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977EB4" w14:textId="77777777" w:rsidR="00347A74" w:rsidRPr="003B09DB" w:rsidRDefault="006527CA" w:rsidP="003B09DB">
      <w:pPr>
        <w:pStyle w:val="NoSpacing"/>
        <w:jc w:val="both"/>
        <w:rPr>
          <w:rFonts w:ascii="Browallia New" w:hAnsi="Browallia New" w:cs="Browallia New"/>
          <w:b/>
          <w:bCs/>
          <w:sz w:val="28"/>
        </w:rPr>
      </w:pPr>
      <w:r w:rsidRPr="003B09DB">
        <w:rPr>
          <w:rFonts w:ascii="Browallia New" w:hAnsi="Browallia New" w:cs="Browallia New"/>
          <w:b/>
          <w:bCs/>
          <w:sz w:val="28"/>
        </w:rPr>
        <w:t>AQUA CORPORATION PUBLIC COMPANY LIMITED AND ITS SUBSIDIARIES</w:t>
      </w:r>
    </w:p>
    <w:p w14:paraId="13523669" w14:textId="29A56AA7" w:rsidR="006F5AD7" w:rsidRPr="003B09DB" w:rsidRDefault="006F5AD7" w:rsidP="003B09DB">
      <w:pPr>
        <w:tabs>
          <w:tab w:val="left" w:pos="567"/>
        </w:tabs>
        <w:spacing w:after="0" w:line="240" w:lineRule="auto"/>
        <w:rPr>
          <w:rFonts w:ascii="Browallia New" w:hAnsi="Browallia New" w:cs="Browallia New"/>
          <w:b/>
          <w:bCs/>
          <w:sz w:val="28"/>
        </w:rPr>
      </w:pPr>
      <w:r w:rsidRPr="003B09DB">
        <w:rPr>
          <w:rFonts w:ascii="Browallia New" w:hAnsi="Browallia New" w:cs="Browallia New"/>
          <w:b/>
          <w:bCs/>
          <w:sz w:val="28"/>
        </w:rPr>
        <w:t>NOTES TO THE FINANCIAL</w:t>
      </w:r>
      <w:r w:rsidR="00522D61">
        <w:rPr>
          <w:rFonts w:ascii="Browallia New" w:hAnsi="Browallia New" w:cs="Browallia New"/>
          <w:b/>
          <w:bCs/>
          <w:sz w:val="28"/>
        </w:rPr>
        <w:t xml:space="preserve"> STATEMENTS</w:t>
      </w:r>
    </w:p>
    <w:p w14:paraId="4B025C2A" w14:textId="7FE76CC9" w:rsidR="001F6159" w:rsidRPr="003B09DB" w:rsidRDefault="001F6159" w:rsidP="003B09DB">
      <w:pPr>
        <w:spacing w:after="0" w:line="240" w:lineRule="auto"/>
        <w:rPr>
          <w:rFonts w:ascii="Browallia New" w:hAnsi="Browallia New" w:cs="Browallia New"/>
          <w:b/>
          <w:bCs/>
          <w:sz w:val="28"/>
        </w:rPr>
      </w:pPr>
      <w:r w:rsidRPr="003B09DB">
        <w:rPr>
          <w:rFonts w:ascii="Browallia New" w:hAnsi="Browallia New" w:cs="Browallia New"/>
          <w:b/>
          <w:bCs/>
          <w:sz w:val="28"/>
        </w:rPr>
        <w:t xml:space="preserve">FOR THE </w:t>
      </w:r>
      <w:r w:rsidR="000800DB">
        <w:rPr>
          <w:rFonts w:ascii="Browallia New" w:hAnsi="Browallia New" w:cs="Browallia New"/>
          <w:b/>
          <w:bCs/>
          <w:sz w:val="28"/>
        </w:rPr>
        <w:t>YEAR</w:t>
      </w:r>
      <w:r w:rsidRPr="003B09DB">
        <w:rPr>
          <w:rFonts w:ascii="Browallia New" w:hAnsi="Browallia New" w:cs="Browallia New"/>
          <w:b/>
          <w:bCs/>
          <w:sz w:val="28"/>
        </w:rPr>
        <w:t xml:space="preserve"> ENDED </w:t>
      </w:r>
      <w:r w:rsidR="000800DB">
        <w:rPr>
          <w:rFonts w:ascii="Browallia New" w:hAnsi="Browallia New" w:cs="Browallia New"/>
          <w:b/>
          <w:bCs/>
          <w:sz w:val="28"/>
        </w:rPr>
        <w:t>DECEM</w:t>
      </w:r>
      <w:r w:rsidR="005E4051" w:rsidRPr="003B09DB">
        <w:rPr>
          <w:rFonts w:ascii="Browallia New" w:hAnsi="Browallia New" w:cs="Browallia New"/>
          <w:b/>
          <w:bCs/>
          <w:sz w:val="28"/>
        </w:rPr>
        <w:t>BER</w:t>
      </w:r>
      <w:r w:rsidRPr="003B09DB">
        <w:rPr>
          <w:rFonts w:ascii="Browallia New" w:hAnsi="Browallia New" w:cs="Browallia New"/>
          <w:b/>
          <w:bCs/>
          <w:sz w:val="28"/>
        </w:rPr>
        <w:t xml:space="preserve"> 3</w:t>
      </w:r>
      <w:r w:rsidR="000800DB">
        <w:rPr>
          <w:rFonts w:ascii="Browallia New" w:hAnsi="Browallia New" w:cs="Browallia New"/>
          <w:b/>
          <w:bCs/>
          <w:sz w:val="28"/>
        </w:rPr>
        <w:t>1</w:t>
      </w:r>
      <w:r w:rsidRPr="003B09DB">
        <w:rPr>
          <w:rFonts w:ascii="Browallia New" w:hAnsi="Browallia New" w:cs="Browallia New"/>
          <w:b/>
          <w:bCs/>
          <w:sz w:val="28"/>
        </w:rPr>
        <w:t>, 20</w:t>
      </w:r>
      <w:r w:rsidR="00D86A08" w:rsidRPr="003B09DB">
        <w:rPr>
          <w:rFonts w:ascii="Browallia New" w:hAnsi="Browallia New" w:cs="Browallia New"/>
          <w:b/>
          <w:bCs/>
          <w:sz w:val="28"/>
        </w:rPr>
        <w:t>20</w:t>
      </w:r>
      <w:r w:rsidRPr="003B09DB">
        <w:rPr>
          <w:rFonts w:ascii="Browallia New" w:hAnsi="Browallia New" w:cs="Browallia New"/>
          <w:b/>
          <w:bCs/>
          <w:sz w:val="28"/>
        </w:rPr>
        <w:t xml:space="preserve"> </w:t>
      </w:r>
    </w:p>
    <w:p w14:paraId="34969F8F" w14:textId="77777777" w:rsidR="007F569E" w:rsidRPr="003B09DB" w:rsidRDefault="007F569E" w:rsidP="003B09DB">
      <w:pPr>
        <w:pStyle w:val="NoSpacing"/>
        <w:jc w:val="both"/>
        <w:rPr>
          <w:rFonts w:ascii="Browallia New" w:hAnsi="Browallia New" w:cs="Browallia New"/>
          <w:sz w:val="28"/>
        </w:rPr>
      </w:pPr>
    </w:p>
    <w:p w14:paraId="117404CC" w14:textId="77777777" w:rsidR="007F569E" w:rsidRPr="003B09DB" w:rsidRDefault="004932B4" w:rsidP="00BF7B4F">
      <w:pPr>
        <w:pStyle w:val="Heading1"/>
      </w:pPr>
      <w:bookmarkStart w:id="0" w:name="_Hlk40668824"/>
      <w:r w:rsidRPr="003B09DB">
        <w:rPr>
          <w:cs/>
        </w:rPr>
        <w:t>1</w:t>
      </w:r>
      <w:r w:rsidRPr="003B09DB">
        <w:rPr>
          <w:cs/>
        </w:rPr>
        <w:tab/>
      </w:r>
      <w:r w:rsidR="006527CA" w:rsidRPr="003B09DB">
        <w:t>GENERAL INFORMATION</w:t>
      </w:r>
    </w:p>
    <w:bookmarkEnd w:id="0"/>
    <w:p w14:paraId="79640288" w14:textId="6842091E" w:rsidR="006F5AD7" w:rsidRPr="003B09DB" w:rsidRDefault="006F5AD7" w:rsidP="00BF7B4F">
      <w:pPr>
        <w:pStyle w:val="NoSpacing"/>
        <w:spacing w:after="120"/>
        <w:jc w:val="thaiDistribute"/>
        <w:rPr>
          <w:rFonts w:ascii="Browallia New" w:hAnsi="Browallia New" w:cs="Browallia New"/>
          <w:sz w:val="28"/>
        </w:rPr>
      </w:pPr>
      <w:r w:rsidRPr="003B09DB">
        <w:rPr>
          <w:rFonts w:ascii="Browallia New" w:hAnsi="Browallia New" w:cs="Browallia New"/>
          <w:sz w:val="28"/>
        </w:rPr>
        <w:t>1.1</w:t>
      </w:r>
      <w:r w:rsidRPr="003B09DB">
        <w:rPr>
          <w:rFonts w:ascii="Browallia New" w:hAnsi="Browallia New" w:cs="Browallia New"/>
          <w:sz w:val="28"/>
        </w:rPr>
        <w:tab/>
        <w:t>General information about the Company</w:t>
      </w:r>
    </w:p>
    <w:p w14:paraId="6C594E09" w14:textId="77777777" w:rsidR="00BF7B4F" w:rsidRPr="003B09DB" w:rsidRDefault="00022AA3" w:rsidP="00BF7B4F">
      <w:pPr>
        <w:pStyle w:val="NoSpacing"/>
        <w:spacing w:after="120"/>
        <w:ind w:left="720"/>
        <w:jc w:val="thaiDistribute"/>
        <w:rPr>
          <w:rFonts w:ascii="Browallia New" w:hAnsi="Browallia New" w:cs="Browallia New"/>
          <w:sz w:val="28"/>
        </w:rPr>
      </w:pPr>
      <w:r w:rsidRPr="003B09DB">
        <w:rPr>
          <w:rFonts w:ascii="Browallia New" w:hAnsi="Browallia New" w:cs="Browallia New"/>
          <w:sz w:val="28"/>
        </w:rPr>
        <w:t>Aqua Corporation Public Company Limited hereinafter referred to as “the Company” which is a public company incorporated and domiciled in Thailand on April 20, 2004, registration No.0107547000397 and the Company was listed on the Stock Exchange of Thailand on September 17, 2004.  The Company’s registered address is 121/68-69, Ratchada</w:t>
      </w:r>
      <w:r w:rsidR="0036598D" w:rsidRPr="003B09DB">
        <w:rPr>
          <w:rFonts w:ascii="Browallia New" w:hAnsi="Browallia New" w:cs="Browallia New"/>
          <w:sz w:val="28"/>
        </w:rPr>
        <w:t xml:space="preserve">pisek Road, Dindaeng, Bangkok. </w:t>
      </w:r>
      <w:r w:rsidRPr="003B09DB">
        <w:rPr>
          <w:rFonts w:ascii="Browallia New" w:hAnsi="Browallia New" w:cs="Browallia New"/>
          <w:sz w:val="28"/>
        </w:rPr>
        <w:t xml:space="preserve">The Company’s principal activities are </w:t>
      </w:r>
      <w:r w:rsidR="0036598D" w:rsidRPr="003B09DB">
        <w:rPr>
          <w:rFonts w:ascii="Browallia New" w:hAnsi="Browallia New" w:cs="Browallia New"/>
          <w:sz w:val="28"/>
        </w:rPr>
        <w:t>inv</w:t>
      </w:r>
      <w:r w:rsidRPr="003B09DB">
        <w:rPr>
          <w:rFonts w:ascii="Browallia New" w:hAnsi="Browallia New" w:cs="Browallia New"/>
          <w:sz w:val="28"/>
        </w:rPr>
        <w:t>est</w:t>
      </w:r>
      <w:r w:rsidR="0036598D" w:rsidRPr="003B09DB">
        <w:rPr>
          <w:rFonts w:ascii="Browallia New" w:hAnsi="Browallia New" w:cs="Browallia New"/>
          <w:sz w:val="28"/>
        </w:rPr>
        <w:t>ment</w:t>
      </w:r>
      <w:r w:rsidRPr="003B09DB">
        <w:rPr>
          <w:rFonts w:ascii="Browallia New" w:hAnsi="Browallia New" w:cs="Browallia New"/>
          <w:sz w:val="28"/>
        </w:rPr>
        <w:t xml:space="preserve"> in other companies.</w:t>
      </w:r>
      <w:r w:rsidR="001422FB" w:rsidRPr="003B09DB">
        <w:rPr>
          <w:rFonts w:ascii="Browallia New" w:hAnsi="Browallia New" w:cs="Browallia New"/>
          <w:sz w:val="28"/>
        </w:rPr>
        <w:t xml:space="preserve">  </w:t>
      </w:r>
      <w:bookmarkStart w:id="1" w:name="_Hlk40668416"/>
      <w:r w:rsidR="007A6DDB" w:rsidRPr="003B09DB">
        <w:rPr>
          <w:rFonts w:ascii="Browallia New" w:hAnsi="Browallia New" w:cs="Browallia New"/>
          <w:sz w:val="28"/>
        </w:rPr>
        <w:t>In the first quarter of 2020, the Company and its subsidiaries’ management have change the media business model by appointing the Company to manage all media under brand “AQUA” including changes the management structure to comply with the business plan.</w:t>
      </w:r>
      <w:bookmarkEnd w:id="1"/>
    </w:p>
    <w:p w14:paraId="3E9D1039" w14:textId="5B0A32D3" w:rsidR="00A51349" w:rsidRPr="003B09DB" w:rsidRDefault="00F64711" w:rsidP="00BF7B4F">
      <w:pPr>
        <w:pStyle w:val="NoSpacing"/>
        <w:spacing w:after="120"/>
        <w:ind w:left="720"/>
        <w:jc w:val="thaiDistribute"/>
        <w:rPr>
          <w:rFonts w:ascii="Browallia New" w:hAnsi="Browallia New" w:cs="Browallia New"/>
          <w:sz w:val="28"/>
        </w:rPr>
      </w:pPr>
      <w:r w:rsidRPr="003B09DB">
        <w:rPr>
          <w:rFonts w:ascii="Browallia New" w:hAnsi="Browallia New" w:cs="Browallia New"/>
          <w:sz w:val="28"/>
        </w:rPr>
        <w:t>The subsidiarie</w:t>
      </w:r>
      <w:r w:rsidR="002816C6" w:rsidRPr="003B09DB">
        <w:rPr>
          <w:rFonts w:ascii="Browallia New" w:hAnsi="Browallia New" w:cs="Browallia New"/>
          <w:sz w:val="28"/>
        </w:rPr>
        <w:t>s</w:t>
      </w:r>
      <w:r w:rsidR="00C17511">
        <w:rPr>
          <w:rFonts w:ascii="Browallia New" w:hAnsi="Browallia New" w:cs="Browallia New"/>
          <w:sz w:val="28"/>
        </w:rPr>
        <w:t>’</w:t>
      </w:r>
      <w:r w:rsidR="000E6F3E" w:rsidRPr="003B09DB">
        <w:rPr>
          <w:rFonts w:ascii="Browallia New" w:hAnsi="Browallia New" w:cs="Browallia New"/>
          <w:sz w:val="28"/>
        </w:rPr>
        <w:t xml:space="preserve"> and associated company</w:t>
      </w:r>
      <w:r w:rsidR="00C17511">
        <w:rPr>
          <w:rFonts w:ascii="Browallia New" w:hAnsi="Browallia New" w:cs="Browallia New"/>
          <w:sz w:val="28"/>
        </w:rPr>
        <w:t>’s</w:t>
      </w:r>
      <w:r w:rsidRPr="003B09DB">
        <w:rPr>
          <w:rFonts w:ascii="Browallia New" w:hAnsi="Browallia New" w:cs="Browallia New"/>
          <w:sz w:val="28"/>
        </w:rPr>
        <w:t xml:space="preserve"> main business operation</w:t>
      </w:r>
      <w:r w:rsidR="008B14EF" w:rsidRPr="003B09DB">
        <w:rPr>
          <w:rFonts w:ascii="Browallia New" w:hAnsi="Browallia New" w:cs="Browallia New"/>
          <w:sz w:val="28"/>
        </w:rPr>
        <w:t>s</w:t>
      </w:r>
      <w:r w:rsidRPr="003B09DB">
        <w:rPr>
          <w:rFonts w:ascii="Browallia New" w:hAnsi="Browallia New" w:cs="Browallia New"/>
          <w:sz w:val="28"/>
        </w:rPr>
        <w:t xml:space="preserve"> as </w:t>
      </w:r>
      <w:r w:rsidR="00675095" w:rsidRPr="003B09DB">
        <w:rPr>
          <w:rFonts w:ascii="Browallia New" w:hAnsi="Browallia New" w:cs="Browallia New"/>
          <w:sz w:val="28"/>
        </w:rPr>
        <w:t>d</w:t>
      </w:r>
      <w:r w:rsidR="006F5AD7" w:rsidRPr="003B09DB">
        <w:rPr>
          <w:rFonts w:ascii="Browallia New" w:hAnsi="Browallia New" w:cs="Browallia New"/>
          <w:sz w:val="28"/>
        </w:rPr>
        <w:t>e</w:t>
      </w:r>
      <w:r w:rsidR="00675095" w:rsidRPr="003B09DB">
        <w:rPr>
          <w:rFonts w:ascii="Browallia New" w:hAnsi="Browallia New" w:cs="Browallia New"/>
          <w:sz w:val="28"/>
        </w:rPr>
        <w:t>scribe</w:t>
      </w:r>
      <w:r w:rsidR="00C17511">
        <w:rPr>
          <w:rFonts w:ascii="Browallia New" w:hAnsi="Browallia New" w:cs="Browallia New"/>
          <w:sz w:val="28"/>
        </w:rPr>
        <w:t>d</w:t>
      </w:r>
      <w:r w:rsidRPr="003B09DB">
        <w:rPr>
          <w:rFonts w:ascii="Browallia New" w:hAnsi="Browallia New" w:cs="Browallia New"/>
          <w:sz w:val="28"/>
        </w:rPr>
        <w:t xml:space="preserve"> in </w:t>
      </w:r>
      <w:r w:rsidR="001422FB" w:rsidRPr="003B09DB">
        <w:rPr>
          <w:rFonts w:ascii="Browallia New" w:hAnsi="Browallia New" w:cs="Browallia New"/>
          <w:sz w:val="28"/>
        </w:rPr>
        <w:t xml:space="preserve">Condensed </w:t>
      </w:r>
      <w:r w:rsidR="00A51349" w:rsidRPr="00522D61">
        <w:rPr>
          <w:rFonts w:ascii="Browallia New" w:hAnsi="Browallia New" w:cs="Browallia New"/>
          <w:sz w:val="28"/>
        </w:rPr>
        <w:t xml:space="preserve">Note </w:t>
      </w:r>
      <w:r w:rsidR="0010447E" w:rsidRPr="00522D61">
        <w:rPr>
          <w:rFonts w:ascii="Browallia New" w:hAnsi="Browallia New" w:cs="Browallia New"/>
          <w:sz w:val="28"/>
        </w:rPr>
        <w:t>7</w:t>
      </w:r>
      <w:r w:rsidR="0081287B" w:rsidRPr="003B09DB">
        <w:rPr>
          <w:rFonts w:ascii="Browallia New" w:hAnsi="Browallia New" w:cs="Browallia New"/>
          <w:sz w:val="28"/>
        </w:rPr>
        <w:t xml:space="preserve"> to</w:t>
      </w:r>
      <w:r w:rsidR="008B14EF" w:rsidRPr="003B09DB">
        <w:rPr>
          <w:rFonts w:ascii="Browallia New" w:hAnsi="Browallia New" w:cs="Browallia New"/>
          <w:sz w:val="28"/>
        </w:rPr>
        <w:t xml:space="preserve"> the</w:t>
      </w:r>
      <w:r w:rsidR="0081287B" w:rsidRPr="003B09DB">
        <w:rPr>
          <w:rFonts w:ascii="Browallia New" w:hAnsi="Browallia New" w:cs="Browallia New"/>
          <w:sz w:val="28"/>
        </w:rPr>
        <w:t xml:space="preserve"> financial </w:t>
      </w:r>
      <w:r w:rsidR="00522D61">
        <w:rPr>
          <w:rFonts w:ascii="Browallia New" w:hAnsi="Browallia New" w:cs="Browallia New"/>
          <w:sz w:val="28"/>
        </w:rPr>
        <w:t>statements</w:t>
      </w:r>
      <w:r w:rsidR="008B14EF" w:rsidRPr="003B09DB">
        <w:rPr>
          <w:rFonts w:ascii="Browallia New" w:hAnsi="Browallia New" w:cs="Browallia New"/>
          <w:sz w:val="28"/>
        </w:rPr>
        <w:t>.</w:t>
      </w:r>
    </w:p>
    <w:p w14:paraId="2C651618" w14:textId="64E357F4" w:rsidR="000226B5" w:rsidRPr="003B09DB" w:rsidRDefault="001422FB" w:rsidP="00BF7B4F">
      <w:pPr>
        <w:pStyle w:val="NoSpacing"/>
        <w:spacing w:after="120"/>
        <w:rPr>
          <w:rFonts w:ascii="Browallia New" w:hAnsi="Browallia New" w:cs="Browallia New"/>
          <w:sz w:val="28"/>
        </w:rPr>
      </w:pPr>
      <w:r w:rsidRPr="003B09DB">
        <w:rPr>
          <w:rFonts w:ascii="Browallia New" w:hAnsi="Browallia New" w:cs="Browallia New"/>
          <w:sz w:val="28"/>
          <w:cs/>
        </w:rPr>
        <w:t>1.2</w:t>
      </w:r>
      <w:r w:rsidRPr="003B09DB">
        <w:rPr>
          <w:rFonts w:ascii="Browallia New" w:hAnsi="Browallia New" w:cs="Browallia New"/>
          <w:sz w:val="28"/>
          <w:cs/>
        </w:rPr>
        <w:tab/>
      </w:r>
      <w:r w:rsidR="000226B5" w:rsidRPr="003B09DB">
        <w:rPr>
          <w:rFonts w:ascii="Browallia New" w:hAnsi="Browallia New" w:cs="Browallia New"/>
          <w:sz w:val="28"/>
        </w:rPr>
        <w:t xml:space="preserve">Coronavirus disease </w:t>
      </w:r>
      <w:r w:rsidR="000226B5" w:rsidRPr="003B09DB">
        <w:rPr>
          <w:rFonts w:ascii="Browallia New" w:hAnsi="Browallia New" w:cs="Browallia New"/>
          <w:sz w:val="28"/>
          <w:cs/>
        </w:rPr>
        <w:t>2019</w:t>
      </w:r>
      <w:r w:rsidR="000226B5" w:rsidRPr="003B09DB">
        <w:rPr>
          <w:rFonts w:ascii="Browallia New" w:hAnsi="Browallia New" w:cs="Browallia New"/>
          <w:sz w:val="28"/>
        </w:rPr>
        <w:t xml:space="preserve"> Pandemic</w:t>
      </w:r>
    </w:p>
    <w:p w14:paraId="3D0D617F" w14:textId="77777777" w:rsidR="001F6159" w:rsidRPr="003B09DB" w:rsidRDefault="000226B5" w:rsidP="00BF7B4F">
      <w:pPr>
        <w:pStyle w:val="NoSpacing"/>
        <w:ind w:left="720" w:firstLine="11"/>
        <w:jc w:val="both"/>
        <w:rPr>
          <w:rFonts w:ascii="Browallia New" w:hAnsi="Browallia New" w:cs="Browallia New"/>
          <w:sz w:val="28"/>
        </w:rPr>
      </w:pPr>
      <w:r w:rsidRPr="003B09DB">
        <w:rPr>
          <w:rFonts w:ascii="Browallia New" w:hAnsi="Browallia New" w:cs="Browallia New"/>
          <w:sz w:val="28"/>
        </w:rPr>
        <w:t xml:space="preserve">The Coronavirus disease </w:t>
      </w:r>
      <w:r w:rsidRPr="003B09DB">
        <w:rPr>
          <w:rFonts w:ascii="Browallia New" w:hAnsi="Browallia New" w:cs="Browallia New"/>
          <w:sz w:val="28"/>
          <w:cs/>
        </w:rPr>
        <w:t xml:space="preserve">2019 </w:t>
      </w:r>
      <w:r w:rsidRPr="003B09DB">
        <w:rPr>
          <w:rFonts w:ascii="Browallia New" w:hAnsi="Browallia New" w:cs="Browallia New"/>
          <w:sz w:val="28"/>
        </w:rPr>
        <w:t>pandemic (COVID-</w:t>
      </w:r>
      <w:r w:rsidRPr="003B09DB">
        <w:rPr>
          <w:rFonts w:ascii="Browallia New" w:hAnsi="Browallia New" w:cs="Browallia New"/>
          <w:sz w:val="28"/>
          <w:cs/>
        </w:rPr>
        <w:t xml:space="preserve">19) </w:t>
      </w:r>
      <w:r w:rsidRPr="003B09DB">
        <w:rPr>
          <w:rFonts w:ascii="Browallia New" w:hAnsi="Browallia New" w:cs="Browallia New"/>
          <w:sz w:val="28"/>
        </w:rPr>
        <w:t>in Thailand and other countries is continuing to evolve widely, resulting in an economic slowdown and adversely impacting most businesses and industries.  This situation may bring uncertainties and have an impact on the environment in which the Group operates.  The Company and its subsidiaries’ management have continuously monitored ongoing developments and evaluated its operation and the management must use estimate and judgement in respect of various issues as the situation has evolved.</w:t>
      </w:r>
    </w:p>
    <w:p w14:paraId="4562299E" w14:textId="77777777" w:rsidR="001F6159" w:rsidRPr="003B09DB" w:rsidRDefault="001F6159" w:rsidP="003B09DB">
      <w:pPr>
        <w:pStyle w:val="NoSpacing"/>
        <w:rPr>
          <w:rFonts w:ascii="Browallia New" w:hAnsi="Browallia New" w:cs="Browallia New"/>
          <w:sz w:val="28"/>
          <w:cs/>
        </w:rPr>
      </w:pPr>
    </w:p>
    <w:p w14:paraId="61E35C20" w14:textId="1B6D1A51" w:rsidR="001F6159" w:rsidRPr="003B09DB" w:rsidRDefault="000226B5" w:rsidP="005269E1">
      <w:pPr>
        <w:pStyle w:val="Heading1"/>
      </w:pPr>
      <w:r w:rsidRPr="003B09DB">
        <w:rPr>
          <w:cs/>
        </w:rPr>
        <w:t>2.</w:t>
      </w:r>
      <w:r w:rsidRPr="003B09DB">
        <w:rPr>
          <w:cs/>
        </w:rPr>
        <w:tab/>
      </w:r>
      <w:r w:rsidR="001F6159" w:rsidRPr="003B09DB">
        <w:t>BASIS OF PREPARATION</w:t>
      </w:r>
    </w:p>
    <w:p w14:paraId="6A522DA3" w14:textId="36A61CA6" w:rsidR="001F6159" w:rsidRPr="003B09DB" w:rsidRDefault="001F6159" w:rsidP="001F6159">
      <w:pPr>
        <w:pStyle w:val="NoSpacing"/>
        <w:spacing w:after="120"/>
        <w:jc w:val="both"/>
        <w:rPr>
          <w:rFonts w:ascii="Browallia New" w:hAnsi="Browallia New" w:cs="Browallia New"/>
          <w:sz w:val="28"/>
        </w:rPr>
      </w:pPr>
      <w:r w:rsidRPr="003B09DB">
        <w:rPr>
          <w:rFonts w:ascii="Browallia New" w:hAnsi="Browallia New" w:cs="Browallia New"/>
          <w:sz w:val="28"/>
        </w:rPr>
        <w:t>2.1</w:t>
      </w:r>
      <w:r w:rsidRPr="003B09DB">
        <w:rPr>
          <w:rFonts w:ascii="Browallia New" w:hAnsi="Browallia New" w:cs="Browallia New"/>
          <w:sz w:val="28"/>
        </w:rPr>
        <w:tab/>
        <w:t>Basis of preparation of financial statements</w:t>
      </w:r>
    </w:p>
    <w:p w14:paraId="6DADA346" w14:textId="4668E5C5" w:rsidR="001F6159" w:rsidRPr="003B09DB" w:rsidRDefault="0010447E" w:rsidP="002902EB">
      <w:pPr>
        <w:pStyle w:val="NoSpacing"/>
        <w:spacing w:after="120"/>
        <w:ind w:left="720"/>
        <w:jc w:val="both"/>
        <w:rPr>
          <w:rFonts w:ascii="Browallia New" w:hAnsi="Browallia New" w:cs="Browallia New"/>
          <w:sz w:val="28"/>
        </w:rPr>
      </w:pPr>
      <w:r w:rsidRPr="0010447E">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r w:rsidR="001F6159" w:rsidRPr="003B09DB">
        <w:rPr>
          <w:rFonts w:ascii="Browallia New" w:hAnsi="Browallia New" w:cs="Browallia New"/>
          <w:sz w:val="28"/>
        </w:rPr>
        <w:t>.</w:t>
      </w:r>
    </w:p>
    <w:p w14:paraId="395DA533" w14:textId="48FEFBEF" w:rsidR="001F6159" w:rsidRDefault="0010447E" w:rsidP="00BF7B4F">
      <w:pPr>
        <w:pStyle w:val="NoSpacing"/>
        <w:ind w:left="720"/>
        <w:jc w:val="both"/>
        <w:rPr>
          <w:rFonts w:ascii="Browallia New" w:hAnsi="Browallia New" w:cs="Browallia New"/>
          <w:sz w:val="28"/>
        </w:rPr>
      </w:pPr>
      <w:r w:rsidRPr="000B3A73">
        <w:rPr>
          <w:rFonts w:ascii="Browallia New" w:hAnsi="Browallia New" w:cs="Browallia New"/>
          <w:sz w:val="28"/>
        </w:rPr>
        <w:t>The consolidated and separate financial statements have been prepared in accordance with Thai Financial Reporting Standards under the Accounting Act B.E. 2543 (2000) being those Thai Accounting Standards issued under the Accounting Profession Act B.E. 2547 (2004) including related interpretations and guidelines promulgated by the Federation of Accounting Professions ("TFAC")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w:t>
      </w:r>
    </w:p>
    <w:p w14:paraId="4222F36F" w14:textId="186CF5F5" w:rsidR="00BF7B4F" w:rsidRDefault="00BF7B4F" w:rsidP="00BF7B4F">
      <w:pPr>
        <w:pStyle w:val="NoSpacing"/>
        <w:jc w:val="both"/>
        <w:rPr>
          <w:rFonts w:ascii="Browallia New" w:hAnsi="Browallia New" w:cs="Browallia New"/>
          <w:sz w:val="28"/>
        </w:rPr>
      </w:pPr>
    </w:p>
    <w:p w14:paraId="2724644A" w14:textId="3A282BC5" w:rsidR="00BF7B4F" w:rsidRDefault="00BF7B4F" w:rsidP="00BF7B4F">
      <w:pPr>
        <w:pStyle w:val="NoSpacing"/>
        <w:jc w:val="both"/>
        <w:rPr>
          <w:rFonts w:ascii="Browallia New" w:hAnsi="Browallia New" w:cs="Browallia New"/>
          <w:sz w:val="28"/>
        </w:rPr>
      </w:pPr>
    </w:p>
    <w:p w14:paraId="322409F2" w14:textId="2B9E598A" w:rsidR="00BF7B4F" w:rsidRDefault="00BF7B4F" w:rsidP="00BF7B4F">
      <w:pPr>
        <w:pStyle w:val="NoSpacing"/>
        <w:jc w:val="both"/>
        <w:rPr>
          <w:rFonts w:ascii="Browallia New" w:hAnsi="Browallia New" w:cs="Browallia New"/>
          <w:sz w:val="28"/>
          <w:cs/>
        </w:rPr>
      </w:pPr>
    </w:p>
    <w:p w14:paraId="40FAA477" w14:textId="43975AA9" w:rsidR="002759B4" w:rsidRPr="00BF7B4F" w:rsidRDefault="00E53AF3" w:rsidP="00E53AF3">
      <w:pPr>
        <w:pStyle w:val="Heading1"/>
      </w:pPr>
      <w:bookmarkStart w:id="2" w:name="_Hlk40606126"/>
      <w:r w:rsidRPr="00BF7B4F">
        <w:lastRenderedPageBreak/>
        <w:t>2</w:t>
      </w:r>
      <w:r w:rsidRPr="00BF7B4F">
        <w:tab/>
      </w:r>
      <w:r w:rsidR="002759B4" w:rsidRPr="00BF7B4F">
        <w:t>BASIS OF PREPARATION (Con’t)</w:t>
      </w:r>
    </w:p>
    <w:bookmarkEnd w:id="2"/>
    <w:p w14:paraId="6A8432E2" w14:textId="4EE4CC41" w:rsidR="002759B4" w:rsidRPr="00BF7B4F" w:rsidRDefault="002759B4" w:rsidP="002759B4">
      <w:pPr>
        <w:pStyle w:val="NoSpacing"/>
        <w:spacing w:after="120"/>
        <w:jc w:val="both"/>
        <w:rPr>
          <w:rFonts w:ascii="Browallia New" w:hAnsi="Browallia New" w:cs="Browallia New"/>
          <w:sz w:val="28"/>
        </w:rPr>
      </w:pPr>
      <w:r w:rsidRPr="00BF7B4F">
        <w:rPr>
          <w:rFonts w:ascii="Browallia New" w:hAnsi="Browallia New" w:cs="Browallia New"/>
          <w:sz w:val="28"/>
        </w:rPr>
        <w:t>2.1</w:t>
      </w:r>
      <w:r w:rsidRPr="00BF7B4F">
        <w:rPr>
          <w:rFonts w:ascii="Browallia New" w:hAnsi="Browallia New" w:cs="Browallia New"/>
          <w:sz w:val="28"/>
        </w:rPr>
        <w:tab/>
      </w:r>
      <w:r w:rsidR="007A422E" w:rsidRPr="007A422E">
        <w:rPr>
          <w:rFonts w:ascii="Browallia New" w:hAnsi="Browallia New" w:cs="Browallia New"/>
          <w:sz w:val="28"/>
        </w:rPr>
        <w:t>Basis of preparation of financial statements</w:t>
      </w:r>
      <w:r w:rsidRPr="00BF7B4F">
        <w:rPr>
          <w:rFonts w:ascii="Browallia New" w:hAnsi="Browallia New" w:cs="Browallia New" w:hint="cs"/>
          <w:sz w:val="28"/>
          <w:cs/>
        </w:rPr>
        <w:t xml:space="preserve"> </w:t>
      </w:r>
      <w:r w:rsidRPr="00BF7B4F">
        <w:rPr>
          <w:rFonts w:ascii="Browallia New" w:hAnsi="Browallia New" w:cs="Browallia New"/>
          <w:sz w:val="28"/>
        </w:rPr>
        <w:t>(Con’t)</w:t>
      </w:r>
    </w:p>
    <w:p w14:paraId="25E7B367" w14:textId="2395DB9D" w:rsidR="001422FB" w:rsidRPr="005269E1" w:rsidRDefault="007A422E" w:rsidP="002902EB">
      <w:pPr>
        <w:pStyle w:val="NoSpacing"/>
        <w:spacing w:after="120"/>
        <w:ind w:left="720"/>
        <w:jc w:val="both"/>
        <w:rPr>
          <w:rFonts w:ascii="Browallia New" w:hAnsi="Browallia New" w:cs="Browallia New"/>
          <w:sz w:val="28"/>
        </w:rPr>
      </w:pPr>
      <w:r w:rsidRPr="000B3A73">
        <w:rPr>
          <w:rFonts w:ascii="Browallia New" w:hAnsi="Browallia New" w:cs="Browallia New"/>
          <w:sz w:val="28"/>
        </w:rPr>
        <w:t>The consolidated and separate financial statements have been presented in accordance with Thai Accounting Standards No. 1 (Revised 2019) subject : “Presentation of Financial Statements” and the requirements of The Department of Business Development announcement subject : “The mandatory items, have to be presented in the financial statements, No.3, B.E. 2562” dated December 26, 2019 under the Accounting Act B.E. 2543. which is effective for the preparation of financial statements of the Public Company Limited for the accounting period commencing on or after January 1, 2020.</w:t>
      </w:r>
      <w:r w:rsidR="001422FB" w:rsidRPr="005269E1">
        <w:rPr>
          <w:rFonts w:ascii="Browallia New" w:hAnsi="Browallia New" w:cs="Browallia New"/>
          <w:sz w:val="28"/>
        </w:rPr>
        <w:t xml:space="preserve"> </w:t>
      </w:r>
    </w:p>
    <w:p w14:paraId="1AB6CD93" w14:textId="5E5D3917" w:rsidR="007A422E" w:rsidRDefault="007A422E" w:rsidP="002902EB">
      <w:pPr>
        <w:pStyle w:val="NoSpacing"/>
        <w:spacing w:after="120"/>
        <w:ind w:left="720"/>
        <w:jc w:val="thaiDistribute"/>
        <w:rPr>
          <w:rFonts w:ascii="Browallia New" w:hAnsi="Browallia New" w:cs="Browallia New"/>
          <w:sz w:val="28"/>
        </w:rPr>
      </w:pPr>
      <w:r w:rsidRPr="007A422E">
        <w:rPr>
          <w:rFonts w:ascii="Browallia New" w:hAnsi="Browallia New" w:cs="Browallia New"/>
          <w:sz w:val="28"/>
        </w:rPr>
        <w:t>The consolidated and separate financial statements are presented in Thai Baht, which is the Company</w:t>
      </w:r>
      <w:r w:rsidR="00522D61">
        <w:rPr>
          <w:rFonts w:ascii="Browallia New" w:hAnsi="Browallia New" w:cs="Browallia New"/>
          <w:sz w:val="28"/>
        </w:rPr>
        <w:t xml:space="preserve"> </w:t>
      </w:r>
      <w:r w:rsidRPr="007A422E">
        <w:rPr>
          <w:rFonts w:ascii="Browallia New" w:hAnsi="Browallia New" w:cs="Browallia New"/>
          <w:sz w:val="28"/>
        </w:rPr>
        <w:t>and its subsidiarie</w:t>
      </w:r>
      <w:r>
        <w:rPr>
          <w:rFonts w:ascii="Browallia New" w:hAnsi="Browallia New" w:cs="Browallia New"/>
          <w:sz w:val="28"/>
        </w:rPr>
        <w:t>s</w:t>
      </w:r>
      <w:r w:rsidRPr="007A422E">
        <w:rPr>
          <w:rFonts w:ascii="Browallia New" w:hAnsi="Browallia New" w:cs="Browallia New"/>
          <w:sz w:val="28"/>
        </w:rPr>
        <w:t xml:space="preserve"> functional currency rounded in the notes to the financial statements to the nearest</w:t>
      </w:r>
      <w:r w:rsidR="00C17511">
        <w:rPr>
          <w:rFonts w:ascii="Browallia New" w:hAnsi="Browallia New" w:cs="Browallia New"/>
          <w:sz w:val="28"/>
        </w:rPr>
        <w:t xml:space="preserve"> Thousand</w:t>
      </w:r>
      <w:r w:rsidRPr="007A422E">
        <w:rPr>
          <w:rFonts w:ascii="Browallia New" w:hAnsi="Browallia New" w:cs="Browallia New"/>
          <w:sz w:val="28"/>
        </w:rPr>
        <w:t xml:space="preserve"> Baht otherwise stated.</w:t>
      </w:r>
    </w:p>
    <w:p w14:paraId="7636279F" w14:textId="219D2FEC" w:rsidR="001F6159" w:rsidRPr="005269E1" w:rsidRDefault="001F6159" w:rsidP="001F6159">
      <w:pPr>
        <w:pStyle w:val="NoSpacing"/>
        <w:spacing w:after="120"/>
        <w:rPr>
          <w:rFonts w:ascii="Browallia New" w:hAnsi="Browallia New" w:cs="Browallia New"/>
          <w:sz w:val="28"/>
        </w:rPr>
      </w:pPr>
      <w:r w:rsidRPr="005269E1">
        <w:rPr>
          <w:rFonts w:ascii="Browallia New" w:hAnsi="Browallia New" w:cs="Browallia New"/>
          <w:sz w:val="28"/>
        </w:rPr>
        <w:t>2.2</w:t>
      </w:r>
      <w:r w:rsidRPr="005269E1">
        <w:rPr>
          <w:rFonts w:ascii="Browallia New" w:hAnsi="Browallia New" w:cs="Browallia New"/>
          <w:sz w:val="28"/>
        </w:rPr>
        <w:tab/>
        <w:t>Basis of preparation of consolidated financial statements</w:t>
      </w:r>
    </w:p>
    <w:p w14:paraId="50D876A3" w14:textId="4EFAD6F7" w:rsidR="001F6159" w:rsidRPr="005269E1" w:rsidRDefault="007A422E" w:rsidP="00BF7B4F">
      <w:pPr>
        <w:pStyle w:val="NoSpacing"/>
        <w:spacing w:after="120"/>
        <w:ind w:left="720"/>
        <w:jc w:val="both"/>
        <w:rPr>
          <w:rFonts w:ascii="Browallia New" w:hAnsi="Browallia New" w:cs="Browallia New"/>
          <w:sz w:val="28"/>
        </w:rPr>
      </w:pPr>
      <w:r w:rsidRPr="007A422E">
        <w:rPr>
          <w:rFonts w:ascii="Browallia New" w:hAnsi="Browallia New" w:cs="Browallia New"/>
          <w:sz w:val="28"/>
        </w:rPr>
        <w:t xml:space="preserve">The consolidated financial statements included the financial statements of Aqua Corporation Public Company Limited and its subsidiaries and interest in associate as follows.- </w:t>
      </w:r>
    </w:p>
    <w:tbl>
      <w:tblPr>
        <w:tblW w:w="9497" w:type="dxa"/>
        <w:tblInd w:w="392" w:type="dxa"/>
        <w:tblLayout w:type="fixed"/>
        <w:tblLook w:val="04A0" w:firstRow="1" w:lastRow="0" w:firstColumn="1" w:lastColumn="0" w:noHBand="0" w:noVBand="1"/>
      </w:tblPr>
      <w:tblGrid>
        <w:gridCol w:w="425"/>
        <w:gridCol w:w="2267"/>
        <w:gridCol w:w="568"/>
        <w:gridCol w:w="992"/>
        <w:gridCol w:w="993"/>
        <w:gridCol w:w="992"/>
        <w:gridCol w:w="992"/>
        <w:gridCol w:w="1134"/>
        <w:gridCol w:w="1134"/>
      </w:tblGrid>
      <w:tr w:rsidR="00A94581" w:rsidRPr="005269E1" w14:paraId="33B4CE9C" w14:textId="77777777" w:rsidTr="00A94581">
        <w:trPr>
          <w:trHeight w:val="20"/>
        </w:trPr>
        <w:tc>
          <w:tcPr>
            <w:tcW w:w="2692" w:type="dxa"/>
            <w:gridSpan w:val="2"/>
            <w:shd w:val="clear" w:color="auto" w:fill="auto"/>
            <w:vAlign w:val="bottom"/>
          </w:tcPr>
          <w:p w14:paraId="040FCFD8" w14:textId="77777777" w:rsidR="00A94581" w:rsidRPr="005269E1" w:rsidRDefault="00A94581" w:rsidP="00A94581">
            <w:pPr>
              <w:spacing w:after="0" w:line="240" w:lineRule="auto"/>
              <w:jc w:val="right"/>
              <w:rPr>
                <w:rFonts w:ascii="Browallia New" w:hAnsi="Browallia New" w:cs="Browallia New"/>
                <w:sz w:val="26"/>
                <w:szCs w:val="26"/>
              </w:rPr>
            </w:pPr>
          </w:p>
        </w:tc>
        <w:tc>
          <w:tcPr>
            <w:tcW w:w="568" w:type="dxa"/>
            <w:shd w:val="clear" w:color="auto" w:fill="auto"/>
            <w:vAlign w:val="bottom"/>
          </w:tcPr>
          <w:p w14:paraId="6DA54BC3" w14:textId="77777777" w:rsidR="00A94581" w:rsidRPr="005269E1" w:rsidRDefault="00A94581" w:rsidP="00A94581">
            <w:pPr>
              <w:spacing w:after="0" w:line="240" w:lineRule="auto"/>
              <w:jc w:val="right"/>
              <w:rPr>
                <w:rFonts w:ascii="Browallia New" w:hAnsi="Browallia New" w:cs="Browallia New"/>
                <w:sz w:val="26"/>
                <w:szCs w:val="26"/>
              </w:rPr>
            </w:pPr>
          </w:p>
        </w:tc>
        <w:tc>
          <w:tcPr>
            <w:tcW w:w="1985" w:type="dxa"/>
            <w:gridSpan w:val="2"/>
            <w:shd w:val="clear" w:color="auto" w:fill="auto"/>
            <w:vAlign w:val="bottom"/>
          </w:tcPr>
          <w:p w14:paraId="79585DD0" w14:textId="77777777" w:rsidR="00A94581" w:rsidRPr="005269E1" w:rsidRDefault="00A94581" w:rsidP="00A94581">
            <w:pPr>
              <w:pBdr>
                <w:bottom w:val="single" w:sz="4" w:space="1" w:color="auto"/>
              </w:pBdr>
              <w:spacing w:after="0" w:line="240" w:lineRule="auto"/>
              <w:jc w:val="center"/>
              <w:rPr>
                <w:rFonts w:ascii="Browallia New" w:hAnsi="Browallia New" w:cs="Browallia New"/>
                <w:spacing w:val="-4"/>
                <w:sz w:val="26"/>
                <w:szCs w:val="26"/>
              </w:rPr>
            </w:pPr>
            <w:r w:rsidRPr="005269E1">
              <w:rPr>
                <w:rFonts w:ascii="Browallia New" w:hAnsi="Browallia New" w:cs="Browallia New"/>
                <w:spacing w:val="-4"/>
                <w:sz w:val="26"/>
                <w:szCs w:val="26"/>
              </w:rPr>
              <w:t>Percentage directly and indirectly owned by the Company as at</w:t>
            </w:r>
          </w:p>
        </w:tc>
        <w:tc>
          <w:tcPr>
            <w:tcW w:w="1984" w:type="dxa"/>
            <w:gridSpan w:val="2"/>
            <w:shd w:val="clear" w:color="auto" w:fill="auto"/>
            <w:vAlign w:val="bottom"/>
          </w:tcPr>
          <w:p w14:paraId="4E13FD02" w14:textId="77777777" w:rsidR="00A94581" w:rsidRPr="005269E1" w:rsidRDefault="00A94581" w:rsidP="00A94581">
            <w:pPr>
              <w:pBdr>
                <w:bottom w:val="single" w:sz="4" w:space="1" w:color="auto"/>
              </w:pBdr>
              <w:spacing w:after="0" w:line="240" w:lineRule="auto"/>
              <w:jc w:val="center"/>
              <w:rPr>
                <w:rFonts w:ascii="Browallia New" w:hAnsi="Browallia New" w:cs="Browallia New"/>
                <w:spacing w:val="-4"/>
                <w:sz w:val="26"/>
                <w:szCs w:val="26"/>
              </w:rPr>
            </w:pPr>
            <w:r w:rsidRPr="005269E1">
              <w:rPr>
                <w:rFonts w:ascii="Browallia New" w:hAnsi="Browallia New" w:cs="Browallia New"/>
                <w:spacing w:val="-4"/>
                <w:sz w:val="26"/>
                <w:szCs w:val="26"/>
              </w:rPr>
              <w:t>Assets as a percentage to the consolidated total assets as at</w:t>
            </w:r>
          </w:p>
        </w:tc>
        <w:tc>
          <w:tcPr>
            <w:tcW w:w="2268" w:type="dxa"/>
            <w:gridSpan w:val="2"/>
            <w:shd w:val="clear" w:color="auto" w:fill="auto"/>
            <w:vAlign w:val="bottom"/>
          </w:tcPr>
          <w:p w14:paraId="6FDE06B9" w14:textId="77777777" w:rsidR="00A94581" w:rsidRPr="005269E1" w:rsidRDefault="00A94581" w:rsidP="00A94581">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pacing w:val="-4"/>
                <w:sz w:val="26"/>
                <w:szCs w:val="26"/>
              </w:rPr>
              <w:t>Revenues as a percentage to the consolidated total revenues</w:t>
            </w:r>
          </w:p>
        </w:tc>
      </w:tr>
      <w:tr w:rsidR="00A94581" w:rsidRPr="005269E1" w14:paraId="377AFD3D" w14:textId="77777777" w:rsidTr="00A94581">
        <w:trPr>
          <w:trHeight w:val="20"/>
        </w:trPr>
        <w:tc>
          <w:tcPr>
            <w:tcW w:w="2692" w:type="dxa"/>
            <w:gridSpan w:val="2"/>
            <w:shd w:val="clear" w:color="auto" w:fill="auto"/>
            <w:vAlign w:val="bottom"/>
          </w:tcPr>
          <w:p w14:paraId="3A6703A0" w14:textId="77777777" w:rsidR="00A94581" w:rsidRPr="005269E1" w:rsidRDefault="00A94581" w:rsidP="00A94581">
            <w:pPr>
              <w:spacing w:after="0" w:line="240" w:lineRule="auto"/>
              <w:jc w:val="right"/>
              <w:rPr>
                <w:rFonts w:ascii="Browallia New" w:hAnsi="Browallia New" w:cs="Browallia New"/>
                <w:sz w:val="26"/>
                <w:szCs w:val="26"/>
              </w:rPr>
            </w:pPr>
          </w:p>
        </w:tc>
        <w:tc>
          <w:tcPr>
            <w:tcW w:w="568" w:type="dxa"/>
            <w:shd w:val="clear" w:color="auto" w:fill="auto"/>
            <w:vAlign w:val="bottom"/>
          </w:tcPr>
          <w:p w14:paraId="1D02D982"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vAlign w:val="bottom"/>
          </w:tcPr>
          <w:p w14:paraId="115F158A" w14:textId="3F91FB12" w:rsidR="00A94581" w:rsidRPr="005269E1" w:rsidRDefault="00A94581" w:rsidP="00A94581">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20</w:t>
            </w:r>
            <w:r w:rsidRPr="005269E1">
              <w:rPr>
                <w:rFonts w:ascii="Browallia New" w:hAnsi="Browallia New" w:cs="Browallia New" w:hint="cs"/>
                <w:sz w:val="26"/>
                <w:szCs w:val="26"/>
                <w:cs/>
              </w:rPr>
              <w:t>20</w:t>
            </w:r>
          </w:p>
        </w:tc>
        <w:tc>
          <w:tcPr>
            <w:tcW w:w="993" w:type="dxa"/>
            <w:shd w:val="clear" w:color="auto" w:fill="auto"/>
            <w:vAlign w:val="bottom"/>
          </w:tcPr>
          <w:p w14:paraId="07CA0349" w14:textId="7E8AE005" w:rsidR="00A94581" w:rsidRPr="005269E1" w:rsidRDefault="00A94581" w:rsidP="00A94581">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201</w:t>
            </w:r>
            <w:r w:rsidRPr="005269E1">
              <w:rPr>
                <w:rFonts w:ascii="Browallia New" w:hAnsi="Browallia New" w:cs="Browallia New" w:hint="cs"/>
                <w:sz w:val="26"/>
                <w:szCs w:val="26"/>
                <w:cs/>
              </w:rPr>
              <w:t>9</w:t>
            </w:r>
          </w:p>
        </w:tc>
        <w:tc>
          <w:tcPr>
            <w:tcW w:w="992" w:type="dxa"/>
            <w:shd w:val="clear" w:color="auto" w:fill="auto"/>
            <w:vAlign w:val="bottom"/>
          </w:tcPr>
          <w:p w14:paraId="6BECCB2D" w14:textId="257CFF21" w:rsidR="00A94581" w:rsidRPr="005269E1" w:rsidRDefault="00A94581" w:rsidP="00A94581">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20</w:t>
            </w:r>
            <w:r w:rsidRPr="005269E1">
              <w:rPr>
                <w:rFonts w:ascii="Browallia New" w:hAnsi="Browallia New" w:cs="Browallia New" w:hint="cs"/>
                <w:sz w:val="26"/>
                <w:szCs w:val="26"/>
                <w:cs/>
              </w:rPr>
              <w:t>20</w:t>
            </w:r>
          </w:p>
        </w:tc>
        <w:tc>
          <w:tcPr>
            <w:tcW w:w="992" w:type="dxa"/>
            <w:shd w:val="clear" w:color="auto" w:fill="auto"/>
            <w:vAlign w:val="bottom"/>
          </w:tcPr>
          <w:p w14:paraId="763B7E5F" w14:textId="7195AB1F" w:rsidR="00A94581" w:rsidRPr="005269E1" w:rsidRDefault="00A94581" w:rsidP="00A94581">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20</w:t>
            </w:r>
            <w:r w:rsidRPr="005269E1">
              <w:rPr>
                <w:rFonts w:ascii="Browallia New" w:hAnsi="Browallia New" w:cs="Browallia New" w:hint="cs"/>
                <w:sz w:val="26"/>
                <w:szCs w:val="26"/>
                <w:cs/>
              </w:rPr>
              <w:t>19</w:t>
            </w:r>
          </w:p>
        </w:tc>
        <w:tc>
          <w:tcPr>
            <w:tcW w:w="1134" w:type="dxa"/>
            <w:shd w:val="clear" w:color="auto" w:fill="auto"/>
            <w:vAlign w:val="bottom"/>
          </w:tcPr>
          <w:p w14:paraId="636BFA9F" w14:textId="57116678" w:rsidR="00A94581" w:rsidRPr="005269E1" w:rsidRDefault="00A94581" w:rsidP="00A94581">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20</w:t>
            </w:r>
            <w:r w:rsidRPr="005269E1">
              <w:rPr>
                <w:rFonts w:ascii="Browallia New" w:hAnsi="Browallia New" w:cs="Browallia New" w:hint="cs"/>
                <w:sz w:val="26"/>
                <w:szCs w:val="26"/>
                <w:cs/>
              </w:rPr>
              <w:t>20</w:t>
            </w:r>
          </w:p>
        </w:tc>
        <w:tc>
          <w:tcPr>
            <w:tcW w:w="1134" w:type="dxa"/>
            <w:shd w:val="clear" w:color="auto" w:fill="auto"/>
            <w:vAlign w:val="bottom"/>
          </w:tcPr>
          <w:p w14:paraId="407A8632" w14:textId="77CBFFBE" w:rsidR="00A94581" w:rsidRPr="005269E1" w:rsidRDefault="00A94581" w:rsidP="00A94581">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20</w:t>
            </w:r>
            <w:r w:rsidRPr="005269E1">
              <w:rPr>
                <w:rFonts w:ascii="Browallia New" w:hAnsi="Browallia New" w:cs="Browallia New" w:hint="cs"/>
                <w:sz w:val="26"/>
                <w:szCs w:val="26"/>
                <w:cs/>
              </w:rPr>
              <w:t>19</w:t>
            </w:r>
          </w:p>
        </w:tc>
      </w:tr>
      <w:tr w:rsidR="00A94581" w:rsidRPr="005269E1" w14:paraId="325E5CB5" w14:textId="77777777" w:rsidTr="00A94581">
        <w:trPr>
          <w:trHeight w:val="20"/>
        </w:trPr>
        <w:tc>
          <w:tcPr>
            <w:tcW w:w="3260" w:type="dxa"/>
            <w:gridSpan w:val="3"/>
            <w:shd w:val="clear" w:color="auto" w:fill="auto"/>
            <w:vAlign w:val="bottom"/>
          </w:tcPr>
          <w:p w14:paraId="0451D52C" w14:textId="77777777" w:rsidR="00A94581" w:rsidRPr="005269E1" w:rsidRDefault="00A94581" w:rsidP="00A94581">
            <w:pPr>
              <w:pStyle w:val="Heading2"/>
              <w:spacing w:before="120"/>
              <w:ind w:left="317"/>
              <w:rPr>
                <w:sz w:val="26"/>
                <w:szCs w:val="26"/>
              </w:rPr>
            </w:pPr>
            <w:r w:rsidRPr="005269E1">
              <w:rPr>
                <w:sz w:val="26"/>
                <w:szCs w:val="26"/>
              </w:rPr>
              <w:t>Subsidiaries held by the Company</w:t>
            </w:r>
            <w:r w:rsidRPr="00D86A08">
              <w:rPr>
                <w:sz w:val="26"/>
                <w:szCs w:val="26"/>
                <w:u w:val="none"/>
              </w:rPr>
              <w:t xml:space="preserve"> :</w:t>
            </w:r>
          </w:p>
        </w:tc>
        <w:tc>
          <w:tcPr>
            <w:tcW w:w="992" w:type="dxa"/>
            <w:shd w:val="clear" w:color="auto" w:fill="auto"/>
            <w:vAlign w:val="bottom"/>
          </w:tcPr>
          <w:p w14:paraId="526B9B73" w14:textId="77777777" w:rsidR="00A94581" w:rsidRPr="005269E1" w:rsidRDefault="00A94581" w:rsidP="00A94581">
            <w:pPr>
              <w:spacing w:after="0" w:line="240" w:lineRule="auto"/>
              <w:jc w:val="right"/>
              <w:rPr>
                <w:rFonts w:ascii="Browallia New" w:hAnsi="Browallia New" w:cs="Browallia New"/>
                <w:sz w:val="26"/>
                <w:szCs w:val="26"/>
              </w:rPr>
            </w:pPr>
          </w:p>
        </w:tc>
        <w:tc>
          <w:tcPr>
            <w:tcW w:w="993" w:type="dxa"/>
            <w:shd w:val="clear" w:color="auto" w:fill="auto"/>
            <w:vAlign w:val="bottom"/>
          </w:tcPr>
          <w:p w14:paraId="053779E6"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vAlign w:val="bottom"/>
          </w:tcPr>
          <w:p w14:paraId="3C4C2E58"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vAlign w:val="bottom"/>
          </w:tcPr>
          <w:p w14:paraId="519AABE0"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vAlign w:val="bottom"/>
          </w:tcPr>
          <w:p w14:paraId="35C09C46"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vAlign w:val="bottom"/>
          </w:tcPr>
          <w:p w14:paraId="3937F27C" w14:textId="77777777" w:rsidR="00A94581" w:rsidRPr="005269E1" w:rsidRDefault="00A94581" w:rsidP="00A94581">
            <w:pPr>
              <w:spacing w:after="0" w:line="240" w:lineRule="auto"/>
              <w:jc w:val="right"/>
              <w:rPr>
                <w:rFonts w:ascii="Browallia New" w:hAnsi="Browallia New" w:cs="Browallia New"/>
                <w:sz w:val="26"/>
                <w:szCs w:val="26"/>
              </w:rPr>
            </w:pPr>
          </w:p>
        </w:tc>
      </w:tr>
      <w:tr w:rsidR="00A94581" w:rsidRPr="005269E1" w14:paraId="74CCFADF" w14:textId="77777777" w:rsidTr="00A94581">
        <w:trPr>
          <w:trHeight w:val="20"/>
        </w:trPr>
        <w:tc>
          <w:tcPr>
            <w:tcW w:w="3260" w:type="dxa"/>
            <w:gridSpan w:val="3"/>
            <w:shd w:val="clear" w:color="auto" w:fill="auto"/>
            <w:vAlign w:val="bottom"/>
          </w:tcPr>
          <w:p w14:paraId="6917678A" w14:textId="77777777" w:rsidR="00A94581" w:rsidRPr="005269E1" w:rsidRDefault="00A94581" w:rsidP="00A94581">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Mantra Assets Company Limited</w:t>
            </w:r>
          </w:p>
        </w:tc>
        <w:tc>
          <w:tcPr>
            <w:tcW w:w="992" w:type="dxa"/>
            <w:shd w:val="clear" w:color="auto" w:fill="auto"/>
            <w:vAlign w:val="center"/>
          </w:tcPr>
          <w:p w14:paraId="41EC0687" w14:textId="77777777" w:rsidR="00A94581" w:rsidRPr="00BF5E83" w:rsidRDefault="00A94581" w:rsidP="00A94581">
            <w:pPr>
              <w:pStyle w:val="NoSpacing"/>
              <w:jc w:val="right"/>
              <w:rPr>
                <w:rFonts w:ascii="Browallia New" w:hAnsi="Browallia New" w:cs="Browallia New"/>
                <w:sz w:val="26"/>
                <w:szCs w:val="26"/>
              </w:rPr>
            </w:pPr>
            <w:r w:rsidRPr="00BF5E83">
              <w:rPr>
                <w:rFonts w:ascii="Browallia New" w:hAnsi="Browallia New" w:cs="Browallia New"/>
                <w:sz w:val="26"/>
                <w:szCs w:val="26"/>
              </w:rPr>
              <w:t>99.99</w:t>
            </w:r>
          </w:p>
        </w:tc>
        <w:tc>
          <w:tcPr>
            <w:tcW w:w="993" w:type="dxa"/>
            <w:shd w:val="clear" w:color="auto" w:fill="auto"/>
            <w:vAlign w:val="center"/>
          </w:tcPr>
          <w:p w14:paraId="16C34A61" w14:textId="77777777" w:rsidR="00A94581" w:rsidRPr="005269E1" w:rsidRDefault="00A94581" w:rsidP="00A94581">
            <w:pPr>
              <w:pStyle w:val="NoSpacing"/>
              <w:jc w:val="right"/>
              <w:rPr>
                <w:rFonts w:ascii="Browallia New" w:hAnsi="Browallia New" w:cs="Browallia New"/>
                <w:sz w:val="26"/>
                <w:szCs w:val="26"/>
              </w:rPr>
            </w:pPr>
            <w:r w:rsidRPr="005269E1">
              <w:rPr>
                <w:rFonts w:ascii="Browallia New" w:hAnsi="Browallia New" w:cs="Browallia New"/>
                <w:sz w:val="26"/>
                <w:szCs w:val="26"/>
              </w:rPr>
              <w:t>99.99</w:t>
            </w:r>
          </w:p>
        </w:tc>
        <w:tc>
          <w:tcPr>
            <w:tcW w:w="992" w:type="dxa"/>
            <w:shd w:val="clear" w:color="auto" w:fill="auto"/>
            <w:vAlign w:val="center"/>
          </w:tcPr>
          <w:p w14:paraId="5D091CD7" w14:textId="110891E1" w:rsidR="00A94581" w:rsidRPr="005269E1" w:rsidRDefault="00815077" w:rsidP="00A94581">
            <w:pPr>
              <w:pStyle w:val="NoSpacing"/>
              <w:jc w:val="right"/>
              <w:rPr>
                <w:rFonts w:ascii="Browallia New" w:hAnsi="Browallia New" w:cs="Browallia New"/>
                <w:sz w:val="26"/>
                <w:szCs w:val="26"/>
              </w:rPr>
            </w:pPr>
            <w:r>
              <w:rPr>
                <w:rFonts w:ascii="Browallia New" w:hAnsi="Browallia New" w:cs="Browallia New"/>
                <w:sz w:val="26"/>
                <w:szCs w:val="26"/>
              </w:rPr>
              <w:t>5.8</w:t>
            </w:r>
            <w:r w:rsidR="008A12FE">
              <w:rPr>
                <w:rFonts w:ascii="Browallia New" w:hAnsi="Browallia New" w:cs="Browallia New"/>
                <w:sz w:val="26"/>
                <w:szCs w:val="26"/>
              </w:rPr>
              <w:t>5</w:t>
            </w:r>
          </w:p>
        </w:tc>
        <w:tc>
          <w:tcPr>
            <w:tcW w:w="992" w:type="dxa"/>
            <w:shd w:val="clear" w:color="auto" w:fill="auto"/>
            <w:vAlign w:val="center"/>
          </w:tcPr>
          <w:p w14:paraId="41A44763" w14:textId="77777777" w:rsidR="00A94581" w:rsidRPr="005269E1" w:rsidRDefault="00A94581" w:rsidP="00A94581">
            <w:pPr>
              <w:pStyle w:val="NoSpacing"/>
              <w:jc w:val="right"/>
              <w:rPr>
                <w:rFonts w:ascii="Browallia New" w:hAnsi="Browallia New" w:cs="Browallia New"/>
                <w:sz w:val="26"/>
                <w:szCs w:val="26"/>
              </w:rPr>
            </w:pPr>
            <w:r w:rsidRPr="005269E1">
              <w:rPr>
                <w:rFonts w:ascii="Browallia New" w:hAnsi="Browallia New" w:cs="Browallia New" w:hint="cs"/>
                <w:sz w:val="26"/>
                <w:szCs w:val="26"/>
                <w:cs/>
              </w:rPr>
              <w:t>9.75</w:t>
            </w:r>
          </w:p>
        </w:tc>
        <w:tc>
          <w:tcPr>
            <w:tcW w:w="1134" w:type="dxa"/>
            <w:shd w:val="clear" w:color="auto" w:fill="auto"/>
            <w:vAlign w:val="center"/>
          </w:tcPr>
          <w:p w14:paraId="56536E4A" w14:textId="00BBF21A" w:rsidR="00A94581" w:rsidRPr="005269E1" w:rsidRDefault="00815077" w:rsidP="00A94581">
            <w:pPr>
              <w:pStyle w:val="NoSpacing"/>
              <w:jc w:val="right"/>
              <w:rPr>
                <w:rFonts w:ascii="Browallia New" w:hAnsi="Browallia New" w:cs="Browallia New"/>
                <w:sz w:val="26"/>
                <w:szCs w:val="26"/>
              </w:rPr>
            </w:pPr>
            <w:r>
              <w:rPr>
                <w:rFonts w:ascii="Browallia New" w:hAnsi="Browallia New" w:cs="Browallia New"/>
                <w:sz w:val="26"/>
                <w:szCs w:val="26"/>
              </w:rPr>
              <w:t>5.8</w:t>
            </w:r>
            <w:r w:rsidR="00577578">
              <w:rPr>
                <w:rFonts w:ascii="Browallia New" w:hAnsi="Browallia New" w:cs="Browallia New"/>
                <w:sz w:val="26"/>
                <w:szCs w:val="26"/>
              </w:rPr>
              <w:t>4</w:t>
            </w:r>
          </w:p>
        </w:tc>
        <w:tc>
          <w:tcPr>
            <w:tcW w:w="1134" w:type="dxa"/>
            <w:shd w:val="clear" w:color="auto" w:fill="auto"/>
            <w:vAlign w:val="center"/>
          </w:tcPr>
          <w:p w14:paraId="59BAF81B" w14:textId="1B09E2AA" w:rsidR="00A94581" w:rsidRPr="005269E1" w:rsidRDefault="00815077" w:rsidP="00A94581">
            <w:pPr>
              <w:spacing w:after="0" w:line="240" w:lineRule="auto"/>
              <w:jc w:val="right"/>
              <w:rPr>
                <w:rFonts w:ascii="Browallia New" w:hAnsi="Browallia New" w:cs="Browallia New"/>
                <w:sz w:val="26"/>
                <w:szCs w:val="26"/>
                <w:cs/>
              </w:rPr>
            </w:pPr>
            <w:r>
              <w:rPr>
                <w:rFonts w:ascii="Browallia New" w:hAnsi="Browallia New" w:cs="Browallia New"/>
                <w:sz w:val="26"/>
                <w:szCs w:val="26"/>
              </w:rPr>
              <w:t>5.62</w:t>
            </w:r>
          </w:p>
        </w:tc>
      </w:tr>
      <w:tr w:rsidR="00A94581" w:rsidRPr="005269E1" w14:paraId="665EFDBB" w14:textId="77777777" w:rsidTr="00A94581">
        <w:trPr>
          <w:trHeight w:val="20"/>
        </w:trPr>
        <w:tc>
          <w:tcPr>
            <w:tcW w:w="3260" w:type="dxa"/>
            <w:gridSpan w:val="3"/>
            <w:shd w:val="clear" w:color="auto" w:fill="auto"/>
            <w:vAlign w:val="bottom"/>
          </w:tcPr>
          <w:p w14:paraId="76C13FC2" w14:textId="77777777" w:rsidR="00A94581" w:rsidRPr="005269E1" w:rsidRDefault="00A94581" w:rsidP="00A94581">
            <w:pPr>
              <w:spacing w:after="0" w:line="240" w:lineRule="auto"/>
              <w:ind w:left="317"/>
              <w:rPr>
                <w:rFonts w:ascii="Browallia New" w:hAnsi="Browallia New" w:cs="Browallia New"/>
                <w:spacing w:val="-4"/>
                <w:sz w:val="26"/>
                <w:szCs w:val="26"/>
              </w:rPr>
            </w:pPr>
            <w:r w:rsidRPr="005269E1">
              <w:rPr>
                <w:rFonts w:ascii="Browallia New" w:hAnsi="Browallia New" w:cs="Browallia New"/>
                <w:spacing w:val="-4"/>
                <w:sz w:val="26"/>
                <w:szCs w:val="26"/>
              </w:rPr>
              <w:t>Aqua Ad Public Company Limited</w:t>
            </w:r>
          </w:p>
        </w:tc>
        <w:tc>
          <w:tcPr>
            <w:tcW w:w="992" w:type="dxa"/>
            <w:shd w:val="clear" w:color="auto" w:fill="auto"/>
            <w:vAlign w:val="center"/>
          </w:tcPr>
          <w:p w14:paraId="6EB7F454" w14:textId="77777777" w:rsidR="00A94581" w:rsidRPr="00BF5E83" w:rsidRDefault="00A94581" w:rsidP="00A94581">
            <w:pPr>
              <w:pStyle w:val="NoSpacing"/>
              <w:jc w:val="right"/>
              <w:rPr>
                <w:rFonts w:ascii="Browallia New" w:hAnsi="Browallia New" w:cs="Browallia New"/>
                <w:sz w:val="26"/>
                <w:szCs w:val="26"/>
              </w:rPr>
            </w:pPr>
            <w:r w:rsidRPr="00BF5E83">
              <w:rPr>
                <w:rFonts w:ascii="Browallia New" w:hAnsi="Browallia New" w:cs="Browallia New"/>
                <w:sz w:val="26"/>
                <w:szCs w:val="26"/>
              </w:rPr>
              <w:t>99.99</w:t>
            </w:r>
          </w:p>
        </w:tc>
        <w:tc>
          <w:tcPr>
            <w:tcW w:w="993" w:type="dxa"/>
            <w:shd w:val="clear" w:color="auto" w:fill="auto"/>
            <w:vAlign w:val="center"/>
          </w:tcPr>
          <w:p w14:paraId="2225284A" w14:textId="77777777" w:rsidR="00A94581" w:rsidRPr="005269E1" w:rsidRDefault="00A94581" w:rsidP="00A94581">
            <w:pPr>
              <w:pStyle w:val="NoSpacing"/>
              <w:jc w:val="right"/>
              <w:rPr>
                <w:rFonts w:ascii="Browallia New" w:hAnsi="Browallia New" w:cs="Browallia New"/>
                <w:sz w:val="26"/>
                <w:szCs w:val="26"/>
              </w:rPr>
            </w:pPr>
            <w:r w:rsidRPr="005269E1">
              <w:rPr>
                <w:rFonts w:ascii="Browallia New" w:hAnsi="Browallia New" w:cs="Browallia New"/>
                <w:sz w:val="26"/>
                <w:szCs w:val="26"/>
              </w:rPr>
              <w:t>99.99</w:t>
            </w:r>
          </w:p>
        </w:tc>
        <w:tc>
          <w:tcPr>
            <w:tcW w:w="992" w:type="dxa"/>
            <w:shd w:val="clear" w:color="auto" w:fill="auto"/>
            <w:vAlign w:val="center"/>
          </w:tcPr>
          <w:p w14:paraId="06875669" w14:textId="3FB4D200" w:rsidR="00A94581" w:rsidRPr="005269E1" w:rsidRDefault="00815077" w:rsidP="00A94581">
            <w:pPr>
              <w:pStyle w:val="NoSpacing"/>
              <w:jc w:val="right"/>
              <w:rPr>
                <w:rFonts w:ascii="Browallia New" w:hAnsi="Browallia New" w:cs="Browallia New"/>
                <w:sz w:val="26"/>
                <w:szCs w:val="26"/>
              </w:rPr>
            </w:pPr>
            <w:r>
              <w:rPr>
                <w:rFonts w:ascii="Browallia New" w:hAnsi="Browallia New" w:cs="Browallia New"/>
                <w:sz w:val="26"/>
                <w:szCs w:val="26"/>
              </w:rPr>
              <w:t>7.4</w:t>
            </w:r>
            <w:r w:rsidR="008A12FE">
              <w:rPr>
                <w:rFonts w:ascii="Browallia New" w:hAnsi="Browallia New" w:cs="Browallia New"/>
                <w:sz w:val="26"/>
                <w:szCs w:val="26"/>
              </w:rPr>
              <w:t>0</w:t>
            </w:r>
          </w:p>
        </w:tc>
        <w:tc>
          <w:tcPr>
            <w:tcW w:w="992" w:type="dxa"/>
            <w:shd w:val="clear" w:color="auto" w:fill="auto"/>
            <w:vAlign w:val="center"/>
          </w:tcPr>
          <w:p w14:paraId="110A9E1D" w14:textId="77777777" w:rsidR="00A94581" w:rsidRPr="005269E1" w:rsidRDefault="00A94581" w:rsidP="00A94581">
            <w:pPr>
              <w:pStyle w:val="NoSpacing"/>
              <w:jc w:val="right"/>
              <w:rPr>
                <w:rFonts w:ascii="Browallia New" w:hAnsi="Browallia New" w:cs="Browallia New"/>
                <w:sz w:val="26"/>
                <w:szCs w:val="26"/>
              </w:rPr>
            </w:pPr>
            <w:r w:rsidRPr="005269E1">
              <w:rPr>
                <w:rFonts w:ascii="Browallia New" w:hAnsi="Browallia New" w:cs="Browallia New" w:hint="cs"/>
                <w:sz w:val="26"/>
                <w:szCs w:val="26"/>
                <w:cs/>
              </w:rPr>
              <w:t>5.83</w:t>
            </w:r>
          </w:p>
        </w:tc>
        <w:tc>
          <w:tcPr>
            <w:tcW w:w="1134" w:type="dxa"/>
            <w:shd w:val="clear" w:color="auto" w:fill="auto"/>
            <w:vAlign w:val="center"/>
          </w:tcPr>
          <w:p w14:paraId="5F607934" w14:textId="6541A6F9" w:rsidR="00A94581" w:rsidRPr="005269E1" w:rsidRDefault="00815077" w:rsidP="00A94581">
            <w:pPr>
              <w:pStyle w:val="NoSpacing"/>
              <w:jc w:val="right"/>
              <w:rPr>
                <w:rFonts w:ascii="Browallia New" w:hAnsi="Browallia New" w:cs="Browallia New"/>
                <w:sz w:val="26"/>
                <w:szCs w:val="26"/>
              </w:rPr>
            </w:pPr>
            <w:r>
              <w:rPr>
                <w:rFonts w:ascii="Browallia New" w:hAnsi="Browallia New" w:cs="Browallia New"/>
                <w:sz w:val="26"/>
                <w:szCs w:val="26"/>
              </w:rPr>
              <w:t>10.2</w:t>
            </w:r>
            <w:r w:rsidR="00577578">
              <w:rPr>
                <w:rFonts w:ascii="Browallia New" w:hAnsi="Browallia New" w:cs="Browallia New"/>
                <w:sz w:val="26"/>
                <w:szCs w:val="26"/>
              </w:rPr>
              <w:t>1</w:t>
            </w:r>
          </w:p>
        </w:tc>
        <w:tc>
          <w:tcPr>
            <w:tcW w:w="1134" w:type="dxa"/>
            <w:shd w:val="clear" w:color="auto" w:fill="auto"/>
            <w:vAlign w:val="center"/>
          </w:tcPr>
          <w:p w14:paraId="1316A259" w14:textId="68247BC1" w:rsidR="00A94581" w:rsidRPr="005269E1" w:rsidRDefault="00815077"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26.40</w:t>
            </w:r>
          </w:p>
        </w:tc>
      </w:tr>
      <w:tr w:rsidR="00A94581" w:rsidRPr="005269E1" w14:paraId="117447CF" w14:textId="77777777" w:rsidTr="00A94581">
        <w:trPr>
          <w:trHeight w:val="20"/>
        </w:trPr>
        <w:tc>
          <w:tcPr>
            <w:tcW w:w="3260" w:type="dxa"/>
            <w:gridSpan w:val="3"/>
            <w:shd w:val="clear" w:color="auto" w:fill="auto"/>
            <w:vAlign w:val="bottom"/>
          </w:tcPr>
          <w:p w14:paraId="6538E11F" w14:textId="77777777" w:rsidR="00A94581" w:rsidRPr="005269E1" w:rsidRDefault="00A94581" w:rsidP="00A94581">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Thai Consumer Distribution Centre</w:t>
            </w:r>
          </w:p>
        </w:tc>
        <w:tc>
          <w:tcPr>
            <w:tcW w:w="992" w:type="dxa"/>
            <w:shd w:val="clear" w:color="auto" w:fill="auto"/>
          </w:tcPr>
          <w:p w14:paraId="52215B92" w14:textId="77777777" w:rsidR="00A94581" w:rsidRPr="00BF5E83" w:rsidRDefault="00A94581" w:rsidP="00A94581">
            <w:pPr>
              <w:spacing w:after="0" w:line="240" w:lineRule="auto"/>
              <w:jc w:val="right"/>
              <w:rPr>
                <w:rFonts w:ascii="Browallia New" w:hAnsi="Browallia New" w:cs="Browallia New"/>
                <w:sz w:val="26"/>
                <w:szCs w:val="26"/>
              </w:rPr>
            </w:pPr>
          </w:p>
        </w:tc>
        <w:tc>
          <w:tcPr>
            <w:tcW w:w="993" w:type="dxa"/>
            <w:shd w:val="clear" w:color="auto" w:fill="auto"/>
          </w:tcPr>
          <w:p w14:paraId="64C2CCCC"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tcPr>
          <w:p w14:paraId="2037A95E"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tcPr>
          <w:p w14:paraId="12694D46"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tcPr>
          <w:p w14:paraId="6CC62CE6"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tcPr>
          <w:p w14:paraId="09B575C9" w14:textId="77777777" w:rsidR="00A94581" w:rsidRPr="005269E1" w:rsidRDefault="00A94581" w:rsidP="00A94581">
            <w:pPr>
              <w:spacing w:after="0" w:line="240" w:lineRule="auto"/>
              <w:jc w:val="right"/>
              <w:rPr>
                <w:rFonts w:ascii="Browallia New" w:hAnsi="Browallia New" w:cs="Browallia New"/>
                <w:sz w:val="26"/>
                <w:szCs w:val="26"/>
              </w:rPr>
            </w:pPr>
          </w:p>
        </w:tc>
      </w:tr>
      <w:tr w:rsidR="00A94581" w:rsidRPr="005269E1" w14:paraId="6842E785" w14:textId="77777777" w:rsidTr="00A94581">
        <w:trPr>
          <w:trHeight w:val="20"/>
        </w:trPr>
        <w:tc>
          <w:tcPr>
            <w:tcW w:w="425" w:type="dxa"/>
            <w:shd w:val="clear" w:color="auto" w:fill="auto"/>
            <w:vAlign w:val="bottom"/>
          </w:tcPr>
          <w:p w14:paraId="34F394FC" w14:textId="77777777" w:rsidR="00A94581" w:rsidRPr="005269E1" w:rsidRDefault="00A94581" w:rsidP="00A94581">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7FA757A4" w14:textId="77777777" w:rsidR="00A94581" w:rsidRPr="005269E1" w:rsidRDefault="00A94581" w:rsidP="00A94581">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Company Limited</w:t>
            </w:r>
          </w:p>
        </w:tc>
        <w:tc>
          <w:tcPr>
            <w:tcW w:w="992" w:type="dxa"/>
            <w:shd w:val="clear" w:color="auto" w:fill="auto"/>
          </w:tcPr>
          <w:p w14:paraId="51DA3573" w14:textId="77777777" w:rsidR="00A94581" w:rsidRPr="00BF5E83" w:rsidRDefault="00A94581" w:rsidP="00A94581">
            <w:pPr>
              <w:spacing w:after="0" w:line="240" w:lineRule="auto"/>
              <w:jc w:val="right"/>
              <w:rPr>
                <w:rFonts w:ascii="Browallia New" w:hAnsi="Browallia New" w:cs="Browallia New"/>
                <w:sz w:val="26"/>
                <w:szCs w:val="26"/>
              </w:rPr>
            </w:pPr>
            <w:r w:rsidRPr="00BF5E83">
              <w:rPr>
                <w:rFonts w:ascii="Browallia New" w:hAnsi="Browallia New" w:cs="Browallia New"/>
                <w:sz w:val="26"/>
                <w:szCs w:val="26"/>
              </w:rPr>
              <w:t>96.13</w:t>
            </w:r>
          </w:p>
        </w:tc>
        <w:tc>
          <w:tcPr>
            <w:tcW w:w="993" w:type="dxa"/>
            <w:shd w:val="clear" w:color="auto" w:fill="auto"/>
          </w:tcPr>
          <w:p w14:paraId="3B4154D2"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sz w:val="26"/>
                <w:szCs w:val="26"/>
              </w:rPr>
              <w:t>96.13</w:t>
            </w:r>
          </w:p>
        </w:tc>
        <w:tc>
          <w:tcPr>
            <w:tcW w:w="992" w:type="dxa"/>
            <w:shd w:val="clear" w:color="auto" w:fill="auto"/>
          </w:tcPr>
          <w:p w14:paraId="545FC02C" w14:textId="4924DB68" w:rsidR="00A94581" w:rsidRPr="005269E1" w:rsidRDefault="00815077"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35.</w:t>
            </w:r>
            <w:r w:rsidR="008A12FE">
              <w:rPr>
                <w:rFonts w:ascii="Browallia New" w:hAnsi="Browallia New" w:cs="Browallia New"/>
                <w:sz w:val="26"/>
                <w:szCs w:val="26"/>
              </w:rPr>
              <w:t>52</w:t>
            </w:r>
          </w:p>
        </w:tc>
        <w:tc>
          <w:tcPr>
            <w:tcW w:w="992" w:type="dxa"/>
            <w:shd w:val="clear" w:color="auto" w:fill="auto"/>
          </w:tcPr>
          <w:p w14:paraId="785C478D"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37.52</w:t>
            </w:r>
          </w:p>
        </w:tc>
        <w:tc>
          <w:tcPr>
            <w:tcW w:w="1134" w:type="dxa"/>
            <w:shd w:val="clear" w:color="auto" w:fill="auto"/>
          </w:tcPr>
          <w:p w14:paraId="0731D7D3" w14:textId="48AAAB72" w:rsidR="00A94581" w:rsidRPr="005269E1" w:rsidRDefault="00815077"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27.0</w:t>
            </w:r>
            <w:r w:rsidR="00577578">
              <w:rPr>
                <w:rFonts w:ascii="Browallia New" w:hAnsi="Browallia New" w:cs="Browallia New"/>
                <w:sz w:val="26"/>
                <w:szCs w:val="26"/>
              </w:rPr>
              <w:t>2</w:t>
            </w:r>
          </w:p>
        </w:tc>
        <w:tc>
          <w:tcPr>
            <w:tcW w:w="1134" w:type="dxa"/>
            <w:shd w:val="clear" w:color="auto" w:fill="auto"/>
          </w:tcPr>
          <w:p w14:paraId="1E3166D6" w14:textId="14A46D1E" w:rsidR="00A94581" w:rsidRPr="005269E1" w:rsidRDefault="00815077"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22.20</w:t>
            </w:r>
          </w:p>
        </w:tc>
      </w:tr>
      <w:tr w:rsidR="00A94581" w:rsidRPr="005269E1" w14:paraId="77A46EC2" w14:textId="77777777" w:rsidTr="00A94581">
        <w:trPr>
          <w:trHeight w:val="20"/>
        </w:trPr>
        <w:tc>
          <w:tcPr>
            <w:tcW w:w="425" w:type="dxa"/>
            <w:shd w:val="clear" w:color="auto" w:fill="auto"/>
            <w:vAlign w:val="bottom"/>
          </w:tcPr>
          <w:p w14:paraId="69B8D9F7" w14:textId="77777777" w:rsidR="00A94581" w:rsidRPr="005269E1" w:rsidRDefault="00A94581" w:rsidP="00A94581">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738ED436" w14:textId="77777777" w:rsidR="00A94581" w:rsidRPr="005269E1" w:rsidRDefault="00A94581" w:rsidP="00A94581">
            <w:pPr>
              <w:spacing w:after="0" w:line="240" w:lineRule="auto"/>
              <w:ind w:left="-108"/>
              <w:rPr>
                <w:rFonts w:ascii="Browallia New" w:hAnsi="Browallia New" w:cs="Browallia New"/>
                <w:sz w:val="26"/>
                <w:szCs w:val="26"/>
              </w:rPr>
            </w:pPr>
            <w:r w:rsidRPr="005269E1">
              <w:rPr>
                <w:rFonts w:ascii="Browallia New" w:hAnsi="Browallia New" w:cs="Browallia New"/>
                <w:sz w:val="26"/>
                <w:szCs w:val="26"/>
              </w:rPr>
              <w:t>Boardway Media Company Limited</w:t>
            </w:r>
          </w:p>
        </w:tc>
        <w:tc>
          <w:tcPr>
            <w:tcW w:w="992" w:type="dxa"/>
            <w:shd w:val="clear" w:color="auto" w:fill="auto"/>
          </w:tcPr>
          <w:p w14:paraId="497002A5" w14:textId="77777777" w:rsidR="00A94581" w:rsidRPr="00BF5E83" w:rsidRDefault="00A94581" w:rsidP="00A94581">
            <w:pPr>
              <w:spacing w:after="0" w:line="240" w:lineRule="auto"/>
              <w:jc w:val="right"/>
              <w:rPr>
                <w:rFonts w:ascii="Browallia New" w:hAnsi="Browallia New" w:cs="Browallia New"/>
                <w:sz w:val="26"/>
                <w:szCs w:val="26"/>
              </w:rPr>
            </w:pPr>
            <w:r w:rsidRPr="00BF5E83">
              <w:rPr>
                <w:rFonts w:ascii="Browallia New" w:hAnsi="Browallia New" w:cs="Browallia New" w:hint="cs"/>
                <w:sz w:val="26"/>
                <w:szCs w:val="26"/>
                <w:cs/>
              </w:rPr>
              <w:t>99.99</w:t>
            </w:r>
          </w:p>
        </w:tc>
        <w:tc>
          <w:tcPr>
            <w:tcW w:w="993" w:type="dxa"/>
            <w:shd w:val="clear" w:color="auto" w:fill="auto"/>
          </w:tcPr>
          <w:p w14:paraId="6922447D"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99.99</w:t>
            </w:r>
          </w:p>
        </w:tc>
        <w:tc>
          <w:tcPr>
            <w:tcW w:w="992" w:type="dxa"/>
            <w:shd w:val="clear" w:color="auto" w:fill="auto"/>
          </w:tcPr>
          <w:p w14:paraId="62AA535D" w14:textId="4884E980" w:rsidR="00A94581" w:rsidRPr="005269E1" w:rsidRDefault="00815077"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16.</w:t>
            </w:r>
            <w:r w:rsidR="008A12FE">
              <w:rPr>
                <w:rFonts w:ascii="Browallia New" w:hAnsi="Browallia New" w:cs="Browallia New"/>
                <w:sz w:val="26"/>
                <w:szCs w:val="26"/>
              </w:rPr>
              <w:t>27</w:t>
            </w:r>
          </w:p>
        </w:tc>
        <w:tc>
          <w:tcPr>
            <w:tcW w:w="992" w:type="dxa"/>
            <w:shd w:val="clear" w:color="auto" w:fill="auto"/>
          </w:tcPr>
          <w:p w14:paraId="3B4CFC77"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17.78</w:t>
            </w:r>
          </w:p>
        </w:tc>
        <w:tc>
          <w:tcPr>
            <w:tcW w:w="1134" w:type="dxa"/>
            <w:shd w:val="clear" w:color="auto" w:fill="auto"/>
          </w:tcPr>
          <w:p w14:paraId="137E275E" w14:textId="386B5AC1" w:rsidR="00A94581" w:rsidRPr="005269E1" w:rsidRDefault="00815077"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6.</w:t>
            </w:r>
            <w:r w:rsidR="00577578">
              <w:rPr>
                <w:rFonts w:ascii="Browallia New" w:hAnsi="Browallia New" w:cs="Browallia New"/>
                <w:sz w:val="26"/>
                <w:szCs w:val="26"/>
              </w:rPr>
              <w:t>59</w:t>
            </w:r>
          </w:p>
        </w:tc>
        <w:tc>
          <w:tcPr>
            <w:tcW w:w="1134" w:type="dxa"/>
            <w:shd w:val="clear" w:color="auto" w:fill="auto"/>
          </w:tcPr>
          <w:p w14:paraId="69B8F539" w14:textId="1AEB43C1" w:rsidR="00A94581" w:rsidRPr="005269E1" w:rsidRDefault="00815077"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34.46</w:t>
            </w:r>
          </w:p>
        </w:tc>
      </w:tr>
      <w:tr w:rsidR="00A94581" w:rsidRPr="005269E1" w14:paraId="7751E5B4" w14:textId="77777777" w:rsidTr="00A94581">
        <w:trPr>
          <w:trHeight w:val="20"/>
        </w:trPr>
        <w:tc>
          <w:tcPr>
            <w:tcW w:w="4252" w:type="dxa"/>
            <w:gridSpan w:val="4"/>
            <w:shd w:val="clear" w:color="auto" w:fill="auto"/>
            <w:vAlign w:val="bottom"/>
          </w:tcPr>
          <w:p w14:paraId="7A3A0D9F" w14:textId="77777777" w:rsidR="00A94581" w:rsidRPr="00BF5E83" w:rsidRDefault="00A94581" w:rsidP="00A94581">
            <w:pPr>
              <w:pStyle w:val="Heading3"/>
              <w:spacing w:before="120"/>
              <w:ind w:left="317"/>
            </w:pPr>
            <w:r w:rsidRPr="00BF5E83">
              <w:t>Indirect subsidiaries held by subsidiaries</w:t>
            </w:r>
            <w:r w:rsidRPr="00D86A08">
              <w:rPr>
                <w:u w:val="none"/>
              </w:rPr>
              <w:t xml:space="preserve"> :</w:t>
            </w:r>
          </w:p>
        </w:tc>
        <w:tc>
          <w:tcPr>
            <w:tcW w:w="993" w:type="dxa"/>
            <w:shd w:val="clear" w:color="auto" w:fill="auto"/>
            <w:vAlign w:val="bottom"/>
          </w:tcPr>
          <w:p w14:paraId="2029846D" w14:textId="77777777" w:rsidR="00A94581" w:rsidRPr="005269E1" w:rsidRDefault="00A94581" w:rsidP="00A94581">
            <w:pPr>
              <w:spacing w:after="0" w:line="240" w:lineRule="auto"/>
              <w:jc w:val="right"/>
              <w:rPr>
                <w:rFonts w:ascii="Browallia New" w:hAnsi="Browallia New" w:cs="Browallia New"/>
                <w:sz w:val="26"/>
                <w:szCs w:val="26"/>
                <w:cs/>
              </w:rPr>
            </w:pPr>
          </w:p>
        </w:tc>
        <w:tc>
          <w:tcPr>
            <w:tcW w:w="992" w:type="dxa"/>
            <w:shd w:val="clear" w:color="auto" w:fill="auto"/>
            <w:vAlign w:val="bottom"/>
          </w:tcPr>
          <w:p w14:paraId="73CA0038"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vAlign w:val="bottom"/>
          </w:tcPr>
          <w:p w14:paraId="27774E25"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vAlign w:val="bottom"/>
          </w:tcPr>
          <w:p w14:paraId="26FDA734"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vAlign w:val="bottom"/>
          </w:tcPr>
          <w:p w14:paraId="6C042D7C" w14:textId="77777777" w:rsidR="00A94581" w:rsidRPr="005269E1" w:rsidRDefault="00A94581" w:rsidP="00A94581">
            <w:pPr>
              <w:spacing w:after="0" w:line="240" w:lineRule="auto"/>
              <w:jc w:val="right"/>
              <w:rPr>
                <w:rFonts w:ascii="Browallia New" w:hAnsi="Browallia New" w:cs="Browallia New"/>
                <w:sz w:val="26"/>
                <w:szCs w:val="26"/>
              </w:rPr>
            </w:pPr>
          </w:p>
        </w:tc>
      </w:tr>
      <w:tr w:rsidR="00A94581" w:rsidRPr="005269E1" w14:paraId="590EAF3B" w14:textId="77777777" w:rsidTr="00A94581">
        <w:trPr>
          <w:trHeight w:val="20"/>
        </w:trPr>
        <w:tc>
          <w:tcPr>
            <w:tcW w:w="3260" w:type="dxa"/>
            <w:gridSpan w:val="3"/>
            <w:shd w:val="clear" w:color="auto" w:fill="auto"/>
          </w:tcPr>
          <w:p w14:paraId="1BE62DBE" w14:textId="77777777" w:rsidR="00A94581" w:rsidRPr="005269E1" w:rsidRDefault="00A94581" w:rsidP="00A94581">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 xml:space="preserve">Accomplish Way Holdings </w:t>
            </w:r>
          </w:p>
        </w:tc>
        <w:tc>
          <w:tcPr>
            <w:tcW w:w="992" w:type="dxa"/>
            <w:shd w:val="clear" w:color="auto" w:fill="auto"/>
          </w:tcPr>
          <w:p w14:paraId="68759588" w14:textId="77777777" w:rsidR="00A94581" w:rsidRPr="00BF5E83" w:rsidRDefault="00A94581" w:rsidP="00A94581">
            <w:pPr>
              <w:spacing w:after="0" w:line="240" w:lineRule="auto"/>
              <w:jc w:val="right"/>
              <w:rPr>
                <w:rFonts w:ascii="Browallia New" w:hAnsi="Browallia New" w:cs="Browallia New"/>
                <w:sz w:val="26"/>
                <w:szCs w:val="26"/>
              </w:rPr>
            </w:pPr>
          </w:p>
        </w:tc>
        <w:tc>
          <w:tcPr>
            <w:tcW w:w="993" w:type="dxa"/>
            <w:shd w:val="clear" w:color="auto" w:fill="auto"/>
          </w:tcPr>
          <w:p w14:paraId="01F67580"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tcPr>
          <w:p w14:paraId="670662F9"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tcPr>
          <w:p w14:paraId="7B0FE27E"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tcPr>
          <w:p w14:paraId="2B70EC2B"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tcPr>
          <w:p w14:paraId="2620F2C8" w14:textId="77777777" w:rsidR="00A94581" w:rsidRPr="005269E1" w:rsidRDefault="00A94581" w:rsidP="00A94581">
            <w:pPr>
              <w:spacing w:after="0" w:line="240" w:lineRule="auto"/>
              <w:jc w:val="right"/>
              <w:rPr>
                <w:rFonts w:ascii="Browallia New" w:hAnsi="Browallia New" w:cs="Browallia New"/>
                <w:sz w:val="26"/>
                <w:szCs w:val="26"/>
              </w:rPr>
            </w:pPr>
          </w:p>
        </w:tc>
      </w:tr>
      <w:tr w:rsidR="00A94581" w:rsidRPr="005269E1" w14:paraId="402116B6" w14:textId="77777777" w:rsidTr="00A94581">
        <w:trPr>
          <w:trHeight w:val="20"/>
        </w:trPr>
        <w:tc>
          <w:tcPr>
            <w:tcW w:w="425" w:type="dxa"/>
            <w:shd w:val="clear" w:color="auto" w:fill="auto"/>
            <w:vAlign w:val="bottom"/>
          </w:tcPr>
          <w:p w14:paraId="23655CB4" w14:textId="77777777" w:rsidR="00A94581" w:rsidRPr="005269E1" w:rsidRDefault="00A94581" w:rsidP="00A94581">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02A218F2" w14:textId="77777777" w:rsidR="00A94581" w:rsidRPr="005269E1" w:rsidRDefault="00A94581" w:rsidP="00A94581">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Company Limited</w:t>
            </w:r>
          </w:p>
        </w:tc>
        <w:tc>
          <w:tcPr>
            <w:tcW w:w="992" w:type="dxa"/>
            <w:shd w:val="clear" w:color="auto" w:fill="auto"/>
          </w:tcPr>
          <w:p w14:paraId="1FA3AE31" w14:textId="77777777" w:rsidR="00A94581" w:rsidRPr="00BF5E83" w:rsidRDefault="00A94581" w:rsidP="00A94581">
            <w:pPr>
              <w:spacing w:after="0" w:line="240" w:lineRule="auto"/>
              <w:jc w:val="right"/>
              <w:rPr>
                <w:rFonts w:ascii="Browallia New" w:hAnsi="Browallia New" w:cs="Browallia New"/>
                <w:sz w:val="26"/>
                <w:szCs w:val="26"/>
              </w:rPr>
            </w:pPr>
            <w:r w:rsidRPr="00BF5E83">
              <w:rPr>
                <w:rFonts w:ascii="Browallia New" w:hAnsi="Browallia New" w:cs="Browallia New"/>
                <w:sz w:val="26"/>
                <w:szCs w:val="26"/>
              </w:rPr>
              <w:t>99.99</w:t>
            </w:r>
          </w:p>
        </w:tc>
        <w:tc>
          <w:tcPr>
            <w:tcW w:w="993" w:type="dxa"/>
            <w:shd w:val="clear" w:color="auto" w:fill="auto"/>
            <w:vAlign w:val="bottom"/>
          </w:tcPr>
          <w:p w14:paraId="655E6312" w14:textId="77777777" w:rsidR="00A94581" w:rsidRPr="005269E1" w:rsidRDefault="00A94581" w:rsidP="00A94581">
            <w:pPr>
              <w:pStyle w:val="NoSpacing"/>
              <w:jc w:val="right"/>
              <w:rPr>
                <w:rFonts w:ascii="Browallia New" w:hAnsi="Browallia New" w:cs="Browallia New"/>
                <w:sz w:val="26"/>
                <w:szCs w:val="26"/>
              </w:rPr>
            </w:pPr>
            <w:r w:rsidRPr="005269E1">
              <w:rPr>
                <w:rFonts w:ascii="Browallia New" w:hAnsi="Browallia New" w:cs="Browallia New"/>
                <w:sz w:val="26"/>
                <w:szCs w:val="26"/>
              </w:rPr>
              <w:t>99.99</w:t>
            </w:r>
          </w:p>
        </w:tc>
        <w:tc>
          <w:tcPr>
            <w:tcW w:w="992" w:type="dxa"/>
            <w:shd w:val="clear" w:color="auto" w:fill="auto"/>
            <w:vAlign w:val="bottom"/>
          </w:tcPr>
          <w:p w14:paraId="710B8F24" w14:textId="1BFC8EEC" w:rsidR="00A94581" w:rsidRPr="005269E1" w:rsidRDefault="00815077" w:rsidP="00A94581">
            <w:pPr>
              <w:pStyle w:val="NoSpacing"/>
              <w:jc w:val="right"/>
              <w:rPr>
                <w:rFonts w:ascii="Browallia New" w:hAnsi="Browallia New" w:cs="Browallia New"/>
                <w:sz w:val="26"/>
                <w:szCs w:val="26"/>
              </w:rPr>
            </w:pPr>
            <w:r>
              <w:rPr>
                <w:rFonts w:ascii="Browallia New" w:hAnsi="Browallia New" w:cs="Browallia New"/>
                <w:sz w:val="26"/>
                <w:szCs w:val="26"/>
              </w:rPr>
              <w:t>4.1</w:t>
            </w:r>
            <w:r w:rsidR="008A12FE">
              <w:rPr>
                <w:rFonts w:ascii="Browallia New" w:hAnsi="Browallia New" w:cs="Browallia New"/>
                <w:sz w:val="26"/>
                <w:szCs w:val="26"/>
              </w:rPr>
              <w:t>3</w:t>
            </w:r>
          </w:p>
        </w:tc>
        <w:tc>
          <w:tcPr>
            <w:tcW w:w="992" w:type="dxa"/>
            <w:shd w:val="clear" w:color="auto" w:fill="auto"/>
            <w:vAlign w:val="bottom"/>
          </w:tcPr>
          <w:p w14:paraId="637F3D9B" w14:textId="77777777" w:rsidR="00A94581" w:rsidRPr="005269E1" w:rsidRDefault="00A94581" w:rsidP="00A94581">
            <w:pPr>
              <w:pStyle w:val="NoSpacing"/>
              <w:jc w:val="right"/>
              <w:rPr>
                <w:rFonts w:ascii="Browallia New" w:hAnsi="Browallia New" w:cs="Browallia New"/>
                <w:sz w:val="26"/>
                <w:szCs w:val="26"/>
              </w:rPr>
            </w:pPr>
            <w:r w:rsidRPr="005269E1">
              <w:rPr>
                <w:rFonts w:ascii="Browallia New" w:hAnsi="Browallia New" w:cs="Browallia New" w:hint="cs"/>
                <w:sz w:val="26"/>
                <w:szCs w:val="26"/>
                <w:cs/>
              </w:rPr>
              <w:t>5.24</w:t>
            </w:r>
          </w:p>
        </w:tc>
        <w:tc>
          <w:tcPr>
            <w:tcW w:w="1134" w:type="dxa"/>
            <w:shd w:val="clear" w:color="auto" w:fill="auto"/>
            <w:vAlign w:val="bottom"/>
          </w:tcPr>
          <w:p w14:paraId="236B41F2" w14:textId="125E1A75" w:rsidR="00A94581" w:rsidRPr="005269E1" w:rsidRDefault="00CA136B" w:rsidP="00A94581">
            <w:pPr>
              <w:pStyle w:val="NoSpacing"/>
              <w:jc w:val="right"/>
              <w:rPr>
                <w:rFonts w:ascii="Browallia New" w:hAnsi="Browallia New" w:cs="Browallia New"/>
                <w:sz w:val="26"/>
                <w:szCs w:val="26"/>
              </w:rPr>
            </w:pPr>
            <w:r>
              <w:rPr>
                <w:rFonts w:ascii="Browallia New" w:hAnsi="Browallia New" w:cs="Browallia New"/>
                <w:sz w:val="26"/>
                <w:szCs w:val="26"/>
              </w:rPr>
              <w:t>3.</w:t>
            </w:r>
            <w:r w:rsidR="00815077">
              <w:rPr>
                <w:rFonts w:ascii="Browallia New" w:hAnsi="Browallia New" w:cs="Browallia New"/>
                <w:sz w:val="26"/>
                <w:szCs w:val="26"/>
              </w:rPr>
              <w:t>51</w:t>
            </w:r>
          </w:p>
        </w:tc>
        <w:tc>
          <w:tcPr>
            <w:tcW w:w="1134" w:type="dxa"/>
            <w:shd w:val="clear" w:color="auto" w:fill="auto"/>
            <w:vAlign w:val="bottom"/>
          </w:tcPr>
          <w:p w14:paraId="64CDA433" w14:textId="77A1DC1B" w:rsidR="00A94581" w:rsidRPr="005269E1" w:rsidRDefault="00815077" w:rsidP="00A94581">
            <w:pPr>
              <w:pStyle w:val="NoSpacing"/>
              <w:jc w:val="right"/>
              <w:rPr>
                <w:rFonts w:ascii="Browallia New" w:hAnsi="Browallia New" w:cs="Browallia New"/>
                <w:sz w:val="26"/>
                <w:szCs w:val="26"/>
              </w:rPr>
            </w:pPr>
            <w:r>
              <w:rPr>
                <w:rFonts w:ascii="Browallia New" w:hAnsi="Browallia New" w:cs="Browallia New"/>
                <w:sz w:val="26"/>
                <w:szCs w:val="26"/>
              </w:rPr>
              <w:t>5.55</w:t>
            </w:r>
          </w:p>
        </w:tc>
      </w:tr>
      <w:tr w:rsidR="00A94581" w:rsidRPr="005269E1" w14:paraId="7410B1D0" w14:textId="77777777" w:rsidTr="00A94581">
        <w:trPr>
          <w:trHeight w:val="20"/>
        </w:trPr>
        <w:tc>
          <w:tcPr>
            <w:tcW w:w="3260" w:type="dxa"/>
            <w:gridSpan w:val="3"/>
            <w:shd w:val="clear" w:color="auto" w:fill="auto"/>
          </w:tcPr>
          <w:p w14:paraId="50712A52" w14:textId="77777777" w:rsidR="00A94581" w:rsidRPr="005269E1" w:rsidRDefault="00A94581" w:rsidP="00A94581">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M.I.S Media Company Limited</w:t>
            </w:r>
          </w:p>
        </w:tc>
        <w:tc>
          <w:tcPr>
            <w:tcW w:w="992" w:type="dxa"/>
            <w:shd w:val="clear" w:color="auto" w:fill="auto"/>
          </w:tcPr>
          <w:p w14:paraId="20715C57" w14:textId="77777777" w:rsidR="00A94581" w:rsidRPr="00BF5E83" w:rsidRDefault="00A94581" w:rsidP="00A94581">
            <w:pPr>
              <w:spacing w:after="0" w:line="240" w:lineRule="auto"/>
              <w:jc w:val="right"/>
              <w:rPr>
                <w:rFonts w:ascii="Browallia New" w:hAnsi="Browallia New" w:cs="Browallia New"/>
                <w:sz w:val="26"/>
                <w:szCs w:val="26"/>
              </w:rPr>
            </w:pPr>
            <w:r w:rsidRPr="00BF5E83">
              <w:rPr>
                <w:rFonts w:ascii="Browallia New" w:hAnsi="Browallia New" w:cs="Browallia New"/>
                <w:sz w:val="26"/>
                <w:szCs w:val="26"/>
              </w:rPr>
              <w:t>99.99</w:t>
            </w:r>
          </w:p>
        </w:tc>
        <w:tc>
          <w:tcPr>
            <w:tcW w:w="993" w:type="dxa"/>
            <w:shd w:val="clear" w:color="auto" w:fill="auto"/>
          </w:tcPr>
          <w:p w14:paraId="37F03333"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sz w:val="26"/>
                <w:szCs w:val="26"/>
              </w:rPr>
              <w:t>99.99</w:t>
            </w:r>
          </w:p>
        </w:tc>
        <w:tc>
          <w:tcPr>
            <w:tcW w:w="992" w:type="dxa"/>
            <w:shd w:val="clear" w:color="auto" w:fill="auto"/>
          </w:tcPr>
          <w:p w14:paraId="14E8EAD8" w14:textId="65A1A0B1" w:rsidR="00A94581" w:rsidRPr="005269E1" w:rsidRDefault="00815077"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0.7</w:t>
            </w:r>
            <w:r w:rsidR="00577578">
              <w:rPr>
                <w:rFonts w:ascii="Browallia New" w:hAnsi="Browallia New" w:cs="Browallia New"/>
                <w:sz w:val="26"/>
                <w:szCs w:val="26"/>
              </w:rPr>
              <w:t>0</w:t>
            </w:r>
          </w:p>
        </w:tc>
        <w:tc>
          <w:tcPr>
            <w:tcW w:w="992" w:type="dxa"/>
            <w:shd w:val="clear" w:color="auto" w:fill="auto"/>
          </w:tcPr>
          <w:p w14:paraId="4686269A"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0.78</w:t>
            </w:r>
          </w:p>
        </w:tc>
        <w:tc>
          <w:tcPr>
            <w:tcW w:w="1134" w:type="dxa"/>
            <w:shd w:val="clear" w:color="auto" w:fill="auto"/>
          </w:tcPr>
          <w:p w14:paraId="2383BC63" w14:textId="567B1AAE" w:rsidR="00A94581" w:rsidRPr="005269E1" w:rsidRDefault="00CA136B"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0.</w:t>
            </w:r>
            <w:r w:rsidR="00815077">
              <w:rPr>
                <w:rFonts w:ascii="Browallia New" w:hAnsi="Browallia New" w:cs="Browallia New"/>
                <w:sz w:val="26"/>
                <w:szCs w:val="26"/>
              </w:rPr>
              <w:t>17</w:t>
            </w:r>
          </w:p>
        </w:tc>
        <w:tc>
          <w:tcPr>
            <w:tcW w:w="1134" w:type="dxa"/>
            <w:shd w:val="clear" w:color="auto" w:fill="auto"/>
          </w:tcPr>
          <w:p w14:paraId="0FDEDEA9" w14:textId="33324D2C" w:rsidR="00A94581" w:rsidRPr="005269E1" w:rsidRDefault="00815077"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1.43</w:t>
            </w:r>
          </w:p>
        </w:tc>
      </w:tr>
      <w:tr w:rsidR="00A94581" w:rsidRPr="005269E1" w14:paraId="642A3387" w14:textId="77777777" w:rsidTr="00A94581">
        <w:trPr>
          <w:trHeight w:val="20"/>
        </w:trPr>
        <w:tc>
          <w:tcPr>
            <w:tcW w:w="3260" w:type="dxa"/>
            <w:gridSpan w:val="3"/>
            <w:shd w:val="clear" w:color="auto" w:fill="auto"/>
          </w:tcPr>
          <w:p w14:paraId="3F827026" w14:textId="77777777" w:rsidR="00A94581" w:rsidRPr="005269E1" w:rsidRDefault="00A94581" w:rsidP="00A94581">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S.Thana Media Company Limited</w:t>
            </w:r>
          </w:p>
        </w:tc>
        <w:tc>
          <w:tcPr>
            <w:tcW w:w="992" w:type="dxa"/>
            <w:shd w:val="clear" w:color="auto" w:fill="auto"/>
          </w:tcPr>
          <w:p w14:paraId="0A1537C0" w14:textId="77777777" w:rsidR="00A94581" w:rsidRPr="00BF5E83" w:rsidRDefault="00A94581" w:rsidP="00A94581">
            <w:pPr>
              <w:spacing w:after="0" w:line="240" w:lineRule="auto"/>
              <w:jc w:val="right"/>
              <w:rPr>
                <w:rFonts w:ascii="Browallia New" w:hAnsi="Browallia New" w:cs="Browallia New"/>
                <w:sz w:val="26"/>
                <w:szCs w:val="26"/>
              </w:rPr>
            </w:pPr>
            <w:r w:rsidRPr="00BF5E83">
              <w:rPr>
                <w:rFonts w:ascii="Browallia New" w:hAnsi="Browallia New" w:cs="Browallia New" w:hint="cs"/>
                <w:sz w:val="26"/>
                <w:szCs w:val="26"/>
                <w:cs/>
              </w:rPr>
              <w:t>99.99</w:t>
            </w:r>
          </w:p>
        </w:tc>
        <w:tc>
          <w:tcPr>
            <w:tcW w:w="993" w:type="dxa"/>
            <w:shd w:val="clear" w:color="auto" w:fill="auto"/>
          </w:tcPr>
          <w:p w14:paraId="6B088156"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99.99</w:t>
            </w:r>
          </w:p>
        </w:tc>
        <w:tc>
          <w:tcPr>
            <w:tcW w:w="992" w:type="dxa"/>
            <w:shd w:val="clear" w:color="auto" w:fill="auto"/>
          </w:tcPr>
          <w:p w14:paraId="4056B01C" w14:textId="7EDF0C87" w:rsidR="00A94581" w:rsidRPr="005269E1" w:rsidRDefault="00815077"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2.0</w:t>
            </w:r>
            <w:r w:rsidR="008A12FE">
              <w:rPr>
                <w:rFonts w:ascii="Browallia New" w:hAnsi="Browallia New" w:cs="Browallia New"/>
                <w:sz w:val="26"/>
                <w:szCs w:val="26"/>
              </w:rPr>
              <w:t>0</w:t>
            </w:r>
          </w:p>
        </w:tc>
        <w:tc>
          <w:tcPr>
            <w:tcW w:w="992" w:type="dxa"/>
            <w:shd w:val="clear" w:color="auto" w:fill="auto"/>
          </w:tcPr>
          <w:p w14:paraId="58AF035A"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0.83</w:t>
            </w:r>
          </w:p>
        </w:tc>
        <w:tc>
          <w:tcPr>
            <w:tcW w:w="1134" w:type="dxa"/>
            <w:shd w:val="clear" w:color="auto" w:fill="auto"/>
          </w:tcPr>
          <w:p w14:paraId="4D208416" w14:textId="3C2A65E2" w:rsidR="00A94581" w:rsidRPr="005269E1" w:rsidRDefault="00815077"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1.64</w:t>
            </w:r>
          </w:p>
        </w:tc>
        <w:tc>
          <w:tcPr>
            <w:tcW w:w="1134" w:type="dxa"/>
            <w:shd w:val="clear" w:color="auto" w:fill="auto"/>
          </w:tcPr>
          <w:p w14:paraId="73782B83" w14:textId="4337C764" w:rsidR="00A94581" w:rsidRPr="005269E1" w:rsidRDefault="00815077"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3.08</w:t>
            </w:r>
          </w:p>
        </w:tc>
      </w:tr>
      <w:tr w:rsidR="00A94581" w:rsidRPr="005269E1" w14:paraId="143913FB" w14:textId="77777777" w:rsidTr="00A94581">
        <w:trPr>
          <w:trHeight w:val="20"/>
        </w:trPr>
        <w:tc>
          <w:tcPr>
            <w:tcW w:w="4252" w:type="dxa"/>
            <w:gridSpan w:val="4"/>
            <w:shd w:val="clear" w:color="auto" w:fill="auto"/>
            <w:vAlign w:val="bottom"/>
          </w:tcPr>
          <w:p w14:paraId="4207B475" w14:textId="77777777" w:rsidR="00A94581" w:rsidRPr="00BF5E83" w:rsidRDefault="00A94581" w:rsidP="00A94581">
            <w:pPr>
              <w:pStyle w:val="Heading3"/>
              <w:spacing w:before="120"/>
              <w:ind w:left="317"/>
            </w:pPr>
            <w:r w:rsidRPr="00BF5E83">
              <w:t>Associated company</w:t>
            </w:r>
            <w:r w:rsidRPr="00D86A08">
              <w:rPr>
                <w:u w:val="none"/>
              </w:rPr>
              <w:t xml:space="preserve"> :</w:t>
            </w:r>
          </w:p>
        </w:tc>
        <w:tc>
          <w:tcPr>
            <w:tcW w:w="993" w:type="dxa"/>
            <w:shd w:val="clear" w:color="auto" w:fill="auto"/>
            <w:vAlign w:val="bottom"/>
          </w:tcPr>
          <w:p w14:paraId="3CA2D45B"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vAlign w:val="bottom"/>
          </w:tcPr>
          <w:p w14:paraId="4DB97775"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vAlign w:val="bottom"/>
          </w:tcPr>
          <w:p w14:paraId="5F289985"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vAlign w:val="bottom"/>
          </w:tcPr>
          <w:p w14:paraId="3396713D"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vAlign w:val="bottom"/>
          </w:tcPr>
          <w:p w14:paraId="2D82F68C" w14:textId="77777777" w:rsidR="00A94581" w:rsidRPr="005269E1" w:rsidRDefault="00A94581" w:rsidP="00A94581">
            <w:pPr>
              <w:spacing w:after="0" w:line="240" w:lineRule="auto"/>
              <w:jc w:val="right"/>
              <w:rPr>
                <w:rFonts w:ascii="Browallia New" w:hAnsi="Browallia New" w:cs="Browallia New"/>
                <w:sz w:val="26"/>
                <w:szCs w:val="26"/>
              </w:rPr>
            </w:pPr>
          </w:p>
        </w:tc>
      </w:tr>
      <w:tr w:rsidR="00A94581" w:rsidRPr="005269E1" w14:paraId="7B5E94F3" w14:textId="77777777" w:rsidTr="00A94581">
        <w:trPr>
          <w:trHeight w:val="20"/>
        </w:trPr>
        <w:tc>
          <w:tcPr>
            <w:tcW w:w="3260" w:type="dxa"/>
            <w:gridSpan w:val="3"/>
            <w:shd w:val="clear" w:color="auto" w:fill="auto"/>
          </w:tcPr>
          <w:p w14:paraId="6CC043B8" w14:textId="77777777" w:rsidR="00A94581" w:rsidRPr="004559C5" w:rsidRDefault="00A94581" w:rsidP="00A94581">
            <w:pPr>
              <w:pStyle w:val="NoSpacing"/>
              <w:spacing w:before="40"/>
              <w:ind w:firstLine="322"/>
              <w:rPr>
                <w:rFonts w:ascii="Browallia New" w:hAnsi="Browallia New" w:cs="Browallia New"/>
                <w:sz w:val="26"/>
                <w:szCs w:val="26"/>
              </w:rPr>
            </w:pPr>
            <w:r w:rsidRPr="004559C5">
              <w:rPr>
                <w:rFonts w:ascii="Browallia New" w:hAnsi="Browallia New" w:cs="Browallia New"/>
                <w:sz w:val="26"/>
                <w:szCs w:val="26"/>
              </w:rPr>
              <w:t xml:space="preserve">Eastern Power Group Public </w:t>
            </w:r>
          </w:p>
        </w:tc>
        <w:tc>
          <w:tcPr>
            <w:tcW w:w="992" w:type="dxa"/>
            <w:shd w:val="clear" w:color="auto" w:fill="auto"/>
          </w:tcPr>
          <w:p w14:paraId="26F2EB3F" w14:textId="77777777" w:rsidR="00A94581" w:rsidRPr="00BF5E83" w:rsidRDefault="00A94581" w:rsidP="00A94581">
            <w:pPr>
              <w:spacing w:after="0" w:line="240" w:lineRule="auto"/>
              <w:jc w:val="right"/>
              <w:rPr>
                <w:rFonts w:ascii="Browallia New" w:hAnsi="Browallia New" w:cs="Browallia New"/>
                <w:sz w:val="26"/>
                <w:szCs w:val="26"/>
              </w:rPr>
            </w:pPr>
          </w:p>
        </w:tc>
        <w:tc>
          <w:tcPr>
            <w:tcW w:w="993" w:type="dxa"/>
            <w:shd w:val="clear" w:color="auto" w:fill="auto"/>
          </w:tcPr>
          <w:p w14:paraId="50379E09"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tcPr>
          <w:p w14:paraId="00B6AA6C"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tcPr>
          <w:p w14:paraId="7AB49AF7"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tcPr>
          <w:p w14:paraId="7DA9FC99"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tcPr>
          <w:p w14:paraId="7D4C8386" w14:textId="77777777" w:rsidR="00A94581" w:rsidRPr="005269E1" w:rsidRDefault="00A94581" w:rsidP="00A94581">
            <w:pPr>
              <w:spacing w:after="0" w:line="240" w:lineRule="auto"/>
              <w:jc w:val="right"/>
              <w:rPr>
                <w:rFonts w:ascii="Browallia New" w:hAnsi="Browallia New" w:cs="Browallia New"/>
                <w:sz w:val="26"/>
                <w:szCs w:val="26"/>
              </w:rPr>
            </w:pPr>
          </w:p>
        </w:tc>
      </w:tr>
      <w:tr w:rsidR="00A94581" w:rsidRPr="005269E1" w14:paraId="106A75B5" w14:textId="77777777" w:rsidTr="00A94581">
        <w:trPr>
          <w:trHeight w:val="20"/>
        </w:trPr>
        <w:tc>
          <w:tcPr>
            <w:tcW w:w="425" w:type="dxa"/>
            <w:shd w:val="clear" w:color="auto" w:fill="auto"/>
            <w:vAlign w:val="bottom"/>
          </w:tcPr>
          <w:p w14:paraId="7685366B" w14:textId="77777777" w:rsidR="00A94581" w:rsidRPr="005269E1" w:rsidRDefault="00A94581" w:rsidP="00A94581">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6F85A8B8" w14:textId="77777777" w:rsidR="00A94581" w:rsidRPr="004559C5" w:rsidRDefault="00A94581" w:rsidP="00A94581">
            <w:pPr>
              <w:spacing w:after="0" w:line="240" w:lineRule="auto"/>
              <w:ind w:left="317"/>
              <w:rPr>
                <w:rFonts w:ascii="Browallia New" w:hAnsi="Browallia New" w:cs="Browallia New"/>
                <w:sz w:val="26"/>
                <w:szCs w:val="26"/>
              </w:rPr>
            </w:pPr>
            <w:r w:rsidRPr="004559C5">
              <w:rPr>
                <w:rFonts w:ascii="Browallia New" w:hAnsi="Browallia New" w:cs="Browallia New"/>
                <w:sz w:val="26"/>
                <w:szCs w:val="26"/>
              </w:rPr>
              <w:t>Company Limited</w:t>
            </w:r>
            <w:r>
              <w:rPr>
                <w:rFonts w:ascii="Browallia New" w:hAnsi="Browallia New" w:cs="Browallia New"/>
                <w:sz w:val="26"/>
                <w:szCs w:val="26"/>
              </w:rPr>
              <w:t xml:space="preserve"> (Former </w:t>
            </w:r>
          </w:p>
        </w:tc>
        <w:tc>
          <w:tcPr>
            <w:tcW w:w="992" w:type="dxa"/>
            <w:shd w:val="clear" w:color="auto" w:fill="auto"/>
          </w:tcPr>
          <w:p w14:paraId="75A692CD" w14:textId="77777777" w:rsidR="00A94581" w:rsidRPr="00BF5E83" w:rsidRDefault="00A94581" w:rsidP="00A94581">
            <w:pPr>
              <w:spacing w:after="0" w:line="240" w:lineRule="auto"/>
              <w:jc w:val="right"/>
              <w:rPr>
                <w:rFonts w:ascii="Browallia New" w:hAnsi="Browallia New" w:cs="Browallia New"/>
                <w:sz w:val="26"/>
                <w:szCs w:val="26"/>
              </w:rPr>
            </w:pPr>
          </w:p>
        </w:tc>
        <w:tc>
          <w:tcPr>
            <w:tcW w:w="993" w:type="dxa"/>
            <w:shd w:val="clear" w:color="auto" w:fill="auto"/>
            <w:vAlign w:val="bottom"/>
          </w:tcPr>
          <w:p w14:paraId="125ABB56" w14:textId="77777777" w:rsidR="00A94581" w:rsidRPr="005269E1" w:rsidRDefault="00A94581" w:rsidP="00A94581">
            <w:pPr>
              <w:pStyle w:val="NoSpacing"/>
              <w:jc w:val="right"/>
              <w:rPr>
                <w:rFonts w:ascii="Browallia New" w:hAnsi="Browallia New" w:cs="Browallia New"/>
                <w:sz w:val="26"/>
                <w:szCs w:val="26"/>
              </w:rPr>
            </w:pPr>
          </w:p>
        </w:tc>
        <w:tc>
          <w:tcPr>
            <w:tcW w:w="992" w:type="dxa"/>
            <w:shd w:val="clear" w:color="auto" w:fill="auto"/>
            <w:vAlign w:val="bottom"/>
          </w:tcPr>
          <w:p w14:paraId="3DD18545" w14:textId="77777777" w:rsidR="00A94581" w:rsidRPr="005269E1" w:rsidRDefault="00A94581" w:rsidP="00A94581">
            <w:pPr>
              <w:pStyle w:val="NoSpacing"/>
              <w:jc w:val="right"/>
              <w:rPr>
                <w:rFonts w:ascii="Browallia New" w:hAnsi="Browallia New" w:cs="Browallia New"/>
                <w:sz w:val="26"/>
                <w:szCs w:val="26"/>
              </w:rPr>
            </w:pPr>
          </w:p>
        </w:tc>
        <w:tc>
          <w:tcPr>
            <w:tcW w:w="992" w:type="dxa"/>
            <w:shd w:val="clear" w:color="auto" w:fill="auto"/>
            <w:vAlign w:val="bottom"/>
          </w:tcPr>
          <w:p w14:paraId="29F2764B" w14:textId="77777777" w:rsidR="00A94581" w:rsidRPr="005269E1" w:rsidRDefault="00A94581" w:rsidP="00A94581">
            <w:pPr>
              <w:pStyle w:val="NoSpacing"/>
              <w:jc w:val="right"/>
              <w:rPr>
                <w:rFonts w:ascii="Browallia New" w:hAnsi="Browallia New" w:cs="Browallia New"/>
                <w:sz w:val="26"/>
                <w:szCs w:val="26"/>
              </w:rPr>
            </w:pPr>
          </w:p>
        </w:tc>
        <w:tc>
          <w:tcPr>
            <w:tcW w:w="1134" w:type="dxa"/>
            <w:shd w:val="clear" w:color="auto" w:fill="auto"/>
            <w:vAlign w:val="bottom"/>
          </w:tcPr>
          <w:p w14:paraId="55B0E6FF" w14:textId="77777777" w:rsidR="00A94581" w:rsidRPr="005269E1" w:rsidRDefault="00A94581" w:rsidP="00A94581">
            <w:pPr>
              <w:pStyle w:val="NoSpacing"/>
              <w:jc w:val="right"/>
              <w:rPr>
                <w:rFonts w:ascii="Browallia New" w:hAnsi="Browallia New" w:cs="Browallia New"/>
                <w:sz w:val="26"/>
                <w:szCs w:val="26"/>
              </w:rPr>
            </w:pPr>
          </w:p>
        </w:tc>
        <w:tc>
          <w:tcPr>
            <w:tcW w:w="1134" w:type="dxa"/>
            <w:shd w:val="clear" w:color="auto" w:fill="auto"/>
            <w:vAlign w:val="bottom"/>
          </w:tcPr>
          <w:p w14:paraId="7E9AB6F9" w14:textId="77777777" w:rsidR="00A94581" w:rsidRPr="005269E1" w:rsidRDefault="00A94581" w:rsidP="00A94581">
            <w:pPr>
              <w:pStyle w:val="NoSpacing"/>
              <w:jc w:val="right"/>
              <w:rPr>
                <w:rFonts w:ascii="Browallia New" w:hAnsi="Browallia New" w:cs="Browallia New"/>
                <w:sz w:val="26"/>
                <w:szCs w:val="26"/>
              </w:rPr>
            </w:pPr>
          </w:p>
        </w:tc>
      </w:tr>
      <w:tr w:rsidR="00A94581" w:rsidRPr="005269E1" w14:paraId="2B6953F3" w14:textId="77777777" w:rsidTr="00A94581">
        <w:trPr>
          <w:trHeight w:val="20"/>
        </w:trPr>
        <w:tc>
          <w:tcPr>
            <w:tcW w:w="425" w:type="dxa"/>
            <w:shd w:val="clear" w:color="auto" w:fill="auto"/>
            <w:vAlign w:val="bottom"/>
          </w:tcPr>
          <w:p w14:paraId="5F324EFC" w14:textId="77777777" w:rsidR="00A94581" w:rsidRPr="005269E1" w:rsidRDefault="00A94581" w:rsidP="00A94581">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280CF629" w14:textId="77777777" w:rsidR="00A94581" w:rsidRPr="004559C5" w:rsidRDefault="00A94581" w:rsidP="00A94581">
            <w:pPr>
              <w:spacing w:after="0" w:line="240" w:lineRule="auto"/>
              <w:ind w:left="317"/>
              <w:rPr>
                <w:rFonts w:ascii="Browallia New" w:hAnsi="Browallia New" w:cs="Browallia New"/>
                <w:sz w:val="26"/>
                <w:szCs w:val="26"/>
              </w:rPr>
            </w:pPr>
            <w:r>
              <w:rPr>
                <w:rFonts w:ascii="Browallia New" w:hAnsi="Browallia New" w:cs="Browallia New"/>
                <w:sz w:val="26"/>
                <w:szCs w:val="26"/>
              </w:rPr>
              <w:t xml:space="preserve">name : </w:t>
            </w:r>
            <w:r w:rsidRPr="005269E1">
              <w:rPr>
                <w:rFonts w:ascii="Browallia New" w:hAnsi="Browallia New" w:cs="Browallia New"/>
                <w:color w:val="000000"/>
                <w:sz w:val="25"/>
                <w:szCs w:val="25"/>
              </w:rPr>
              <w:t>Eastern Printing Public Company Limite</w:t>
            </w:r>
            <w:r>
              <w:rPr>
                <w:rFonts w:ascii="Browallia New" w:hAnsi="Browallia New" w:cs="Browallia New"/>
                <w:color w:val="000000"/>
                <w:sz w:val="25"/>
                <w:szCs w:val="25"/>
              </w:rPr>
              <w:t>d)</w:t>
            </w:r>
          </w:p>
        </w:tc>
        <w:tc>
          <w:tcPr>
            <w:tcW w:w="992" w:type="dxa"/>
            <w:shd w:val="clear" w:color="auto" w:fill="auto"/>
          </w:tcPr>
          <w:p w14:paraId="144C49DB" w14:textId="77777777" w:rsidR="00A94581" w:rsidRPr="00BF5E83" w:rsidRDefault="00A94581" w:rsidP="00A94581">
            <w:pPr>
              <w:spacing w:after="0" w:line="240" w:lineRule="auto"/>
              <w:jc w:val="right"/>
              <w:rPr>
                <w:rFonts w:ascii="Browallia New" w:hAnsi="Browallia New" w:cs="Browallia New"/>
                <w:sz w:val="26"/>
                <w:szCs w:val="26"/>
              </w:rPr>
            </w:pPr>
          </w:p>
          <w:p w14:paraId="4DBA0A8F" w14:textId="4DEE05CB" w:rsidR="00A94581" w:rsidRPr="00BF5E83" w:rsidRDefault="00815077" w:rsidP="00A94581">
            <w:pPr>
              <w:spacing w:after="0" w:line="240" w:lineRule="auto"/>
              <w:jc w:val="right"/>
              <w:rPr>
                <w:rFonts w:ascii="Browallia New" w:hAnsi="Browallia New" w:cs="Browallia New"/>
                <w:sz w:val="26"/>
                <w:szCs w:val="26"/>
                <w:cs/>
              </w:rPr>
            </w:pPr>
            <w:r>
              <w:rPr>
                <w:rFonts w:ascii="Browallia New" w:hAnsi="Browallia New" w:cs="Browallia New"/>
                <w:sz w:val="26"/>
                <w:szCs w:val="26"/>
              </w:rPr>
              <w:t>39.61</w:t>
            </w:r>
          </w:p>
        </w:tc>
        <w:tc>
          <w:tcPr>
            <w:tcW w:w="993" w:type="dxa"/>
            <w:shd w:val="clear" w:color="auto" w:fill="auto"/>
            <w:vAlign w:val="bottom"/>
          </w:tcPr>
          <w:p w14:paraId="7533EC08" w14:textId="77777777" w:rsidR="00A94581" w:rsidRPr="005269E1" w:rsidRDefault="00A94581" w:rsidP="00A94581">
            <w:pPr>
              <w:pStyle w:val="NoSpacing"/>
              <w:jc w:val="right"/>
              <w:rPr>
                <w:rFonts w:ascii="Browallia New" w:hAnsi="Browallia New" w:cs="Browallia New"/>
                <w:sz w:val="26"/>
                <w:szCs w:val="26"/>
                <w:cs/>
              </w:rPr>
            </w:pPr>
            <w:r w:rsidRPr="005269E1">
              <w:rPr>
                <w:rFonts w:ascii="Browallia New" w:hAnsi="Browallia New" w:cs="Browallia New" w:hint="cs"/>
                <w:sz w:val="26"/>
                <w:szCs w:val="26"/>
                <w:cs/>
              </w:rPr>
              <w:t>40.08</w:t>
            </w:r>
          </w:p>
        </w:tc>
        <w:tc>
          <w:tcPr>
            <w:tcW w:w="992" w:type="dxa"/>
            <w:shd w:val="clear" w:color="auto" w:fill="auto"/>
            <w:vAlign w:val="bottom"/>
          </w:tcPr>
          <w:p w14:paraId="63F2F82C" w14:textId="77777777" w:rsidR="00A94581" w:rsidRPr="005269E1" w:rsidRDefault="00A94581" w:rsidP="00A94581">
            <w:pPr>
              <w:pStyle w:val="NoSpacing"/>
              <w:jc w:val="right"/>
              <w:rPr>
                <w:rFonts w:ascii="Browallia New" w:hAnsi="Browallia New" w:cs="Browallia New"/>
                <w:sz w:val="26"/>
                <w:szCs w:val="26"/>
                <w:cs/>
              </w:rPr>
            </w:pPr>
            <w:r>
              <w:rPr>
                <w:rFonts w:ascii="Browallia New" w:hAnsi="Browallia New" w:cs="Browallia New"/>
                <w:sz w:val="26"/>
                <w:szCs w:val="26"/>
              </w:rPr>
              <w:t>-</w:t>
            </w:r>
          </w:p>
        </w:tc>
        <w:tc>
          <w:tcPr>
            <w:tcW w:w="992" w:type="dxa"/>
            <w:shd w:val="clear" w:color="auto" w:fill="auto"/>
            <w:vAlign w:val="bottom"/>
          </w:tcPr>
          <w:p w14:paraId="7B27A731" w14:textId="77777777" w:rsidR="00A94581" w:rsidRPr="005269E1" w:rsidRDefault="00A94581" w:rsidP="00A94581">
            <w:pPr>
              <w:pStyle w:val="NoSpacing"/>
              <w:jc w:val="right"/>
              <w:rPr>
                <w:rFonts w:ascii="Browallia New" w:hAnsi="Browallia New" w:cs="Browallia New"/>
                <w:sz w:val="26"/>
                <w:szCs w:val="26"/>
                <w:cs/>
              </w:rPr>
            </w:pPr>
            <w:r>
              <w:rPr>
                <w:rFonts w:ascii="Browallia New" w:hAnsi="Browallia New" w:cs="Browallia New"/>
                <w:sz w:val="26"/>
                <w:szCs w:val="26"/>
              </w:rPr>
              <w:t>-</w:t>
            </w:r>
          </w:p>
        </w:tc>
        <w:tc>
          <w:tcPr>
            <w:tcW w:w="1134" w:type="dxa"/>
            <w:shd w:val="clear" w:color="auto" w:fill="auto"/>
            <w:vAlign w:val="bottom"/>
          </w:tcPr>
          <w:p w14:paraId="3B4602A1" w14:textId="77777777" w:rsidR="00A94581" w:rsidRPr="005269E1" w:rsidRDefault="00A94581" w:rsidP="00A94581">
            <w:pPr>
              <w:pStyle w:val="NoSpacing"/>
              <w:jc w:val="right"/>
              <w:rPr>
                <w:rFonts w:ascii="Browallia New" w:hAnsi="Browallia New" w:cs="Browallia New"/>
                <w:sz w:val="26"/>
                <w:szCs w:val="26"/>
                <w:cs/>
              </w:rPr>
            </w:pPr>
            <w:r>
              <w:rPr>
                <w:rFonts w:ascii="Browallia New" w:hAnsi="Browallia New" w:cs="Browallia New"/>
                <w:sz w:val="26"/>
                <w:szCs w:val="26"/>
              </w:rPr>
              <w:t>-</w:t>
            </w:r>
          </w:p>
        </w:tc>
        <w:tc>
          <w:tcPr>
            <w:tcW w:w="1134" w:type="dxa"/>
            <w:shd w:val="clear" w:color="auto" w:fill="auto"/>
            <w:vAlign w:val="bottom"/>
          </w:tcPr>
          <w:p w14:paraId="07DFAFD6" w14:textId="77777777" w:rsidR="00A94581" w:rsidRPr="005269E1" w:rsidRDefault="00A94581" w:rsidP="00A94581">
            <w:pPr>
              <w:pStyle w:val="NoSpacing"/>
              <w:jc w:val="right"/>
              <w:rPr>
                <w:rFonts w:ascii="Browallia New" w:hAnsi="Browallia New" w:cs="Browallia New"/>
                <w:sz w:val="26"/>
                <w:szCs w:val="26"/>
                <w:cs/>
              </w:rPr>
            </w:pPr>
            <w:r>
              <w:rPr>
                <w:rFonts w:ascii="Browallia New" w:hAnsi="Browallia New" w:cs="Browallia New"/>
                <w:sz w:val="26"/>
                <w:szCs w:val="26"/>
              </w:rPr>
              <w:t>-</w:t>
            </w:r>
          </w:p>
        </w:tc>
      </w:tr>
    </w:tbl>
    <w:p w14:paraId="3B47BD9B" w14:textId="494A8B70" w:rsidR="00FB1FA0" w:rsidRDefault="00FB1FA0" w:rsidP="00B27A5B">
      <w:pPr>
        <w:pStyle w:val="NoSpacing"/>
        <w:jc w:val="both"/>
        <w:rPr>
          <w:rFonts w:ascii="Browallia New" w:hAnsi="Browallia New" w:cs="Browallia New"/>
          <w:b/>
          <w:bCs/>
          <w:sz w:val="28"/>
        </w:rPr>
      </w:pPr>
      <w:bookmarkStart w:id="3" w:name="_Hlk40606704"/>
    </w:p>
    <w:p w14:paraId="4BD42B1E" w14:textId="0815A7C9" w:rsidR="00B27A5B" w:rsidRDefault="00B27A5B" w:rsidP="00B27A5B">
      <w:pPr>
        <w:pStyle w:val="NoSpacing"/>
        <w:jc w:val="both"/>
        <w:rPr>
          <w:rFonts w:ascii="Browallia New" w:hAnsi="Browallia New" w:cs="Browallia New"/>
          <w:b/>
          <w:bCs/>
          <w:sz w:val="28"/>
        </w:rPr>
      </w:pPr>
    </w:p>
    <w:p w14:paraId="41D28CA2" w14:textId="4569E8AF" w:rsidR="007A422E" w:rsidRDefault="007A422E" w:rsidP="00B27A5B">
      <w:pPr>
        <w:pStyle w:val="NoSpacing"/>
        <w:jc w:val="both"/>
        <w:rPr>
          <w:rFonts w:ascii="Browallia New" w:hAnsi="Browallia New" w:cs="Browallia New"/>
          <w:b/>
          <w:bCs/>
          <w:sz w:val="28"/>
        </w:rPr>
      </w:pPr>
    </w:p>
    <w:p w14:paraId="0B106682" w14:textId="77777777" w:rsidR="007A422E" w:rsidRDefault="007A422E" w:rsidP="00B27A5B">
      <w:pPr>
        <w:pStyle w:val="NoSpacing"/>
        <w:jc w:val="both"/>
        <w:rPr>
          <w:rFonts w:ascii="Browallia New" w:hAnsi="Browallia New" w:cs="Browallia New"/>
          <w:b/>
          <w:bCs/>
          <w:sz w:val="28"/>
        </w:rPr>
      </w:pPr>
    </w:p>
    <w:p w14:paraId="1F5C2C5C" w14:textId="4DE91A93" w:rsidR="004A1A5D" w:rsidRPr="008E0CDB" w:rsidRDefault="004A1A5D" w:rsidP="00E53AF3">
      <w:pPr>
        <w:pStyle w:val="Heading1"/>
      </w:pPr>
      <w:r w:rsidRPr="008E0CDB">
        <w:lastRenderedPageBreak/>
        <w:t>2.</w:t>
      </w:r>
      <w:r w:rsidRPr="008E0CDB">
        <w:tab/>
        <w:t>BASIS OF PREPARATION (Con’t)</w:t>
      </w:r>
    </w:p>
    <w:bookmarkEnd w:id="3"/>
    <w:p w14:paraId="4C1542E0" w14:textId="15CD0F91" w:rsidR="00DD5DCF" w:rsidRPr="005269E1" w:rsidRDefault="00DD5DCF" w:rsidP="00DD5DCF">
      <w:pPr>
        <w:pStyle w:val="NoSpacing"/>
        <w:spacing w:after="120"/>
        <w:rPr>
          <w:rFonts w:ascii="Browallia New" w:hAnsi="Browallia New" w:cs="Browallia New"/>
          <w:sz w:val="28"/>
        </w:rPr>
      </w:pPr>
      <w:r w:rsidRPr="005269E1">
        <w:rPr>
          <w:rFonts w:ascii="Browallia New" w:hAnsi="Browallia New" w:cs="Browallia New"/>
          <w:sz w:val="28"/>
        </w:rPr>
        <w:t>2.2</w:t>
      </w:r>
      <w:r w:rsidRPr="005269E1">
        <w:rPr>
          <w:rFonts w:ascii="Browallia New" w:hAnsi="Browallia New" w:cs="Browallia New"/>
          <w:sz w:val="28"/>
        </w:rPr>
        <w:tab/>
        <w:t>Basis of preparation of consolidated financial statements</w:t>
      </w:r>
      <w:r>
        <w:rPr>
          <w:rFonts w:ascii="Browallia New" w:hAnsi="Browallia New" w:cs="Browallia New"/>
          <w:sz w:val="28"/>
        </w:rPr>
        <w:t xml:space="preserve"> (Con’t)</w:t>
      </w:r>
    </w:p>
    <w:p w14:paraId="11E6DD20" w14:textId="5A15F5D2" w:rsidR="00815077" w:rsidRDefault="00815077" w:rsidP="00815077">
      <w:pPr>
        <w:pStyle w:val="NoSpacing"/>
        <w:spacing w:before="240" w:after="120"/>
        <w:ind w:left="720" w:hanging="720"/>
        <w:jc w:val="both"/>
        <w:rPr>
          <w:rFonts w:cs="Browallia New"/>
        </w:rPr>
      </w:pPr>
      <w:r w:rsidRPr="009776FE">
        <w:rPr>
          <w:rFonts w:cs="Browallia New"/>
          <w:cs/>
        </w:rPr>
        <w:t>2.2.</w:t>
      </w:r>
      <w:r>
        <w:rPr>
          <w:rFonts w:cs="Browallia New" w:hint="cs"/>
          <w:cs/>
        </w:rPr>
        <w:t>1</w:t>
      </w:r>
      <w:r w:rsidRPr="009776FE">
        <w:rPr>
          <w:rFonts w:cs="Browallia New"/>
          <w:cs/>
        </w:rPr>
        <w:tab/>
      </w:r>
      <w:r w:rsidRPr="00815077">
        <w:rPr>
          <w:rFonts w:ascii="Browallia New" w:hAnsi="Browallia New" w:cs="Browallia New"/>
          <w:sz w:val="28"/>
        </w:rPr>
        <w:t>Subsidia</w:t>
      </w:r>
      <w:r>
        <w:rPr>
          <w:rFonts w:ascii="Browallia New" w:hAnsi="Browallia New" w:cs="Browallia New"/>
          <w:sz w:val="28"/>
        </w:rPr>
        <w:t>r</w:t>
      </w:r>
      <w:r w:rsidRPr="00815077">
        <w:rPr>
          <w:rFonts w:ascii="Browallia New" w:hAnsi="Browallia New" w:cs="Browallia New"/>
          <w:sz w:val="28"/>
        </w:rPr>
        <w:t>ies are all entities over which the Group has the power to govern the financial and operating policies generally accompanying a shareholding of more than one-half of the voting rights.</w:t>
      </w:r>
    </w:p>
    <w:p w14:paraId="60BDC21B" w14:textId="317172FC" w:rsidR="00815077" w:rsidRDefault="00815077" w:rsidP="00815077">
      <w:pPr>
        <w:pStyle w:val="NoSpacing"/>
        <w:spacing w:before="120" w:after="120"/>
        <w:ind w:left="720" w:hanging="720"/>
        <w:jc w:val="both"/>
        <w:rPr>
          <w:rFonts w:cs="Browallia New"/>
        </w:rPr>
      </w:pPr>
      <w:r w:rsidRPr="009776FE">
        <w:rPr>
          <w:rFonts w:cs="Browallia New"/>
          <w:cs/>
        </w:rPr>
        <w:t>2.2.</w:t>
      </w:r>
      <w:r>
        <w:rPr>
          <w:rFonts w:cs="Browallia New" w:hint="cs"/>
          <w:cs/>
        </w:rPr>
        <w:t>2</w:t>
      </w:r>
      <w:r w:rsidRPr="009776FE">
        <w:rPr>
          <w:rFonts w:cs="Browallia New"/>
          <w:cs/>
        </w:rPr>
        <w:tab/>
      </w:r>
      <w:r w:rsidR="00703C90" w:rsidRPr="00703C90">
        <w:rPr>
          <w:rFonts w:ascii="Browallia New" w:hAnsi="Browallia New" w:cs="Browallia New"/>
          <w:sz w:val="28"/>
        </w:rPr>
        <w:t xml:space="preserve">Associates are those entities in which the Group has significant influence, but not control, over the financial and operating policies.  Significant influence is presumed to exist when the Group holds between </w:t>
      </w:r>
      <w:r w:rsidR="00703C90" w:rsidRPr="00703C90">
        <w:rPr>
          <w:rFonts w:ascii="Browallia New" w:hAnsi="Browallia New" w:cs="Browallia New"/>
          <w:sz w:val="28"/>
          <w:cs/>
        </w:rPr>
        <w:t xml:space="preserve">20% </w:t>
      </w:r>
      <w:r w:rsidR="00703C90" w:rsidRPr="00703C90">
        <w:rPr>
          <w:rFonts w:ascii="Browallia New" w:hAnsi="Browallia New" w:cs="Browallia New"/>
          <w:sz w:val="28"/>
        </w:rPr>
        <w:t xml:space="preserve">to </w:t>
      </w:r>
      <w:r w:rsidR="00703C90" w:rsidRPr="00703C90">
        <w:rPr>
          <w:rFonts w:ascii="Browallia New" w:hAnsi="Browallia New" w:cs="Browallia New"/>
          <w:sz w:val="28"/>
          <w:cs/>
        </w:rPr>
        <w:t xml:space="preserve">50% </w:t>
      </w:r>
      <w:r w:rsidR="00703C90" w:rsidRPr="00703C90">
        <w:rPr>
          <w:rFonts w:ascii="Browallia New" w:hAnsi="Browallia New" w:cs="Browallia New"/>
          <w:sz w:val="28"/>
        </w:rPr>
        <w:t>of the voting power of another entity.</w:t>
      </w:r>
    </w:p>
    <w:p w14:paraId="64C6B446" w14:textId="13C241E5" w:rsidR="00815077" w:rsidRDefault="00815077" w:rsidP="00815077">
      <w:pPr>
        <w:spacing w:after="120" w:line="240" w:lineRule="auto"/>
        <w:ind w:left="709" w:hanging="709"/>
        <w:jc w:val="both"/>
        <w:rPr>
          <w:rFonts w:ascii="Browallia New" w:hAnsi="Browallia New" w:cs="Browallia New"/>
          <w:sz w:val="28"/>
        </w:rPr>
      </w:pPr>
      <w:r w:rsidRPr="00A4031E">
        <w:rPr>
          <w:rFonts w:ascii="Browallia New" w:hAnsi="Browallia New" w:cs="Browallia New"/>
          <w:sz w:val="28"/>
        </w:rPr>
        <w:t>2.2.</w:t>
      </w:r>
      <w:r>
        <w:rPr>
          <w:rFonts w:ascii="Browallia New" w:hAnsi="Browallia New" w:cs="Browallia New" w:hint="cs"/>
          <w:sz w:val="28"/>
          <w:cs/>
        </w:rPr>
        <w:t>3</w:t>
      </w:r>
      <w:r w:rsidRPr="00A4031E">
        <w:rPr>
          <w:rFonts w:ascii="Browallia New" w:hAnsi="Browallia New" w:cs="Browallia New"/>
          <w:sz w:val="28"/>
        </w:rPr>
        <w:tab/>
      </w:r>
      <w:r w:rsidR="00703C90" w:rsidRPr="00703C90">
        <w:rPr>
          <w:rFonts w:ascii="Browallia New" w:hAnsi="Browallia New" w:cs="Browallia New"/>
          <w:sz w:val="28"/>
        </w:rPr>
        <w:t>The financial statement of these companies</w:t>
      </w:r>
      <w:r w:rsidR="00703C90">
        <w:rPr>
          <w:rFonts w:ascii="Browallia New" w:hAnsi="Browallia New" w:cs="Browallia New"/>
          <w:sz w:val="28"/>
        </w:rPr>
        <w:t xml:space="preserve"> </w:t>
      </w:r>
      <w:r w:rsidR="00703C90" w:rsidRPr="00703C90">
        <w:rPr>
          <w:rFonts w:ascii="Browallia New" w:hAnsi="Browallia New" w:cs="Browallia New"/>
          <w:sz w:val="28"/>
        </w:rPr>
        <w:t>have been consolidated from the date on which effective control is transferred to the Group and are no longer consolidated from the date of such control ceases</w:t>
      </w:r>
      <w:r w:rsidR="00703C90">
        <w:rPr>
          <w:rFonts w:ascii="Browallia New" w:hAnsi="Browallia New" w:cs="Browallia New" w:hint="cs"/>
          <w:sz w:val="28"/>
          <w:cs/>
        </w:rPr>
        <w:t>.</w:t>
      </w:r>
    </w:p>
    <w:p w14:paraId="35FECE74" w14:textId="03896620" w:rsidR="00815077" w:rsidRDefault="00815077" w:rsidP="00815077">
      <w:pPr>
        <w:spacing w:after="120" w:line="240" w:lineRule="auto"/>
        <w:ind w:left="709" w:hanging="709"/>
        <w:jc w:val="both"/>
        <w:rPr>
          <w:rFonts w:ascii="Browallia New" w:hAnsi="Browallia New" w:cs="Browallia New"/>
          <w:sz w:val="28"/>
        </w:rPr>
      </w:pPr>
      <w:r w:rsidRPr="00232940">
        <w:rPr>
          <w:rFonts w:ascii="Browallia New" w:hAnsi="Browallia New" w:cs="Browallia New"/>
          <w:sz w:val="28"/>
          <w:cs/>
        </w:rPr>
        <w:t>2.2.</w:t>
      </w:r>
      <w:r>
        <w:rPr>
          <w:rFonts w:ascii="Browallia New" w:hAnsi="Browallia New" w:cs="Browallia New" w:hint="cs"/>
          <w:sz w:val="28"/>
          <w:cs/>
        </w:rPr>
        <w:t>4</w:t>
      </w:r>
      <w:r w:rsidRPr="00232940">
        <w:rPr>
          <w:rFonts w:ascii="Browallia New" w:hAnsi="Browallia New" w:cs="Browallia New"/>
          <w:sz w:val="28"/>
          <w:cs/>
        </w:rPr>
        <w:tab/>
      </w:r>
      <w:r w:rsidR="00703C90" w:rsidRPr="00703C90">
        <w:rPr>
          <w:rFonts w:ascii="Browallia New" w:hAnsi="Browallia New" w:cs="Browallia New"/>
          <w:sz w:val="28"/>
        </w:rPr>
        <w:t>Investment in associate is accounted for using the equity method and is recognized initially at cost.  The consolidated financial statements include the Group’s share of the income and expenses and equity movements of equity accounted investee from the date that significant influence incurs until the date that significant influence ceases.</w:t>
      </w:r>
    </w:p>
    <w:p w14:paraId="217C6DC0" w14:textId="77777777" w:rsidR="00703C90" w:rsidRPr="00703C90" w:rsidRDefault="00815077" w:rsidP="00703C90">
      <w:pPr>
        <w:spacing w:after="120" w:line="240" w:lineRule="auto"/>
        <w:ind w:left="709" w:hanging="709"/>
        <w:jc w:val="both"/>
        <w:rPr>
          <w:rFonts w:ascii="Browallia New" w:hAnsi="Browallia New" w:cs="Browallia New"/>
          <w:sz w:val="28"/>
        </w:rPr>
      </w:pPr>
      <w:r w:rsidRPr="00232940">
        <w:rPr>
          <w:rFonts w:ascii="Browallia New" w:hAnsi="Browallia New" w:cs="Browallia New"/>
          <w:sz w:val="28"/>
          <w:cs/>
        </w:rPr>
        <w:t>2.2.</w:t>
      </w:r>
      <w:r>
        <w:rPr>
          <w:rFonts w:ascii="Browallia New" w:hAnsi="Browallia New" w:cs="Browallia New" w:hint="cs"/>
          <w:sz w:val="28"/>
          <w:cs/>
        </w:rPr>
        <w:t>5</w:t>
      </w:r>
      <w:r w:rsidRPr="00232940">
        <w:rPr>
          <w:rFonts w:ascii="Browallia New" w:hAnsi="Browallia New" w:cs="Browallia New"/>
          <w:sz w:val="28"/>
          <w:cs/>
        </w:rPr>
        <w:tab/>
      </w:r>
      <w:r w:rsidR="00703C90" w:rsidRPr="00703C90">
        <w:rPr>
          <w:rFonts w:ascii="Browallia New" w:hAnsi="Browallia New" w:cs="Browallia New"/>
          <w:sz w:val="28"/>
        </w:rPr>
        <w:t xml:space="preserve">The Group controls an entity when the Group is exposed to, or has rights to, variable returns from its involvement with the entity and has the ability to affect those returns though its power over the entity.  The existence and effect of potential voting rights that are currently exercisable or convertible are considered when assessing whether the Group controls another entity.  </w:t>
      </w:r>
    </w:p>
    <w:p w14:paraId="0B42F6A2" w14:textId="7C0B1B27" w:rsidR="00703C90" w:rsidRDefault="00703C90" w:rsidP="00703C90">
      <w:pPr>
        <w:spacing w:after="120" w:line="240" w:lineRule="auto"/>
        <w:ind w:left="709" w:hanging="709"/>
        <w:jc w:val="both"/>
        <w:rPr>
          <w:rFonts w:ascii="Browallia New" w:hAnsi="Browallia New" w:cs="Browallia New"/>
          <w:sz w:val="28"/>
        </w:rPr>
      </w:pPr>
      <w:r>
        <w:rPr>
          <w:rFonts w:ascii="Browallia New" w:hAnsi="Browallia New" w:cs="Browallia New"/>
          <w:sz w:val="28"/>
        </w:rPr>
        <w:tab/>
      </w:r>
      <w:r w:rsidRPr="00703C90">
        <w:rPr>
          <w:rFonts w:ascii="Browallia New" w:hAnsi="Browallia New" w:cs="Browallia New"/>
          <w:sz w:val="28"/>
        </w:rPr>
        <w:t>The acquisition date is the date on which control is transferred to the acquirer.  Judgment is applied in determining the acquisition date and determining whether control is transferred from one party to another.</w:t>
      </w:r>
    </w:p>
    <w:p w14:paraId="48A3FFDB" w14:textId="40E1DD2E" w:rsidR="00815077" w:rsidRDefault="00815077" w:rsidP="00815077">
      <w:pPr>
        <w:spacing w:after="120" w:line="240" w:lineRule="auto"/>
        <w:ind w:left="709" w:hanging="709"/>
        <w:jc w:val="both"/>
        <w:rPr>
          <w:rFonts w:ascii="Browallia New" w:hAnsi="Browallia New" w:cs="Browallia New"/>
          <w:sz w:val="28"/>
        </w:rPr>
      </w:pPr>
      <w:r w:rsidRPr="00232940">
        <w:rPr>
          <w:rFonts w:ascii="Browallia New" w:hAnsi="Browallia New" w:cs="Browallia New"/>
          <w:sz w:val="28"/>
          <w:cs/>
        </w:rPr>
        <w:t>2.2.</w:t>
      </w:r>
      <w:r>
        <w:rPr>
          <w:rFonts w:ascii="Browallia New" w:hAnsi="Browallia New" w:cs="Browallia New" w:hint="cs"/>
          <w:sz w:val="28"/>
          <w:cs/>
        </w:rPr>
        <w:t>6</w:t>
      </w:r>
      <w:r w:rsidRPr="00232940">
        <w:rPr>
          <w:rFonts w:ascii="Browallia New" w:hAnsi="Browallia New" w:cs="Browallia New"/>
          <w:sz w:val="28"/>
          <w:cs/>
        </w:rPr>
        <w:tab/>
      </w:r>
      <w:r w:rsidR="0089393C" w:rsidRPr="0089393C">
        <w:rPr>
          <w:rFonts w:ascii="Browallia New" w:hAnsi="Browallia New" w:cs="Browallia New"/>
          <w:sz w:val="28"/>
        </w:rPr>
        <w:t>Upon the loss of control, the Group derecognizes the assets and liabilities of the subsidiaries, any non-controlling interests and the other components of equity related to the subsidiaries.  Any surplus or deficit arising on the loss of control is recognized in profit or loss.  If the Group retains any interest in the previous subsidiaries, then such interest is measured at fair value at the date that control is lost.  Subsequently, it is accounted for as an equity-accounted investee or as an available-for-sale financial asset depending on the level of influence retained.</w:t>
      </w:r>
    </w:p>
    <w:p w14:paraId="0A59888C" w14:textId="77777777" w:rsidR="00185180" w:rsidRPr="00185180" w:rsidRDefault="00815077" w:rsidP="00185180">
      <w:pPr>
        <w:spacing w:after="120" w:line="240" w:lineRule="auto"/>
        <w:ind w:left="709" w:hanging="709"/>
        <w:jc w:val="both"/>
        <w:rPr>
          <w:rFonts w:ascii="Browallia New" w:hAnsi="Browallia New" w:cs="Browallia New"/>
          <w:sz w:val="28"/>
        </w:rPr>
      </w:pPr>
      <w:r w:rsidRPr="00232940">
        <w:rPr>
          <w:rFonts w:ascii="Browallia New" w:hAnsi="Browallia New" w:cs="Browallia New"/>
          <w:sz w:val="28"/>
          <w:cs/>
        </w:rPr>
        <w:t>2.2.</w:t>
      </w:r>
      <w:r>
        <w:rPr>
          <w:rFonts w:ascii="Browallia New" w:hAnsi="Browallia New" w:cs="Browallia New" w:hint="cs"/>
          <w:sz w:val="28"/>
          <w:cs/>
        </w:rPr>
        <w:t>7</w:t>
      </w:r>
      <w:r w:rsidRPr="00232940">
        <w:rPr>
          <w:rFonts w:ascii="Browallia New" w:hAnsi="Browallia New" w:cs="Browallia New"/>
          <w:sz w:val="28"/>
          <w:cs/>
        </w:rPr>
        <w:tab/>
      </w:r>
      <w:r w:rsidR="00185180" w:rsidRPr="00185180">
        <w:rPr>
          <w:rFonts w:ascii="Browallia New" w:hAnsi="Browallia New" w:cs="Browallia New"/>
          <w:sz w:val="28"/>
        </w:rPr>
        <w:t>Non-controlling interests represent the portion of income or loss and net assets that is not held by the Group and are presented separately in the consolidated statement of income and within equity in the consolidated statement of financial position, separately from parent shareholders’ equity.</w:t>
      </w:r>
    </w:p>
    <w:p w14:paraId="27D820AD" w14:textId="711AA94E" w:rsidR="00185180" w:rsidRPr="00185180" w:rsidRDefault="00185180" w:rsidP="00185180">
      <w:pPr>
        <w:spacing w:after="120" w:line="240" w:lineRule="auto"/>
        <w:ind w:left="709" w:hanging="709"/>
        <w:jc w:val="both"/>
        <w:rPr>
          <w:rFonts w:ascii="Browallia New" w:hAnsi="Browallia New" w:cs="Browallia New"/>
          <w:sz w:val="28"/>
        </w:rPr>
      </w:pPr>
      <w:r>
        <w:rPr>
          <w:rFonts w:ascii="Browallia New" w:hAnsi="Browallia New" w:cs="Browallia New"/>
          <w:sz w:val="28"/>
        </w:rPr>
        <w:tab/>
      </w:r>
      <w:r w:rsidRPr="00185180">
        <w:rPr>
          <w:rFonts w:ascii="Browallia New" w:hAnsi="Browallia New" w:cs="Browallia New"/>
          <w:sz w:val="28"/>
        </w:rPr>
        <w:t>At the acquisition date, the Group measures any non-controlling interest at its proportionate interest in the identifiable net assets of the acquiree.</w:t>
      </w:r>
    </w:p>
    <w:p w14:paraId="1FDEE7EF" w14:textId="5D5E5BE5" w:rsidR="00815077" w:rsidRDefault="00185180" w:rsidP="00185180">
      <w:pPr>
        <w:spacing w:after="120" w:line="240" w:lineRule="auto"/>
        <w:ind w:left="709" w:hanging="709"/>
        <w:jc w:val="both"/>
        <w:rPr>
          <w:rFonts w:ascii="Browallia New" w:hAnsi="Browallia New" w:cs="Browallia New"/>
          <w:sz w:val="28"/>
        </w:rPr>
      </w:pPr>
      <w:r>
        <w:rPr>
          <w:rFonts w:ascii="Browallia New" w:hAnsi="Browallia New" w:cs="Browallia New"/>
          <w:sz w:val="28"/>
        </w:rPr>
        <w:tab/>
      </w:r>
      <w:r w:rsidRPr="000B3A73">
        <w:rPr>
          <w:rFonts w:ascii="Browallia New" w:hAnsi="Browallia New" w:cs="Browallia New"/>
          <w:sz w:val="28"/>
        </w:rPr>
        <w:t xml:space="preserve">Changes in the Group’s interest in </w:t>
      </w:r>
      <w:r w:rsidR="00C17511">
        <w:rPr>
          <w:rFonts w:ascii="Browallia New" w:hAnsi="Browallia New" w:cs="Browallia New"/>
          <w:sz w:val="28"/>
        </w:rPr>
        <w:t>the</w:t>
      </w:r>
      <w:r w:rsidRPr="000B3A73">
        <w:rPr>
          <w:rFonts w:ascii="Browallia New" w:hAnsi="Browallia New" w:cs="Browallia New"/>
          <w:sz w:val="28"/>
        </w:rPr>
        <w:t xml:space="preserve"> subsidiar</w:t>
      </w:r>
      <w:r w:rsidR="00C17511">
        <w:rPr>
          <w:rFonts w:ascii="Browallia New" w:hAnsi="Browallia New" w:cs="Browallia New"/>
          <w:sz w:val="28"/>
        </w:rPr>
        <w:t>ies</w:t>
      </w:r>
      <w:r w:rsidRPr="000B3A73">
        <w:rPr>
          <w:rFonts w:ascii="Browallia New" w:hAnsi="Browallia New" w:cs="Browallia New"/>
          <w:sz w:val="28"/>
        </w:rPr>
        <w:t xml:space="preserve"> that do not result in a loss of control are accounted for as equity transactions.</w:t>
      </w:r>
    </w:p>
    <w:p w14:paraId="605EED28" w14:textId="77777777" w:rsidR="00DD5DCF" w:rsidRDefault="00DD5DCF" w:rsidP="00815077">
      <w:pPr>
        <w:pStyle w:val="NoSpacing"/>
        <w:spacing w:after="120"/>
        <w:ind w:left="709" w:hanging="709"/>
        <w:jc w:val="both"/>
        <w:rPr>
          <w:rFonts w:cs="Browallia New"/>
        </w:rPr>
      </w:pPr>
    </w:p>
    <w:p w14:paraId="53F6E7F8" w14:textId="77777777" w:rsidR="00DD5DCF" w:rsidRDefault="00DD5DCF" w:rsidP="00815077">
      <w:pPr>
        <w:pStyle w:val="NoSpacing"/>
        <w:spacing w:after="120"/>
        <w:ind w:left="709" w:hanging="709"/>
        <w:jc w:val="both"/>
        <w:rPr>
          <w:rFonts w:cs="Browallia New"/>
        </w:rPr>
      </w:pPr>
    </w:p>
    <w:p w14:paraId="79C93ABF" w14:textId="77777777" w:rsidR="00DD5DCF" w:rsidRDefault="00DD5DCF" w:rsidP="00815077">
      <w:pPr>
        <w:pStyle w:val="NoSpacing"/>
        <w:spacing w:after="120"/>
        <w:ind w:left="709" w:hanging="709"/>
        <w:jc w:val="both"/>
        <w:rPr>
          <w:rFonts w:cs="Browallia New"/>
        </w:rPr>
      </w:pPr>
    </w:p>
    <w:p w14:paraId="1D4AACFB" w14:textId="77777777" w:rsidR="00DD5DCF" w:rsidRDefault="00DD5DCF" w:rsidP="00815077">
      <w:pPr>
        <w:pStyle w:val="NoSpacing"/>
        <w:spacing w:after="120"/>
        <w:ind w:left="709" w:hanging="709"/>
        <w:jc w:val="both"/>
        <w:rPr>
          <w:rFonts w:cs="Browallia New"/>
        </w:rPr>
      </w:pPr>
    </w:p>
    <w:p w14:paraId="54DAE78F" w14:textId="77777777" w:rsidR="00DD5DCF" w:rsidRPr="008E0CDB" w:rsidRDefault="00DD5DCF" w:rsidP="00DD5DCF">
      <w:pPr>
        <w:pStyle w:val="Heading1"/>
      </w:pPr>
      <w:r w:rsidRPr="008E0CDB">
        <w:lastRenderedPageBreak/>
        <w:t>2.</w:t>
      </w:r>
      <w:r w:rsidRPr="008E0CDB">
        <w:tab/>
        <w:t>BASIS OF PREPARATION (Con’t)</w:t>
      </w:r>
    </w:p>
    <w:p w14:paraId="6CF232A3" w14:textId="77777777" w:rsidR="00DD5DCF" w:rsidRPr="005269E1" w:rsidRDefault="00DD5DCF" w:rsidP="00DD5DCF">
      <w:pPr>
        <w:pStyle w:val="NoSpacing"/>
        <w:spacing w:after="120"/>
        <w:rPr>
          <w:rFonts w:ascii="Browallia New" w:hAnsi="Browallia New" w:cs="Browallia New"/>
          <w:sz w:val="28"/>
        </w:rPr>
      </w:pPr>
      <w:r w:rsidRPr="005269E1">
        <w:rPr>
          <w:rFonts w:ascii="Browallia New" w:hAnsi="Browallia New" w:cs="Browallia New"/>
          <w:sz w:val="28"/>
        </w:rPr>
        <w:t>2.2</w:t>
      </w:r>
      <w:r w:rsidRPr="005269E1">
        <w:rPr>
          <w:rFonts w:ascii="Browallia New" w:hAnsi="Browallia New" w:cs="Browallia New"/>
          <w:sz w:val="28"/>
        </w:rPr>
        <w:tab/>
        <w:t>Basis of preparation of consolidated financial statements</w:t>
      </w:r>
      <w:r>
        <w:rPr>
          <w:rFonts w:ascii="Browallia New" w:hAnsi="Browallia New" w:cs="Browallia New"/>
          <w:sz w:val="28"/>
        </w:rPr>
        <w:t xml:space="preserve"> (Con’t)</w:t>
      </w:r>
    </w:p>
    <w:p w14:paraId="22CCC162" w14:textId="37DFBC61" w:rsidR="00815077" w:rsidRPr="00185180" w:rsidRDefault="00815077" w:rsidP="00815077">
      <w:pPr>
        <w:pStyle w:val="NoSpacing"/>
        <w:spacing w:after="120"/>
        <w:ind w:left="709" w:hanging="709"/>
        <w:jc w:val="both"/>
        <w:rPr>
          <w:rFonts w:cs="Browallia New"/>
        </w:rPr>
      </w:pPr>
      <w:r w:rsidRPr="00232940">
        <w:rPr>
          <w:rFonts w:cs="Browallia New"/>
          <w:cs/>
        </w:rPr>
        <w:t>2.2.</w:t>
      </w:r>
      <w:r>
        <w:rPr>
          <w:rFonts w:cs="Browallia New" w:hint="cs"/>
          <w:cs/>
        </w:rPr>
        <w:t>8</w:t>
      </w:r>
      <w:r w:rsidRPr="00232940">
        <w:rPr>
          <w:rFonts w:cs="Browallia New"/>
          <w:cs/>
        </w:rPr>
        <w:t xml:space="preserve"> </w:t>
      </w:r>
      <w:r w:rsidRPr="00232940">
        <w:rPr>
          <w:rFonts w:cs="Browallia New"/>
          <w:cs/>
        </w:rPr>
        <w:tab/>
      </w:r>
      <w:r w:rsidR="00185180" w:rsidRPr="00185180">
        <w:rPr>
          <w:rFonts w:ascii="Browallia New" w:hAnsi="Browallia New" w:cs="Browallia New"/>
          <w:sz w:val="28"/>
        </w:rPr>
        <w:t>The Group applies the acquisition method for all business combinations other than those with entities under common control.</w:t>
      </w:r>
      <w:r w:rsidR="00185180">
        <w:rPr>
          <w:rFonts w:cs="Browallia New" w:hint="cs"/>
          <w:cs/>
        </w:rPr>
        <w:t xml:space="preserve"> </w:t>
      </w:r>
      <w:r w:rsidR="00185180" w:rsidRPr="00185180">
        <w:rPr>
          <w:rFonts w:ascii="Browallia New" w:hAnsi="Browallia New" w:cs="Browallia New"/>
          <w:sz w:val="28"/>
        </w:rPr>
        <w:t>When a business combination is achieved in stages, the Group’s previously held equity interest in the acquiree is remeasured to its acquisition-date fair value and the resulting gain or loss, if any, is recognized in profit or loss.  Amounts arising from interests in the acquiree prior to the acquisition date that have previously been recognized in other comprehensive income are reclassified to profit or loss where such treatment would be appropriate if that interest were disposed of.</w:t>
      </w:r>
    </w:p>
    <w:p w14:paraId="24238F11" w14:textId="6865D879" w:rsidR="00815077" w:rsidRDefault="00DD5DCF" w:rsidP="00815077">
      <w:pPr>
        <w:tabs>
          <w:tab w:val="left" w:pos="709"/>
        </w:tabs>
        <w:spacing w:after="120" w:line="240" w:lineRule="auto"/>
        <w:ind w:left="709"/>
        <w:jc w:val="both"/>
        <w:rPr>
          <w:rFonts w:ascii="Browallia New" w:hAnsi="Browallia New" w:cs="Browallia New"/>
          <w:sz w:val="28"/>
        </w:rPr>
      </w:pPr>
      <w:r w:rsidRPr="00DD5DCF">
        <w:rPr>
          <w:rFonts w:ascii="Browallia New" w:hAnsi="Browallia New" w:cs="Browallia New"/>
          <w:sz w:val="28"/>
        </w:rPr>
        <w:t>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  Any gain on bargain purchase is recognized in profit or loss immediately.</w:t>
      </w:r>
    </w:p>
    <w:p w14:paraId="040043D3" w14:textId="3BCCC745" w:rsidR="00815077" w:rsidRPr="00284B0E" w:rsidRDefault="001D3A28" w:rsidP="001D3A28">
      <w:pPr>
        <w:tabs>
          <w:tab w:val="left" w:pos="709"/>
        </w:tabs>
        <w:spacing w:after="120" w:line="240" w:lineRule="auto"/>
        <w:ind w:left="709"/>
        <w:jc w:val="both"/>
        <w:rPr>
          <w:rFonts w:ascii="Browallia New" w:hAnsi="Browallia New" w:cs="Browallia New"/>
          <w:sz w:val="28"/>
        </w:rPr>
      </w:pPr>
      <w:r w:rsidRPr="000B3A73">
        <w:rPr>
          <w:rFonts w:ascii="Browallia New" w:hAnsi="Browallia New" w:cs="Browallia New"/>
          <w:sz w:val="28"/>
        </w:rPr>
        <w:t>The cost of an acquisition is measured as the fair value of the assets given, equity instruments issued and liabilities incurred or assumed at the date of exchange, plus costs directly attributable to the acquisition.  Identifiable assets acquired and liabilities and contingent liabilities assumed in a business combination are measured initially at their fair values at the acquisition date, irrespective of the extent of any non-controlling interests.</w:t>
      </w:r>
    </w:p>
    <w:p w14:paraId="19369919" w14:textId="0577F9CB" w:rsidR="00815077" w:rsidRDefault="00815077" w:rsidP="00815077">
      <w:pPr>
        <w:tabs>
          <w:tab w:val="left" w:pos="709"/>
        </w:tabs>
        <w:spacing w:after="120" w:line="240" w:lineRule="auto"/>
        <w:ind w:left="709"/>
        <w:jc w:val="both"/>
        <w:rPr>
          <w:rFonts w:ascii="Browallia New" w:hAnsi="Browallia New" w:cs="Browallia New"/>
          <w:sz w:val="28"/>
        </w:rPr>
      </w:pPr>
      <w:r>
        <w:rPr>
          <w:rFonts w:ascii="Browallia New" w:hAnsi="Browallia New" w:cs="Browallia New"/>
          <w:sz w:val="28"/>
        </w:rPr>
        <w:tab/>
      </w:r>
      <w:r w:rsidR="001D3A28" w:rsidRPr="001D3A28">
        <w:rPr>
          <w:rFonts w:ascii="Browallia New" w:hAnsi="Browallia New" w:cs="Browallia New"/>
          <w:sz w:val="28"/>
        </w:rPr>
        <w:t>A contingent liability of the acquiree is assumed in a business combination only if such a liability represents a present obligation and arises from a past event, and its fair value can be measured reliably.</w:t>
      </w:r>
    </w:p>
    <w:p w14:paraId="5E9C0456" w14:textId="1DF47279" w:rsidR="00815077" w:rsidRPr="00284B0E" w:rsidRDefault="001D3A28" w:rsidP="00815077">
      <w:pPr>
        <w:tabs>
          <w:tab w:val="left" w:pos="709"/>
        </w:tabs>
        <w:spacing w:after="120" w:line="240" w:lineRule="auto"/>
        <w:ind w:left="709"/>
        <w:rPr>
          <w:rFonts w:ascii="Browallia New" w:hAnsi="Browallia New" w:cs="Browallia New"/>
          <w:sz w:val="28"/>
        </w:rPr>
      </w:pPr>
      <w:r w:rsidRPr="001D3A28">
        <w:rPr>
          <w:rFonts w:ascii="Browallia New" w:hAnsi="Browallia New" w:cs="Browallia New"/>
          <w:sz w:val="28"/>
        </w:rPr>
        <w:t>Transaction costs that the Group incurs in connection with a business combination, such as legal fees, and other professional and consulting fees are expensed as incurred.</w:t>
      </w:r>
    </w:p>
    <w:p w14:paraId="225F302F" w14:textId="14E93BD4" w:rsidR="00815077" w:rsidRPr="00095DD4" w:rsidRDefault="00815077" w:rsidP="00815077">
      <w:pPr>
        <w:spacing w:after="120" w:line="240" w:lineRule="auto"/>
        <w:ind w:left="709" w:hanging="709"/>
        <w:rPr>
          <w:rFonts w:ascii="Browallia New" w:hAnsi="Browallia New" w:cs="Browallia New"/>
          <w:sz w:val="28"/>
        </w:rPr>
      </w:pPr>
      <w:r>
        <w:rPr>
          <w:rFonts w:ascii="Browallia New" w:hAnsi="Browallia New" w:cs="Browallia New"/>
          <w:sz w:val="28"/>
        </w:rPr>
        <w:t>2.2.</w:t>
      </w:r>
      <w:r>
        <w:rPr>
          <w:rFonts w:ascii="Browallia New" w:hAnsi="Browallia New" w:cs="Browallia New" w:hint="cs"/>
          <w:sz w:val="28"/>
          <w:cs/>
        </w:rPr>
        <w:t>9</w:t>
      </w:r>
      <w:r w:rsidRPr="00095DD4">
        <w:rPr>
          <w:rFonts w:ascii="Browallia New" w:hAnsi="Browallia New" w:cs="Browallia New"/>
          <w:sz w:val="28"/>
        </w:rPr>
        <w:tab/>
      </w:r>
      <w:r w:rsidR="001D3A28" w:rsidRPr="001D3A28">
        <w:rPr>
          <w:rFonts w:ascii="Browallia New" w:hAnsi="Browallia New" w:cs="Browallia New"/>
          <w:sz w:val="28"/>
        </w:rPr>
        <w:t>The financial statements of the subsidiaries</w:t>
      </w:r>
      <w:r w:rsidR="00C17511">
        <w:rPr>
          <w:rFonts w:ascii="Browallia New" w:hAnsi="Browallia New" w:cs="Browallia New"/>
          <w:sz w:val="28"/>
        </w:rPr>
        <w:t xml:space="preserve"> and</w:t>
      </w:r>
      <w:r w:rsidR="001D3A28" w:rsidRPr="001D3A28">
        <w:rPr>
          <w:rFonts w:ascii="Browallia New" w:hAnsi="Browallia New" w:cs="Browallia New"/>
          <w:sz w:val="28"/>
        </w:rPr>
        <w:t xml:space="preserve"> associates are prepared for the same reporting period as the parent company.</w:t>
      </w:r>
      <w:r w:rsidRPr="00095DD4">
        <w:rPr>
          <w:rFonts w:ascii="Browallia New" w:hAnsi="Browallia New" w:cs="Browallia New"/>
          <w:sz w:val="28"/>
          <w:cs/>
        </w:rPr>
        <w:t xml:space="preserve"> </w:t>
      </w:r>
    </w:p>
    <w:p w14:paraId="38C845DA" w14:textId="548B2DAC" w:rsidR="00815077" w:rsidRDefault="00815077" w:rsidP="00815077">
      <w:pPr>
        <w:spacing w:after="120" w:line="240" w:lineRule="auto"/>
        <w:ind w:left="709" w:hanging="709"/>
        <w:jc w:val="both"/>
        <w:rPr>
          <w:rFonts w:ascii="Browallia New" w:hAnsi="Browallia New" w:cs="Browallia New"/>
          <w:sz w:val="28"/>
        </w:rPr>
      </w:pPr>
      <w:r w:rsidRPr="00095DD4">
        <w:rPr>
          <w:rFonts w:ascii="Browallia New" w:hAnsi="Browallia New" w:cs="Browallia New"/>
          <w:sz w:val="28"/>
        </w:rPr>
        <w:t>2.2.1</w:t>
      </w:r>
      <w:r>
        <w:rPr>
          <w:rFonts w:ascii="Browallia New" w:hAnsi="Browallia New" w:cs="Browallia New" w:hint="cs"/>
          <w:sz w:val="28"/>
          <w:cs/>
        </w:rPr>
        <w:t>0</w:t>
      </w:r>
      <w:r w:rsidRPr="00095DD4">
        <w:rPr>
          <w:rFonts w:ascii="Browallia New" w:hAnsi="Browallia New" w:cs="Browallia New"/>
          <w:sz w:val="28"/>
        </w:rPr>
        <w:t xml:space="preserve"> </w:t>
      </w:r>
      <w:r w:rsidRPr="00095DD4">
        <w:rPr>
          <w:rFonts w:ascii="Browallia New" w:hAnsi="Browallia New" w:cs="Browallia New"/>
          <w:sz w:val="28"/>
        </w:rPr>
        <w:tab/>
      </w:r>
      <w:r w:rsidR="001D3A28" w:rsidRPr="001D3A28">
        <w:rPr>
          <w:rFonts w:ascii="Browallia New" w:hAnsi="Browallia New" w:cs="Browallia New"/>
          <w:sz w:val="28"/>
        </w:rPr>
        <w:t>The financial statements of the subsidiaries</w:t>
      </w:r>
      <w:r w:rsidR="00A952D0">
        <w:rPr>
          <w:rFonts w:ascii="Browallia New" w:hAnsi="Browallia New" w:cs="Browallia New"/>
          <w:sz w:val="28"/>
        </w:rPr>
        <w:t xml:space="preserve"> and</w:t>
      </w:r>
      <w:r w:rsidR="001D3A28" w:rsidRPr="001D3A28">
        <w:rPr>
          <w:rFonts w:ascii="Browallia New" w:hAnsi="Browallia New" w:cs="Browallia New"/>
          <w:sz w:val="28"/>
        </w:rPr>
        <w:t xml:space="preserve"> associates are prepared based on the same significant accounting policies as the parent company for the same accounting items or similar accounting events.</w:t>
      </w:r>
    </w:p>
    <w:p w14:paraId="762CA0AC" w14:textId="2B733BFA" w:rsidR="00815077" w:rsidRPr="00095DD4" w:rsidRDefault="00815077" w:rsidP="00815077">
      <w:pPr>
        <w:spacing w:after="120" w:line="240" w:lineRule="auto"/>
        <w:ind w:left="709" w:hanging="709"/>
        <w:jc w:val="both"/>
        <w:rPr>
          <w:rFonts w:ascii="Browallia New" w:hAnsi="Browallia New" w:cs="Browallia New"/>
          <w:sz w:val="28"/>
        </w:rPr>
      </w:pPr>
      <w:r w:rsidRPr="00095DD4">
        <w:rPr>
          <w:rFonts w:ascii="Browallia New" w:hAnsi="Browallia New" w:cs="Browallia New"/>
          <w:sz w:val="28"/>
        </w:rPr>
        <w:t>2.2.1</w:t>
      </w:r>
      <w:r>
        <w:rPr>
          <w:rFonts w:ascii="Browallia New" w:hAnsi="Browallia New" w:cs="Browallia New" w:hint="cs"/>
          <w:sz w:val="28"/>
          <w:cs/>
        </w:rPr>
        <w:t>1</w:t>
      </w:r>
      <w:r w:rsidRPr="00095DD4">
        <w:rPr>
          <w:rFonts w:ascii="Browallia New" w:hAnsi="Browallia New" w:cs="Browallia New"/>
          <w:sz w:val="28"/>
        </w:rPr>
        <w:tab/>
      </w:r>
      <w:r w:rsidR="001D3A28" w:rsidRPr="001D3A28">
        <w:rPr>
          <w:rFonts w:ascii="Browallia New" w:hAnsi="Browallia New" w:cs="Browallia New"/>
          <w:sz w:val="28"/>
        </w:rPr>
        <w:t>Material balances and transactions between the Company and its subsidiaries have been eliminated from the consolidated financial statements.  Book value of investments and shareholder’s equity of its subsidiaries have also been eliminated from the consolidated financial statements.</w:t>
      </w:r>
      <w:r w:rsidRPr="00095DD4">
        <w:rPr>
          <w:rFonts w:ascii="Browallia New" w:hAnsi="Browallia New" w:cs="Browallia New"/>
          <w:sz w:val="28"/>
          <w:cs/>
        </w:rPr>
        <w:t xml:space="preserve"> </w:t>
      </w:r>
    </w:p>
    <w:p w14:paraId="291CD694" w14:textId="26ED526D" w:rsidR="00815077" w:rsidRPr="00C17511" w:rsidRDefault="001D3A28" w:rsidP="00C17511">
      <w:pPr>
        <w:spacing w:before="120" w:after="120" w:line="240" w:lineRule="auto"/>
        <w:ind w:left="709"/>
        <w:jc w:val="both"/>
        <w:rPr>
          <w:rFonts w:ascii="Browallia New" w:hAnsi="Browallia New" w:cs="Browallia New"/>
          <w:sz w:val="28"/>
        </w:rPr>
      </w:pPr>
      <w:r w:rsidRPr="00C17511">
        <w:rPr>
          <w:rFonts w:ascii="Browallia New" w:hAnsi="Browallia New" w:cs="Browallia New"/>
          <w:sz w:val="28"/>
        </w:rPr>
        <w:t>Unrealized gains arising from transactions with associates and jointly-controlled entities are eliminated against the investment to the extent of the Group’s interest in the investee.  Unrealized losses are eliminated in the same way as unrealized gains, but only to the extent that there is no evidence of impairment.</w:t>
      </w:r>
    </w:p>
    <w:p w14:paraId="5260BB6A" w14:textId="61A3BE0C" w:rsidR="00815077" w:rsidRPr="00944767" w:rsidRDefault="00815077" w:rsidP="00815077">
      <w:pPr>
        <w:pStyle w:val="NoSpacing"/>
        <w:spacing w:before="240" w:after="120"/>
        <w:jc w:val="both"/>
        <w:rPr>
          <w:rFonts w:cs="Browallia New"/>
        </w:rPr>
      </w:pPr>
      <w:r w:rsidRPr="001D3A28">
        <w:rPr>
          <w:rFonts w:ascii="Browallia New" w:hAnsi="Browallia New" w:cs="Browallia New"/>
          <w:sz w:val="28"/>
        </w:rPr>
        <w:t>2.3</w:t>
      </w:r>
      <w:r w:rsidRPr="001D3A28">
        <w:rPr>
          <w:rFonts w:ascii="Browallia New" w:hAnsi="Browallia New" w:cs="Browallia New"/>
          <w:sz w:val="28"/>
        </w:rPr>
        <w:tab/>
      </w:r>
      <w:r w:rsidR="001D3A28" w:rsidRPr="001D3A28">
        <w:rPr>
          <w:rFonts w:ascii="Browallia New" w:hAnsi="Browallia New" w:cs="Browallia New"/>
          <w:spacing w:val="-4"/>
          <w:sz w:val="28"/>
        </w:rPr>
        <w:t>Basis of preparation of separate financial statements</w:t>
      </w:r>
      <w:r w:rsidRPr="00944767">
        <w:rPr>
          <w:rFonts w:cs="Browallia New"/>
          <w:cs/>
        </w:rPr>
        <w:t xml:space="preserve">  </w:t>
      </w:r>
    </w:p>
    <w:p w14:paraId="6402AE91" w14:textId="6BA28950" w:rsidR="00815077" w:rsidRPr="00C17511" w:rsidRDefault="001D3A28" w:rsidP="00C17511">
      <w:pPr>
        <w:spacing w:before="120" w:after="120" w:line="240" w:lineRule="auto"/>
        <w:ind w:left="709"/>
        <w:jc w:val="both"/>
        <w:rPr>
          <w:rFonts w:ascii="Browallia New" w:hAnsi="Browallia New" w:cs="Browallia New"/>
          <w:spacing w:val="-2"/>
          <w:sz w:val="28"/>
        </w:rPr>
      </w:pPr>
      <w:r w:rsidRPr="00C17511">
        <w:rPr>
          <w:rFonts w:ascii="Browallia New" w:hAnsi="Browallia New" w:cs="Browallia New"/>
          <w:spacing w:val="-2"/>
          <w:sz w:val="28"/>
        </w:rPr>
        <w:t>The separate financial statements, which present investments in subsidiaries under the cost method</w:t>
      </w:r>
      <w:r w:rsidR="00CC0DC5">
        <w:rPr>
          <w:rFonts w:ascii="Browallia New" w:hAnsi="Browallia New" w:cs="Browallia New"/>
          <w:spacing w:val="-2"/>
          <w:sz w:val="28"/>
        </w:rPr>
        <w:t xml:space="preserve"> less impai</w:t>
      </w:r>
      <w:r w:rsidR="00C134F0">
        <w:rPr>
          <w:rFonts w:ascii="Browallia New" w:hAnsi="Browallia New" w:cs="Browallia New"/>
          <w:spacing w:val="-2"/>
          <w:sz w:val="28"/>
        </w:rPr>
        <w:t>rment losses</w:t>
      </w:r>
      <w:r w:rsidRPr="00C17511">
        <w:rPr>
          <w:rFonts w:ascii="Browallia New" w:hAnsi="Browallia New" w:cs="Browallia New"/>
          <w:spacing w:val="-2"/>
          <w:sz w:val="28"/>
        </w:rPr>
        <w:t>, have been prepared solely for the benefit of the public</w:t>
      </w:r>
      <w:r w:rsidR="00765CDE" w:rsidRPr="00C17511">
        <w:rPr>
          <w:rFonts w:ascii="Browallia New" w:hAnsi="Browallia New" w:cs="Browallia New"/>
          <w:spacing w:val="-2"/>
          <w:sz w:val="28"/>
        </w:rPr>
        <w:t xml:space="preserve"> (if any)</w:t>
      </w:r>
      <w:r w:rsidRPr="00C17511">
        <w:rPr>
          <w:rFonts w:ascii="Browallia New" w:hAnsi="Browallia New" w:cs="Browallia New"/>
          <w:spacing w:val="-2"/>
          <w:sz w:val="28"/>
        </w:rPr>
        <w:t>.</w:t>
      </w:r>
    </w:p>
    <w:p w14:paraId="0396BE57" w14:textId="77777777" w:rsidR="00815077" w:rsidRDefault="00815077" w:rsidP="00FB1FA0">
      <w:pPr>
        <w:pStyle w:val="NoSpacing"/>
        <w:spacing w:after="120"/>
        <w:jc w:val="both"/>
        <w:rPr>
          <w:rFonts w:ascii="Browallia New" w:hAnsi="Browallia New" w:cs="Browallia New"/>
          <w:sz w:val="28"/>
        </w:rPr>
      </w:pPr>
    </w:p>
    <w:p w14:paraId="2130244A" w14:textId="77777777" w:rsidR="00815077" w:rsidRDefault="00815077" w:rsidP="00FB1FA0">
      <w:pPr>
        <w:pStyle w:val="NoSpacing"/>
        <w:spacing w:after="120"/>
        <w:jc w:val="both"/>
        <w:rPr>
          <w:rFonts w:ascii="Browallia New" w:hAnsi="Browallia New" w:cs="Browallia New"/>
          <w:sz w:val="28"/>
        </w:rPr>
      </w:pPr>
    </w:p>
    <w:p w14:paraId="2D33E2D9" w14:textId="6C7F9E6A" w:rsidR="009361EE" w:rsidRPr="00681BA5" w:rsidRDefault="009361EE" w:rsidP="000B3A73">
      <w:pPr>
        <w:pStyle w:val="Heading1"/>
        <w:rPr>
          <w:cs/>
        </w:rPr>
      </w:pPr>
      <w:bookmarkStart w:id="4" w:name="_Hlk64998633"/>
      <w:r w:rsidRPr="00681BA5">
        <w:lastRenderedPageBreak/>
        <w:t>3.</w:t>
      </w:r>
      <w:r w:rsidRPr="00681BA5">
        <w:rPr>
          <w:cs/>
        </w:rPr>
        <w:tab/>
      </w:r>
      <w:r w:rsidR="00454CC6" w:rsidRPr="00454CC6">
        <w:rPr>
          <w:spacing w:val="-2"/>
        </w:rPr>
        <w:t>ADOPTION OF NEW ACCOUNTING STANDARDS</w:t>
      </w:r>
      <w:r w:rsidRPr="00681BA5">
        <w:rPr>
          <w:spacing w:val="-2"/>
        </w:rPr>
        <w:t xml:space="preserve"> </w:t>
      </w:r>
    </w:p>
    <w:p w14:paraId="3A9258D4" w14:textId="27512CF2" w:rsidR="009361EE" w:rsidRPr="00454CC6" w:rsidRDefault="009361EE" w:rsidP="000B3A73">
      <w:pPr>
        <w:spacing w:after="120" w:line="240" w:lineRule="auto"/>
        <w:jc w:val="both"/>
        <w:rPr>
          <w:rFonts w:ascii="Browallia New" w:hAnsi="Browallia New" w:cs="Browallia New"/>
          <w:sz w:val="28"/>
          <w:cs/>
        </w:rPr>
      </w:pPr>
      <w:bookmarkStart w:id="5" w:name="_Hlk64998661"/>
      <w:bookmarkEnd w:id="4"/>
      <w:r w:rsidRPr="007E6507">
        <w:rPr>
          <w:rFonts w:ascii="Browallia New" w:hAnsi="Browallia New" w:cs="Browallia New"/>
          <w:sz w:val="28"/>
        </w:rPr>
        <w:t>3.1</w:t>
      </w:r>
      <w:r w:rsidRPr="007E6507">
        <w:rPr>
          <w:rFonts w:ascii="Browallia New" w:hAnsi="Browallia New" w:cs="Browallia New"/>
          <w:sz w:val="28"/>
        </w:rPr>
        <w:tab/>
      </w:r>
      <w:r w:rsidR="00454CC6" w:rsidRPr="00454CC6">
        <w:rPr>
          <w:rFonts w:ascii="Browallia New" w:hAnsi="Browallia New" w:cs="Browallia New"/>
          <w:sz w:val="28"/>
        </w:rPr>
        <w:t>Adoption of new accounting standards effective in the current year</w:t>
      </w:r>
    </w:p>
    <w:bookmarkEnd w:id="5"/>
    <w:p w14:paraId="1B66871F" w14:textId="557AA50B" w:rsidR="009361EE" w:rsidRPr="007E6507" w:rsidRDefault="00454CC6" w:rsidP="000B3A73">
      <w:pPr>
        <w:spacing w:after="120" w:line="240" w:lineRule="auto"/>
        <w:ind w:left="720"/>
        <w:jc w:val="both"/>
        <w:rPr>
          <w:rFonts w:ascii="Browallia New" w:hAnsi="Browallia New" w:cs="Browallia New"/>
          <w:sz w:val="28"/>
        </w:rPr>
      </w:pPr>
      <w:r w:rsidRPr="00454CC6">
        <w:rPr>
          <w:rFonts w:ascii="Browallia New" w:hAnsi="Browallia New" w:cs="Browallia New"/>
          <w:sz w:val="28"/>
        </w:rPr>
        <w:t xml:space="preserve">In current year, the Company and its subsidiaries have applied the revised (revised </w:t>
      </w:r>
      <w:r w:rsidRPr="00454CC6">
        <w:rPr>
          <w:rFonts w:ascii="Browallia New" w:hAnsi="Browallia New" w:cs="Browallia New"/>
          <w:sz w:val="28"/>
          <w:cs/>
        </w:rPr>
        <w:t xml:space="preserve">2019) </w:t>
      </w:r>
      <w:r w:rsidRPr="00454CC6">
        <w:rPr>
          <w:rFonts w:ascii="Browallia New" w:hAnsi="Browallia New" w:cs="Browallia New"/>
          <w:sz w:val="28"/>
        </w:rPr>
        <w:t>and newly Thai Accounting Standards (TAS), Thai Financial Reporting Standard (TFRS)</w:t>
      </w:r>
      <w:r w:rsidR="00C134F0">
        <w:rPr>
          <w:rFonts w:ascii="Browallia New" w:hAnsi="Browallia New" w:cs="Browallia New"/>
          <w:sz w:val="28"/>
        </w:rPr>
        <w:t>,</w:t>
      </w:r>
      <w:r w:rsidRPr="00454CC6">
        <w:rPr>
          <w:rFonts w:ascii="Browallia New" w:hAnsi="Browallia New" w:cs="Browallia New"/>
          <w:sz w:val="28"/>
        </w:rPr>
        <w:t xml:space="preserve"> Interpretations (SIC and TFRIC) and Accounting Treatment Guidance as announced by the Federation of Accounting Professions which are effective for fiscal periods beginning on or after </w:t>
      </w:r>
      <w:r w:rsidRPr="00454CC6">
        <w:rPr>
          <w:rFonts w:ascii="Browallia New" w:hAnsi="Browallia New" w:cs="Browallia New"/>
          <w:sz w:val="28"/>
          <w:cs/>
        </w:rPr>
        <w:t xml:space="preserve">1 </w:t>
      </w:r>
      <w:r w:rsidRPr="00454CC6">
        <w:rPr>
          <w:rFonts w:ascii="Browallia New" w:hAnsi="Browallia New" w:cs="Browallia New"/>
          <w:sz w:val="28"/>
        </w:rPr>
        <w:t xml:space="preserve">January </w:t>
      </w:r>
      <w:r w:rsidRPr="00454CC6">
        <w:rPr>
          <w:rFonts w:ascii="Browallia New" w:hAnsi="Browallia New" w:cs="Browallia New"/>
          <w:sz w:val="28"/>
          <w:cs/>
        </w:rPr>
        <w:t>2020</w:t>
      </w:r>
      <w:r>
        <w:rPr>
          <w:rFonts w:ascii="Browallia New" w:hAnsi="Browallia New" w:cs="Browallia New" w:hint="cs"/>
          <w:sz w:val="28"/>
          <w:cs/>
        </w:rPr>
        <w:t>.</w:t>
      </w:r>
    </w:p>
    <w:p w14:paraId="7CBAC6D8" w14:textId="4731CDE6" w:rsidR="009361EE" w:rsidRPr="00C134F0" w:rsidRDefault="00454CC6" w:rsidP="000B3A73">
      <w:pPr>
        <w:spacing w:after="240" w:line="240" w:lineRule="auto"/>
        <w:ind w:left="720"/>
        <w:jc w:val="both"/>
        <w:rPr>
          <w:rFonts w:ascii="Browallia New" w:hAnsi="Browallia New" w:cs="Browallia New"/>
          <w:sz w:val="28"/>
        </w:rPr>
      </w:pPr>
      <w:bookmarkStart w:id="6" w:name="_Hlk64999648"/>
      <w:r w:rsidRPr="00C134F0">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Company and its subsidiaries.  However, some of these standards involve changes to key principles, as follows:</w:t>
      </w:r>
      <w:bookmarkEnd w:id="6"/>
      <w:r w:rsidR="009361EE" w:rsidRPr="00C134F0">
        <w:rPr>
          <w:rFonts w:ascii="Browallia New" w:hAnsi="Browallia New" w:cs="Browallia New"/>
          <w:sz w:val="28"/>
          <w:cs/>
        </w:rPr>
        <w:t xml:space="preserve"> </w:t>
      </w:r>
    </w:p>
    <w:p w14:paraId="246B52D1" w14:textId="4EC3EDBC" w:rsidR="009361EE" w:rsidRPr="00681BA5" w:rsidRDefault="00454CC6" w:rsidP="000B3A73">
      <w:pPr>
        <w:spacing w:before="120" w:after="120" w:line="240" w:lineRule="auto"/>
        <w:ind w:left="720"/>
        <w:jc w:val="both"/>
        <w:rPr>
          <w:rFonts w:ascii="Browallia New" w:hAnsi="Browallia New" w:cs="Browallia New"/>
          <w:b/>
          <w:bCs/>
          <w:sz w:val="28"/>
        </w:rPr>
      </w:pPr>
      <w:r w:rsidRPr="00454CC6">
        <w:rPr>
          <w:rFonts w:ascii="Browallia New" w:hAnsi="Browallia New" w:cs="Browallia New"/>
          <w:b/>
          <w:bCs/>
          <w:sz w:val="28"/>
        </w:rPr>
        <w:t>The set of TFRSs related to financial instruments</w:t>
      </w:r>
    </w:p>
    <w:p w14:paraId="4454E9A0" w14:textId="74271A11" w:rsidR="009361EE" w:rsidRPr="00681BA5" w:rsidRDefault="00454CC6" w:rsidP="000B3A73">
      <w:pPr>
        <w:spacing w:after="120" w:line="240" w:lineRule="auto"/>
        <w:ind w:left="720"/>
        <w:jc w:val="both"/>
        <w:rPr>
          <w:rFonts w:ascii="Browallia New" w:hAnsi="Browallia New" w:cs="Browallia New"/>
          <w:sz w:val="28"/>
        </w:rPr>
      </w:pPr>
      <w:r w:rsidRPr="00454CC6">
        <w:rPr>
          <w:rFonts w:ascii="Browallia New" w:hAnsi="Browallia New" w:cs="Browallia New"/>
          <w:sz w:val="28"/>
        </w:rPr>
        <w:t>A set of TFRSs related to financial instruments consists of five accounting standards and interpretations, as follows:</w:t>
      </w:r>
    </w:p>
    <w:p w14:paraId="089386D4" w14:textId="6C960B6D" w:rsidR="009361EE" w:rsidRPr="00681BA5" w:rsidRDefault="00454CC6" w:rsidP="000B3A73">
      <w:pPr>
        <w:spacing w:after="0" w:line="240" w:lineRule="auto"/>
        <w:ind w:left="720"/>
        <w:jc w:val="both"/>
        <w:rPr>
          <w:rFonts w:ascii="Browallia New" w:hAnsi="Browallia New" w:cs="Browallia New"/>
          <w:sz w:val="28"/>
          <w:u w:val="single"/>
        </w:rPr>
      </w:pPr>
      <w:r w:rsidRPr="00454CC6">
        <w:rPr>
          <w:rFonts w:ascii="Browallia New" w:hAnsi="Browallia New" w:cs="Browallia New"/>
          <w:sz w:val="28"/>
          <w:u w:val="single"/>
        </w:rPr>
        <w:t>Thai Accounting Standards</w:t>
      </w:r>
    </w:p>
    <w:p w14:paraId="1EA8357B" w14:textId="1F6861BE" w:rsidR="009361EE" w:rsidRPr="00681BA5" w:rsidRDefault="00454CC6" w:rsidP="000B3A73">
      <w:pPr>
        <w:spacing w:after="120" w:line="240" w:lineRule="auto"/>
        <w:ind w:left="720"/>
        <w:jc w:val="both"/>
        <w:rPr>
          <w:rFonts w:ascii="Browallia New" w:hAnsi="Browallia New" w:cs="Browallia New"/>
          <w:sz w:val="28"/>
        </w:rPr>
      </w:pPr>
      <w:r w:rsidRPr="00454CC6">
        <w:rPr>
          <w:rFonts w:ascii="Browallia New" w:hAnsi="Browallia New" w:cs="Browallia New"/>
          <w:sz w:val="28"/>
        </w:rPr>
        <w:t xml:space="preserve">TAS </w:t>
      </w:r>
      <w:r w:rsidRPr="00454CC6">
        <w:rPr>
          <w:rFonts w:ascii="Browallia New" w:hAnsi="Browallia New" w:cs="Browallia New"/>
          <w:sz w:val="28"/>
          <w:cs/>
        </w:rPr>
        <w:t>32</w:t>
      </w:r>
      <w:r w:rsidR="00C134F0">
        <w:rPr>
          <w:rFonts w:ascii="Browallia New" w:hAnsi="Browallia New" w:cs="Browallia New"/>
          <w:sz w:val="28"/>
          <w:cs/>
        </w:rPr>
        <w:tab/>
      </w:r>
      <w:r w:rsidR="00C134F0">
        <w:rPr>
          <w:rFonts w:ascii="Browallia New" w:hAnsi="Browallia New" w:cs="Browallia New"/>
          <w:sz w:val="28"/>
          <w:cs/>
        </w:rPr>
        <w:tab/>
      </w:r>
      <w:r w:rsidRPr="00454CC6">
        <w:rPr>
          <w:rFonts w:ascii="Browallia New" w:hAnsi="Browallia New" w:cs="Browallia New"/>
          <w:sz w:val="28"/>
          <w:cs/>
        </w:rPr>
        <w:tab/>
      </w:r>
      <w:r>
        <w:rPr>
          <w:rFonts w:ascii="Browallia New" w:hAnsi="Browallia New" w:cs="Browallia New"/>
          <w:sz w:val="28"/>
        </w:rPr>
        <w:tab/>
      </w:r>
      <w:r w:rsidRPr="00454CC6">
        <w:rPr>
          <w:rFonts w:ascii="Browallia New" w:hAnsi="Browallia New" w:cs="Browallia New"/>
          <w:sz w:val="28"/>
        </w:rPr>
        <w:t>Financial Instruments: Presentation</w:t>
      </w:r>
    </w:p>
    <w:p w14:paraId="5E917085" w14:textId="77777777" w:rsidR="00454CC6" w:rsidRPr="00454CC6" w:rsidRDefault="00454CC6" w:rsidP="000B3A73">
      <w:pPr>
        <w:spacing w:after="0" w:line="240" w:lineRule="auto"/>
        <w:ind w:left="720"/>
        <w:jc w:val="both"/>
        <w:rPr>
          <w:rFonts w:ascii="Browallia New" w:hAnsi="Browallia New" w:cs="Browallia New"/>
          <w:sz w:val="28"/>
          <w:u w:val="single"/>
        </w:rPr>
      </w:pPr>
      <w:r w:rsidRPr="00454CC6">
        <w:rPr>
          <w:rFonts w:ascii="Browallia New" w:hAnsi="Browallia New" w:cs="Browallia New"/>
          <w:sz w:val="28"/>
          <w:u w:val="single"/>
        </w:rPr>
        <w:t>Thai Financial Reporting Standard</w:t>
      </w:r>
    </w:p>
    <w:p w14:paraId="0C9685B9" w14:textId="26C4C78F" w:rsidR="00454CC6" w:rsidRPr="00454CC6" w:rsidRDefault="00454CC6" w:rsidP="000B3A73">
      <w:pPr>
        <w:spacing w:after="0" w:line="240" w:lineRule="auto"/>
        <w:ind w:left="720"/>
        <w:jc w:val="both"/>
        <w:rPr>
          <w:rFonts w:ascii="Browallia New" w:hAnsi="Browallia New" w:cs="Browallia New"/>
          <w:sz w:val="28"/>
        </w:rPr>
      </w:pPr>
      <w:r w:rsidRPr="00454CC6">
        <w:rPr>
          <w:rFonts w:ascii="Browallia New" w:hAnsi="Browallia New" w:cs="Browallia New"/>
          <w:sz w:val="28"/>
        </w:rPr>
        <w:t xml:space="preserve">TFRS </w:t>
      </w:r>
      <w:r w:rsidRPr="00454CC6">
        <w:rPr>
          <w:rFonts w:ascii="Browallia New" w:hAnsi="Browallia New" w:cs="Browallia New"/>
          <w:sz w:val="28"/>
          <w:cs/>
        </w:rPr>
        <w:t>7</w:t>
      </w:r>
      <w:r w:rsidR="00C134F0">
        <w:rPr>
          <w:rFonts w:ascii="Browallia New" w:hAnsi="Browallia New" w:cs="Browallia New"/>
          <w:sz w:val="28"/>
          <w:cs/>
        </w:rPr>
        <w:tab/>
      </w:r>
      <w:r w:rsidR="00C134F0">
        <w:rPr>
          <w:rFonts w:ascii="Browallia New" w:hAnsi="Browallia New" w:cs="Browallia New"/>
          <w:sz w:val="28"/>
          <w:cs/>
        </w:rPr>
        <w:tab/>
      </w:r>
      <w:r w:rsidRPr="00454CC6">
        <w:rPr>
          <w:rFonts w:ascii="Browallia New" w:hAnsi="Browallia New" w:cs="Browallia New"/>
          <w:sz w:val="28"/>
          <w:cs/>
        </w:rPr>
        <w:tab/>
      </w:r>
      <w:r>
        <w:rPr>
          <w:rFonts w:ascii="Browallia New" w:hAnsi="Browallia New" w:cs="Browallia New"/>
          <w:sz w:val="28"/>
          <w:cs/>
        </w:rPr>
        <w:tab/>
      </w:r>
      <w:r w:rsidRPr="00454CC6">
        <w:rPr>
          <w:rFonts w:ascii="Browallia New" w:hAnsi="Browallia New" w:cs="Browallia New"/>
          <w:sz w:val="28"/>
        </w:rPr>
        <w:t>Financial Instruments: Disclosures</w:t>
      </w:r>
    </w:p>
    <w:p w14:paraId="0594B0CD" w14:textId="3447F0B4" w:rsidR="00454CC6" w:rsidRPr="00454CC6" w:rsidRDefault="00454CC6" w:rsidP="000B3A73">
      <w:pPr>
        <w:spacing w:after="120" w:line="240" w:lineRule="auto"/>
        <w:ind w:left="720"/>
        <w:jc w:val="both"/>
        <w:rPr>
          <w:rFonts w:ascii="Browallia New" w:hAnsi="Browallia New" w:cs="Browallia New"/>
          <w:sz w:val="28"/>
        </w:rPr>
      </w:pPr>
      <w:r w:rsidRPr="00454CC6">
        <w:rPr>
          <w:rFonts w:ascii="Browallia New" w:hAnsi="Browallia New" w:cs="Browallia New"/>
          <w:sz w:val="28"/>
        </w:rPr>
        <w:t xml:space="preserve">TFRS </w:t>
      </w:r>
      <w:r w:rsidRPr="00454CC6">
        <w:rPr>
          <w:rFonts w:ascii="Browallia New" w:hAnsi="Browallia New" w:cs="Browallia New"/>
          <w:sz w:val="28"/>
          <w:cs/>
        </w:rPr>
        <w:t>9</w:t>
      </w:r>
      <w:r w:rsidR="00C134F0">
        <w:rPr>
          <w:rFonts w:ascii="Browallia New" w:hAnsi="Browallia New" w:cs="Browallia New"/>
          <w:sz w:val="28"/>
          <w:cs/>
        </w:rPr>
        <w:tab/>
      </w:r>
      <w:r w:rsidR="00C134F0">
        <w:rPr>
          <w:rFonts w:ascii="Browallia New" w:hAnsi="Browallia New" w:cs="Browallia New"/>
          <w:sz w:val="28"/>
          <w:cs/>
        </w:rPr>
        <w:tab/>
      </w:r>
      <w:r w:rsidRPr="00454CC6">
        <w:rPr>
          <w:rFonts w:ascii="Browallia New" w:hAnsi="Browallia New" w:cs="Browallia New"/>
          <w:sz w:val="28"/>
          <w:cs/>
        </w:rPr>
        <w:tab/>
      </w:r>
      <w:r>
        <w:rPr>
          <w:rFonts w:ascii="Browallia New" w:hAnsi="Browallia New" w:cs="Browallia New"/>
          <w:sz w:val="28"/>
          <w:cs/>
        </w:rPr>
        <w:tab/>
      </w:r>
      <w:r w:rsidRPr="00454CC6">
        <w:rPr>
          <w:rFonts w:ascii="Browallia New" w:hAnsi="Browallia New" w:cs="Browallia New"/>
          <w:sz w:val="28"/>
        </w:rPr>
        <w:t>Financial Instruments</w:t>
      </w:r>
    </w:p>
    <w:p w14:paraId="344F4A7E" w14:textId="77777777" w:rsidR="00454CC6" w:rsidRPr="00454CC6" w:rsidRDefault="00454CC6" w:rsidP="000B3A73">
      <w:pPr>
        <w:spacing w:after="0" w:line="240" w:lineRule="auto"/>
        <w:ind w:left="720"/>
        <w:jc w:val="both"/>
        <w:rPr>
          <w:rFonts w:ascii="Browallia New" w:hAnsi="Browallia New" w:cs="Browallia New"/>
          <w:sz w:val="28"/>
          <w:u w:val="single"/>
        </w:rPr>
      </w:pPr>
      <w:r w:rsidRPr="00454CC6">
        <w:rPr>
          <w:rFonts w:ascii="Browallia New" w:hAnsi="Browallia New" w:cs="Browallia New"/>
          <w:sz w:val="28"/>
          <w:u w:val="single"/>
        </w:rPr>
        <w:t>Interpretations</w:t>
      </w:r>
    </w:p>
    <w:p w14:paraId="60E98915" w14:textId="1651F0BC" w:rsidR="00454CC6" w:rsidRPr="00454CC6" w:rsidRDefault="00454CC6" w:rsidP="000B3A73">
      <w:pPr>
        <w:spacing w:after="0" w:line="240" w:lineRule="auto"/>
        <w:ind w:left="720"/>
        <w:jc w:val="both"/>
        <w:rPr>
          <w:rFonts w:ascii="Browallia New" w:hAnsi="Browallia New" w:cs="Browallia New"/>
          <w:sz w:val="28"/>
        </w:rPr>
      </w:pPr>
      <w:r w:rsidRPr="00454CC6">
        <w:rPr>
          <w:rFonts w:ascii="Browallia New" w:hAnsi="Browallia New" w:cs="Browallia New"/>
          <w:sz w:val="28"/>
        </w:rPr>
        <w:t xml:space="preserve">TFRIC </w:t>
      </w:r>
      <w:r w:rsidRPr="00454CC6">
        <w:rPr>
          <w:rFonts w:ascii="Browallia New" w:hAnsi="Browallia New" w:cs="Browallia New"/>
          <w:sz w:val="28"/>
          <w:cs/>
        </w:rPr>
        <w:t>16</w:t>
      </w:r>
      <w:r w:rsidR="00C134F0">
        <w:rPr>
          <w:rFonts w:ascii="Browallia New" w:hAnsi="Browallia New" w:cs="Browallia New"/>
          <w:sz w:val="28"/>
          <w:cs/>
        </w:rPr>
        <w:tab/>
      </w:r>
      <w:r w:rsidRPr="00454CC6">
        <w:rPr>
          <w:rFonts w:ascii="Browallia New" w:hAnsi="Browallia New" w:cs="Browallia New"/>
          <w:sz w:val="28"/>
          <w:cs/>
        </w:rPr>
        <w:tab/>
      </w:r>
      <w:r>
        <w:rPr>
          <w:rFonts w:ascii="Browallia New" w:hAnsi="Browallia New" w:cs="Browallia New"/>
          <w:sz w:val="28"/>
          <w:cs/>
        </w:rPr>
        <w:tab/>
      </w:r>
      <w:r w:rsidRPr="00454CC6">
        <w:rPr>
          <w:rFonts w:ascii="Browallia New" w:hAnsi="Browallia New" w:cs="Browallia New"/>
          <w:sz w:val="28"/>
        </w:rPr>
        <w:t>Hedges of a Net Investment in a Foreign Operation</w:t>
      </w:r>
    </w:p>
    <w:p w14:paraId="7A99202E" w14:textId="20D09784" w:rsidR="00454CC6" w:rsidRPr="00454CC6" w:rsidRDefault="00454CC6" w:rsidP="000B3A73">
      <w:pPr>
        <w:spacing w:after="120" w:line="240" w:lineRule="auto"/>
        <w:ind w:left="720"/>
        <w:jc w:val="both"/>
        <w:rPr>
          <w:rFonts w:ascii="Browallia New" w:hAnsi="Browallia New" w:cs="Browallia New"/>
          <w:sz w:val="28"/>
        </w:rPr>
      </w:pPr>
      <w:r w:rsidRPr="00454CC6">
        <w:rPr>
          <w:rFonts w:ascii="Browallia New" w:hAnsi="Browallia New" w:cs="Browallia New"/>
          <w:sz w:val="28"/>
        </w:rPr>
        <w:t xml:space="preserve">TFRIC </w:t>
      </w:r>
      <w:r w:rsidRPr="00454CC6">
        <w:rPr>
          <w:rFonts w:ascii="Browallia New" w:hAnsi="Browallia New" w:cs="Browallia New"/>
          <w:sz w:val="28"/>
          <w:cs/>
        </w:rPr>
        <w:t>19</w:t>
      </w:r>
      <w:r w:rsidR="00C134F0">
        <w:rPr>
          <w:rFonts w:ascii="Browallia New" w:hAnsi="Browallia New" w:cs="Browallia New"/>
          <w:sz w:val="28"/>
          <w:cs/>
        </w:rPr>
        <w:tab/>
      </w:r>
      <w:r w:rsidRPr="00454CC6">
        <w:rPr>
          <w:rFonts w:ascii="Browallia New" w:hAnsi="Browallia New" w:cs="Browallia New"/>
          <w:sz w:val="28"/>
          <w:cs/>
        </w:rPr>
        <w:tab/>
      </w:r>
      <w:r>
        <w:rPr>
          <w:rFonts w:ascii="Browallia New" w:hAnsi="Browallia New" w:cs="Browallia New"/>
          <w:sz w:val="28"/>
        </w:rPr>
        <w:tab/>
      </w:r>
      <w:r w:rsidRPr="00454CC6">
        <w:rPr>
          <w:rFonts w:ascii="Browallia New" w:hAnsi="Browallia New" w:cs="Browallia New"/>
          <w:sz w:val="28"/>
        </w:rPr>
        <w:t>Extinguishing Financial Liabilities with Equity Instruments</w:t>
      </w:r>
    </w:p>
    <w:p w14:paraId="564DC8A9" w14:textId="354801CE" w:rsidR="009361EE" w:rsidRPr="00C134F0" w:rsidRDefault="00D2200E" w:rsidP="000B3A73">
      <w:pPr>
        <w:spacing w:after="120" w:line="240" w:lineRule="auto"/>
        <w:ind w:left="720"/>
        <w:jc w:val="both"/>
        <w:rPr>
          <w:rFonts w:ascii="Browallia New" w:hAnsi="Browallia New" w:cs="Browallia New"/>
          <w:sz w:val="28"/>
        </w:rPr>
      </w:pPr>
      <w:r w:rsidRPr="00C134F0">
        <w:rPr>
          <w:rFonts w:ascii="Browallia New" w:hAnsi="Browallia New" w:cs="Browalli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0117CDAC" w14:textId="63609907" w:rsidR="009361EE" w:rsidRDefault="00D2200E" w:rsidP="000B3A73">
      <w:pPr>
        <w:spacing w:after="120" w:line="240" w:lineRule="auto"/>
        <w:ind w:left="720"/>
        <w:jc w:val="both"/>
        <w:rPr>
          <w:rFonts w:ascii="Browallia New" w:hAnsi="Browallia New" w:cs="Browallia New"/>
          <w:sz w:val="28"/>
          <w:cs/>
        </w:rPr>
      </w:pPr>
      <w:r w:rsidRPr="00D2200E">
        <w:rPr>
          <w:rFonts w:ascii="Browallia New" w:hAnsi="Browallia New" w:cs="Browallia New"/>
          <w:sz w:val="28"/>
        </w:rPr>
        <w:t>The effects of the adoption of these accounting standards are described below:</w:t>
      </w:r>
    </w:p>
    <w:p w14:paraId="0939DD89" w14:textId="4EDA3E23" w:rsidR="009361EE" w:rsidRPr="000B3A73" w:rsidRDefault="009361EE" w:rsidP="000B3A73">
      <w:pPr>
        <w:numPr>
          <w:ilvl w:val="0"/>
          <w:numId w:val="45"/>
        </w:numPr>
        <w:tabs>
          <w:tab w:val="left" w:pos="993"/>
        </w:tabs>
        <w:spacing w:after="120" w:line="240" w:lineRule="auto"/>
        <w:jc w:val="both"/>
        <w:rPr>
          <w:rFonts w:ascii="Browallia New" w:hAnsi="Browallia New" w:cs="Browallia New"/>
          <w:sz w:val="28"/>
        </w:rPr>
      </w:pPr>
      <w:r>
        <w:rPr>
          <w:rFonts w:ascii="Browallia New" w:hAnsi="Browallia New" w:cs="Browallia New"/>
          <w:sz w:val="28"/>
        </w:rPr>
        <w:t xml:space="preserve"> </w:t>
      </w:r>
      <w:r w:rsidR="00D2200E" w:rsidRPr="000B3A73">
        <w:rPr>
          <w:rFonts w:ascii="Browallia New" w:hAnsi="Browallia New" w:cs="Browallia New"/>
          <w:sz w:val="28"/>
        </w:rPr>
        <w:t>Classification and measurement of investments in equity instruments of non-listed compan</w:t>
      </w:r>
      <w:r w:rsidR="00C134F0">
        <w:rPr>
          <w:rFonts w:ascii="Browallia New" w:hAnsi="Browallia New" w:cs="Browallia New"/>
          <w:sz w:val="28"/>
        </w:rPr>
        <w:t>y</w:t>
      </w:r>
      <w:r w:rsidR="00D2200E" w:rsidRPr="000B3A73">
        <w:rPr>
          <w:rFonts w:ascii="Browallia New" w:hAnsi="Browallia New" w:cs="Browallia New"/>
          <w:sz w:val="28"/>
        </w:rPr>
        <w:t>.</w:t>
      </w:r>
    </w:p>
    <w:p w14:paraId="0BF47E08" w14:textId="563A5863" w:rsidR="009361EE" w:rsidRPr="000B3A73" w:rsidRDefault="00D2200E" w:rsidP="000B3A73">
      <w:pPr>
        <w:tabs>
          <w:tab w:val="left" w:pos="1134"/>
        </w:tabs>
        <w:spacing w:after="120" w:line="240" w:lineRule="auto"/>
        <w:ind w:left="1080"/>
        <w:jc w:val="both"/>
        <w:rPr>
          <w:rFonts w:ascii="Browallia New" w:hAnsi="Browallia New" w:cs="Browallia New"/>
          <w:sz w:val="28"/>
        </w:rPr>
      </w:pPr>
      <w:r w:rsidRPr="000B3A73">
        <w:rPr>
          <w:rFonts w:ascii="Browallia New" w:hAnsi="Browallia New" w:cs="Browallia New"/>
          <w:sz w:val="28"/>
        </w:rPr>
        <w:t xml:space="preserve">The Company and its subsidiaries </w:t>
      </w:r>
      <w:r w:rsidR="00C134F0">
        <w:rPr>
          <w:rFonts w:ascii="Browallia New" w:hAnsi="Browallia New" w:cs="Browallia New"/>
          <w:sz w:val="28"/>
        </w:rPr>
        <w:t>are</w:t>
      </w:r>
      <w:r w:rsidRPr="000B3A73">
        <w:rPr>
          <w:rFonts w:ascii="Browallia New" w:hAnsi="Browallia New" w:cs="Browallia New"/>
          <w:sz w:val="28"/>
        </w:rPr>
        <w:t xml:space="preserve"> to measure investments in equity instruments of non-listed companies at fair value and elect to classify the investments as financial assets at fair value through other comprehensive income.  The Company and its subsidiaries management assessed and considered that the cost of such investments has represented the fair value of the investments.  Therefore, the fair value measurement of the investments in equity instruments of non-listed compan</w:t>
      </w:r>
      <w:r w:rsidR="00C134F0">
        <w:rPr>
          <w:rFonts w:ascii="Browallia New" w:hAnsi="Browallia New" w:cs="Browallia New"/>
          <w:sz w:val="28"/>
        </w:rPr>
        <w:t>y</w:t>
      </w:r>
      <w:r w:rsidRPr="000B3A73">
        <w:rPr>
          <w:rFonts w:ascii="Browallia New" w:hAnsi="Browallia New" w:cs="Browallia New"/>
          <w:sz w:val="28"/>
        </w:rPr>
        <w:t xml:space="preserve"> do not have any impact on the adjustment of retained earnings as at January </w:t>
      </w:r>
      <w:r w:rsidRPr="000B3A73">
        <w:rPr>
          <w:rFonts w:ascii="Browallia New" w:hAnsi="Browallia New" w:cs="Browallia New"/>
          <w:sz w:val="28"/>
          <w:cs/>
        </w:rPr>
        <w:t>1</w:t>
      </w:r>
      <w:r w:rsidRPr="000B3A73">
        <w:rPr>
          <w:rFonts w:ascii="Browallia New" w:hAnsi="Browallia New" w:cs="Browallia New"/>
          <w:sz w:val="28"/>
        </w:rPr>
        <w:t xml:space="preserve">, </w:t>
      </w:r>
      <w:r w:rsidRPr="000B3A73">
        <w:rPr>
          <w:rFonts w:ascii="Browallia New" w:hAnsi="Browallia New" w:cs="Browallia New"/>
          <w:sz w:val="28"/>
          <w:cs/>
        </w:rPr>
        <w:t>2020.</w:t>
      </w:r>
    </w:p>
    <w:p w14:paraId="1BA879DD" w14:textId="3925F660" w:rsidR="00E93CC8" w:rsidRPr="000B3A73" w:rsidRDefault="00E93CC8" w:rsidP="00E93CC8">
      <w:pPr>
        <w:pStyle w:val="Heading1"/>
      </w:pPr>
      <w:r w:rsidRPr="000B3A73">
        <w:lastRenderedPageBreak/>
        <w:t>3.</w:t>
      </w:r>
      <w:r w:rsidRPr="000B3A73">
        <w:rPr>
          <w:cs/>
        </w:rPr>
        <w:tab/>
      </w:r>
      <w:r w:rsidRPr="000B3A73">
        <w:rPr>
          <w:spacing w:val="-2"/>
        </w:rPr>
        <w:t xml:space="preserve">ADOPTION OF NEW ACCOUNTING STANDARDS </w:t>
      </w:r>
      <w:r w:rsidR="00491C6E" w:rsidRPr="000B3A73">
        <w:t>(Con’t)</w:t>
      </w:r>
    </w:p>
    <w:p w14:paraId="2957E509" w14:textId="5A6CD175" w:rsidR="00E93CC8" w:rsidRPr="000B3A73" w:rsidRDefault="00E93CC8" w:rsidP="00E93CC8">
      <w:pPr>
        <w:spacing w:after="120" w:line="240" w:lineRule="auto"/>
        <w:jc w:val="both"/>
        <w:rPr>
          <w:rFonts w:ascii="Browallia New" w:hAnsi="Browallia New" w:cs="Browallia New"/>
          <w:sz w:val="28"/>
        </w:rPr>
      </w:pPr>
      <w:r w:rsidRPr="000B3A73">
        <w:rPr>
          <w:rFonts w:ascii="Browallia New" w:hAnsi="Browallia New" w:cs="Browallia New"/>
          <w:sz w:val="28"/>
        </w:rPr>
        <w:t>3.1</w:t>
      </w:r>
      <w:r w:rsidRPr="000B3A73">
        <w:rPr>
          <w:rFonts w:ascii="Browallia New" w:hAnsi="Browallia New" w:cs="Browallia New"/>
          <w:sz w:val="28"/>
        </w:rPr>
        <w:tab/>
        <w:t>Adoption of new accounting standards effective in the current year</w:t>
      </w:r>
      <w:r w:rsidRPr="000B3A73">
        <w:rPr>
          <w:rFonts w:ascii="Browallia New" w:hAnsi="Browallia New" w:cs="Browallia New" w:hint="cs"/>
          <w:sz w:val="28"/>
          <w:cs/>
        </w:rPr>
        <w:t xml:space="preserve"> (</w:t>
      </w:r>
      <w:r w:rsidRPr="000B3A73">
        <w:rPr>
          <w:rFonts w:ascii="Browallia New" w:hAnsi="Browallia New" w:cs="Browallia New"/>
          <w:sz w:val="28"/>
        </w:rPr>
        <w:t>Con’t)</w:t>
      </w:r>
    </w:p>
    <w:p w14:paraId="73DA32FA" w14:textId="39FA2CD5" w:rsidR="009361EE" w:rsidRPr="000B3A73" w:rsidRDefault="009361EE" w:rsidP="000B3A73">
      <w:pPr>
        <w:numPr>
          <w:ilvl w:val="0"/>
          <w:numId w:val="45"/>
        </w:numPr>
        <w:tabs>
          <w:tab w:val="left" w:pos="993"/>
        </w:tabs>
        <w:spacing w:after="120" w:line="240" w:lineRule="auto"/>
        <w:rPr>
          <w:rFonts w:ascii="Browallia New" w:hAnsi="Browallia New" w:cs="Browallia New"/>
          <w:sz w:val="28"/>
        </w:rPr>
      </w:pPr>
      <w:r w:rsidRPr="000B3A73">
        <w:rPr>
          <w:rFonts w:ascii="Browallia New" w:hAnsi="Browallia New" w:cs="Browallia New"/>
          <w:sz w:val="28"/>
          <w:cs/>
        </w:rPr>
        <w:tab/>
      </w:r>
      <w:r w:rsidR="0043797A" w:rsidRPr="000B3A73">
        <w:rPr>
          <w:rFonts w:ascii="Browallia New" w:hAnsi="Browallia New" w:cs="Browallia New"/>
          <w:sz w:val="28"/>
        </w:rPr>
        <w:t>Recognition of expected credit losses</w:t>
      </w:r>
      <w:r w:rsidRPr="000B3A73">
        <w:rPr>
          <w:rFonts w:ascii="Browallia New" w:hAnsi="Browallia New" w:cs="Browallia New"/>
          <w:sz w:val="28"/>
          <w:cs/>
        </w:rPr>
        <w:t xml:space="preserve"> </w:t>
      </w:r>
    </w:p>
    <w:p w14:paraId="14E2A512" w14:textId="570EB105" w:rsidR="009361EE" w:rsidRPr="000B3A73" w:rsidRDefault="0043797A" w:rsidP="000B3A73">
      <w:pPr>
        <w:tabs>
          <w:tab w:val="left" w:pos="1134"/>
        </w:tabs>
        <w:spacing w:after="120" w:line="240" w:lineRule="auto"/>
        <w:ind w:left="1080"/>
        <w:jc w:val="both"/>
        <w:rPr>
          <w:rFonts w:ascii="Browallia New" w:hAnsi="Browallia New" w:cs="Browallia New"/>
          <w:sz w:val="28"/>
        </w:rPr>
      </w:pPr>
      <w:r w:rsidRPr="000B3A73">
        <w:rPr>
          <w:rFonts w:ascii="Browallia New" w:hAnsi="Browallia New" w:cs="Browallia New"/>
          <w:sz w:val="28"/>
        </w:rPr>
        <w:t xml:space="preserve">The Company and its subsidiaries </w:t>
      </w:r>
      <w:r w:rsidR="00C134F0">
        <w:rPr>
          <w:rFonts w:ascii="Browallia New" w:hAnsi="Browallia New" w:cs="Browallia New"/>
          <w:sz w:val="28"/>
        </w:rPr>
        <w:t>are</w:t>
      </w:r>
      <w:r w:rsidRPr="000B3A73">
        <w:rPr>
          <w:rFonts w:ascii="Browallia New" w:hAnsi="Browallia New" w:cs="Browallia New"/>
          <w:sz w:val="28"/>
        </w:rPr>
        <w:t xml:space="preserve"> to recognize an allowance for expected credit losses on its financial assets, and they are no longer necessary for a credit - impaired event to have occurred.  The Company and its subsidiaries apply simplified approach to consider impairment of trade receivables.  The Company and its subsidiaries management has considered that the recognition of credit losses does not have any significant impact on the adjustment of retained earnings as at January </w:t>
      </w:r>
      <w:r w:rsidRPr="000B3A73">
        <w:rPr>
          <w:rFonts w:ascii="Browallia New" w:hAnsi="Browallia New" w:cs="Browallia New"/>
          <w:sz w:val="28"/>
          <w:cs/>
        </w:rPr>
        <w:t>1</w:t>
      </w:r>
      <w:r w:rsidRPr="000B3A73">
        <w:rPr>
          <w:rFonts w:ascii="Browallia New" w:hAnsi="Browallia New" w:cs="Browallia New"/>
          <w:sz w:val="28"/>
        </w:rPr>
        <w:t xml:space="preserve">, </w:t>
      </w:r>
      <w:r w:rsidRPr="000B3A73">
        <w:rPr>
          <w:rFonts w:ascii="Browallia New" w:hAnsi="Browallia New" w:cs="Browallia New"/>
          <w:sz w:val="28"/>
          <w:cs/>
        </w:rPr>
        <w:t>2020.</w:t>
      </w:r>
    </w:p>
    <w:p w14:paraId="55E36DF1" w14:textId="4D2083C2" w:rsidR="009361EE" w:rsidRPr="000B3A73" w:rsidRDefault="0043797A" w:rsidP="000B3A73">
      <w:pPr>
        <w:spacing w:after="120" w:line="240" w:lineRule="auto"/>
        <w:ind w:left="720"/>
        <w:jc w:val="both"/>
        <w:rPr>
          <w:rFonts w:ascii="Browallia New" w:hAnsi="Browallia New" w:cs="Browallia New"/>
          <w:b/>
          <w:bCs/>
          <w:sz w:val="28"/>
        </w:rPr>
      </w:pPr>
      <w:r w:rsidRPr="000B3A73">
        <w:rPr>
          <w:rFonts w:ascii="Browallia New" w:hAnsi="Browallia New" w:cs="Browallia New"/>
          <w:b/>
          <w:bCs/>
          <w:sz w:val="28"/>
        </w:rPr>
        <w:t xml:space="preserve">TFRS </w:t>
      </w:r>
      <w:r w:rsidRPr="000B3A73">
        <w:rPr>
          <w:rFonts w:ascii="Browallia New" w:hAnsi="Browallia New" w:cs="Browallia New"/>
          <w:b/>
          <w:bCs/>
          <w:sz w:val="28"/>
          <w:cs/>
        </w:rPr>
        <w:t xml:space="preserve">16 </w:t>
      </w:r>
      <w:r w:rsidRPr="000B3A73">
        <w:rPr>
          <w:rFonts w:ascii="Browallia New" w:hAnsi="Browallia New" w:cs="Browallia New"/>
          <w:b/>
          <w:bCs/>
          <w:sz w:val="28"/>
        </w:rPr>
        <w:t>Leases</w:t>
      </w:r>
    </w:p>
    <w:p w14:paraId="322F3A80" w14:textId="77777777" w:rsidR="0043797A" w:rsidRPr="000B3A73" w:rsidRDefault="0043797A" w:rsidP="000B3A73">
      <w:pPr>
        <w:spacing w:after="120" w:line="240" w:lineRule="auto"/>
        <w:ind w:left="720"/>
        <w:jc w:val="both"/>
        <w:rPr>
          <w:rFonts w:ascii="Browallia New" w:hAnsi="Browallia New" w:cs="Browallia New"/>
          <w:sz w:val="28"/>
        </w:rPr>
      </w:pPr>
      <w:r w:rsidRPr="000B3A73">
        <w:rPr>
          <w:rFonts w:ascii="Browallia New" w:hAnsi="Browallia New" w:cs="Browallia New"/>
          <w:sz w:val="28"/>
        </w:rPr>
        <w:t xml:space="preserve">TFRS </w:t>
      </w:r>
      <w:r w:rsidRPr="000B3A73">
        <w:rPr>
          <w:rFonts w:ascii="Browallia New" w:hAnsi="Browallia New" w:cs="Browallia New"/>
          <w:sz w:val="28"/>
          <w:cs/>
        </w:rPr>
        <w:t>16</w:t>
      </w:r>
      <w:r w:rsidRPr="000B3A73">
        <w:rPr>
          <w:rFonts w:ascii="Browallia New" w:hAnsi="Browallia New" w:cs="Browallia New"/>
          <w:sz w:val="28"/>
        </w:rPr>
        <w:t xml:space="preserve"> supersedes TAS </w:t>
      </w:r>
      <w:r w:rsidRPr="000B3A73">
        <w:rPr>
          <w:rFonts w:ascii="Browallia New" w:hAnsi="Browallia New" w:cs="Browallia New"/>
          <w:sz w:val="28"/>
          <w:cs/>
        </w:rPr>
        <w:t>17</w:t>
      </w:r>
      <w:r w:rsidRPr="000B3A73">
        <w:rPr>
          <w:rFonts w:ascii="Browallia New" w:hAnsi="Browallia New" w:cs="Browallia New"/>
          <w:sz w:val="28"/>
        </w:rPr>
        <w:t xml:space="preserve">, Leases, together with related Interpretations.  The standard sets out the principles for the recognition, measurement, presentation and disclosure of leases, and requires a lessee to recognize assets and liabilities for all leases with a term of more than </w:t>
      </w:r>
      <w:r w:rsidRPr="000B3A73">
        <w:rPr>
          <w:rFonts w:ascii="Browallia New" w:hAnsi="Browallia New" w:cs="Browallia New"/>
          <w:sz w:val="28"/>
          <w:cs/>
        </w:rPr>
        <w:t>12</w:t>
      </w:r>
      <w:r w:rsidRPr="000B3A73">
        <w:rPr>
          <w:rFonts w:ascii="Browallia New" w:hAnsi="Browallia New" w:cs="Browallia New"/>
          <w:sz w:val="28"/>
        </w:rPr>
        <w:t xml:space="preserve"> months, unless the underlying asset is low value.  </w:t>
      </w:r>
    </w:p>
    <w:p w14:paraId="6CB8658E" w14:textId="2D4498E0" w:rsidR="009361EE" w:rsidRDefault="0043797A" w:rsidP="000B3A73">
      <w:pPr>
        <w:spacing w:after="120" w:line="240" w:lineRule="auto"/>
        <w:ind w:left="720"/>
        <w:jc w:val="both"/>
        <w:rPr>
          <w:rFonts w:ascii="Browallia New" w:hAnsi="Browallia New" w:cs="Browallia New"/>
          <w:sz w:val="28"/>
        </w:rPr>
      </w:pPr>
      <w:r w:rsidRPr="000B3A73">
        <w:rPr>
          <w:rFonts w:ascii="Browallia New" w:hAnsi="Browallia New" w:cs="Browallia New"/>
          <w:sz w:val="28"/>
        </w:rPr>
        <w:t xml:space="preserve">However, accounting by lessors under TFRS </w:t>
      </w:r>
      <w:r w:rsidRPr="000B3A73">
        <w:rPr>
          <w:rFonts w:ascii="Browallia New" w:hAnsi="Browallia New" w:cs="Browallia New"/>
          <w:sz w:val="28"/>
          <w:cs/>
        </w:rPr>
        <w:t xml:space="preserve">16 </w:t>
      </w:r>
      <w:r w:rsidRPr="000B3A73">
        <w:rPr>
          <w:rFonts w:ascii="Browallia New" w:hAnsi="Browallia New" w:cs="Browallia New"/>
          <w:sz w:val="28"/>
        </w:rPr>
        <w:t xml:space="preserve">is substantially unchanged from TAS </w:t>
      </w:r>
      <w:r w:rsidRPr="000B3A73">
        <w:rPr>
          <w:rFonts w:ascii="Browallia New" w:hAnsi="Browallia New" w:cs="Browallia New"/>
          <w:sz w:val="28"/>
          <w:cs/>
        </w:rPr>
        <w:t xml:space="preserve">17.  </w:t>
      </w:r>
      <w:r w:rsidRPr="000B3A73">
        <w:rPr>
          <w:rFonts w:ascii="Browallia New" w:hAnsi="Browallia New" w:cs="Browallia New"/>
          <w:sz w:val="28"/>
        </w:rPr>
        <w:t>Lessors will continue to classify leases as either operating or finance leases.</w:t>
      </w:r>
    </w:p>
    <w:p w14:paraId="3BA989BD" w14:textId="3564FA0F" w:rsidR="000B3A73" w:rsidRPr="000B3A73" w:rsidRDefault="000B3A73" w:rsidP="000B3A73">
      <w:pPr>
        <w:pStyle w:val="NEWKHAW"/>
        <w:ind w:left="720"/>
      </w:pPr>
      <w:r w:rsidRPr="000B3A73">
        <w:t>The Company and its subsidiaries recognized the cumulative effect of the adoption of these financial reporting standards as an adjustment to the retained earnings as at 1 January 2020, and the comparative information was not restated.  The cumulative effect of first adoption of new accounting standard as disclosed in Note 4 to the financial statements.</w:t>
      </w:r>
    </w:p>
    <w:p w14:paraId="65B26406" w14:textId="1D510328" w:rsidR="009361EE" w:rsidRPr="000B3A73" w:rsidRDefault="008B6CF4" w:rsidP="000B3A73">
      <w:pPr>
        <w:spacing w:after="120" w:line="240" w:lineRule="auto"/>
        <w:ind w:left="720"/>
        <w:jc w:val="both"/>
        <w:rPr>
          <w:rFonts w:ascii="Browallia New" w:hAnsi="Browallia New" w:cs="Browallia New"/>
          <w:b/>
          <w:bCs/>
          <w:sz w:val="28"/>
        </w:rPr>
      </w:pPr>
      <w:bookmarkStart w:id="7" w:name="_Hlk65006129"/>
      <w:r w:rsidRPr="000B3A73">
        <w:rPr>
          <w:rFonts w:ascii="Browallia New" w:hAnsi="Browallia New" w:cs="Browallia New"/>
          <w:b/>
          <w:bCs/>
          <w:sz w:val="28"/>
        </w:rPr>
        <w:t>The new and amended financial reporting standards</w:t>
      </w:r>
    </w:p>
    <w:bookmarkEnd w:id="7"/>
    <w:p w14:paraId="07B42CE6" w14:textId="3DFC4A94" w:rsidR="009361EE" w:rsidRPr="000B3A73" w:rsidRDefault="009361EE" w:rsidP="000B3A73">
      <w:pPr>
        <w:spacing w:after="120" w:line="240" w:lineRule="auto"/>
        <w:ind w:left="720" w:hanging="720"/>
        <w:jc w:val="both"/>
        <w:rPr>
          <w:rFonts w:ascii="Browallia New" w:hAnsi="Browallia New" w:cs="Browallia New"/>
          <w:sz w:val="28"/>
        </w:rPr>
      </w:pPr>
      <w:r w:rsidRPr="000B3A73">
        <w:rPr>
          <w:rFonts w:ascii="Browallia New" w:hAnsi="Browallia New" w:cs="Browallia New"/>
          <w:sz w:val="28"/>
        </w:rPr>
        <w:tab/>
      </w:r>
      <w:r w:rsidR="008B6CF4" w:rsidRPr="000B3A73">
        <w:rPr>
          <w:rFonts w:ascii="Browallia New" w:hAnsi="Browallia New" w:cs="Browallia New"/>
          <w:sz w:val="28"/>
        </w:rPr>
        <w:t>The new and amended financial reporting standards that will have no significant impact on the Group are:</w:t>
      </w:r>
    </w:p>
    <w:p w14:paraId="47E3DCD5" w14:textId="77777777" w:rsidR="008B6CF4" w:rsidRPr="000B3A73" w:rsidRDefault="008B6CF4" w:rsidP="000B3A73">
      <w:pPr>
        <w:spacing w:after="0" w:line="240" w:lineRule="auto"/>
        <w:ind w:left="720"/>
        <w:jc w:val="both"/>
        <w:rPr>
          <w:rFonts w:ascii="Browallia New" w:hAnsi="Browallia New" w:cs="Browallia New"/>
          <w:sz w:val="28"/>
          <w:u w:val="single"/>
        </w:rPr>
      </w:pPr>
      <w:r w:rsidRPr="000B3A73">
        <w:rPr>
          <w:rFonts w:ascii="Browallia New" w:hAnsi="Browallia New" w:cs="Browallia New"/>
          <w:sz w:val="28"/>
          <w:u w:val="single"/>
        </w:rPr>
        <w:t>Thai Accounting Standards</w:t>
      </w:r>
    </w:p>
    <w:p w14:paraId="0B9BA9BB" w14:textId="02426076" w:rsidR="008B6CF4" w:rsidRPr="000B3A73" w:rsidRDefault="008B6CF4" w:rsidP="000B3A73">
      <w:pPr>
        <w:spacing w:after="0" w:line="240" w:lineRule="auto"/>
        <w:ind w:left="720"/>
        <w:jc w:val="both"/>
        <w:rPr>
          <w:rFonts w:ascii="Browallia New" w:hAnsi="Browallia New" w:cs="Browallia New"/>
          <w:sz w:val="28"/>
        </w:rPr>
      </w:pPr>
      <w:r w:rsidRPr="000B3A73">
        <w:rPr>
          <w:rFonts w:ascii="Browallia New" w:hAnsi="Browallia New" w:cs="Browallia New"/>
          <w:sz w:val="28"/>
        </w:rPr>
        <w:t xml:space="preserve">TAS </w:t>
      </w:r>
      <w:r w:rsidRPr="000B3A73">
        <w:rPr>
          <w:rFonts w:ascii="Browallia New" w:hAnsi="Browallia New" w:cs="Browallia New"/>
          <w:sz w:val="28"/>
          <w:cs/>
        </w:rPr>
        <w:t>12 (</w:t>
      </w:r>
      <w:r w:rsidRPr="000B3A73">
        <w:rPr>
          <w:rFonts w:ascii="Browallia New" w:hAnsi="Browallia New" w:cs="Browallia New"/>
          <w:sz w:val="28"/>
        </w:rPr>
        <w:t xml:space="preserve">revised </w:t>
      </w:r>
      <w:r w:rsidRPr="000B3A73">
        <w:rPr>
          <w:rFonts w:ascii="Browallia New" w:hAnsi="Browallia New" w:cs="Browallia New"/>
          <w:sz w:val="28"/>
          <w:cs/>
        </w:rPr>
        <w:t>2019)</w:t>
      </w:r>
      <w:r w:rsidRPr="000B3A73">
        <w:rPr>
          <w:rFonts w:ascii="Browallia New" w:hAnsi="Browallia New" w:cs="Browallia New"/>
          <w:sz w:val="28"/>
          <w:cs/>
        </w:rPr>
        <w:tab/>
      </w:r>
      <w:r w:rsidRPr="000B3A73">
        <w:rPr>
          <w:rFonts w:ascii="Browallia New" w:hAnsi="Browallia New" w:cs="Browallia New"/>
          <w:sz w:val="28"/>
          <w:cs/>
        </w:rPr>
        <w:tab/>
      </w:r>
      <w:r w:rsidRPr="000B3A73">
        <w:rPr>
          <w:rFonts w:ascii="Browallia New" w:hAnsi="Browallia New" w:cs="Browallia New"/>
          <w:sz w:val="28"/>
        </w:rPr>
        <w:t>Income tax</w:t>
      </w:r>
    </w:p>
    <w:p w14:paraId="6DCB0FF2" w14:textId="477B4963" w:rsidR="008B6CF4" w:rsidRPr="000B3A73" w:rsidRDefault="008B6CF4" w:rsidP="000B3A73">
      <w:pPr>
        <w:spacing w:after="0" w:line="240" w:lineRule="auto"/>
        <w:ind w:left="720"/>
        <w:jc w:val="both"/>
        <w:rPr>
          <w:rFonts w:ascii="Browallia New" w:hAnsi="Browallia New" w:cs="Browallia New"/>
          <w:sz w:val="28"/>
        </w:rPr>
      </w:pPr>
      <w:r w:rsidRPr="000B3A73">
        <w:rPr>
          <w:rFonts w:ascii="Browallia New" w:hAnsi="Browallia New" w:cs="Browallia New"/>
          <w:sz w:val="28"/>
        </w:rPr>
        <w:t xml:space="preserve">TAS </w:t>
      </w:r>
      <w:r w:rsidRPr="000B3A73">
        <w:rPr>
          <w:rFonts w:ascii="Browallia New" w:hAnsi="Browallia New" w:cs="Browallia New"/>
          <w:sz w:val="28"/>
          <w:cs/>
        </w:rPr>
        <w:t>19 (</w:t>
      </w:r>
      <w:r w:rsidRPr="000B3A73">
        <w:rPr>
          <w:rFonts w:ascii="Browallia New" w:hAnsi="Browallia New" w:cs="Browallia New"/>
          <w:sz w:val="28"/>
        </w:rPr>
        <w:t xml:space="preserve">revised </w:t>
      </w:r>
      <w:r w:rsidRPr="000B3A73">
        <w:rPr>
          <w:rFonts w:ascii="Browallia New" w:hAnsi="Browallia New" w:cs="Browallia New"/>
          <w:sz w:val="28"/>
          <w:cs/>
        </w:rPr>
        <w:t>2019)</w:t>
      </w:r>
      <w:r w:rsidRPr="000B3A73">
        <w:rPr>
          <w:rFonts w:ascii="Browallia New" w:hAnsi="Browallia New" w:cs="Browallia New"/>
          <w:sz w:val="28"/>
          <w:cs/>
        </w:rPr>
        <w:tab/>
      </w:r>
      <w:r w:rsidRPr="000B3A73">
        <w:rPr>
          <w:rFonts w:ascii="Browallia New" w:hAnsi="Browallia New" w:cs="Browallia New"/>
          <w:sz w:val="28"/>
          <w:cs/>
        </w:rPr>
        <w:tab/>
      </w:r>
      <w:r w:rsidRPr="000B3A73">
        <w:rPr>
          <w:rFonts w:ascii="Browallia New" w:hAnsi="Browallia New" w:cs="Browallia New"/>
          <w:sz w:val="28"/>
        </w:rPr>
        <w:t>Employee benefits</w:t>
      </w:r>
    </w:p>
    <w:p w14:paraId="222FACC7" w14:textId="5FBB2F7C" w:rsidR="008B6CF4" w:rsidRPr="000B3A73" w:rsidRDefault="008B6CF4" w:rsidP="000B3A73">
      <w:pPr>
        <w:spacing w:after="0" w:line="240" w:lineRule="auto"/>
        <w:ind w:left="720"/>
        <w:jc w:val="both"/>
        <w:rPr>
          <w:rFonts w:ascii="Browallia New" w:hAnsi="Browallia New" w:cs="Browallia New"/>
          <w:sz w:val="28"/>
        </w:rPr>
      </w:pPr>
      <w:r w:rsidRPr="000B3A73">
        <w:rPr>
          <w:rFonts w:ascii="Browallia New" w:hAnsi="Browallia New" w:cs="Browallia New"/>
          <w:sz w:val="28"/>
        </w:rPr>
        <w:t xml:space="preserve">TAS </w:t>
      </w:r>
      <w:r w:rsidRPr="000B3A73">
        <w:rPr>
          <w:rFonts w:ascii="Browallia New" w:hAnsi="Browallia New" w:cs="Browallia New"/>
          <w:sz w:val="28"/>
          <w:cs/>
        </w:rPr>
        <w:t>23 (</w:t>
      </w:r>
      <w:r w:rsidRPr="000B3A73">
        <w:rPr>
          <w:rFonts w:ascii="Browallia New" w:hAnsi="Browallia New" w:cs="Browallia New"/>
          <w:sz w:val="28"/>
        </w:rPr>
        <w:t xml:space="preserve">revised </w:t>
      </w:r>
      <w:r w:rsidRPr="000B3A73">
        <w:rPr>
          <w:rFonts w:ascii="Browallia New" w:hAnsi="Browallia New" w:cs="Browallia New"/>
          <w:sz w:val="28"/>
          <w:cs/>
        </w:rPr>
        <w:t>2019)</w:t>
      </w:r>
      <w:r w:rsidRPr="000B3A73">
        <w:rPr>
          <w:rFonts w:ascii="Browallia New" w:hAnsi="Browallia New" w:cs="Browallia New"/>
          <w:sz w:val="28"/>
          <w:cs/>
        </w:rPr>
        <w:tab/>
      </w:r>
      <w:r w:rsidRPr="000B3A73">
        <w:rPr>
          <w:rFonts w:ascii="Browallia New" w:hAnsi="Browallia New" w:cs="Browallia New"/>
          <w:sz w:val="28"/>
          <w:cs/>
        </w:rPr>
        <w:tab/>
      </w:r>
      <w:r w:rsidRPr="000B3A73">
        <w:rPr>
          <w:rFonts w:ascii="Browallia New" w:hAnsi="Browallia New" w:cs="Browallia New"/>
          <w:sz w:val="28"/>
        </w:rPr>
        <w:t>Borrowing cost</w:t>
      </w:r>
    </w:p>
    <w:p w14:paraId="1A041D7F" w14:textId="2B1994B2" w:rsidR="008B6CF4" w:rsidRPr="000B3A73" w:rsidRDefault="008B6CF4" w:rsidP="000B3A73">
      <w:pPr>
        <w:spacing w:after="120" w:line="240" w:lineRule="auto"/>
        <w:ind w:left="720"/>
        <w:jc w:val="both"/>
        <w:rPr>
          <w:rFonts w:ascii="Browallia New" w:hAnsi="Browallia New" w:cs="Browallia New"/>
          <w:sz w:val="28"/>
        </w:rPr>
      </w:pPr>
      <w:r w:rsidRPr="000B3A73">
        <w:rPr>
          <w:rFonts w:ascii="Browallia New" w:hAnsi="Browallia New" w:cs="Browallia New"/>
          <w:sz w:val="28"/>
        </w:rPr>
        <w:t xml:space="preserve">TAS </w:t>
      </w:r>
      <w:r w:rsidRPr="000B3A73">
        <w:rPr>
          <w:rFonts w:ascii="Browallia New" w:hAnsi="Browallia New" w:cs="Browallia New"/>
          <w:sz w:val="28"/>
          <w:cs/>
        </w:rPr>
        <w:t>28 (</w:t>
      </w:r>
      <w:r w:rsidRPr="000B3A73">
        <w:rPr>
          <w:rFonts w:ascii="Browallia New" w:hAnsi="Browallia New" w:cs="Browallia New"/>
          <w:sz w:val="28"/>
        </w:rPr>
        <w:t xml:space="preserve">revised </w:t>
      </w:r>
      <w:r w:rsidRPr="000B3A73">
        <w:rPr>
          <w:rFonts w:ascii="Browallia New" w:hAnsi="Browallia New" w:cs="Browallia New"/>
          <w:sz w:val="28"/>
          <w:cs/>
        </w:rPr>
        <w:t>2019)</w:t>
      </w:r>
      <w:r w:rsidRPr="000B3A73">
        <w:rPr>
          <w:rFonts w:ascii="Browallia New" w:hAnsi="Browallia New" w:cs="Browallia New"/>
          <w:sz w:val="28"/>
          <w:cs/>
        </w:rPr>
        <w:tab/>
      </w:r>
      <w:r w:rsidRPr="000B3A73">
        <w:rPr>
          <w:rFonts w:ascii="Browallia New" w:hAnsi="Browallia New" w:cs="Browallia New"/>
          <w:sz w:val="28"/>
          <w:cs/>
        </w:rPr>
        <w:tab/>
      </w:r>
      <w:r w:rsidRPr="000B3A73">
        <w:rPr>
          <w:rFonts w:ascii="Browallia New" w:hAnsi="Browallia New" w:cs="Browallia New"/>
          <w:sz w:val="28"/>
        </w:rPr>
        <w:t>Investments in associated and joint ventures</w:t>
      </w:r>
    </w:p>
    <w:p w14:paraId="2AEC4464" w14:textId="77777777" w:rsidR="008B6CF4" w:rsidRPr="000B3A73" w:rsidRDefault="008B6CF4" w:rsidP="000B3A73">
      <w:pPr>
        <w:spacing w:after="0" w:line="240" w:lineRule="auto"/>
        <w:ind w:left="720"/>
        <w:jc w:val="both"/>
        <w:rPr>
          <w:rFonts w:ascii="Browallia New" w:hAnsi="Browallia New" w:cs="Browallia New"/>
          <w:sz w:val="28"/>
          <w:u w:val="single"/>
        </w:rPr>
      </w:pPr>
      <w:r w:rsidRPr="000B3A73">
        <w:rPr>
          <w:rFonts w:ascii="Browallia New" w:hAnsi="Browallia New" w:cs="Browallia New"/>
          <w:sz w:val="28"/>
          <w:u w:val="single"/>
        </w:rPr>
        <w:t>Thai Financial Reporting Standards</w:t>
      </w:r>
    </w:p>
    <w:p w14:paraId="45086D18" w14:textId="0F6A32AE" w:rsidR="008B6CF4" w:rsidRPr="000B3A73" w:rsidRDefault="008B6CF4" w:rsidP="000B3A73">
      <w:pPr>
        <w:spacing w:after="0" w:line="240" w:lineRule="auto"/>
        <w:ind w:left="720"/>
        <w:jc w:val="both"/>
        <w:rPr>
          <w:rFonts w:ascii="Browallia New" w:hAnsi="Browallia New" w:cs="Browallia New"/>
          <w:sz w:val="28"/>
        </w:rPr>
      </w:pPr>
      <w:r w:rsidRPr="000B3A73">
        <w:rPr>
          <w:rFonts w:ascii="Browallia New" w:hAnsi="Browallia New" w:cs="Browallia New"/>
          <w:sz w:val="28"/>
        </w:rPr>
        <w:t xml:space="preserve">TFRS </w:t>
      </w:r>
      <w:r w:rsidRPr="000B3A73">
        <w:rPr>
          <w:rFonts w:ascii="Browallia New" w:hAnsi="Browallia New" w:cs="Browallia New"/>
          <w:sz w:val="28"/>
          <w:cs/>
        </w:rPr>
        <w:t>3 (</w:t>
      </w:r>
      <w:r w:rsidRPr="000B3A73">
        <w:rPr>
          <w:rFonts w:ascii="Browallia New" w:hAnsi="Browallia New" w:cs="Browallia New"/>
          <w:sz w:val="28"/>
        </w:rPr>
        <w:t xml:space="preserve">revised </w:t>
      </w:r>
      <w:r w:rsidRPr="000B3A73">
        <w:rPr>
          <w:rFonts w:ascii="Browallia New" w:hAnsi="Browallia New" w:cs="Browallia New"/>
          <w:sz w:val="28"/>
          <w:cs/>
        </w:rPr>
        <w:t>2019)</w:t>
      </w:r>
      <w:r w:rsidRPr="000B3A73">
        <w:rPr>
          <w:rFonts w:ascii="Browallia New" w:hAnsi="Browallia New" w:cs="Browallia New"/>
          <w:sz w:val="28"/>
          <w:cs/>
        </w:rPr>
        <w:tab/>
      </w:r>
      <w:r w:rsidRPr="000B3A73">
        <w:rPr>
          <w:rFonts w:ascii="Browallia New" w:hAnsi="Browallia New" w:cs="Browallia New"/>
          <w:sz w:val="28"/>
        </w:rPr>
        <w:tab/>
        <w:t>Business combinations</w:t>
      </w:r>
    </w:p>
    <w:p w14:paraId="6F4E1778" w14:textId="7826F1A8" w:rsidR="008B6CF4" w:rsidRPr="000B3A73" w:rsidRDefault="008B6CF4" w:rsidP="000B3A73">
      <w:pPr>
        <w:spacing w:after="120" w:line="240" w:lineRule="auto"/>
        <w:ind w:left="720"/>
        <w:jc w:val="both"/>
        <w:rPr>
          <w:rFonts w:ascii="Browallia New" w:hAnsi="Browallia New" w:cs="Browallia New"/>
          <w:sz w:val="28"/>
        </w:rPr>
      </w:pPr>
      <w:r w:rsidRPr="000B3A73">
        <w:rPr>
          <w:rFonts w:ascii="Browallia New" w:hAnsi="Browallia New" w:cs="Browallia New"/>
          <w:sz w:val="28"/>
        </w:rPr>
        <w:t xml:space="preserve">TFRS </w:t>
      </w:r>
      <w:r w:rsidRPr="000B3A73">
        <w:rPr>
          <w:rFonts w:ascii="Browallia New" w:hAnsi="Browallia New" w:cs="Browallia New"/>
          <w:sz w:val="28"/>
          <w:cs/>
        </w:rPr>
        <w:t>11 (</w:t>
      </w:r>
      <w:r w:rsidRPr="000B3A73">
        <w:rPr>
          <w:rFonts w:ascii="Browallia New" w:hAnsi="Browallia New" w:cs="Browallia New"/>
          <w:sz w:val="28"/>
        </w:rPr>
        <w:t xml:space="preserve">revised </w:t>
      </w:r>
      <w:r w:rsidRPr="000B3A73">
        <w:rPr>
          <w:rFonts w:ascii="Browallia New" w:hAnsi="Browallia New" w:cs="Browallia New"/>
          <w:sz w:val="28"/>
          <w:cs/>
        </w:rPr>
        <w:t>2019)</w:t>
      </w:r>
      <w:r w:rsidRPr="000B3A73">
        <w:rPr>
          <w:rFonts w:ascii="Browallia New" w:hAnsi="Browallia New" w:cs="Browallia New"/>
          <w:sz w:val="28"/>
          <w:cs/>
        </w:rPr>
        <w:tab/>
      </w:r>
      <w:r w:rsidRPr="000B3A73">
        <w:rPr>
          <w:rFonts w:ascii="Browallia New" w:hAnsi="Browallia New" w:cs="Browallia New"/>
          <w:sz w:val="28"/>
          <w:cs/>
        </w:rPr>
        <w:tab/>
      </w:r>
      <w:r w:rsidRPr="000B3A73">
        <w:rPr>
          <w:rFonts w:ascii="Browallia New" w:hAnsi="Browallia New" w:cs="Browallia New"/>
          <w:sz w:val="28"/>
        </w:rPr>
        <w:t>Joint arrangements</w:t>
      </w:r>
    </w:p>
    <w:p w14:paraId="21E74A0F" w14:textId="77777777" w:rsidR="008B6CF4" w:rsidRPr="000B3A73" w:rsidRDefault="008B6CF4" w:rsidP="000B3A73">
      <w:pPr>
        <w:spacing w:after="0" w:line="240" w:lineRule="auto"/>
        <w:ind w:left="720"/>
        <w:jc w:val="both"/>
        <w:rPr>
          <w:rFonts w:ascii="Browallia New" w:hAnsi="Browallia New" w:cs="Browallia New"/>
          <w:sz w:val="28"/>
          <w:u w:val="single"/>
        </w:rPr>
      </w:pPr>
      <w:r w:rsidRPr="000B3A73">
        <w:rPr>
          <w:rFonts w:ascii="Browallia New" w:hAnsi="Browallia New" w:cs="Browallia New"/>
          <w:sz w:val="28"/>
          <w:u w:val="single"/>
        </w:rPr>
        <w:t>Interpretation</w:t>
      </w:r>
    </w:p>
    <w:p w14:paraId="262B2A8E" w14:textId="1566F813" w:rsidR="008B6CF4" w:rsidRPr="000B3A73" w:rsidRDefault="008B6CF4" w:rsidP="000B3A73">
      <w:pPr>
        <w:spacing w:after="120" w:line="240" w:lineRule="auto"/>
        <w:ind w:left="720"/>
        <w:jc w:val="both"/>
        <w:rPr>
          <w:rFonts w:ascii="Browallia New" w:hAnsi="Browallia New" w:cs="Browallia New"/>
          <w:sz w:val="28"/>
          <w:u w:val="single"/>
        </w:rPr>
      </w:pPr>
      <w:r w:rsidRPr="000B3A73">
        <w:rPr>
          <w:rFonts w:ascii="Browallia New" w:hAnsi="Browallia New" w:cs="Browallia New"/>
          <w:sz w:val="28"/>
        </w:rPr>
        <w:t xml:space="preserve">TFRIC </w:t>
      </w:r>
      <w:r w:rsidRPr="000B3A73">
        <w:rPr>
          <w:rFonts w:ascii="Browallia New" w:hAnsi="Browallia New" w:cs="Browallia New"/>
          <w:sz w:val="28"/>
          <w:cs/>
        </w:rPr>
        <w:t>23</w:t>
      </w:r>
      <w:r w:rsidRPr="000B3A73">
        <w:rPr>
          <w:rFonts w:ascii="Browallia New" w:hAnsi="Browallia New" w:cs="Browallia New"/>
          <w:sz w:val="28"/>
          <w:cs/>
        </w:rPr>
        <w:tab/>
      </w:r>
      <w:r w:rsidRPr="000B3A73">
        <w:rPr>
          <w:rFonts w:ascii="Browallia New" w:hAnsi="Browallia New" w:cs="Browallia New"/>
          <w:sz w:val="28"/>
          <w:cs/>
        </w:rPr>
        <w:tab/>
      </w:r>
      <w:r w:rsidRPr="000B3A73">
        <w:rPr>
          <w:rFonts w:ascii="Browallia New" w:hAnsi="Browallia New" w:cs="Browallia New"/>
          <w:sz w:val="28"/>
          <w:cs/>
        </w:rPr>
        <w:tab/>
      </w:r>
      <w:r w:rsidRPr="000B3A73">
        <w:rPr>
          <w:rFonts w:ascii="Browallia New" w:hAnsi="Browallia New" w:cs="Browallia New"/>
          <w:sz w:val="28"/>
        </w:rPr>
        <w:t>Uncertainty over income tax treatments</w:t>
      </w:r>
    </w:p>
    <w:p w14:paraId="16E0F079" w14:textId="2A47BDEE" w:rsidR="009361EE" w:rsidRPr="000B3A73" w:rsidRDefault="009361EE" w:rsidP="000B3A73">
      <w:pPr>
        <w:spacing w:after="120" w:line="240" w:lineRule="auto"/>
        <w:ind w:left="720"/>
        <w:jc w:val="both"/>
        <w:rPr>
          <w:rFonts w:ascii="Browallia New" w:hAnsi="Browallia New" w:cs="Browallia New"/>
          <w:b/>
          <w:bCs/>
          <w:sz w:val="28"/>
        </w:rPr>
      </w:pPr>
    </w:p>
    <w:p w14:paraId="1D4E22D0" w14:textId="77777777" w:rsidR="008B6CF4" w:rsidRPr="000B3A73" w:rsidRDefault="008B6CF4" w:rsidP="000B3A73">
      <w:pPr>
        <w:spacing w:after="120" w:line="240" w:lineRule="auto"/>
        <w:ind w:left="720"/>
        <w:jc w:val="both"/>
        <w:rPr>
          <w:rFonts w:ascii="Browallia New" w:hAnsi="Browallia New" w:cs="Browallia New"/>
          <w:b/>
          <w:bCs/>
          <w:sz w:val="28"/>
        </w:rPr>
      </w:pPr>
    </w:p>
    <w:p w14:paraId="4E760402" w14:textId="77777777" w:rsidR="009361EE" w:rsidRPr="000B3A73" w:rsidRDefault="009361EE" w:rsidP="000B3A73">
      <w:pPr>
        <w:spacing w:after="120" w:line="240" w:lineRule="auto"/>
        <w:ind w:left="720"/>
        <w:jc w:val="both"/>
        <w:rPr>
          <w:rFonts w:ascii="Browallia New" w:hAnsi="Browallia New" w:cs="Browallia New"/>
          <w:b/>
          <w:bCs/>
          <w:sz w:val="28"/>
        </w:rPr>
      </w:pPr>
    </w:p>
    <w:p w14:paraId="20D369B8" w14:textId="04600CC3" w:rsidR="008B6CF4" w:rsidRPr="000B3A73" w:rsidRDefault="008B6CF4" w:rsidP="000B3A73">
      <w:pPr>
        <w:pStyle w:val="Heading1"/>
      </w:pPr>
      <w:bookmarkStart w:id="8" w:name="_Hlk65007152"/>
      <w:r w:rsidRPr="000B3A73">
        <w:lastRenderedPageBreak/>
        <w:t>3.</w:t>
      </w:r>
      <w:r w:rsidRPr="000B3A73">
        <w:rPr>
          <w:cs/>
        </w:rPr>
        <w:tab/>
      </w:r>
      <w:r w:rsidRPr="000B3A73">
        <w:rPr>
          <w:spacing w:val="-2"/>
        </w:rPr>
        <w:t xml:space="preserve">ADOPTION OF NEW ACCOUNTING STANDARDS </w:t>
      </w:r>
      <w:r w:rsidR="00491C6E" w:rsidRPr="000B3A73">
        <w:t>(Con’t)</w:t>
      </w:r>
    </w:p>
    <w:p w14:paraId="17574990" w14:textId="77777777" w:rsidR="008B6CF4" w:rsidRPr="000B3A73" w:rsidRDefault="008B6CF4" w:rsidP="000B3A73">
      <w:pPr>
        <w:spacing w:after="120" w:line="240" w:lineRule="auto"/>
        <w:jc w:val="both"/>
        <w:rPr>
          <w:rFonts w:ascii="Browallia New" w:hAnsi="Browallia New" w:cs="Browallia New"/>
          <w:sz w:val="28"/>
        </w:rPr>
      </w:pPr>
      <w:r w:rsidRPr="000B3A73">
        <w:rPr>
          <w:rFonts w:ascii="Browallia New" w:hAnsi="Browallia New" w:cs="Browallia New"/>
          <w:sz w:val="28"/>
        </w:rPr>
        <w:t>3.1</w:t>
      </w:r>
      <w:r w:rsidRPr="000B3A73">
        <w:rPr>
          <w:rFonts w:ascii="Browallia New" w:hAnsi="Browallia New" w:cs="Browallia New"/>
          <w:sz w:val="28"/>
        </w:rPr>
        <w:tab/>
        <w:t>Adoption of new accounting standards effective in the current year</w:t>
      </w:r>
      <w:r w:rsidRPr="000B3A73">
        <w:rPr>
          <w:rFonts w:ascii="Browallia New" w:hAnsi="Browallia New" w:cs="Browallia New" w:hint="cs"/>
          <w:sz w:val="28"/>
          <w:cs/>
        </w:rPr>
        <w:t xml:space="preserve"> (</w:t>
      </w:r>
      <w:r w:rsidRPr="000B3A73">
        <w:rPr>
          <w:rFonts w:ascii="Browallia New" w:hAnsi="Browallia New" w:cs="Browallia New"/>
          <w:sz w:val="28"/>
        </w:rPr>
        <w:t>Con’t)</w:t>
      </w:r>
      <w:bookmarkEnd w:id="8"/>
    </w:p>
    <w:p w14:paraId="17DE819F" w14:textId="633D3B55" w:rsidR="008B6CF4" w:rsidRPr="000B3A73" w:rsidRDefault="008B6CF4" w:rsidP="000B3A73">
      <w:pPr>
        <w:spacing w:after="120" w:line="240" w:lineRule="auto"/>
        <w:ind w:left="720"/>
        <w:jc w:val="both"/>
        <w:rPr>
          <w:rFonts w:ascii="Browallia New" w:hAnsi="Browallia New" w:cs="Browallia New"/>
          <w:sz w:val="28"/>
        </w:rPr>
      </w:pPr>
      <w:r w:rsidRPr="000B3A73">
        <w:rPr>
          <w:rFonts w:ascii="Browallia New" w:hAnsi="Browallia New" w:cs="Browallia New"/>
          <w:sz w:val="28"/>
        </w:rPr>
        <w:t>The new and amended financial reporting standards (Con’t)</w:t>
      </w:r>
    </w:p>
    <w:p w14:paraId="6571339E" w14:textId="77777777" w:rsidR="008B6CF4" w:rsidRPr="000B3A73" w:rsidRDefault="008B6CF4" w:rsidP="000B3A73">
      <w:pPr>
        <w:spacing w:after="120" w:line="240" w:lineRule="auto"/>
        <w:ind w:left="720"/>
        <w:jc w:val="both"/>
        <w:rPr>
          <w:rFonts w:ascii="Browallia New" w:hAnsi="Browallia New" w:cs="Browallia New"/>
          <w:b/>
          <w:bCs/>
          <w:sz w:val="28"/>
        </w:rPr>
      </w:pPr>
      <w:r w:rsidRPr="000B3A73">
        <w:rPr>
          <w:rFonts w:ascii="Browallia New" w:hAnsi="Browallia New" w:cs="Browallia New"/>
          <w:b/>
          <w:bCs/>
          <w:sz w:val="28"/>
        </w:rPr>
        <w:t xml:space="preserve">TAS </w:t>
      </w:r>
      <w:r w:rsidRPr="000B3A73">
        <w:rPr>
          <w:rFonts w:ascii="Browallia New" w:hAnsi="Browallia New" w:cs="Browallia New"/>
          <w:b/>
          <w:bCs/>
          <w:sz w:val="28"/>
          <w:cs/>
        </w:rPr>
        <w:t>19</w:t>
      </w:r>
      <w:r w:rsidRPr="000B3A73">
        <w:rPr>
          <w:rFonts w:ascii="Browallia New" w:hAnsi="Browallia New" w:cs="Browallia New"/>
          <w:b/>
          <w:bCs/>
          <w:sz w:val="28"/>
        </w:rPr>
        <w:t>, Employee benefits</w:t>
      </w:r>
    </w:p>
    <w:p w14:paraId="2D77898C" w14:textId="752422BF" w:rsidR="009361EE" w:rsidRPr="000B3A73" w:rsidRDefault="008B6CF4" w:rsidP="000B3A73">
      <w:pPr>
        <w:spacing w:after="240" w:line="240" w:lineRule="auto"/>
        <w:ind w:left="720"/>
        <w:jc w:val="both"/>
        <w:rPr>
          <w:rFonts w:ascii="Browallia New" w:hAnsi="Browallia New" w:cs="Browallia New"/>
          <w:spacing w:val="-4"/>
          <w:sz w:val="28"/>
        </w:rPr>
      </w:pPr>
      <w:r w:rsidRPr="000B3A73">
        <w:rPr>
          <w:rFonts w:ascii="Browallia New" w:hAnsi="Browallia New" w:cs="Browallia New"/>
          <w:sz w:val="28"/>
        </w:rPr>
        <w:t xml:space="preserve">Amendment to TAS </w:t>
      </w:r>
      <w:r w:rsidRPr="000B3A73">
        <w:rPr>
          <w:rFonts w:ascii="Browallia New" w:hAnsi="Browallia New" w:cs="Browallia New"/>
          <w:sz w:val="28"/>
          <w:cs/>
        </w:rPr>
        <w:t>19</w:t>
      </w:r>
      <w:r w:rsidRPr="000B3A73">
        <w:rPr>
          <w:rFonts w:ascii="Browallia New" w:hAnsi="Browallia New" w:cs="Browallia New"/>
          <w:sz w:val="28"/>
        </w:rPr>
        <w:t>, Employee benefits (plan amendment, curtailment or settlement) -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14:paraId="5DE49427" w14:textId="61C078D8" w:rsidR="009361EE" w:rsidRPr="000B3A73" w:rsidRDefault="009361EE" w:rsidP="000B3A73">
      <w:pPr>
        <w:spacing w:after="120" w:line="240" w:lineRule="auto"/>
        <w:ind w:left="720" w:hanging="720"/>
        <w:jc w:val="both"/>
        <w:rPr>
          <w:rFonts w:ascii="Browallia New" w:hAnsi="Browallia New" w:cs="Browallia New"/>
          <w:sz w:val="28"/>
        </w:rPr>
      </w:pPr>
      <w:r w:rsidRPr="000B3A73">
        <w:rPr>
          <w:rFonts w:ascii="Browallia New" w:hAnsi="Browallia New" w:cs="Browallia New"/>
          <w:sz w:val="28"/>
        </w:rPr>
        <w:tab/>
      </w:r>
      <w:r w:rsidR="00E01257" w:rsidRPr="000B3A73">
        <w:rPr>
          <w:rFonts w:ascii="Browallia New" w:hAnsi="Browallia New" w:cs="Browallia New"/>
          <w:sz w:val="28"/>
        </w:rPr>
        <w:t xml:space="preserve">This revised Thai </w:t>
      </w:r>
      <w:r w:rsidR="00C134F0">
        <w:rPr>
          <w:rFonts w:ascii="Browallia New" w:hAnsi="Browallia New" w:cs="Browallia New"/>
          <w:sz w:val="28"/>
        </w:rPr>
        <w:t>A</w:t>
      </w:r>
      <w:r w:rsidR="00E01257" w:rsidRPr="000B3A73">
        <w:rPr>
          <w:rFonts w:ascii="Browallia New" w:hAnsi="Browallia New" w:cs="Browallia New"/>
          <w:sz w:val="28"/>
        </w:rPr>
        <w:t xml:space="preserve">ccounting </w:t>
      </w:r>
      <w:r w:rsidR="00C134F0">
        <w:rPr>
          <w:rFonts w:ascii="Browallia New" w:hAnsi="Browallia New" w:cs="Browallia New"/>
          <w:sz w:val="28"/>
        </w:rPr>
        <w:t>S</w:t>
      </w:r>
      <w:r w:rsidR="00E01257" w:rsidRPr="000B3A73">
        <w:rPr>
          <w:rFonts w:ascii="Browallia New" w:hAnsi="Browallia New" w:cs="Browallia New"/>
          <w:sz w:val="28"/>
        </w:rPr>
        <w:t>tandard has no impact to the Company and its subsidiaries.</w:t>
      </w:r>
    </w:p>
    <w:p w14:paraId="25148345" w14:textId="0084CEDC" w:rsidR="009361EE" w:rsidRPr="000B3A73" w:rsidRDefault="009361EE" w:rsidP="000B3A73">
      <w:pPr>
        <w:spacing w:after="120" w:line="240" w:lineRule="auto"/>
        <w:ind w:left="720" w:hanging="720"/>
        <w:jc w:val="both"/>
        <w:rPr>
          <w:rFonts w:ascii="Browallia New" w:hAnsi="Browallia New" w:cs="Browallia New"/>
          <w:sz w:val="28"/>
        </w:rPr>
      </w:pPr>
      <w:bookmarkStart w:id="9" w:name="_Hlk65007171"/>
      <w:r w:rsidRPr="000B3A73">
        <w:rPr>
          <w:rFonts w:ascii="Browallia New" w:hAnsi="Browallia New" w:cs="Browallia New"/>
          <w:sz w:val="28"/>
        </w:rPr>
        <w:t>3.2</w:t>
      </w:r>
      <w:r w:rsidRPr="000B3A73">
        <w:rPr>
          <w:rFonts w:ascii="Browallia New" w:hAnsi="Browallia New" w:cs="Browallia New"/>
          <w:sz w:val="28"/>
        </w:rPr>
        <w:tab/>
      </w:r>
      <w:r w:rsidR="00E01257" w:rsidRPr="000B3A73">
        <w:rPr>
          <w:rFonts w:ascii="Browallia New" w:hAnsi="Browallia New" w:cs="Browallia New"/>
          <w:sz w:val="28"/>
        </w:rPr>
        <w:t>Accounting Treatment Guidance on “Temporary relief measures on accounting alternatives in response to the impact of the COVID-</w:t>
      </w:r>
      <w:r w:rsidR="00E01257" w:rsidRPr="000B3A73">
        <w:rPr>
          <w:rFonts w:ascii="Browallia New" w:hAnsi="Browallia New" w:cs="Browallia New"/>
          <w:sz w:val="28"/>
          <w:cs/>
        </w:rPr>
        <w:t xml:space="preserve">19 </w:t>
      </w:r>
      <w:r w:rsidR="00E01257" w:rsidRPr="000B3A73">
        <w:rPr>
          <w:rFonts w:ascii="Browallia New" w:hAnsi="Browallia New" w:cs="Browallia New"/>
          <w:sz w:val="28"/>
        </w:rPr>
        <w:t>situation”</w:t>
      </w:r>
    </w:p>
    <w:bookmarkEnd w:id="9"/>
    <w:p w14:paraId="1EFCC583" w14:textId="1F0089D9" w:rsidR="009361EE" w:rsidRPr="000B3A73" w:rsidRDefault="00E01257" w:rsidP="000B3A73">
      <w:pPr>
        <w:spacing w:after="120" w:line="240" w:lineRule="auto"/>
        <w:ind w:left="720"/>
        <w:jc w:val="both"/>
        <w:rPr>
          <w:rFonts w:ascii="Browallia New" w:hAnsi="Browallia New" w:cs="Browallia New"/>
          <w:sz w:val="28"/>
        </w:rPr>
      </w:pPr>
      <w:r w:rsidRPr="000B3A73">
        <w:rPr>
          <w:rFonts w:ascii="Browallia New" w:hAnsi="Browallia New" w:cs="Browallia New"/>
          <w:sz w:val="28"/>
        </w:rPr>
        <w:t>The Federation of Accounting Professions announced Accounting Treatment Guidance on “Temporary relief measures on accounting alternatives in response to the impact of the COVID-</w:t>
      </w:r>
      <w:r w:rsidRPr="000B3A73">
        <w:rPr>
          <w:rFonts w:ascii="Browallia New" w:hAnsi="Browallia New" w:cs="Browallia New"/>
          <w:sz w:val="28"/>
          <w:cs/>
        </w:rPr>
        <w:t xml:space="preserve">19 </w:t>
      </w:r>
      <w:r w:rsidRPr="000B3A73">
        <w:rPr>
          <w:rFonts w:ascii="Browallia New" w:hAnsi="Browallia New" w:cs="Browallia New"/>
          <w:sz w:val="28"/>
        </w:rPr>
        <w:t>situation”.  Its objectives are to alleviate some of the impact of applying certain financial reporting standards, and to provide clarification about accounting treatments during the period of uncertainty relating to this situation.</w:t>
      </w:r>
    </w:p>
    <w:p w14:paraId="6231E517" w14:textId="623B0AAF" w:rsidR="009361EE" w:rsidRPr="000B3A73" w:rsidRDefault="00E01257" w:rsidP="000B3A73">
      <w:pPr>
        <w:spacing w:after="120" w:line="240" w:lineRule="auto"/>
        <w:ind w:left="720"/>
        <w:jc w:val="both"/>
        <w:rPr>
          <w:rFonts w:ascii="Browallia New" w:hAnsi="Browallia New" w:cs="Browallia New"/>
          <w:sz w:val="28"/>
          <w:cs/>
        </w:rPr>
      </w:pPr>
      <w:r w:rsidRPr="000B3A73">
        <w:rPr>
          <w:rFonts w:ascii="Browallia New" w:hAnsi="Browallia New" w:cs="Browallia New"/>
          <w:sz w:val="28"/>
        </w:rPr>
        <w:t xml:space="preserve">On </w:t>
      </w:r>
      <w:r w:rsidRPr="000B3A73">
        <w:rPr>
          <w:rFonts w:ascii="Browallia New" w:hAnsi="Browallia New" w:cs="Browallia New"/>
          <w:sz w:val="28"/>
          <w:cs/>
        </w:rPr>
        <w:t xml:space="preserve">22 </w:t>
      </w:r>
      <w:r w:rsidRPr="000B3A73">
        <w:rPr>
          <w:rFonts w:ascii="Browallia New" w:hAnsi="Browallia New" w:cs="Browallia New"/>
          <w:sz w:val="28"/>
        </w:rPr>
        <w:t xml:space="preserve">April </w:t>
      </w:r>
      <w:r w:rsidRPr="000B3A73">
        <w:rPr>
          <w:rFonts w:ascii="Browallia New" w:hAnsi="Browallia New" w:cs="Browallia New"/>
          <w:sz w:val="28"/>
          <w:cs/>
        </w:rPr>
        <w:t>2020</w:t>
      </w:r>
      <w:r w:rsidRPr="000B3A73">
        <w:rPr>
          <w:rFonts w:ascii="Browallia New" w:hAnsi="Browallia New" w:cs="Browallia New"/>
          <w:sz w:val="28"/>
        </w:rPr>
        <w:t xml:space="preserve">, the Accounting Treatment Guidance was announced in the Royal Gazette and it is effective for the financial statements prepared for reporting periods ending between January </w:t>
      </w:r>
      <w:r w:rsidRPr="000B3A73">
        <w:rPr>
          <w:rFonts w:ascii="Browallia New" w:hAnsi="Browallia New" w:cs="Browallia New"/>
          <w:sz w:val="28"/>
          <w:cs/>
        </w:rPr>
        <w:t>1</w:t>
      </w:r>
      <w:r w:rsidRPr="000B3A73">
        <w:rPr>
          <w:rFonts w:ascii="Browallia New" w:hAnsi="Browallia New" w:cs="Browallia New"/>
          <w:sz w:val="28"/>
        </w:rPr>
        <w:t xml:space="preserve">, </w:t>
      </w:r>
      <w:r w:rsidRPr="000B3A73">
        <w:rPr>
          <w:rFonts w:ascii="Browallia New" w:hAnsi="Browallia New" w:cs="Browallia New"/>
          <w:sz w:val="28"/>
          <w:cs/>
        </w:rPr>
        <w:t xml:space="preserve">2020 </w:t>
      </w:r>
      <w:r w:rsidRPr="000B3A73">
        <w:rPr>
          <w:rFonts w:ascii="Browallia New" w:hAnsi="Browallia New" w:cs="Browallia New"/>
          <w:sz w:val="28"/>
        </w:rPr>
        <w:t xml:space="preserve">and December </w:t>
      </w:r>
      <w:r w:rsidRPr="000B3A73">
        <w:rPr>
          <w:rFonts w:ascii="Browallia New" w:hAnsi="Browallia New" w:cs="Browallia New"/>
          <w:sz w:val="28"/>
          <w:cs/>
        </w:rPr>
        <w:t>31</w:t>
      </w:r>
      <w:r w:rsidRPr="000B3A73">
        <w:rPr>
          <w:rFonts w:ascii="Browallia New" w:hAnsi="Browallia New" w:cs="Browallia New"/>
          <w:sz w:val="28"/>
        </w:rPr>
        <w:t xml:space="preserve">, </w:t>
      </w:r>
      <w:r w:rsidRPr="000B3A73">
        <w:rPr>
          <w:rFonts w:ascii="Browallia New" w:hAnsi="Browallia New" w:cs="Browallia New"/>
          <w:sz w:val="28"/>
          <w:cs/>
        </w:rPr>
        <w:t>2020.</w:t>
      </w:r>
    </w:p>
    <w:p w14:paraId="2F2E8D88" w14:textId="28796D02" w:rsidR="009361EE" w:rsidRPr="000B3A73" w:rsidRDefault="00E01257" w:rsidP="000B3A73">
      <w:pPr>
        <w:spacing w:after="120" w:line="240" w:lineRule="auto"/>
        <w:ind w:left="720"/>
        <w:jc w:val="both"/>
        <w:rPr>
          <w:rFonts w:ascii="Browallia New" w:hAnsi="Browallia New" w:cs="Browallia New"/>
          <w:sz w:val="28"/>
        </w:rPr>
      </w:pPr>
      <w:bookmarkStart w:id="10" w:name="_Hlk65007194"/>
      <w:r w:rsidRPr="000B3A73">
        <w:rPr>
          <w:rFonts w:ascii="Browallia New" w:hAnsi="Browallia New" w:cs="Browallia New"/>
          <w:sz w:val="28"/>
        </w:rPr>
        <w:t>The Company and its subsidiaries have elected to apply the following temporary relief measures on accounting alternatives:</w:t>
      </w:r>
    </w:p>
    <w:bookmarkEnd w:id="10"/>
    <w:p w14:paraId="27F85CA5" w14:textId="4D65E9D0" w:rsidR="009361EE" w:rsidRPr="000B3A73" w:rsidRDefault="009361EE" w:rsidP="000B3A73">
      <w:pPr>
        <w:tabs>
          <w:tab w:val="left" w:pos="1134"/>
        </w:tabs>
        <w:spacing w:after="120" w:line="240" w:lineRule="auto"/>
        <w:ind w:left="1134" w:hanging="414"/>
        <w:jc w:val="both"/>
        <w:rPr>
          <w:rFonts w:ascii="Browallia New" w:hAnsi="Browallia New" w:cs="Browallia New"/>
          <w:sz w:val="28"/>
        </w:rPr>
      </w:pPr>
      <w:r w:rsidRPr="000B3A73">
        <w:rPr>
          <w:rFonts w:ascii="Browallia New" w:hAnsi="Browallia New" w:cs="Browallia New" w:hint="cs"/>
          <w:spacing w:val="2"/>
          <w:sz w:val="28"/>
          <w:cs/>
        </w:rPr>
        <w:t>(</w:t>
      </w:r>
      <w:r w:rsidRPr="000B3A73">
        <w:rPr>
          <w:rFonts w:ascii="Browallia New" w:hAnsi="Browallia New" w:cs="Browallia New"/>
          <w:spacing w:val="2"/>
          <w:sz w:val="28"/>
        </w:rPr>
        <w:t>1</w:t>
      </w:r>
      <w:r w:rsidRPr="000B3A73">
        <w:rPr>
          <w:rFonts w:ascii="Browallia New" w:hAnsi="Browallia New" w:cs="Browallia New" w:hint="cs"/>
          <w:spacing w:val="2"/>
          <w:sz w:val="28"/>
          <w:cs/>
        </w:rPr>
        <w:t xml:space="preserve">) </w:t>
      </w:r>
      <w:r w:rsidR="00B74241" w:rsidRPr="000B3A73">
        <w:rPr>
          <w:rFonts w:ascii="Browallia New" w:hAnsi="Browallia New" w:cs="Browallia New"/>
          <w:spacing w:val="2"/>
          <w:sz w:val="28"/>
          <w:cs/>
        </w:rPr>
        <w:tab/>
      </w:r>
      <w:r w:rsidR="00B74241" w:rsidRPr="000B3A73">
        <w:rPr>
          <w:rFonts w:ascii="Browallia New" w:hAnsi="Browallia New" w:cs="Browallia New"/>
          <w:spacing w:val="2"/>
          <w:sz w:val="28"/>
        </w:rPr>
        <w:t xml:space="preserve">Not to take into account forward-looking information when determining expected credit losses, in cases where the Company and its subsidiaries uses a simplified approach to determine expected credit losses. </w:t>
      </w:r>
    </w:p>
    <w:p w14:paraId="7E06EF4B" w14:textId="0DDFA0DA" w:rsidR="009361EE" w:rsidRPr="000B3A73" w:rsidRDefault="009361EE" w:rsidP="00C134F0">
      <w:pPr>
        <w:spacing w:after="120" w:line="240" w:lineRule="auto"/>
        <w:ind w:left="1134" w:hanging="414"/>
        <w:jc w:val="both"/>
        <w:rPr>
          <w:rFonts w:ascii="Browallia New" w:hAnsi="Browallia New" w:cs="Browallia New"/>
          <w:sz w:val="28"/>
        </w:rPr>
      </w:pPr>
      <w:r w:rsidRPr="000B3A73">
        <w:rPr>
          <w:rFonts w:ascii="Browallia New" w:hAnsi="Browallia New" w:cs="Browallia New"/>
          <w:sz w:val="28"/>
        </w:rPr>
        <w:t xml:space="preserve">(2)  </w:t>
      </w:r>
      <w:r w:rsidR="00C134F0">
        <w:rPr>
          <w:rFonts w:ascii="Browallia New" w:hAnsi="Browallia New" w:cs="Browallia New"/>
          <w:sz w:val="28"/>
        </w:rPr>
        <w:tab/>
      </w:r>
      <w:r w:rsidR="00B74241" w:rsidRPr="000B3A73">
        <w:rPr>
          <w:rFonts w:ascii="Browallia New" w:hAnsi="Browallia New" w:cs="Browallia New"/>
          <w:sz w:val="28"/>
        </w:rPr>
        <w:t>To measure the fair value of investments in unquoted equity instruments using the fair value as at January 1, 2020.</w:t>
      </w:r>
    </w:p>
    <w:p w14:paraId="6B1709C7" w14:textId="19D21411" w:rsidR="009361EE" w:rsidRPr="000B3A73" w:rsidRDefault="009361EE" w:rsidP="000B3A73">
      <w:pPr>
        <w:spacing w:after="120" w:line="240" w:lineRule="auto"/>
        <w:ind w:left="1134" w:hanging="425"/>
        <w:jc w:val="both"/>
        <w:rPr>
          <w:rFonts w:ascii="Browallia New" w:hAnsi="Browallia New" w:cs="Browallia New"/>
          <w:sz w:val="28"/>
        </w:rPr>
      </w:pPr>
      <w:r w:rsidRPr="000B3A73">
        <w:rPr>
          <w:rFonts w:ascii="Browallia New" w:hAnsi="Browallia New" w:cs="Browallia New"/>
          <w:sz w:val="28"/>
        </w:rPr>
        <w:t>(3</w:t>
      </w:r>
      <w:r w:rsidR="00B74241" w:rsidRPr="000B3A73">
        <w:rPr>
          <w:rFonts w:ascii="Browallia New" w:hAnsi="Browallia New" w:cs="Browallia New"/>
          <w:sz w:val="28"/>
        </w:rPr>
        <w:t>)</w:t>
      </w:r>
      <w:r w:rsidR="00B74241" w:rsidRPr="000B3A73">
        <w:rPr>
          <w:rFonts w:ascii="Browallia New" w:hAnsi="Browallia New" w:cs="Browallia New"/>
          <w:sz w:val="28"/>
        </w:rPr>
        <w:tab/>
        <w:t>Not to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recognized in each period reversed in proportion to the reduction, with any differences then recognized in profit or loss.</w:t>
      </w:r>
    </w:p>
    <w:p w14:paraId="6DDF091B" w14:textId="5F89C944" w:rsidR="009361EE" w:rsidRPr="000B3A73" w:rsidRDefault="009361EE" w:rsidP="00C134F0">
      <w:pPr>
        <w:spacing w:after="120" w:line="240" w:lineRule="auto"/>
        <w:ind w:left="1134" w:hanging="425"/>
        <w:rPr>
          <w:rFonts w:ascii="Browallia New" w:hAnsi="Browallia New" w:cs="Browallia New"/>
          <w:sz w:val="28"/>
        </w:rPr>
      </w:pPr>
      <w:r w:rsidRPr="000B3A73">
        <w:rPr>
          <w:rFonts w:ascii="Browallia New" w:hAnsi="Browallia New" w:cs="Browallia New"/>
          <w:sz w:val="28"/>
        </w:rPr>
        <w:t xml:space="preserve">(4)   </w:t>
      </w:r>
      <w:r w:rsidR="00B74241" w:rsidRPr="000B3A73">
        <w:rPr>
          <w:rFonts w:ascii="Browallia New" w:hAnsi="Browallia New" w:cs="Browallia New"/>
          <w:sz w:val="28"/>
        </w:rPr>
        <w:t>Not to use information relating to the COVID-19 situation that may affect financial forecasts used in measuring the fair values of property, plant, and equipment.</w:t>
      </w:r>
    </w:p>
    <w:p w14:paraId="471F8718" w14:textId="77777777" w:rsidR="00491C6E" w:rsidRDefault="00491C6E" w:rsidP="000B3A73">
      <w:pPr>
        <w:tabs>
          <w:tab w:val="left" w:pos="1134"/>
        </w:tabs>
        <w:spacing w:after="120" w:line="240" w:lineRule="auto"/>
        <w:ind w:left="1134" w:hanging="414"/>
        <w:jc w:val="both"/>
        <w:rPr>
          <w:rFonts w:ascii="Browallia New" w:hAnsi="Browallia New" w:cs="Browallia New"/>
          <w:sz w:val="28"/>
        </w:rPr>
      </w:pPr>
      <w:r w:rsidRPr="000B3A73">
        <w:rPr>
          <w:rFonts w:ascii="Browallia New" w:hAnsi="Browallia New" w:cs="Browallia New"/>
          <w:sz w:val="28"/>
        </w:rPr>
        <w:t>(5)</w:t>
      </w:r>
      <w:r w:rsidRPr="000B3A73">
        <w:rPr>
          <w:rFonts w:ascii="Browallia New" w:hAnsi="Browallia New" w:cs="Browallia New"/>
          <w:sz w:val="28"/>
        </w:rPr>
        <w:tab/>
        <w:t>Not to use information relating to the COVID-19 situation in determining whether sufficient taxable profits will be available in future periods against which deferred tax assets can be utilized.</w:t>
      </w:r>
    </w:p>
    <w:p w14:paraId="206D4DB7" w14:textId="77777777" w:rsidR="009361EE" w:rsidRDefault="009361EE" w:rsidP="009361EE">
      <w:pPr>
        <w:spacing w:after="0"/>
        <w:rPr>
          <w:rFonts w:ascii="Browallia New" w:hAnsi="Browallia New" w:cs="Browallia New"/>
          <w:sz w:val="28"/>
        </w:rPr>
      </w:pPr>
    </w:p>
    <w:p w14:paraId="1C4B3788" w14:textId="56F9837B" w:rsidR="009361EE" w:rsidRDefault="009361EE" w:rsidP="009361EE">
      <w:pPr>
        <w:spacing w:after="0"/>
        <w:rPr>
          <w:rFonts w:ascii="Browallia New" w:hAnsi="Browallia New" w:cs="Browallia New"/>
          <w:sz w:val="28"/>
        </w:rPr>
      </w:pPr>
    </w:p>
    <w:p w14:paraId="6E754F3F" w14:textId="77777777" w:rsidR="00491C6E" w:rsidRPr="00681BA5" w:rsidRDefault="00491C6E" w:rsidP="00491C6E">
      <w:pPr>
        <w:pStyle w:val="Heading1"/>
      </w:pPr>
      <w:bookmarkStart w:id="11" w:name="_Hlk65018366"/>
      <w:r w:rsidRPr="00681BA5">
        <w:lastRenderedPageBreak/>
        <w:t>3.</w:t>
      </w:r>
      <w:r w:rsidRPr="00681BA5">
        <w:rPr>
          <w:cs/>
        </w:rPr>
        <w:tab/>
      </w:r>
      <w:r w:rsidRPr="00454CC6">
        <w:rPr>
          <w:spacing w:val="-2"/>
        </w:rPr>
        <w:t>ADOPTION OF NEW ACCOUNTING STANDARDS</w:t>
      </w:r>
      <w:r w:rsidRPr="00681BA5">
        <w:rPr>
          <w:spacing w:val="-2"/>
        </w:rPr>
        <w:t xml:space="preserve"> </w:t>
      </w:r>
      <w:r>
        <w:t>(Con’t)</w:t>
      </w:r>
    </w:p>
    <w:bookmarkEnd w:id="11"/>
    <w:p w14:paraId="090778FC" w14:textId="4FF9CABA" w:rsidR="00491C6E" w:rsidRPr="003530E8" w:rsidRDefault="00491C6E" w:rsidP="00491C6E">
      <w:pPr>
        <w:spacing w:after="120" w:line="240" w:lineRule="auto"/>
        <w:ind w:left="720" w:hanging="720"/>
        <w:jc w:val="both"/>
        <w:rPr>
          <w:rFonts w:ascii="Browallia New" w:hAnsi="Browallia New" w:cs="Browallia New"/>
          <w:sz w:val="28"/>
        </w:rPr>
      </w:pPr>
      <w:r w:rsidRPr="003530E8">
        <w:rPr>
          <w:rFonts w:ascii="Browallia New" w:hAnsi="Browallia New" w:cs="Browallia New"/>
          <w:sz w:val="28"/>
        </w:rPr>
        <w:t>3.2</w:t>
      </w:r>
      <w:r w:rsidRPr="003530E8">
        <w:rPr>
          <w:rFonts w:ascii="Browallia New" w:hAnsi="Browallia New" w:cs="Browallia New"/>
          <w:sz w:val="28"/>
        </w:rPr>
        <w:tab/>
      </w:r>
      <w:r w:rsidRPr="00E01257">
        <w:rPr>
          <w:rFonts w:ascii="Browallia New" w:hAnsi="Browallia New" w:cs="Browallia New"/>
          <w:sz w:val="28"/>
        </w:rPr>
        <w:t>Accounting Treatment Guidance on “Temporary relief measures on accounting alternatives in response to the impact of the COVID-</w:t>
      </w:r>
      <w:r w:rsidRPr="00E01257">
        <w:rPr>
          <w:rFonts w:ascii="Browallia New" w:hAnsi="Browallia New" w:cs="Browallia New"/>
          <w:sz w:val="28"/>
          <w:cs/>
        </w:rPr>
        <w:t xml:space="preserve">19 </w:t>
      </w:r>
      <w:r w:rsidRPr="00E01257">
        <w:rPr>
          <w:rFonts w:ascii="Browallia New" w:hAnsi="Browallia New" w:cs="Browallia New"/>
          <w:sz w:val="28"/>
        </w:rPr>
        <w:t>situation</w:t>
      </w:r>
      <w:r>
        <w:rPr>
          <w:rFonts w:ascii="Browallia New" w:hAnsi="Browallia New" w:cs="Browallia New"/>
          <w:sz w:val="28"/>
        </w:rPr>
        <w:t>” (Con’t)</w:t>
      </w:r>
    </w:p>
    <w:p w14:paraId="313642BC" w14:textId="243A582D" w:rsidR="00491C6E" w:rsidRPr="003530E8" w:rsidRDefault="00491C6E" w:rsidP="00491C6E">
      <w:pPr>
        <w:spacing w:after="120" w:line="240" w:lineRule="auto"/>
        <w:ind w:left="720"/>
        <w:jc w:val="both"/>
        <w:rPr>
          <w:rFonts w:ascii="Browallia New" w:hAnsi="Browallia New" w:cs="Browallia New"/>
          <w:sz w:val="28"/>
        </w:rPr>
      </w:pPr>
      <w:r w:rsidRPr="00E01257">
        <w:rPr>
          <w:rFonts w:ascii="Browallia New" w:hAnsi="Browallia New" w:cs="Browallia New"/>
          <w:sz w:val="28"/>
        </w:rPr>
        <w:t>The Company and its subsidiaries have elected to apply the following temporary relief measures on accounting alternatives:</w:t>
      </w:r>
      <w:r>
        <w:rPr>
          <w:rFonts w:ascii="Browallia New" w:hAnsi="Browallia New" w:cs="Browallia New"/>
          <w:sz w:val="28"/>
        </w:rPr>
        <w:t xml:space="preserve"> (Con’t)</w:t>
      </w:r>
    </w:p>
    <w:p w14:paraId="413398D0" w14:textId="2C43FBCC" w:rsidR="00491C6E" w:rsidRDefault="00491C6E" w:rsidP="000B3A73">
      <w:pPr>
        <w:tabs>
          <w:tab w:val="left" w:pos="1134"/>
        </w:tabs>
        <w:spacing w:after="120" w:line="240" w:lineRule="auto"/>
        <w:ind w:left="1134" w:hanging="414"/>
        <w:jc w:val="both"/>
        <w:rPr>
          <w:rFonts w:ascii="Browallia New" w:hAnsi="Browallia New" w:cs="Browallia New"/>
          <w:sz w:val="28"/>
        </w:rPr>
      </w:pPr>
      <w:r>
        <w:rPr>
          <w:rFonts w:ascii="Browallia New" w:hAnsi="Browallia New" w:cs="Browallia New"/>
          <w:sz w:val="28"/>
        </w:rPr>
        <w:t xml:space="preserve"> </w:t>
      </w:r>
      <w:r w:rsidR="009361EE">
        <w:rPr>
          <w:rFonts w:ascii="Browallia New" w:hAnsi="Browallia New" w:cs="Browallia New"/>
          <w:sz w:val="28"/>
        </w:rPr>
        <w:t>(6)</w:t>
      </w:r>
      <w:r w:rsidR="009361EE">
        <w:rPr>
          <w:rFonts w:ascii="Browallia New" w:hAnsi="Browallia New" w:cs="Browallia New"/>
          <w:sz w:val="28"/>
        </w:rPr>
        <w:tab/>
      </w:r>
      <w:r w:rsidRPr="00491C6E">
        <w:rPr>
          <w:rFonts w:ascii="Browallia New" w:hAnsi="Browallia New" w:cs="Browallia New"/>
          <w:sz w:val="28"/>
        </w:rPr>
        <w:t>Not to use information relating to the COVID-</w:t>
      </w:r>
      <w:r w:rsidRPr="00491C6E">
        <w:rPr>
          <w:rFonts w:ascii="Browallia New" w:hAnsi="Browallia New" w:cs="Browallia New"/>
          <w:sz w:val="28"/>
          <w:cs/>
        </w:rPr>
        <w:t xml:space="preserve">19 </w:t>
      </w:r>
      <w:r w:rsidRPr="00491C6E">
        <w:rPr>
          <w:rFonts w:ascii="Browallia New" w:hAnsi="Browallia New" w:cs="Browallia New"/>
          <w:sz w:val="28"/>
        </w:rPr>
        <w:t>situation that may affect the cash flow forecasts used in testing goodwill</w:t>
      </w:r>
      <w:r>
        <w:rPr>
          <w:rFonts w:ascii="Browallia New" w:hAnsi="Browallia New" w:cs="Browallia New" w:hint="cs"/>
          <w:sz w:val="28"/>
          <w:cs/>
        </w:rPr>
        <w:t>.</w:t>
      </w:r>
    </w:p>
    <w:p w14:paraId="4FCAC730" w14:textId="5D59BECC" w:rsidR="009361EE" w:rsidRDefault="00491C6E" w:rsidP="00491C6E">
      <w:pPr>
        <w:spacing w:after="120" w:line="240" w:lineRule="auto"/>
        <w:ind w:left="720"/>
        <w:jc w:val="both"/>
        <w:rPr>
          <w:rFonts w:ascii="Browallia New" w:hAnsi="Browallia New" w:cs="Browallia New"/>
          <w:sz w:val="28"/>
        </w:rPr>
      </w:pPr>
      <w:r w:rsidRPr="00491C6E">
        <w:rPr>
          <w:rFonts w:ascii="Browallia New" w:hAnsi="Browallia New" w:cs="Browallia New"/>
          <w:sz w:val="28"/>
        </w:rPr>
        <w:t>The Company and its subsidiaries are evaluating the impact on the financial statements and will consider recording the impact after the relief measures expire.</w:t>
      </w:r>
    </w:p>
    <w:p w14:paraId="31486D22" w14:textId="05EC6E04" w:rsidR="009361EE" w:rsidRPr="004011D5" w:rsidRDefault="009361EE" w:rsidP="009361EE">
      <w:pPr>
        <w:spacing w:after="120" w:line="240" w:lineRule="auto"/>
        <w:rPr>
          <w:rFonts w:ascii="Browallia New" w:hAnsi="Browallia New" w:cs="Browallia New"/>
          <w:sz w:val="28"/>
        </w:rPr>
      </w:pPr>
      <w:bookmarkStart w:id="12" w:name="_Hlk65018378"/>
      <w:r w:rsidRPr="004011D5">
        <w:rPr>
          <w:rFonts w:ascii="Browallia New" w:hAnsi="Browallia New" w:cs="Browallia New"/>
          <w:sz w:val="28"/>
        </w:rPr>
        <w:t>3.3</w:t>
      </w:r>
      <w:r w:rsidRPr="004011D5">
        <w:rPr>
          <w:rFonts w:ascii="Browallia New" w:hAnsi="Browallia New" w:cs="Browallia New"/>
          <w:sz w:val="28"/>
        </w:rPr>
        <w:tab/>
      </w:r>
      <w:r w:rsidR="00491C6E" w:rsidRPr="00491C6E">
        <w:rPr>
          <w:rFonts w:ascii="Browallia New" w:hAnsi="Browallia New" w:cs="Browallia New"/>
          <w:sz w:val="28"/>
        </w:rPr>
        <w:t>New Thai Accounting Standards announce during the year not yet adopted</w:t>
      </w:r>
    </w:p>
    <w:bookmarkEnd w:id="12"/>
    <w:p w14:paraId="428F6C05" w14:textId="572A7322" w:rsidR="009361EE" w:rsidRPr="00C134F0" w:rsidRDefault="00491C6E" w:rsidP="009361EE">
      <w:pPr>
        <w:spacing w:after="120" w:line="240" w:lineRule="auto"/>
        <w:ind w:left="720"/>
        <w:jc w:val="both"/>
        <w:rPr>
          <w:rFonts w:ascii="Browallia New" w:hAnsi="Browallia New" w:cs="Browallia New"/>
          <w:sz w:val="28"/>
        </w:rPr>
      </w:pPr>
      <w:r w:rsidRPr="00C134F0">
        <w:rPr>
          <w:rFonts w:ascii="Browallia New" w:hAnsi="Browallia New" w:cs="Browallia New"/>
          <w:sz w:val="28"/>
        </w:rPr>
        <w:t xml:space="preserve">In current year, the Federation of Accounting Professions has issued Notification regarding the revised (revised </w:t>
      </w:r>
      <w:r w:rsidRPr="00C134F0">
        <w:rPr>
          <w:rFonts w:ascii="Browallia New" w:hAnsi="Browallia New" w:cs="Browallia New"/>
          <w:sz w:val="28"/>
          <w:cs/>
        </w:rPr>
        <w:t xml:space="preserve">2020) </w:t>
      </w:r>
      <w:r w:rsidRPr="00C134F0">
        <w:rPr>
          <w:rFonts w:ascii="Browallia New" w:hAnsi="Browallia New" w:cs="Browallia New"/>
          <w:sz w:val="28"/>
        </w:rPr>
        <w:t xml:space="preserve">and newly Conceptual Framework for Financial Reporting Thai Accounting Standard (TAS), Thai Financial Reporting Standard (TFRS), Interpretations (TSIC and TFRIC) and Accounting Treatment Guidance which were announced and these have been published in the Royal Gazette which effective for the financial statements for fiscal years beginning on or after January </w:t>
      </w:r>
      <w:r w:rsidRPr="00C134F0">
        <w:rPr>
          <w:rFonts w:ascii="Browallia New" w:hAnsi="Browallia New" w:cs="Browallia New"/>
          <w:sz w:val="28"/>
          <w:cs/>
        </w:rPr>
        <w:t>1</w:t>
      </w:r>
      <w:r w:rsidRPr="00C134F0">
        <w:rPr>
          <w:rFonts w:ascii="Browallia New" w:hAnsi="Browallia New" w:cs="Browallia New"/>
          <w:sz w:val="28"/>
        </w:rPr>
        <w:t xml:space="preserve">, </w:t>
      </w:r>
      <w:r w:rsidRPr="00C134F0">
        <w:rPr>
          <w:rFonts w:ascii="Browallia New" w:hAnsi="Browallia New" w:cs="Browallia New"/>
          <w:sz w:val="28"/>
          <w:cs/>
        </w:rPr>
        <w:t xml:space="preserve">2021.  </w:t>
      </w:r>
      <w:r w:rsidRPr="00C134F0">
        <w:rPr>
          <w:rFonts w:ascii="Browallia New" w:hAnsi="Browallia New" w:cs="Browallia New"/>
          <w:sz w:val="28"/>
        </w:rPr>
        <w:t>The Company and its subsidiaries have not applied such standards before the effective period.</w:t>
      </w:r>
    </w:p>
    <w:p w14:paraId="6058B65A" w14:textId="1B4DC89D" w:rsidR="00491C6E" w:rsidRPr="00C134F0" w:rsidRDefault="00491C6E" w:rsidP="009361EE">
      <w:pPr>
        <w:spacing w:after="120" w:line="240" w:lineRule="auto"/>
        <w:ind w:left="720"/>
        <w:jc w:val="both"/>
        <w:rPr>
          <w:rFonts w:ascii="Browallia New" w:hAnsi="Browallia New" w:cs="Browallia New"/>
          <w:b/>
          <w:bCs/>
          <w:sz w:val="28"/>
        </w:rPr>
      </w:pPr>
      <w:r w:rsidRPr="00C134F0">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management of the Company and its subsidiaries believes they will not have any significant impact on the financial statements in the year in which they are adopted.  However, some of these financial reporting standards involve changes to key principles, as discussed below:</w:t>
      </w:r>
    </w:p>
    <w:p w14:paraId="2E6EF0D5" w14:textId="13687551" w:rsidR="009361EE" w:rsidRPr="00060961" w:rsidRDefault="00491C6E" w:rsidP="009361EE">
      <w:pPr>
        <w:spacing w:after="120" w:line="240" w:lineRule="auto"/>
        <w:ind w:left="720"/>
        <w:jc w:val="both"/>
        <w:rPr>
          <w:rFonts w:ascii="Browallia New" w:hAnsi="Browallia New" w:cs="Browallia New"/>
          <w:b/>
          <w:bCs/>
          <w:spacing w:val="-4"/>
          <w:sz w:val="28"/>
        </w:rPr>
      </w:pPr>
      <w:r w:rsidRPr="00491C6E">
        <w:rPr>
          <w:rFonts w:ascii="Browallia New" w:hAnsi="Browallia New" w:cs="Browallia New"/>
          <w:b/>
          <w:bCs/>
          <w:spacing w:val="-4"/>
          <w:sz w:val="28"/>
        </w:rPr>
        <w:t>Conceptual Framework for Financial Reporting</w:t>
      </w:r>
    </w:p>
    <w:p w14:paraId="228C3F04" w14:textId="77777777" w:rsidR="00491C6E" w:rsidRPr="00491C6E" w:rsidRDefault="00491C6E" w:rsidP="00491C6E">
      <w:pPr>
        <w:spacing w:after="120" w:line="240" w:lineRule="auto"/>
        <w:ind w:left="720"/>
        <w:jc w:val="both"/>
        <w:rPr>
          <w:rFonts w:ascii="Browallia New" w:hAnsi="Browallia New" w:cs="Browallia New"/>
          <w:spacing w:val="-4"/>
          <w:sz w:val="28"/>
        </w:rPr>
      </w:pPr>
      <w:r w:rsidRPr="00491C6E">
        <w:rPr>
          <w:rFonts w:ascii="Browallia New" w:hAnsi="Browallia New" w:cs="Browallia New"/>
          <w:spacing w:val="-4"/>
          <w:sz w:val="28"/>
        </w:rPr>
        <w:t>Revised Conceptual Framework for Financial Reporting added the following key principals and guidance:</w:t>
      </w:r>
    </w:p>
    <w:p w14:paraId="795A31E0" w14:textId="1995FF2F" w:rsidR="00491C6E" w:rsidRPr="00C134F0" w:rsidRDefault="00491C6E" w:rsidP="00491C6E">
      <w:pPr>
        <w:spacing w:after="0" w:line="240" w:lineRule="auto"/>
        <w:ind w:left="709" w:firstLine="11"/>
        <w:jc w:val="both"/>
        <w:rPr>
          <w:rFonts w:ascii="Browallia New" w:hAnsi="Browallia New" w:cs="Browallia New"/>
          <w:spacing w:val="-2"/>
          <w:sz w:val="28"/>
        </w:rPr>
      </w:pPr>
      <w:r w:rsidRPr="00C134F0">
        <w:rPr>
          <w:rFonts w:ascii="Browallia New" w:hAnsi="Browallia New" w:cs="Browallia New"/>
          <w:spacing w:val="-2"/>
          <w:sz w:val="28"/>
        </w:rPr>
        <w:t>(1)  Measurement basis, including factors in considering difference measurement basis</w:t>
      </w:r>
    </w:p>
    <w:p w14:paraId="14384BC6" w14:textId="16849B69" w:rsidR="00491C6E" w:rsidRPr="00C134F0" w:rsidRDefault="00491C6E" w:rsidP="00491C6E">
      <w:pPr>
        <w:spacing w:after="0" w:line="240" w:lineRule="auto"/>
        <w:ind w:left="720"/>
        <w:jc w:val="both"/>
        <w:rPr>
          <w:rFonts w:ascii="Browallia New" w:hAnsi="Browallia New" w:cs="Browallia New"/>
          <w:spacing w:val="-2"/>
          <w:sz w:val="28"/>
        </w:rPr>
      </w:pPr>
      <w:r w:rsidRPr="00C134F0">
        <w:rPr>
          <w:rFonts w:ascii="Browallia New" w:hAnsi="Browallia New" w:cs="Browallia New"/>
          <w:spacing w:val="-2"/>
          <w:sz w:val="28"/>
        </w:rPr>
        <w:t>(2)  Presentation and disclosure, including classification of income and expenses in other comprehensive income</w:t>
      </w:r>
    </w:p>
    <w:p w14:paraId="4EBFA5E6" w14:textId="128FB213" w:rsidR="00491C6E" w:rsidRPr="00C134F0" w:rsidRDefault="00491C6E" w:rsidP="00491C6E">
      <w:pPr>
        <w:spacing w:after="0" w:line="240" w:lineRule="auto"/>
        <w:ind w:left="720"/>
        <w:jc w:val="both"/>
        <w:rPr>
          <w:rFonts w:ascii="Browallia New" w:hAnsi="Browallia New" w:cs="Browallia New"/>
          <w:spacing w:val="-2"/>
          <w:sz w:val="28"/>
        </w:rPr>
      </w:pPr>
      <w:r w:rsidRPr="00C134F0">
        <w:rPr>
          <w:rFonts w:ascii="Browallia New" w:hAnsi="Browallia New" w:cs="Browallia New"/>
          <w:spacing w:val="-2"/>
          <w:sz w:val="28"/>
        </w:rPr>
        <w:t>(3)  Definition of a reporting entity, which may</w:t>
      </w:r>
      <w:r w:rsidR="00C134F0">
        <w:rPr>
          <w:rFonts w:ascii="Browallia New" w:hAnsi="Browallia New" w:cs="Browallia New"/>
          <w:spacing w:val="-2"/>
          <w:sz w:val="28"/>
        </w:rPr>
        <w:t xml:space="preserve"> </w:t>
      </w:r>
      <w:r w:rsidRPr="00C134F0">
        <w:rPr>
          <w:rFonts w:ascii="Browallia New" w:hAnsi="Browallia New" w:cs="Browallia New"/>
          <w:spacing w:val="-2"/>
          <w:sz w:val="28"/>
        </w:rPr>
        <w:t>be a legal entity, or a portion of an entity</w:t>
      </w:r>
    </w:p>
    <w:p w14:paraId="294C4086" w14:textId="1C5A0119" w:rsidR="00491C6E" w:rsidRPr="00C134F0" w:rsidRDefault="00491C6E" w:rsidP="00491C6E">
      <w:pPr>
        <w:spacing w:after="120" w:line="240" w:lineRule="auto"/>
        <w:ind w:left="720"/>
        <w:jc w:val="both"/>
        <w:rPr>
          <w:rFonts w:ascii="Browallia New" w:hAnsi="Browallia New" w:cs="Browallia New"/>
          <w:spacing w:val="-2"/>
          <w:sz w:val="28"/>
        </w:rPr>
      </w:pPr>
      <w:r w:rsidRPr="00C134F0">
        <w:rPr>
          <w:rFonts w:ascii="Browallia New" w:hAnsi="Browallia New" w:cs="Browallia New"/>
          <w:spacing w:val="-2"/>
          <w:sz w:val="28"/>
        </w:rPr>
        <w:t>(4)  Derecognition of assets and liabilities</w:t>
      </w:r>
    </w:p>
    <w:p w14:paraId="7119E734" w14:textId="357FFD8F" w:rsidR="00491C6E" w:rsidRPr="00C134F0" w:rsidRDefault="00491C6E" w:rsidP="00AC0D26">
      <w:pPr>
        <w:spacing w:after="120" w:line="240" w:lineRule="auto"/>
        <w:ind w:left="720"/>
        <w:jc w:val="both"/>
        <w:rPr>
          <w:rFonts w:ascii="Browallia New" w:hAnsi="Browallia New" w:cs="Browallia New"/>
          <w:sz w:val="28"/>
        </w:rPr>
      </w:pPr>
      <w:r w:rsidRPr="00C134F0">
        <w:rPr>
          <w:rFonts w:ascii="Browallia New" w:hAnsi="Browallia New" w:cs="Browallia New"/>
          <w:sz w:val="28"/>
        </w:rPr>
        <w:t>The amendment also includes the revision to the definition of an asset and liability in the financial statements, clarification the role of management’s ability to maintain the entity’s economic resources, and uncertainty of the measurement in financial reporting.</w:t>
      </w:r>
    </w:p>
    <w:p w14:paraId="7329F533" w14:textId="06ED38F2" w:rsidR="009361EE" w:rsidRDefault="00AC0D26" w:rsidP="009361EE">
      <w:pPr>
        <w:spacing w:after="0"/>
        <w:ind w:left="720"/>
        <w:rPr>
          <w:rFonts w:ascii="Browallia New" w:hAnsi="Browallia New" w:cs="Browallia New"/>
          <w:sz w:val="28"/>
        </w:rPr>
      </w:pPr>
      <w:r w:rsidRPr="00AC0D26">
        <w:rPr>
          <w:rFonts w:ascii="Browallia New" w:hAnsi="Browallia New" w:cs="Browallia New"/>
          <w:sz w:val="28"/>
        </w:rPr>
        <w:t>This revised has no impact to the Company and its subsidiaries.</w:t>
      </w:r>
    </w:p>
    <w:p w14:paraId="2BB09C4A" w14:textId="7AD2347A" w:rsidR="009361EE" w:rsidRDefault="009361EE" w:rsidP="009361EE">
      <w:pPr>
        <w:spacing w:after="0"/>
        <w:rPr>
          <w:rFonts w:ascii="Browallia New" w:hAnsi="Browallia New" w:cs="Browallia New"/>
          <w:sz w:val="28"/>
        </w:rPr>
      </w:pPr>
    </w:p>
    <w:p w14:paraId="6D3423FA" w14:textId="0455312C" w:rsidR="00AC0D26" w:rsidRDefault="00AC0D26" w:rsidP="009361EE">
      <w:pPr>
        <w:spacing w:after="0"/>
        <w:rPr>
          <w:rFonts w:ascii="Browallia New" w:hAnsi="Browallia New" w:cs="Browallia New"/>
          <w:sz w:val="28"/>
        </w:rPr>
      </w:pPr>
    </w:p>
    <w:p w14:paraId="534C287E" w14:textId="2BBA5CDD" w:rsidR="00AC0D26" w:rsidRDefault="00AC0D26" w:rsidP="009361EE">
      <w:pPr>
        <w:spacing w:after="0"/>
        <w:rPr>
          <w:rFonts w:ascii="Browallia New" w:hAnsi="Browallia New" w:cs="Browallia New"/>
          <w:sz w:val="28"/>
        </w:rPr>
      </w:pPr>
    </w:p>
    <w:p w14:paraId="1C53738D" w14:textId="77777777" w:rsidR="00AC0D26" w:rsidRPr="00681BA5" w:rsidRDefault="00AC0D26" w:rsidP="00AC0D26">
      <w:pPr>
        <w:pStyle w:val="Heading1"/>
      </w:pPr>
      <w:r w:rsidRPr="00681BA5">
        <w:lastRenderedPageBreak/>
        <w:t>3.</w:t>
      </w:r>
      <w:r w:rsidRPr="00681BA5">
        <w:rPr>
          <w:cs/>
        </w:rPr>
        <w:tab/>
      </w:r>
      <w:r w:rsidRPr="00454CC6">
        <w:rPr>
          <w:spacing w:val="-2"/>
        </w:rPr>
        <w:t>ADOPTION OF NEW ACCOUNTING STANDARDS</w:t>
      </w:r>
      <w:r w:rsidRPr="00681BA5">
        <w:rPr>
          <w:spacing w:val="-2"/>
        </w:rPr>
        <w:t xml:space="preserve"> </w:t>
      </w:r>
      <w:r>
        <w:t>(Con’t)</w:t>
      </w:r>
    </w:p>
    <w:p w14:paraId="27077DA5" w14:textId="3D16C433" w:rsidR="00AC0D26" w:rsidRPr="004011D5" w:rsidRDefault="00AC0D26" w:rsidP="00AC0D26">
      <w:pPr>
        <w:spacing w:after="120" w:line="240" w:lineRule="auto"/>
        <w:rPr>
          <w:rFonts w:ascii="Browallia New" w:hAnsi="Browallia New" w:cs="Browallia New"/>
          <w:sz w:val="28"/>
        </w:rPr>
      </w:pPr>
      <w:r w:rsidRPr="004011D5">
        <w:rPr>
          <w:rFonts w:ascii="Browallia New" w:hAnsi="Browallia New" w:cs="Browallia New"/>
          <w:sz w:val="28"/>
        </w:rPr>
        <w:t>3.3</w:t>
      </w:r>
      <w:r w:rsidRPr="004011D5">
        <w:rPr>
          <w:rFonts w:ascii="Browallia New" w:hAnsi="Browallia New" w:cs="Browallia New"/>
          <w:sz w:val="28"/>
        </w:rPr>
        <w:tab/>
      </w:r>
      <w:r w:rsidRPr="00491C6E">
        <w:rPr>
          <w:rFonts w:ascii="Browallia New" w:hAnsi="Browallia New" w:cs="Browallia New"/>
          <w:sz w:val="28"/>
        </w:rPr>
        <w:t>New Thai Accounting Standards announce during the year not yet adopted</w:t>
      </w:r>
      <w:r>
        <w:rPr>
          <w:rFonts w:ascii="Browallia New" w:hAnsi="Browallia New" w:cs="Browallia New"/>
          <w:sz w:val="28"/>
        </w:rPr>
        <w:t xml:space="preserve"> (Con’t)</w:t>
      </w:r>
    </w:p>
    <w:p w14:paraId="3B3C2913" w14:textId="1BA80FAC" w:rsidR="009361EE" w:rsidRPr="00364F44" w:rsidRDefault="00AC0D26" w:rsidP="009361EE">
      <w:pPr>
        <w:spacing w:after="120" w:line="240" w:lineRule="auto"/>
        <w:ind w:left="720"/>
        <w:rPr>
          <w:rFonts w:ascii="Browallia New" w:hAnsi="Browallia New" w:cs="Browallia New"/>
          <w:b/>
          <w:bCs/>
          <w:sz w:val="28"/>
        </w:rPr>
      </w:pPr>
      <w:r w:rsidRPr="00AC0D26">
        <w:rPr>
          <w:rFonts w:ascii="Browallia New" w:hAnsi="Browallia New" w:cs="Browallia New"/>
          <w:b/>
          <w:bCs/>
          <w:sz w:val="28"/>
        </w:rPr>
        <w:t xml:space="preserve">TFRS </w:t>
      </w:r>
      <w:r w:rsidRPr="00AC0D26">
        <w:rPr>
          <w:rFonts w:ascii="Browallia New" w:hAnsi="Browallia New" w:cs="Browallia New"/>
          <w:b/>
          <w:bCs/>
          <w:sz w:val="28"/>
          <w:cs/>
        </w:rPr>
        <w:t>9</w:t>
      </w:r>
      <w:r w:rsidRPr="00AC0D26">
        <w:rPr>
          <w:rFonts w:ascii="Browallia New" w:hAnsi="Browallia New" w:cs="Browallia New"/>
          <w:b/>
          <w:bCs/>
          <w:sz w:val="28"/>
        </w:rPr>
        <w:t xml:space="preserve">, Financial instruments and TFRS </w:t>
      </w:r>
      <w:r w:rsidRPr="00AC0D26">
        <w:rPr>
          <w:rFonts w:ascii="Browallia New" w:hAnsi="Browallia New" w:cs="Browallia New"/>
          <w:b/>
          <w:bCs/>
          <w:sz w:val="28"/>
          <w:cs/>
        </w:rPr>
        <w:t>7</w:t>
      </w:r>
      <w:r w:rsidRPr="00AC0D26">
        <w:rPr>
          <w:rFonts w:ascii="Browallia New" w:hAnsi="Browallia New" w:cs="Browallia New"/>
          <w:b/>
          <w:bCs/>
          <w:sz w:val="28"/>
        </w:rPr>
        <w:t>, Financial instruments: disclosures</w:t>
      </w:r>
    </w:p>
    <w:p w14:paraId="0E00A049" w14:textId="77A544B2" w:rsidR="009361EE" w:rsidRDefault="00AC0D26" w:rsidP="00C134F0">
      <w:pPr>
        <w:spacing w:after="120" w:line="240" w:lineRule="auto"/>
        <w:ind w:left="720"/>
        <w:jc w:val="both"/>
        <w:rPr>
          <w:rFonts w:ascii="Browallia New" w:hAnsi="Browallia New" w:cs="Browallia New"/>
          <w:sz w:val="28"/>
          <w:cs/>
        </w:rPr>
      </w:pPr>
      <w:r w:rsidRPr="00AC0D26">
        <w:rPr>
          <w:rFonts w:ascii="Browallia New" w:hAnsi="Browallia New" w:cs="Browallia New"/>
          <w:sz w:val="28"/>
        </w:rPr>
        <w:t xml:space="preserve">Amendment to TFRS </w:t>
      </w:r>
      <w:r w:rsidRPr="00AC0D26">
        <w:rPr>
          <w:rFonts w:ascii="Browallia New" w:hAnsi="Browallia New" w:cs="Browallia New"/>
          <w:sz w:val="28"/>
          <w:cs/>
        </w:rPr>
        <w:t>9</w:t>
      </w:r>
      <w:r w:rsidRPr="00AC0D26">
        <w:rPr>
          <w:rFonts w:ascii="Browallia New" w:hAnsi="Browallia New" w:cs="Browallia New"/>
          <w:sz w:val="28"/>
        </w:rPr>
        <w:t xml:space="preserve">, Financial instruments and TFRS </w:t>
      </w:r>
      <w:r w:rsidRPr="00AC0D26">
        <w:rPr>
          <w:rFonts w:ascii="Browallia New" w:hAnsi="Browallia New" w:cs="Browallia New"/>
          <w:sz w:val="28"/>
          <w:cs/>
        </w:rPr>
        <w:t>7</w:t>
      </w:r>
      <w:r w:rsidRPr="00AC0D26">
        <w:rPr>
          <w:rFonts w:ascii="Browallia New" w:hAnsi="Browallia New" w:cs="Browallia New"/>
          <w:sz w:val="28"/>
        </w:rPr>
        <w:t>, Financial instruments: disclosures amended to provide relief from applying specific hedge accounting requirements to the uncertainty arising from interest rate benchmark reform such as IBOR. The amendment also requires disclosure of hedging relationships directly affected by the uncertainty.</w:t>
      </w:r>
    </w:p>
    <w:p w14:paraId="384ABA7A" w14:textId="4F22AA65" w:rsidR="009361EE" w:rsidRDefault="00AC0D26" w:rsidP="00AC0D26">
      <w:pPr>
        <w:spacing w:after="0" w:line="240" w:lineRule="auto"/>
        <w:ind w:left="720"/>
      </w:pPr>
      <w:r w:rsidRPr="00AC0D26">
        <w:rPr>
          <w:rFonts w:ascii="Browallia New" w:hAnsi="Browallia New" w:cs="Browallia New"/>
          <w:sz w:val="28"/>
        </w:rPr>
        <w:t>This revised Thai Financial Reporting Standard</w:t>
      </w:r>
      <w:r>
        <w:rPr>
          <w:rFonts w:ascii="Browallia New" w:hAnsi="Browallia New" w:cs="Browallia New"/>
          <w:sz w:val="28"/>
        </w:rPr>
        <w:t xml:space="preserve"> </w:t>
      </w:r>
      <w:r w:rsidRPr="00AC0D26">
        <w:rPr>
          <w:rFonts w:ascii="Browallia New" w:hAnsi="Browallia New" w:cs="Browallia New"/>
          <w:sz w:val="28"/>
        </w:rPr>
        <w:t>has no impact to the Company and its subsidiaries.</w:t>
      </w:r>
    </w:p>
    <w:p w14:paraId="40774EDA" w14:textId="77777777" w:rsidR="00906D89" w:rsidRDefault="00906D89" w:rsidP="00E423CB">
      <w:pPr>
        <w:pStyle w:val="NEWKHAW"/>
        <w:spacing w:after="0"/>
      </w:pPr>
    </w:p>
    <w:p w14:paraId="0592DD4C" w14:textId="78DBF742" w:rsidR="00CD3413" w:rsidRPr="00994944" w:rsidRDefault="00CD3413" w:rsidP="00CD3413">
      <w:pPr>
        <w:pStyle w:val="Heading1"/>
        <w:jc w:val="both"/>
      </w:pPr>
      <w:r>
        <w:t>4</w:t>
      </w:r>
      <w:r w:rsidRPr="00994944">
        <w:t>.</w:t>
      </w:r>
      <w:r w:rsidRPr="00994944">
        <w:rPr>
          <w:cs/>
        </w:rPr>
        <w:tab/>
      </w:r>
      <w:bookmarkStart w:id="13" w:name="_Hlk65009681"/>
      <w:r w:rsidR="00906D89" w:rsidRPr="00906D89">
        <w:t>EFFECT FROM FIRST TIME ADOPTION OF FINANCIAL REPORTING STANDARD</w:t>
      </w:r>
      <w:bookmarkEnd w:id="13"/>
    </w:p>
    <w:p w14:paraId="6E405119" w14:textId="31BB5E4C" w:rsidR="00CD3413" w:rsidRPr="00C134F0" w:rsidRDefault="00906D89" w:rsidP="00CD3413">
      <w:pPr>
        <w:spacing w:after="120" w:line="240" w:lineRule="auto"/>
        <w:ind w:left="720"/>
        <w:jc w:val="both"/>
        <w:rPr>
          <w:rFonts w:ascii="Browallia New" w:hAnsi="Browallia New" w:cs="Browallia New"/>
          <w:sz w:val="28"/>
          <w:cs/>
        </w:rPr>
      </w:pPr>
      <w:r w:rsidRPr="00C134F0">
        <w:rPr>
          <w:rFonts w:ascii="Browallia New" w:hAnsi="Browallia New" w:cs="Browallia New"/>
          <w:sz w:val="28"/>
        </w:rPr>
        <w:t xml:space="preserve">As described in Note 3.1 to the financial statements, during the current period, the Company and its subsidiaries has adopted financial reporting standards related to financial instruments and TFRS </w:t>
      </w:r>
      <w:r w:rsidRPr="00C134F0">
        <w:rPr>
          <w:rFonts w:ascii="Browallia New" w:hAnsi="Browallia New" w:cs="Browallia New"/>
          <w:sz w:val="28"/>
          <w:cs/>
        </w:rPr>
        <w:t xml:space="preserve">16.  </w:t>
      </w:r>
      <w:r w:rsidRPr="00C134F0">
        <w:rPr>
          <w:rFonts w:ascii="Browallia New" w:hAnsi="Browallia New" w:cs="Browallia New"/>
          <w:sz w:val="28"/>
        </w:rPr>
        <w:t xml:space="preserve">The cumulative effect of initially applying these standards is recognized as an adjustment to retained earnings </w:t>
      </w:r>
      <w:r w:rsidR="00C134F0">
        <w:rPr>
          <w:rFonts w:ascii="Browallia New" w:hAnsi="Browallia New" w:cs="Browallia New"/>
          <w:sz w:val="28"/>
        </w:rPr>
        <w:t xml:space="preserve">   </w:t>
      </w:r>
      <w:r w:rsidRPr="00C134F0">
        <w:rPr>
          <w:rFonts w:ascii="Browallia New" w:hAnsi="Browallia New" w:cs="Browallia New"/>
          <w:sz w:val="28"/>
        </w:rPr>
        <w:t xml:space="preserve">as at </w:t>
      </w:r>
      <w:r w:rsidRPr="00C134F0">
        <w:rPr>
          <w:rFonts w:ascii="Browallia New" w:hAnsi="Browallia New" w:cs="Browallia New"/>
          <w:sz w:val="28"/>
          <w:cs/>
        </w:rPr>
        <w:t xml:space="preserve">1 </w:t>
      </w:r>
      <w:r w:rsidRPr="00C134F0">
        <w:rPr>
          <w:rFonts w:ascii="Browallia New" w:hAnsi="Browallia New" w:cs="Browallia New"/>
          <w:sz w:val="28"/>
        </w:rPr>
        <w:t xml:space="preserve">January </w:t>
      </w:r>
      <w:r w:rsidRPr="00C134F0">
        <w:rPr>
          <w:rFonts w:ascii="Browallia New" w:hAnsi="Browallia New" w:cs="Browallia New"/>
          <w:sz w:val="28"/>
          <w:cs/>
        </w:rPr>
        <w:t xml:space="preserve">2020. </w:t>
      </w:r>
      <w:r w:rsidRPr="00C134F0">
        <w:rPr>
          <w:rFonts w:ascii="Browallia New" w:hAnsi="Browallia New" w:cs="Browallia New"/>
          <w:sz w:val="28"/>
        </w:rPr>
        <w:t>Therefore, the comparative information was not restated.</w:t>
      </w:r>
    </w:p>
    <w:p w14:paraId="34741788" w14:textId="2266A599" w:rsidR="00CD3413" w:rsidRPr="00994944" w:rsidRDefault="00906D89" w:rsidP="00906D89">
      <w:pPr>
        <w:spacing w:after="120" w:line="240" w:lineRule="auto"/>
        <w:ind w:left="720"/>
        <w:jc w:val="both"/>
        <w:rPr>
          <w:rFonts w:ascii="Browallia New" w:hAnsi="Browallia New" w:cs="Browallia New"/>
          <w:sz w:val="28"/>
        </w:rPr>
      </w:pPr>
      <w:r w:rsidRPr="00906D89">
        <w:rPr>
          <w:rFonts w:ascii="Browallia New" w:hAnsi="Browallia New" w:cs="Browallia New"/>
          <w:sz w:val="28"/>
        </w:rPr>
        <w:t xml:space="preserve">The </w:t>
      </w:r>
      <w:r w:rsidRPr="00906D89">
        <w:rPr>
          <w:rFonts w:ascii="Browallia New" w:hAnsi="Browallia New" w:cs="Browallia New"/>
          <w:spacing w:val="-2"/>
          <w:sz w:val="28"/>
        </w:rPr>
        <w:t>impacts</w:t>
      </w:r>
      <w:r w:rsidRPr="00906D89">
        <w:rPr>
          <w:rFonts w:ascii="Browallia New" w:hAnsi="Browallia New" w:cs="Browallia New"/>
          <w:sz w:val="28"/>
        </w:rPr>
        <w:t xml:space="preserve"> from changes in accounting policies due to the adoption of these standards are presented as follows:</w:t>
      </w:r>
    </w:p>
    <w:tbl>
      <w:tblPr>
        <w:tblW w:w="4732" w:type="pct"/>
        <w:tblInd w:w="567" w:type="dxa"/>
        <w:tblLayout w:type="fixed"/>
        <w:tblLook w:val="04A0" w:firstRow="1" w:lastRow="0" w:firstColumn="1" w:lastColumn="0" w:noHBand="0" w:noVBand="1"/>
      </w:tblPr>
      <w:tblGrid>
        <w:gridCol w:w="388"/>
        <w:gridCol w:w="1943"/>
        <w:gridCol w:w="974"/>
        <w:gridCol w:w="381"/>
        <w:gridCol w:w="1007"/>
        <w:gridCol w:w="1521"/>
        <w:gridCol w:w="1534"/>
        <w:gridCol w:w="1372"/>
      </w:tblGrid>
      <w:tr w:rsidR="001D5CEC" w:rsidRPr="00B63ED1" w14:paraId="4674211B" w14:textId="77777777" w:rsidTr="00F001FD">
        <w:trPr>
          <w:trHeight w:val="20"/>
          <w:tblHeader/>
        </w:trPr>
        <w:tc>
          <w:tcPr>
            <w:tcW w:w="1278" w:type="pct"/>
            <w:gridSpan w:val="2"/>
            <w:shd w:val="clear" w:color="auto" w:fill="auto"/>
            <w:vAlign w:val="bottom"/>
          </w:tcPr>
          <w:p w14:paraId="69022292" w14:textId="77777777" w:rsidR="001D5CEC" w:rsidRPr="00B63ED1" w:rsidRDefault="001D5CEC" w:rsidP="00F001FD">
            <w:pPr>
              <w:pStyle w:val="NoSpacing"/>
              <w:jc w:val="center"/>
              <w:rPr>
                <w:rFonts w:ascii="Browallia New" w:hAnsi="Browallia New" w:cs="Browallia New"/>
                <w:sz w:val="24"/>
                <w:szCs w:val="24"/>
              </w:rPr>
            </w:pPr>
          </w:p>
        </w:tc>
        <w:tc>
          <w:tcPr>
            <w:tcW w:w="534" w:type="pct"/>
            <w:shd w:val="clear" w:color="auto" w:fill="auto"/>
            <w:vAlign w:val="bottom"/>
          </w:tcPr>
          <w:p w14:paraId="11F52391" w14:textId="77777777" w:rsidR="001D5CEC" w:rsidRPr="00B63ED1" w:rsidRDefault="001D5CEC" w:rsidP="00F001FD">
            <w:pPr>
              <w:pStyle w:val="NoSpacing"/>
              <w:jc w:val="center"/>
              <w:rPr>
                <w:rFonts w:ascii="Browallia New" w:hAnsi="Browallia New" w:cs="Browallia New"/>
                <w:sz w:val="24"/>
                <w:szCs w:val="24"/>
              </w:rPr>
            </w:pPr>
          </w:p>
        </w:tc>
        <w:tc>
          <w:tcPr>
            <w:tcW w:w="3188" w:type="pct"/>
            <w:gridSpan w:val="5"/>
          </w:tcPr>
          <w:p w14:paraId="04623411" w14:textId="77777777" w:rsidR="001D5CEC" w:rsidRPr="00B63ED1" w:rsidRDefault="001D5CEC" w:rsidP="00F001FD">
            <w:pPr>
              <w:pStyle w:val="NoSpacing"/>
              <w:pBdr>
                <w:bottom w:val="single" w:sz="4" w:space="1" w:color="auto"/>
              </w:pBdr>
              <w:jc w:val="center"/>
              <w:rPr>
                <w:rFonts w:ascii="Browallia New" w:hAnsi="Browallia New" w:cs="Browallia New"/>
                <w:sz w:val="24"/>
                <w:szCs w:val="24"/>
              </w:rPr>
            </w:pPr>
            <w:r w:rsidRPr="00B63ED1">
              <w:rPr>
                <w:rFonts w:ascii="Browallia New" w:hAnsi="Browallia New" w:cs="Browallia New"/>
                <w:sz w:val="24"/>
                <w:szCs w:val="24"/>
              </w:rPr>
              <w:t>Unit : Thousands Baht</w:t>
            </w:r>
          </w:p>
        </w:tc>
      </w:tr>
      <w:tr w:rsidR="001D5CEC" w:rsidRPr="00B63ED1" w14:paraId="6E83E05C" w14:textId="77777777" w:rsidTr="00F001FD">
        <w:trPr>
          <w:trHeight w:val="20"/>
          <w:tblHeader/>
        </w:trPr>
        <w:tc>
          <w:tcPr>
            <w:tcW w:w="1278" w:type="pct"/>
            <w:gridSpan w:val="2"/>
            <w:shd w:val="clear" w:color="auto" w:fill="auto"/>
            <w:vAlign w:val="bottom"/>
          </w:tcPr>
          <w:p w14:paraId="7026D3BC" w14:textId="77777777" w:rsidR="001D5CEC" w:rsidRPr="00B63ED1" w:rsidRDefault="001D5CEC" w:rsidP="00F001FD">
            <w:pPr>
              <w:pStyle w:val="NoSpacing"/>
              <w:jc w:val="center"/>
              <w:rPr>
                <w:rFonts w:ascii="Browallia New" w:hAnsi="Browallia New" w:cs="Browallia New"/>
                <w:sz w:val="24"/>
                <w:szCs w:val="24"/>
              </w:rPr>
            </w:pPr>
          </w:p>
        </w:tc>
        <w:tc>
          <w:tcPr>
            <w:tcW w:w="534" w:type="pct"/>
            <w:shd w:val="clear" w:color="auto" w:fill="auto"/>
            <w:vAlign w:val="bottom"/>
          </w:tcPr>
          <w:p w14:paraId="1C95C5B7" w14:textId="77777777" w:rsidR="001D5CEC" w:rsidRPr="00B63ED1" w:rsidRDefault="001D5CEC" w:rsidP="00F001FD">
            <w:pPr>
              <w:pStyle w:val="NoSpacing"/>
              <w:jc w:val="center"/>
              <w:rPr>
                <w:rFonts w:ascii="Browallia New" w:hAnsi="Browallia New" w:cs="Browallia New"/>
                <w:sz w:val="24"/>
                <w:szCs w:val="24"/>
              </w:rPr>
            </w:pPr>
          </w:p>
        </w:tc>
        <w:tc>
          <w:tcPr>
            <w:tcW w:w="3188" w:type="pct"/>
            <w:gridSpan w:val="5"/>
          </w:tcPr>
          <w:p w14:paraId="38CEBF0B" w14:textId="77777777" w:rsidR="001D5CEC" w:rsidRPr="00B63ED1" w:rsidRDefault="001D5CEC" w:rsidP="00F001FD">
            <w:pPr>
              <w:pStyle w:val="NoSpacing"/>
              <w:pBdr>
                <w:bottom w:val="single" w:sz="4" w:space="1" w:color="auto"/>
              </w:pBdr>
              <w:jc w:val="center"/>
              <w:rPr>
                <w:rFonts w:ascii="Browallia New" w:hAnsi="Browallia New" w:cs="Browallia New"/>
                <w:sz w:val="24"/>
                <w:szCs w:val="24"/>
              </w:rPr>
            </w:pPr>
            <w:r w:rsidRPr="00B63ED1">
              <w:rPr>
                <w:rFonts w:ascii="Browallia New" w:hAnsi="Browallia New" w:cs="Browallia New"/>
                <w:sz w:val="24"/>
                <w:szCs w:val="24"/>
              </w:rPr>
              <w:t>Consolidated</w:t>
            </w:r>
          </w:p>
        </w:tc>
      </w:tr>
      <w:tr w:rsidR="001D5CEC" w:rsidRPr="00B63ED1" w14:paraId="2924216B" w14:textId="77777777" w:rsidTr="00F001FD">
        <w:trPr>
          <w:trHeight w:val="20"/>
          <w:tblHeader/>
        </w:trPr>
        <w:tc>
          <w:tcPr>
            <w:tcW w:w="1278" w:type="pct"/>
            <w:gridSpan w:val="2"/>
            <w:shd w:val="clear" w:color="auto" w:fill="auto"/>
            <w:vAlign w:val="bottom"/>
          </w:tcPr>
          <w:p w14:paraId="544321AE" w14:textId="77777777" w:rsidR="001D5CEC" w:rsidRPr="00B63ED1" w:rsidRDefault="001D5CEC" w:rsidP="00F001FD">
            <w:pPr>
              <w:pStyle w:val="NoSpacing"/>
              <w:jc w:val="center"/>
              <w:rPr>
                <w:rFonts w:ascii="Browallia New" w:hAnsi="Browallia New" w:cs="Browallia New"/>
                <w:sz w:val="24"/>
                <w:szCs w:val="24"/>
              </w:rPr>
            </w:pPr>
          </w:p>
        </w:tc>
        <w:tc>
          <w:tcPr>
            <w:tcW w:w="534" w:type="pct"/>
            <w:shd w:val="clear" w:color="auto" w:fill="auto"/>
            <w:vAlign w:val="bottom"/>
          </w:tcPr>
          <w:p w14:paraId="2E6FFE95" w14:textId="77777777" w:rsidR="001D5CEC" w:rsidRPr="00B63ED1" w:rsidRDefault="001D5CEC" w:rsidP="00F001FD">
            <w:pPr>
              <w:pStyle w:val="NoSpacing"/>
              <w:jc w:val="center"/>
              <w:rPr>
                <w:rFonts w:ascii="Browallia New" w:hAnsi="Browallia New" w:cs="Browallia New"/>
                <w:sz w:val="24"/>
                <w:szCs w:val="24"/>
              </w:rPr>
            </w:pPr>
          </w:p>
        </w:tc>
        <w:tc>
          <w:tcPr>
            <w:tcW w:w="761" w:type="pct"/>
            <w:gridSpan w:val="2"/>
          </w:tcPr>
          <w:p w14:paraId="198662F6" w14:textId="77777777" w:rsidR="001D5CEC" w:rsidRPr="00B63ED1" w:rsidRDefault="001D5CEC" w:rsidP="00F001FD">
            <w:pPr>
              <w:pStyle w:val="NoSpacing"/>
              <w:jc w:val="center"/>
              <w:rPr>
                <w:rFonts w:ascii="Browallia New" w:hAnsi="Browallia New" w:cs="Browallia New"/>
                <w:sz w:val="24"/>
                <w:szCs w:val="24"/>
              </w:rPr>
            </w:pPr>
          </w:p>
        </w:tc>
        <w:tc>
          <w:tcPr>
            <w:tcW w:w="1675" w:type="pct"/>
            <w:gridSpan w:val="2"/>
            <w:shd w:val="clear" w:color="auto" w:fill="auto"/>
            <w:vAlign w:val="bottom"/>
          </w:tcPr>
          <w:p w14:paraId="538F401F" w14:textId="77777777" w:rsidR="001D5CEC" w:rsidRPr="00B63ED1" w:rsidRDefault="001D5CEC" w:rsidP="00F001FD">
            <w:pPr>
              <w:pStyle w:val="NoSpacing"/>
              <w:pBdr>
                <w:bottom w:val="single" w:sz="4" w:space="1" w:color="auto"/>
              </w:pBdr>
              <w:jc w:val="center"/>
              <w:rPr>
                <w:rFonts w:ascii="Browallia New" w:hAnsi="Browallia New" w:cs="Browallia New"/>
                <w:sz w:val="24"/>
                <w:szCs w:val="24"/>
                <w:cs/>
              </w:rPr>
            </w:pPr>
            <w:r w:rsidRPr="00B63ED1">
              <w:rPr>
                <w:rFonts w:ascii="Browallia New" w:hAnsi="Browallia New" w:cs="Browallia New"/>
                <w:sz w:val="24"/>
                <w:szCs w:val="24"/>
              </w:rPr>
              <w:t>The impacts from</w:t>
            </w:r>
          </w:p>
        </w:tc>
        <w:tc>
          <w:tcPr>
            <w:tcW w:w="752" w:type="pct"/>
            <w:shd w:val="clear" w:color="auto" w:fill="auto"/>
            <w:vAlign w:val="bottom"/>
          </w:tcPr>
          <w:p w14:paraId="399BCD6A" w14:textId="77777777" w:rsidR="001D5CEC" w:rsidRPr="00B63ED1" w:rsidRDefault="001D5CEC" w:rsidP="00F001FD">
            <w:pPr>
              <w:pStyle w:val="NoSpacing"/>
              <w:jc w:val="center"/>
              <w:rPr>
                <w:rFonts w:ascii="Browallia New" w:hAnsi="Browallia New" w:cs="Browallia New"/>
                <w:sz w:val="24"/>
                <w:szCs w:val="24"/>
                <w:cs/>
              </w:rPr>
            </w:pPr>
          </w:p>
        </w:tc>
      </w:tr>
      <w:tr w:rsidR="001D5CEC" w:rsidRPr="00B63ED1" w14:paraId="20A9C2AD" w14:textId="77777777" w:rsidTr="00F001FD">
        <w:trPr>
          <w:trHeight w:val="20"/>
          <w:tblHeader/>
        </w:trPr>
        <w:tc>
          <w:tcPr>
            <w:tcW w:w="1278" w:type="pct"/>
            <w:gridSpan w:val="2"/>
            <w:shd w:val="clear" w:color="auto" w:fill="auto"/>
            <w:vAlign w:val="bottom"/>
          </w:tcPr>
          <w:p w14:paraId="6A22CB67" w14:textId="77777777" w:rsidR="001D5CEC" w:rsidRPr="00B63ED1" w:rsidRDefault="001D5CEC" w:rsidP="00F001FD">
            <w:pPr>
              <w:pStyle w:val="NoSpacing"/>
              <w:jc w:val="center"/>
              <w:rPr>
                <w:rFonts w:ascii="Browallia New" w:hAnsi="Browallia New" w:cs="Browallia New"/>
                <w:sz w:val="24"/>
                <w:szCs w:val="24"/>
              </w:rPr>
            </w:pPr>
          </w:p>
        </w:tc>
        <w:tc>
          <w:tcPr>
            <w:tcW w:w="534" w:type="pct"/>
            <w:shd w:val="clear" w:color="auto" w:fill="auto"/>
            <w:vAlign w:val="bottom"/>
          </w:tcPr>
          <w:p w14:paraId="53E21DD6" w14:textId="77777777" w:rsidR="001D5CEC" w:rsidRPr="00B63ED1" w:rsidRDefault="001D5CEC" w:rsidP="00F001FD">
            <w:pPr>
              <w:pStyle w:val="NoSpacing"/>
              <w:jc w:val="center"/>
              <w:rPr>
                <w:rFonts w:ascii="Browallia New" w:hAnsi="Browallia New" w:cs="Browallia New"/>
                <w:sz w:val="24"/>
                <w:szCs w:val="24"/>
              </w:rPr>
            </w:pPr>
          </w:p>
        </w:tc>
        <w:tc>
          <w:tcPr>
            <w:tcW w:w="761" w:type="pct"/>
            <w:gridSpan w:val="2"/>
          </w:tcPr>
          <w:p w14:paraId="249F7868" w14:textId="77777777" w:rsidR="001D5CEC" w:rsidRPr="00B63ED1" w:rsidRDefault="001D5CEC" w:rsidP="00F001FD">
            <w:pPr>
              <w:pStyle w:val="NoSpacing"/>
              <w:pBdr>
                <w:bottom w:val="single" w:sz="4" w:space="1" w:color="auto"/>
              </w:pBdr>
              <w:jc w:val="center"/>
              <w:rPr>
                <w:rFonts w:ascii="Browallia New" w:hAnsi="Browallia New" w:cs="Browallia New"/>
                <w:sz w:val="24"/>
                <w:szCs w:val="24"/>
              </w:rPr>
            </w:pPr>
          </w:p>
          <w:p w14:paraId="14DAE335" w14:textId="77777777" w:rsidR="001D5CEC" w:rsidRPr="00B63ED1" w:rsidRDefault="001D5CEC" w:rsidP="00F001FD">
            <w:pPr>
              <w:pStyle w:val="NoSpacing"/>
              <w:pBdr>
                <w:bottom w:val="single" w:sz="4" w:space="1" w:color="auto"/>
              </w:pBdr>
              <w:jc w:val="center"/>
              <w:rPr>
                <w:rFonts w:ascii="Browallia New" w:hAnsi="Browallia New" w:cs="Browallia New"/>
                <w:sz w:val="24"/>
                <w:szCs w:val="24"/>
              </w:rPr>
            </w:pPr>
          </w:p>
          <w:p w14:paraId="2C4B2F4A" w14:textId="77777777" w:rsidR="001D5CEC" w:rsidRPr="00B63ED1" w:rsidRDefault="001D5CEC" w:rsidP="00F001FD">
            <w:pPr>
              <w:pStyle w:val="NoSpacing"/>
              <w:pBdr>
                <w:bottom w:val="single" w:sz="4" w:space="1" w:color="auto"/>
              </w:pBdr>
              <w:jc w:val="center"/>
              <w:rPr>
                <w:rFonts w:ascii="Browallia New" w:hAnsi="Browallia New" w:cs="Browallia New"/>
                <w:sz w:val="24"/>
                <w:szCs w:val="24"/>
              </w:rPr>
            </w:pPr>
            <w:r w:rsidRPr="00B63ED1">
              <w:rPr>
                <w:rFonts w:ascii="Browallia New" w:hAnsi="Browallia New" w:cs="Browallia New"/>
                <w:sz w:val="24"/>
                <w:szCs w:val="24"/>
              </w:rPr>
              <w:t>Dec 31, 2019</w:t>
            </w:r>
          </w:p>
        </w:tc>
        <w:tc>
          <w:tcPr>
            <w:tcW w:w="834" w:type="pct"/>
            <w:shd w:val="clear" w:color="auto" w:fill="auto"/>
            <w:vAlign w:val="bottom"/>
          </w:tcPr>
          <w:p w14:paraId="5B61E4DA" w14:textId="77777777" w:rsidR="001D5CEC" w:rsidRPr="00B63ED1" w:rsidRDefault="001D5CEC" w:rsidP="00F001FD">
            <w:pPr>
              <w:pStyle w:val="NoSpacing"/>
              <w:pBdr>
                <w:bottom w:val="single" w:sz="4" w:space="1" w:color="auto"/>
              </w:pBdr>
              <w:jc w:val="center"/>
              <w:rPr>
                <w:rFonts w:ascii="Browallia New" w:hAnsi="Browallia New" w:cs="Browallia New"/>
                <w:sz w:val="24"/>
                <w:szCs w:val="24"/>
              </w:rPr>
            </w:pPr>
            <w:r w:rsidRPr="00B63ED1">
              <w:rPr>
                <w:rFonts w:ascii="Browallia New" w:hAnsi="Browallia New" w:cs="Browallia New"/>
                <w:sz w:val="24"/>
                <w:szCs w:val="24"/>
              </w:rPr>
              <w:t>The set of TFRSs related to financial instruments</w:t>
            </w:r>
          </w:p>
        </w:tc>
        <w:tc>
          <w:tcPr>
            <w:tcW w:w="841" w:type="pct"/>
            <w:shd w:val="clear" w:color="auto" w:fill="auto"/>
            <w:vAlign w:val="bottom"/>
          </w:tcPr>
          <w:p w14:paraId="55955729" w14:textId="77777777" w:rsidR="001D5CEC" w:rsidRPr="00B63ED1" w:rsidRDefault="001D5CEC" w:rsidP="00F001FD">
            <w:pPr>
              <w:pStyle w:val="NoSpacing"/>
              <w:pBdr>
                <w:bottom w:val="single" w:sz="4" w:space="1" w:color="auto"/>
              </w:pBdr>
              <w:jc w:val="center"/>
              <w:rPr>
                <w:rFonts w:ascii="Browallia New" w:hAnsi="Browallia New" w:cs="Browallia New"/>
                <w:sz w:val="24"/>
                <w:szCs w:val="24"/>
              </w:rPr>
            </w:pPr>
            <w:r w:rsidRPr="00B63ED1">
              <w:rPr>
                <w:rFonts w:ascii="Browallia New" w:hAnsi="Browallia New" w:cs="Browallia New"/>
                <w:sz w:val="24"/>
                <w:szCs w:val="24"/>
              </w:rPr>
              <w:t xml:space="preserve">TFRS </w:t>
            </w:r>
            <w:r w:rsidRPr="00B63ED1">
              <w:rPr>
                <w:rFonts w:ascii="Browallia New" w:hAnsi="Browallia New" w:cs="Browallia New"/>
                <w:sz w:val="24"/>
                <w:szCs w:val="24"/>
                <w:cs/>
              </w:rPr>
              <w:t>16</w:t>
            </w:r>
          </w:p>
        </w:tc>
        <w:tc>
          <w:tcPr>
            <w:tcW w:w="752" w:type="pct"/>
            <w:shd w:val="clear" w:color="auto" w:fill="auto"/>
            <w:vAlign w:val="bottom"/>
          </w:tcPr>
          <w:p w14:paraId="5D3DA32C" w14:textId="77777777" w:rsidR="001D5CEC" w:rsidRPr="00B63ED1" w:rsidRDefault="001D5CEC" w:rsidP="00F001FD">
            <w:pPr>
              <w:pStyle w:val="NoSpacing"/>
              <w:pBdr>
                <w:bottom w:val="single" w:sz="4" w:space="1" w:color="auto"/>
              </w:pBdr>
              <w:jc w:val="center"/>
              <w:rPr>
                <w:rFonts w:ascii="Browallia New" w:hAnsi="Browallia New" w:cs="Browallia New"/>
                <w:sz w:val="24"/>
                <w:szCs w:val="24"/>
                <w:cs/>
              </w:rPr>
            </w:pPr>
            <w:r w:rsidRPr="00B63ED1">
              <w:rPr>
                <w:rFonts w:ascii="Browallia New" w:hAnsi="Browallia New" w:cs="Browallia New"/>
                <w:sz w:val="24"/>
                <w:szCs w:val="24"/>
              </w:rPr>
              <w:t>Jan 1, 2020</w:t>
            </w:r>
          </w:p>
        </w:tc>
      </w:tr>
      <w:tr w:rsidR="001D5CEC" w:rsidRPr="00B63ED1" w14:paraId="5C6C5F7E" w14:textId="77777777" w:rsidTr="00F001FD">
        <w:trPr>
          <w:trHeight w:val="20"/>
        </w:trPr>
        <w:tc>
          <w:tcPr>
            <w:tcW w:w="2021" w:type="pct"/>
            <w:gridSpan w:val="4"/>
            <w:shd w:val="clear" w:color="auto" w:fill="auto"/>
            <w:vAlign w:val="bottom"/>
          </w:tcPr>
          <w:p w14:paraId="2B9E2BB5" w14:textId="77777777" w:rsidR="001D5CEC" w:rsidRPr="00B63ED1" w:rsidRDefault="001D5CEC" w:rsidP="00F001FD">
            <w:pPr>
              <w:pStyle w:val="NoSpacing"/>
              <w:spacing w:before="60"/>
              <w:ind w:left="44"/>
              <w:rPr>
                <w:rFonts w:ascii="Browallia New" w:hAnsi="Browallia New" w:cs="Browallia New"/>
                <w:b/>
                <w:bCs/>
                <w:sz w:val="24"/>
                <w:szCs w:val="24"/>
              </w:rPr>
            </w:pPr>
            <w:r w:rsidRPr="00B63ED1">
              <w:rPr>
                <w:rFonts w:ascii="Browallia New" w:hAnsi="Browallia New" w:cs="Browallia New"/>
                <w:b/>
                <w:bCs/>
                <w:sz w:val="24"/>
                <w:szCs w:val="24"/>
              </w:rPr>
              <w:t>STATEMENT OF FINANCIAL POSITION</w:t>
            </w:r>
          </w:p>
        </w:tc>
        <w:tc>
          <w:tcPr>
            <w:tcW w:w="552" w:type="pct"/>
          </w:tcPr>
          <w:p w14:paraId="6DFF95D1" w14:textId="77777777" w:rsidR="001D5CEC" w:rsidRPr="00B63ED1" w:rsidRDefault="001D5CEC" w:rsidP="00F001FD">
            <w:pPr>
              <w:pStyle w:val="NoSpacing"/>
              <w:spacing w:before="60"/>
              <w:jc w:val="right"/>
              <w:rPr>
                <w:rFonts w:ascii="Browallia New" w:hAnsi="Browallia New" w:cs="Browallia New"/>
                <w:sz w:val="24"/>
                <w:szCs w:val="24"/>
              </w:rPr>
            </w:pPr>
          </w:p>
        </w:tc>
        <w:tc>
          <w:tcPr>
            <w:tcW w:w="834" w:type="pct"/>
            <w:shd w:val="clear" w:color="auto" w:fill="auto"/>
            <w:vAlign w:val="bottom"/>
          </w:tcPr>
          <w:p w14:paraId="012375AE" w14:textId="77777777" w:rsidR="001D5CEC" w:rsidRPr="00B63ED1" w:rsidRDefault="001D5CEC" w:rsidP="00F001FD">
            <w:pPr>
              <w:pStyle w:val="NoSpacing"/>
              <w:spacing w:before="60"/>
              <w:jc w:val="right"/>
              <w:rPr>
                <w:rFonts w:ascii="Browallia New" w:hAnsi="Browallia New" w:cs="Browallia New"/>
                <w:sz w:val="24"/>
                <w:szCs w:val="24"/>
              </w:rPr>
            </w:pPr>
          </w:p>
        </w:tc>
        <w:tc>
          <w:tcPr>
            <w:tcW w:w="841" w:type="pct"/>
            <w:shd w:val="clear" w:color="auto" w:fill="auto"/>
            <w:vAlign w:val="bottom"/>
          </w:tcPr>
          <w:p w14:paraId="48664656" w14:textId="77777777" w:rsidR="001D5CEC" w:rsidRPr="00B63ED1" w:rsidRDefault="001D5CEC" w:rsidP="00F001FD">
            <w:pPr>
              <w:pStyle w:val="NoSpacing"/>
              <w:spacing w:before="60"/>
              <w:jc w:val="right"/>
              <w:rPr>
                <w:rFonts w:ascii="Browallia New" w:hAnsi="Browallia New" w:cs="Browallia New"/>
                <w:sz w:val="24"/>
                <w:szCs w:val="24"/>
              </w:rPr>
            </w:pPr>
          </w:p>
        </w:tc>
        <w:tc>
          <w:tcPr>
            <w:tcW w:w="752" w:type="pct"/>
            <w:shd w:val="clear" w:color="auto" w:fill="auto"/>
            <w:vAlign w:val="bottom"/>
          </w:tcPr>
          <w:p w14:paraId="16A53EF1" w14:textId="77777777" w:rsidR="001D5CEC" w:rsidRPr="00B63ED1" w:rsidRDefault="001D5CEC" w:rsidP="00F001FD">
            <w:pPr>
              <w:pStyle w:val="NoSpacing"/>
              <w:spacing w:before="60"/>
              <w:jc w:val="right"/>
              <w:rPr>
                <w:rFonts w:ascii="Browallia New" w:hAnsi="Browallia New" w:cs="Browallia New"/>
                <w:sz w:val="24"/>
                <w:szCs w:val="24"/>
              </w:rPr>
            </w:pPr>
          </w:p>
        </w:tc>
      </w:tr>
      <w:tr w:rsidR="001D5CEC" w:rsidRPr="00B63ED1" w14:paraId="57E90962" w14:textId="77777777" w:rsidTr="00F001FD">
        <w:trPr>
          <w:trHeight w:val="20"/>
        </w:trPr>
        <w:tc>
          <w:tcPr>
            <w:tcW w:w="1812" w:type="pct"/>
            <w:gridSpan w:val="3"/>
            <w:shd w:val="clear" w:color="auto" w:fill="auto"/>
            <w:vAlign w:val="bottom"/>
          </w:tcPr>
          <w:p w14:paraId="44984A9A" w14:textId="77777777" w:rsidR="001D5CEC" w:rsidRPr="00B63ED1" w:rsidRDefault="001D5CEC" w:rsidP="00F001FD">
            <w:pPr>
              <w:pStyle w:val="NoSpacing"/>
              <w:ind w:left="44"/>
              <w:rPr>
                <w:rFonts w:ascii="Browallia New" w:hAnsi="Browallia New" w:cs="Browallia New"/>
                <w:sz w:val="24"/>
                <w:szCs w:val="24"/>
              </w:rPr>
            </w:pPr>
            <w:r w:rsidRPr="00B63ED1">
              <w:rPr>
                <w:rFonts w:ascii="Browallia New" w:hAnsi="Browallia New" w:cs="Browallia New"/>
                <w:sz w:val="24"/>
                <w:szCs w:val="24"/>
              </w:rPr>
              <w:t>Non - current assets</w:t>
            </w:r>
          </w:p>
        </w:tc>
        <w:tc>
          <w:tcPr>
            <w:tcW w:w="761" w:type="pct"/>
            <w:gridSpan w:val="2"/>
          </w:tcPr>
          <w:p w14:paraId="2172CA04" w14:textId="77777777" w:rsidR="001D5CEC" w:rsidRPr="00B63ED1" w:rsidRDefault="001D5CEC" w:rsidP="00F001FD">
            <w:pPr>
              <w:pStyle w:val="NoSpacing"/>
              <w:jc w:val="right"/>
              <w:rPr>
                <w:rFonts w:ascii="Browallia New" w:hAnsi="Browallia New" w:cs="Browallia New"/>
                <w:sz w:val="24"/>
                <w:szCs w:val="24"/>
              </w:rPr>
            </w:pPr>
          </w:p>
        </w:tc>
        <w:tc>
          <w:tcPr>
            <w:tcW w:w="834" w:type="pct"/>
            <w:shd w:val="clear" w:color="auto" w:fill="auto"/>
            <w:vAlign w:val="bottom"/>
          </w:tcPr>
          <w:p w14:paraId="4BBCCDA6" w14:textId="77777777" w:rsidR="001D5CEC" w:rsidRPr="00B63ED1" w:rsidRDefault="001D5CEC" w:rsidP="00F001FD">
            <w:pPr>
              <w:pStyle w:val="NoSpacing"/>
              <w:jc w:val="right"/>
              <w:rPr>
                <w:rFonts w:ascii="Browallia New" w:hAnsi="Browallia New" w:cs="Browallia New"/>
                <w:sz w:val="24"/>
                <w:szCs w:val="24"/>
              </w:rPr>
            </w:pPr>
          </w:p>
        </w:tc>
        <w:tc>
          <w:tcPr>
            <w:tcW w:w="841" w:type="pct"/>
            <w:shd w:val="clear" w:color="auto" w:fill="auto"/>
            <w:vAlign w:val="bottom"/>
          </w:tcPr>
          <w:p w14:paraId="252A3D1C" w14:textId="77777777" w:rsidR="001D5CEC" w:rsidRPr="00B63ED1" w:rsidRDefault="001D5CEC" w:rsidP="00F001FD">
            <w:pPr>
              <w:pStyle w:val="NoSpacing"/>
              <w:jc w:val="right"/>
              <w:rPr>
                <w:rFonts w:ascii="Browallia New" w:hAnsi="Browallia New" w:cs="Browallia New"/>
                <w:sz w:val="24"/>
                <w:szCs w:val="24"/>
              </w:rPr>
            </w:pPr>
          </w:p>
        </w:tc>
        <w:tc>
          <w:tcPr>
            <w:tcW w:w="752" w:type="pct"/>
            <w:shd w:val="clear" w:color="auto" w:fill="auto"/>
            <w:vAlign w:val="bottom"/>
          </w:tcPr>
          <w:p w14:paraId="607732E9" w14:textId="77777777" w:rsidR="001D5CEC" w:rsidRPr="00B63ED1" w:rsidRDefault="001D5CEC" w:rsidP="00F001FD">
            <w:pPr>
              <w:pStyle w:val="NoSpacing"/>
              <w:jc w:val="right"/>
              <w:rPr>
                <w:rFonts w:ascii="Browallia New" w:hAnsi="Browallia New" w:cs="Browallia New"/>
                <w:sz w:val="24"/>
                <w:szCs w:val="24"/>
              </w:rPr>
            </w:pPr>
          </w:p>
        </w:tc>
      </w:tr>
      <w:tr w:rsidR="001D5CEC" w:rsidRPr="00B63ED1" w14:paraId="4E9F80F9" w14:textId="77777777" w:rsidTr="00F001FD">
        <w:trPr>
          <w:trHeight w:val="20"/>
        </w:trPr>
        <w:tc>
          <w:tcPr>
            <w:tcW w:w="213" w:type="pct"/>
            <w:shd w:val="clear" w:color="auto" w:fill="auto"/>
            <w:vAlign w:val="bottom"/>
          </w:tcPr>
          <w:p w14:paraId="2219CE4B" w14:textId="77777777" w:rsidR="001D5CEC" w:rsidRPr="00B63ED1" w:rsidRDefault="001D5CEC" w:rsidP="00F001FD">
            <w:pPr>
              <w:pStyle w:val="NoSpacing"/>
              <w:ind w:left="44"/>
              <w:rPr>
                <w:rFonts w:ascii="Browallia New" w:hAnsi="Browallia New" w:cs="Browallia New"/>
                <w:sz w:val="24"/>
                <w:szCs w:val="24"/>
              </w:rPr>
            </w:pPr>
          </w:p>
        </w:tc>
        <w:tc>
          <w:tcPr>
            <w:tcW w:w="1599" w:type="pct"/>
            <w:gridSpan w:val="2"/>
            <w:shd w:val="clear" w:color="auto" w:fill="auto"/>
            <w:vAlign w:val="bottom"/>
          </w:tcPr>
          <w:p w14:paraId="530BD6FB" w14:textId="77777777" w:rsidR="001D5CEC" w:rsidRPr="00B63ED1" w:rsidRDefault="001D5CEC" w:rsidP="00F001FD">
            <w:pPr>
              <w:pStyle w:val="NoSpacing"/>
              <w:ind w:left="44" w:hanging="153"/>
              <w:rPr>
                <w:rFonts w:ascii="Browallia New" w:hAnsi="Browallia New" w:cs="Browallia New"/>
                <w:sz w:val="24"/>
                <w:szCs w:val="24"/>
                <w:cs/>
              </w:rPr>
            </w:pPr>
            <w:r>
              <w:rPr>
                <w:rFonts w:ascii="Browallia New" w:hAnsi="Browallia New" w:cs="Browallia New"/>
                <w:sz w:val="24"/>
                <w:szCs w:val="24"/>
              </w:rPr>
              <w:t>Investment in associated company</w:t>
            </w:r>
          </w:p>
        </w:tc>
        <w:tc>
          <w:tcPr>
            <w:tcW w:w="761" w:type="pct"/>
            <w:gridSpan w:val="2"/>
          </w:tcPr>
          <w:p w14:paraId="08433CD2"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1,276,550</w:t>
            </w:r>
          </w:p>
        </w:tc>
        <w:tc>
          <w:tcPr>
            <w:tcW w:w="834" w:type="pct"/>
            <w:shd w:val="clear" w:color="auto" w:fill="auto"/>
            <w:vAlign w:val="bottom"/>
          </w:tcPr>
          <w:p w14:paraId="1680EB68"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(97,403)</w:t>
            </w:r>
          </w:p>
        </w:tc>
        <w:tc>
          <w:tcPr>
            <w:tcW w:w="841" w:type="pct"/>
            <w:shd w:val="clear" w:color="auto" w:fill="auto"/>
            <w:vAlign w:val="bottom"/>
          </w:tcPr>
          <w:p w14:paraId="6AD3A136"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752" w:type="pct"/>
            <w:shd w:val="clear" w:color="auto" w:fill="auto"/>
            <w:vAlign w:val="bottom"/>
          </w:tcPr>
          <w:p w14:paraId="53DC89CE"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1,179,147</w:t>
            </w:r>
          </w:p>
        </w:tc>
      </w:tr>
      <w:tr w:rsidR="001D5CEC" w:rsidRPr="00B63ED1" w14:paraId="76FF9836" w14:textId="77777777" w:rsidTr="00F001FD">
        <w:trPr>
          <w:trHeight w:val="20"/>
        </w:trPr>
        <w:tc>
          <w:tcPr>
            <w:tcW w:w="213" w:type="pct"/>
            <w:shd w:val="clear" w:color="auto" w:fill="auto"/>
            <w:vAlign w:val="bottom"/>
          </w:tcPr>
          <w:p w14:paraId="5823A1D4" w14:textId="77777777" w:rsidR="001D5CEC" w:rsidRPr="00B63ED1" w:rsidRDefault="001D5CEC" w:rsidP="00F001FD">
            <w:pPr>
              <w:pStyle w:val="NoSpacing"/>
              <w:ind w:left="44"/>
              <w:rPr>
                <w:rFonts w:ascii="Browallia New" w:hAnsi="Browallia New" w:cs="Browallia New"/>
                <w:sz w:val="24"/>
                <w:szCs w:val="24"/>
              </w:rPr>
            </w:pPr>
          </w:p>
        </w:tc>
        <w:tc>
          <w:tcPr>
            <w:tcW w:w="1599" w:type="pct"/>
            <w:gridSpan w:val="2"/>
            <w:shd w:val="clear" w:color="auto" w:fill="auto"/>
            <w:vAlign w:val="bottom"/>
          </w:tcPr>
          <w:p w14:paraId="6A0425E5" w14:textId="77777777" w:rsidR="001D5CEC" w:rsidRDefault="001D5CEC" w:rsidP="00F001FD">
            <w:pPr>
              <w:pStyle w:val="NoSpacing"/>
              <w:ind w:left="44" w:hanging="153"/>
              <w:rPr>
                <w:rFonts w:ascii="Browallia New" w:hAnsi="Browallia New" w:cs="Browallia New"/>
                <w:sz w:val="24"/>
                <w:szCs w:val="24"/>
              </w:rPr>
            </w:pPr>
            <w:r w:rsidRPr="00A57549">
              <w:rPr>
                <w:rFonts w:ascii="Browallia New" w:hAnsi="Browallia New" w:cs="Browallia New"/>
                <w:sz w:val="24"/>
                <w:szCs w:val="24"/>
              </w:rPr>
              <w:t>Right - of - use assets</w:t>
            </w:r>
          </w:p>
        </w:tc>
        <w:tc>
          <w:tcPr>
            <w:tcW w:w="761" w:type="pct"/>
            <w:gridSpan w:val="2"/>
          </w:tcPr>
          <w:p w14:paraId="3C2EA0E7" w14:textId="77777777" w:rsidR="001D5CEC" w:rsidRDefault="001D5CEC" w:rsidP="00F001FD">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834" w:type="pct"/>
            <w:shd w:val="clear" w:color="auto" w:fill="auto"/>
            <w:vAlign w:val="bottom"/>
          </w:tcPr>
          <w:p w14:paraId="63DF882C" w14:textId="77777777" w:rsidR="001D5CEC" w:rsidRDefault="001D5CEC" w:rsidP="00F001FD">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841" w:type="pct"/>
            <w:shd w:val="clear" w:color="auto" w:fill="auto"/>
            <w:vAlign w:val="bottom"/>
          </w:tcPr>
          <w:p w14:paraId="1177DA0D" w14:textId="77777777" w:rsidR="001D5CEC" w:rsidRDefault="001D5CEC" w:rsidP="00F001FD">
            <w:pPr>
              <w:pStyle w:val="NoSpacing"/>
              <w:jc w:val="right"/>
              <w:rPr>
                <w:rFonts w:ascii="Browallia New" w:hAnsi="Browallia New" w:cs="Browallia New"/>
                <w:sz w:val="24"/>
                <w:szCs w:val="24"/>
              </w:rPr>
            </w:pPr>
            <w:r w:rsidRPr="00A57549">
              <w:rPr>
                <w:rFonts w:ascii="Browallia New" w:hAnsi="Browallia New" w:cs="Browallia New"/>
                <w:sz w:val="24"/>
                <w:szCs w:val="24"/>
              </w:rPr>
              <w:t>357,402</w:t>
            </w:r>
          </w:p>
        </w:tc>
        <w:tc>
          <w:tcPr>
            <w:tcW w:w="752" w:type="pct"/>
            <w:shd w:val="clear" w:color="auto" w:fill="auto"/>
            <w:vAlign w:val="bottom"/>
          </w:tcPr>
          <w:p w14:paraId="3DF4E4F0" w14:textId="77777777" w:rsidR="001D5CEC" w:rsidRDefault="001D5CEC" w:rsidP="00F001FD">
            <w:pPr>
              <w:pStyle w:val="NoSpacing"/>
              <w:jc w:val="right"/>
              <w:rPr>
                <w:rFonts w:ascii="Browallia New" w:hAnsi="Browallia New" w:cs="Browallia New"/>
                <w:sz w:val="24"/>
                <w:szCs w:val="24"/>
              </w:rPr>
            </w:pPr>
            <w:r w:rsidRPr="00A57549">
              <w:rPr>
                <w:rFonts w:ascii="Browallia New" w:hAnsi="Browallia New" w:cs="Browallia New"/>
                <w:sz w:val="24"/>
                <w:szCs w:val="24"/>
              </w:rPr>
              <w:t>357,402</w:t>
            </w:r>
          </w:p>
        </w:tc>
      </w:tr>
      <w:tr w:rsidR="001D5CEC" w:rsidRPr="00B63ED1" w14:paraId="4843A109" w14:textId="77777777" w:rsidTr="00F001FD">
        <w:trPr>
          <w:trHeight w:val="20"/>
        </w:trPr>
        <w:tc>
          <w:tcPr>
            <w:tcW w:w="213" w:type="pct"/>
            <w:shd w:val="clear" w:color="auto" w:fill="auto"/>
            <w:vAlign w:val="bottom"/>
          </w:tcPr>
          <w:p w14:paraId="467F4554" w14:textId="77777777" w:rsidR="001D5CEC" w:rsidRPr="00B63ED1" w:rsidRDefault="001D5CEC" w:rsidP="00F001FD">
            <w:pPr>
              <w:pStyle w:val="NoSpacing"/>
              <w:ind w:left="44"/>
              <w:rPr>
                <w:rFonts w:ascii="Browallia New" w:hAnsi="Browallia New" w:cs="Browallia New"/>
                <w:sz w:val="24"/>
                <w:szCs w:val="24"/>
              </w:rPr>
            </w:pPr>
          </w:p>
        </w:tc>
        <w:tc>
          <w:tcPr>
            <w:tcW w:w="1599" w:type="pct"/>
            <w:gridSpan w:val="2"/>
            <w:shd w:val="clear" w:color="auto" w:fill="auto"/>
            <w:vAlign w:val="bottom"/>
          </w:tcPr>
          <w:p w14:paraId="1B938F25" w14:textId="0BD748A5" w:rsidR="001D5CEC" w:rsidRPr="00B63ED1" w:rsidRDefault="001D5CEC" w:rsidP="00F001FD">
            <w:pPr>
              <w:pStyle w:val="NoSpacing"/>
              <w:ind w:left="44" w:hanging="153"/>
              <w:rPr>
                <w:rFonts w:ascii="Browallia New" w:hAnsi="Browallia New" w:cs="Browallia New"/>
                <w:sz w:val="24"/>
                <w:szCs w:val="24"/>
              </w:rPr>
            </w:pPr>
            <w:r w:rsidRPr="00B63ED1">
              <w:rPr>
                <w:rFonts w:ascii="Browallia New" w:hAnsi="Browallia New" w:cs="Browallia New"/>
                <w:sz w:val="24"/>
                <w:szCs w:val="24"/>
              </w:rPr>
              <w:t>Property, plant and equipment</w:t>
            </w:r>
            <w:r w:rsidR="00C134F0">
              <w:rPr>
                <w:rFonts w:ascii="Browallia New" w:hAnsi="Browallia New" w:cs="Browallia New"/>
                <w:sz w:val="24"/>
                <w:szCs w:val="24"/>
              </w:rPr>
              <w:t xml:space="preserve"> - net</w:t>
            </w:r>
          </w:p>
        </w:tc>
        <w:tc>
          <w:tcPr>
            <w:tcW w:w="761" w:type="pct"/>
            <w:gridSpan w:val="2"/>
          </w:tcPr>
          <w:p w14:paraId="06E739F0"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1,350,459</w:t>
            </w:r>
          </w:p>
        </w:tc>
        <w:tc>
          <w:tcPr>
            <w:tcW w:w="834" w:type="pct"/>
            <w:shd w:val="clear" w:color="auto" w:fill="auto"/>
            <w:vAlign w:val="bottom"/>
          </w:tcPr>
          <w:p w14:paraId="6FA66834" w14:textId="77777777" w:rsidR="001D5CEC" w:rsidRPr="00B63ED1" w:rsidRDefault="001D5CEC" w:rsidP="00F001FD">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841" w:type="pct"/>
            <w:shd w:val="clear" w:color="auto" w:fill="auto"/>
            <w:vAlign w:val="bottom"/>
          </w:tcPr>
          <w:p w14:paraId="5DF87FAF"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(22,321)</w:t>
            </w:r>
          </w:p>
        </w:tc>
        <w:tc>
          <w:tcPr>
            <w:tcW w:w="752" w:type="pct"/>
            <w:shd w:val="clear" w:color="auto" w:fill="auto"/>
            <w:vAlign w:val="bottom"/>
          </w:tcPr>
          <w:p w14:paraId="214752E3"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1,328,138</w:t>
            </w:r>
          </w:p>
        </w:tc>
      </w:tr>
      <w:tr w:rsidR="001D5CEC" w:rsidRPr="00B63ED1" w14:paraId="5C7C8843" w14:textId="77777777" w:rsidTr="00F001FD">
        <w:trPr>
          <w:trHeight w:val="20"/>
        </w:trPr>
        <w:tc>
          <w:tcPr>
            <w:tcW w:w="213" w:type="pct"/>
            <w:shd w:val="clear" w:color="auto" w:fill="auto"/>
            <w:vAlign w:val="bottom"/>
          </w:tcPr>
          <w:p w14:paraId="6585B68D" w14:textId="77777777" w:rsidR="001D5CEC" w:rsidRPr="00B63ED1" w:rsidRDefault="001D5CEC" w:rsidP="00F001FD">
            <w:pPr>
              <w:pStyle w:val="NoSpacing"/>
              <w:ind w:left="44"/>
              <w:rPr>
                <w:rFonts w:ascii="Browallia New" w:hAnsi="Browallia New" w:cs="Browallia New"/>
                <w:sz w:val="24"/>
                <w:szCs w:val="24"/>
              </w:rPr>
            </w:pPr>
          </w:p>
        </w:tc>
        <w:tc>
          <w:tcPr>
            <w:tcW w:w="1599" w:type="pct"/>
            <w:gridSpan w:val="2"/>
            <w:shd w:val="clear" w:color="auto" w:fill="auto"/>
            <w:vAlign w:val="bottom"/>
          </w:tcPr>
          <w:p w14:paraId="55B928B8" w14:textId="77777777" w:rsidR="001D5CEC" w:rsidRPr="00B63ED1" w:rsidRDefault="001D5CEC" w:rsidP="00F001FD">
            <w:pPr>
              <w:pStyle w:val="NoSpacing"/>
              <w:ind w:left="44" w:hanging="153"/>
              <w:rPr>
                <w:rFonts w:ascii="Browallia New" w:hAnsi="Browallia New" w:cs="Browallia New"/>
                <w:sz w:val="24"/>
                <w:szCs w:val="24"/>
              </w:rPr>
            </w:pPr>
            <w:r w:rsidRPr="00B63ED1">
              <w:rPr>
                <w:rFonts w:ascii="Browallia New" w:hAnsi="Browallia New" w:cs="Browallia New"/>
                <w:sz w:val="24"/>
                <w:szCs w:val="24"/>
              </w:rPr>
              <w:t>Non - current assets</w:t>
            </w:r>
          </w:p>
        </w:tc>
        <w:tc>
          <w:tcPr>
            <w:tcW w:w="761" w:type="pct"/>
            <w:gridSpan w:val="2"/>
          </w:tcPr>
          <w:p w14:paraId="3B5C1175"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57,713</w:t>
            </w:r>
          </w:p>
        </w:tc>
        <w:tc>
          <w:tcPr>
            <w:tcW w:w="834" w:type="pct"/>
            <w:shd w:val="clear" w:color="auto" w:fill="auto"/>
            <w:vAlign w:val="bottom"/>
          </w:tcPr>
          <w:p w14:paraId="56167D95" w14:textId="77777777" w:rsidR="001D5CEC" w:rsidRPr="00B63ED1" w:rsidRDefault="001D5CEC" w:rsidP="00F001FD">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841" w:type="pct"/>
            <w:shd w:val="clear" w:color="auto" w:fill="auto"/>
            <w:vAlign w:val="bottom"/>
          </w:tcPr>
          <w:p w14:paraId="37DCB34B"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(16,804)</w:t>
            </w:r>
          </w:p>
        </w:tc>
        <w:tc>
          <w:tcPr>
            <w:tcW w:w="752" w:type="pct"/>
            <w:shd w:val="clear" w:color="auto" w:fill="auto"/>
            <w:vAlign w:val="bottom"/>
          </w:tcPr>
          <w:p w14:paraId="28D708E2"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40,909</w:t>
            </w:r>
          </w:p>
        </w:tc>
      </w:tr>
      <w:tr w:rsidR="001D5CEC" w:rsidRPr="00B63ED1" w14:paraId="2C8A45F9" w14:textId="77777777" w:rsidTr="00F001FD">
        <w:trPr>
          <w:trHeight w:val="20"/>
        </w:trPr>
        <w:tc>
          <w:tcPr>
            <w:tcW w:w="1812" w:type="pct"/>
            <w:gridSpan w:val="3"/>
            <w:shd w:val="clear" w:color="auto" w:fill="auto"/>
            <w:vAlign w:val="bottom"/>
          </w:tcPr>
          <w:p w14:paraId="30845B17" w14:textId="77777777" w:rsidR="001D5CEC" w:rsidRPr="00B63ED1" w:rsidRDefault="001D5CEC" w:rsidP="00F001FD">
            <w:pPr>
              <w:pStyle w:val="NoSpacing"/>
              <w:ind w:left="44"/>
              <w:rPr>
                <w:rFonts w:ascii="Browallia New" w:hAnsi="Browallia New" w:cs="Browallia New"/>
                <w:sz w:val="24"/>
                <w:szCs w:val="24"/>
              </w:rPr>
            </w:pPr>
            <w:r w:rsidRPr="00B63ED1">
              <w:rPr>
                <w:rFonts w:ascii="Browallia New" w:hAnsi="Browallia New" w:cs="Browallia New"/>
                <w:sz w:val="24"/>
                <w:szCs w:val="24"/>
              </w:rPr>
              <w:t>Non - current liabilities</w:t>
            </w:r>
          </w:p>
        </w:tc>
        <w:tc>
          <w:tcPr>
            <w:tcW w:w="761" w:type="pct"/>
            <w:gridSpan w:val="2"/>
          </w:tcPr>
          <w:p w14:paraId="60A758A5" w14:textId="77777777" w:rsidR="001D5CEC" w:rsidRPr="00B63ED1" w:rsidRDefault="001D5CEC" w:rsidP="00F001FD">
            <w:pPr>
              <w:pStyle w:val="NoSpacing"/>
              <w:ind w:left="44"/>
              <w:jc w:val="right"/>
              <w:rPr>
                <w:rFonts w:ascii="Browallia New" w:hAnsi="Browallia New" w:cs="Browallia New"/>
                <w:sz w:val="24"/>
                <w:szCs w:val="24"/>
              </w:rPr>
            </w:pPr>
          </w:p>
        </w:tc>
        <w:tc>
          <w:tcPr>
            <w:tcW w:w="834" w:type="pct"/>
            <w:shd w:val="clear" w:color="auto" w:fill="auto"/>
            <w:vAlign w:val="bottom"/>
          </w:tcPr>
          <w:p w14:paraId="0F00A33C" w14:textId="77777777" w:rsidR="001D5CEC" w:rsidRPr="00B63ED1" w:rsidRDefault="001D5CEC" w:rsidP="00F001FD">
            <w:pPr>
              <w:pStyle w:val="NoSpacing"/>
              <w:ind w:left="44"/>
              <w:jc w:val="right"/>
              <w:rPr>
                <w:rFonts w:ascii="Browallia New" w:hAnsi="Browallia New" w:cs="Browallia New"/>
                <w:sz w:val="24"/>
                <w:szCs w:val="24"/>
              </w:rPr>
            </w:pPr>
          </w:p>
        </w:tc>
        <w:tc>
          <w:tcPr>
            <w:tcW w:w="841" w:type="pct"/>
            <w:shd w:val="clear" w:color="auto" w:fill="auto"/>
            <w:vAlign w:val="bottom"/>
          </w:tcPr>
          <w:p w14:paraId="268300DA" w14:textId="77777777" w:rsidR="001D5CEC" w:rsidRPr="00B63ED1" w:rsidRDefault="001D5CEC" w:rsidP="00F001FD">
            <w:pPr>
              <w:pStyle w:val="NoSpacing"/>
              <w:ind w:left="44"/>
              <w:jc w:val="right"/>
              <w:rPr>
                <w:rFonts w:ascii="Browallia New" w:hAnsi="Browallia New" w:cs="Browallia New"/>
                <w:sz w:val="24"/>
                <w:szCs w:val="24"/>
              </w:rPr>
            </w:pPr>
          </w:p>
        </w:tc>
        <w:tc>
          <w:tcPr>
            <w:tcW w:w="752" w:type="pct"/>
            <w:shd w:val="clear" w:color="auto" w:fill="auto"/>
            <w:vAlign w:val="bottom"/>
          </w:tcPr>
          <w:p w14:paraId="0AC46CB0" w14:textId="77777777" w:rsidR="001D5CEC" w:rsidRPr="00B63ED1" w:rsidRDefault="001D5CEC" w:rsidP="00F001FD">
            <w:pPr>
              <w:pStyle w:val="NoSpacing"/>
              <w:ind w:left="44"/>
              <w:jc w:val="right"/>
              <w:rPr>
                <w:rFonts w:ascii="Browallia New" w:hAnsi="Browallia New" w:cs="Browallia New"/>
                <w:sz w:val="24"/>
                <w:szCs w:val="24"/>
              </w:rPr>
            </w:pPr>
          </w:p>
        </w:tc>
      </w:tr>
      <w:tr w:rsidR="001D5CEC" w:rsidRPr="00B63ED1" w14:paraId="01FA6DF5" w14:textId="77777777" w:rsidTr="00F001FD">
        <w:trPr>
          <w:trHeight w:val="20"/>
        </w:trPr>
        <w:tc>
          <w:tcPr>
            <w:tcW w:w="213" w:type="pct"/>
            <w:shd w:val="clear" w:color="auto" w:fill="auto"/>
            <w:vAlign w:val="bottom"/>
          </w:tcPr>
          <w:p w14:paraId="4FAB3779" w14:textId="77777777" w:rsidR="001D5CEC" w:rsidRPr="00B63ED1" w:rsidRDefault="001D5CEC" w:rsidP="00F001FD">
            <w:pPr>
              <w:pStyle w:val="NoSpacing"/>
              <w:ind w:left="44"/>
              <w:rPr>
                <w:rFonts w:ascii="Browallia New" w:hAnsi="Browallia New" w:cs="Browallia New"/>
                <w:sz w:val="24"/>
                <w:szCs w:val="24"/>
              </w:rPr>
            </w:pPr>
          </w:p>
        </w:tc>
        <w:tc>
          <w:tcPr>
            <w:tcW w:w="1599" w:type="pct"/>
            <w:gridSpan w:val="2"/>
            <w:shd w:val="clear" w:color="auto" w:fill="auto"/>
            <w:vAlign w:val="bottom"/>
          </w:tcPr>
          <w:p w14:paraId="767C0AE0" w14:textId="77777777" w:rsidR="001D5CEC" w:rsidRPr="00B63ED1" w:rsidRDefault="001D5CEC" w:rsidP="00F001FD">
            <w:pPr>
              <w:spacing w:after="0" w:line="240" w:lineRule="auto"/>
              <w:ind w:hanging="67"/>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Long-term loans from financial    </w:t>
            </w:r>
          </w:p>
          <w:p w14:paraId="0FBA1F20" w14:textId="77777777" w:rsidR="001D5CEC" w:rsidRPr="00B63ED1" w:rsidRDefault="001D5CEC" w:rsidP="00F001FD">
            <w:pPr>
              <w:pStyle w:val="NoSpacing"/>
              <w:ind w:left="44" w:hanging="153"/>
              <w:rPr>
                <w:rFonts w:ascii="Browallia New" w:hAnsi="Browallia New" w:cs="Browallia New"/>
                <w:sz w:val="24"/>
                <w:szCs w:val="24"/>
              </w:rPr>
            </w:pPr>
            <w:r w:rsidRPr="00B63ED1">
              <w:rPr>
                <w:rFonts w:ascii="Browallia New" w:eastAsia="Times New Roman" w:hAnsi="Browallia New" w:cs="Browallia New"/>
                <w:sz w:val="24"/>
                <w:szCs w:val="24"/>
              </w:rPr>
              <w:t xml:space="preserve">       institutions</w:t>
            </w:r>
          </w:p>
        </w:tc>
        <w:tc>
          <w:tcPr>
            <w:tcW w:w="761" w:type="pct"/>
            <w:gridSpan w:val="2"/>
            <w:vAlign w:val="bottom"/>
          </w:tcPr>
          <w:p w14:paraId="7248C9E4" w14:textId="77777777" w:rsidR="001D5CEC" w:rsidRPr="00B63ED1" w:rsidRDefault="001D5CEC" w:rsidP="00F001FD">
            <w:pPr>
              <w:pStyle w:val="NoSpacing"/>
              <w:jc w:val="right"/>
              <w:rPr>
                <w:rFonts w:ascii="Browallia New" w:hAnsi="Browallia New" w:cs="Browallia New"/>
                <w:sz w:val="24"/>
                <w:szCs w:val="24"/>
              </w:rPr>
            </w:pPr>
            <w:r w:rsidRPr="00B63ED1">
              <w:rPr>
                <w:rFonts w:ascii="Browallia New" w:hAnsi="Browallia New" w:cs="Browallia New"/>
                <w:sz w:val="24"/>
                <w:szCs w:val="24"/>
              </w:rPr>
              <w:t>1,825,918</w:t>
            </w:r>
          </w:p>
        </w:tc>
        <w:tc>
          <w:tcPr>
            <w:tcW w:w="834" w:type="pct"/>
            <w:shd w:val="clear" w:color="auto" w:fill="auto"/>
            <w:vAlign w:val="bottom"/>
          </w:tcPr>
          <w:p w14:paraId="6D7623AA"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w:t>
            </w:r>
            <w:r w:rsidRPr="00B63ED1">
              <w:rPr>
                <w:rFonts w:ascii="Browallia New" w:hAnsi="Browallia New" w:cs="Browallia New"/>
                <w:sz w:val="24"/>
                <w:szCs w:val="24"/>
              </w:rPr>
              <w:t>19,311</w:t>
            </w:r>
            <w:r>
              <w:rPr>
                <w:rFonts w:ascii="Browallia New" w:hAnsi="Browallia New" w:cs="Browallia New"/>
                <w:sz w:val="24"/>
                <w:szCs w:val="24"/>
              </w:rPr>
              <w:t>)</w:t>
            </w:r>
          </w:p>
        </w:tc>
        <w:tc>
          <w:tcPr>
            <w:tcW w:w="841" w:type="pct"/>
            <w:shd w:val="clear" w:color="auto" w:fill="auto"/>
            <w:vAlign w:val="bottom"/>
          </w:tcPr>
          <w:p w14:paraId="68432A11" w14:textId="77777777" w:rsidR="001D5CEC" w:rsidRPr="00B63ED1" w:rsidRDefault="001D5CEC" w:rsidP="00F001FD">
            <w:pPr>
              <w:pStyle w:val="NoSpacing"/>
              <w:jc w:val="right"/>
              <w:rPr>
                <w:rFonts w:ascii="Browallia New" w:hAnsi="Browallia New" w:cs="Browallia New"/>
                <w:sz w:val="24"/>
                <w:szCs w:val="24"/>
              </w:rPr>
            </w:pPr>
            <w:r w:rsidRPr="00B63ED1">
              <w:rPr>
                <w:rFonts w:ascii="Browallia New" w:hAnsi="Browallia New" w:cs="Browallia New"/>
                <w:sz w:val="24"/>
                <w:szCs w:val="24"/>
              </w:rPr>
              <w:t>-</w:t>
            </w:r>
          </w:p>
        </w:tc>
        <w:tc>
          <w:tcPr>
            <w:tcW w:w="752" w:type="pct"/>
            <w:shd w:val="clear" w:color="auto" w:fill="auto"/>
            <w:vAlign w:val="bottom"/>
          </w:tcPr>
          <w:p w14:paraId="73B1AB02"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1,806,607</w:t>
            </w:r>
          </w:p>
        </w:tc>
      </w:tr>
      <w:tr w:rsidR="001D5CEC" w:rsidRPr="00B63ED1" w14:paraId="3A1D6047" w14:textId="77777777" w:rsidTr="00F001FD">
        <w:trPr>
          <w:trHeight w:val="20"/>
        </w:trPr>
        <w:tc>
          <w:tcPr>
            <w:tcW w:w="213" w:type="pct"/>
            <w:shd w:val="clear" w:color="auto" w:fill="auto"/>
            <w:vAlign w:val="bottom"/>
          </w:tcPr>
          <w:p w14:paraId="7F58F7CA" w14:textId="77777777" w:rsidR="001D5CEC" w:rsidRPr="00B63ED1" w:rsidRDefault="001D5CEC" w:rsidP="00F001FD">
            <w:pPr>
              <w:pStyle w:val="NoSpacing"/>
              <w:ind w:left="44"/>
              <w:rPr>
                <w:rFonts w:ascii="Browallia New" w:hAnsi="Browallia New" w:cs="Browallia New"/>
                <w:sz w:val="24"/>
                <w:szCs w:val="24"/>
              </w:rPr>
            </w:pPr>
          </w:p>
        </w:tc>
        <w:tc>
          <w:tcPr>
            <w:tcW w:w="1599" w:type="pct"/>
            <w:gridSpan w:val="2"/>
            <w:shd w:val="clear" w:color="auto" w:fill="auto"/>
            <w:vAlign w:val="bottom"/>
          </w:tcPr>
          <w:p w14:paraId="1326EB89" w14:textId="77777777" w:rsidR="001D5CEC" w:rsidRPr="00B63ED1" w:rsidRDefault="001D5CEC" w:rsidP="00F001FD">
            <w:pPr>
              <w:pStyle w:val="NoSpacing"/>
              <w:ind w:left="44" w:hanging="153"/>
              <w:rPr>
                <w:rFonts w:ascii="Browallia New" w:hAnsi="Browallia New" w:cs="Browallia New"/>
                <w:sz w:val="24"/>
                <w:szCs w:val="24"/>
              </w:rPr>
            </w:pPr>
            <w:r w:rsidRPr="00B63ED1">
              <w:rPr>
                <w:rFonts w:ascii="Browallia New" w:hAnsi="Browallia New" w:cs="Browallia New"/>
                <w:sz w:val="24"/>
                <w:szCs w:val="24"/>
              </w:rPr>
              <w:t>Lease liabilities</w:t>
            </w:r>
          </w:p>
        </w:tc>
        <w:tc>
          <w:tcPr>
            <w:tcW w:w="761" w:type="pct"/>
            <w:gridSpan w:val="2"/>
          </w:tcPr>
          <w:p w14:paraId="5726A795"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89,796</w:t>
            </w:r>
          </w:p>
        </w:tc>
        <w:tc>
          <w:tcPr>
            <w:tcW w:w="834" w:type="pct"/>
            <w:shd w:val="clear" w:color="auto" w:fill="auto"/>
            <w:vAlign w:val="bottom"/>
          </w:tcPr>
          <w:p w14:paraId="00F7DD8B" w14:textId="77777777" w:rsidR="001D5CEC" w:rsidRPr="00B63ED1" w:rsidRDefault="001D5CEC" w:rsidP="00F001FD">
            <w:pPr>
              <w:pStyle w:val="NoSpacing"/>
              <w:jc w:val="right"/>
              <w:rPr>
                <w:rFonts w:ascii="Browallia New" w:hAnsi="Browallia New" w:cs="Browallia New"/>
                <w:sz w:val="24"/>
                <w:szCs w:val="24"/>
              </w:rPr>
            </w:pPr>
            <w:r w:rsidRPr="00B63ED1">
              <w:rPr>
                <w:rFonts w:ascii="Browallia New" w:hAnsi="Browallia New" w:cs="Browallia New"/>
                <w:sz w:val="24"/>
                <w:szCs w:val="24"/>
              </w:rPr>
              <w:t>-</w:t>
            </w:r>
          </w:p>
        </w:tc>
        <w:tc>
          <w:tcPr>
            <w:tcW w:w="841" w:type="pct"/>
            <w:shd w:val="clear" w:color="auto" w:fill="auto"/>
            <w:vAlign w:val="bottom"/>
          </w:tcPr>
          <w:p w14:paraId="3FFACBE1"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332,164</w:t>
            </w:r>
          </w:p>
        </w:tc>
        <w:tc>
          <w:tcPr>
            <w:tcW w:w="752" w:type="pct"/>
            <w:shd w:val="clear" w:color="auto" w:fill="auto"/>
            <w:vAlign w:val="bottom"/>
          </w:tcPr>
          <w:p w14:paraId="136C3AED"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421,960</w:t>
            </w:r>
          </w:p>
        </w:tc>
      </w:tr>
      <w:tr w:rsidR="001D5CEC" w:rsidRPr="00B63ED1" w14:paraId="541C1F09" w14:textId="77777777" w:rsidTr="00F001FD">
        <w:trPr>
          <w:trHeight w:val="20"/>
        </w:trPr>
        <w:tc>
          <w:tcPr>
            <w:tcW w:w="213" w:type="pct"/>
            <w:shd w:val="clear" w:color="auto" w:fill="auto"/>
            <w:vAlign w:val="bottom"/>
          </w:tcPr>
          <w:p w14:paraId="140356E4" w14:textId="77777777" w:rsidR="001D5CEC" w:rsidRPr="00B63ED1" w:rsidRDefault="001D5CEC" w:rsidP="00F001FD">
            <w:pPr>
              <w:pStyle w:val="NoSpacing"/>
              <w:ind w:left="44"/>
              <w:rPr>
                <w:rFonts w:ascii="Browallia New" w:hAnsi="Browallia New" w:cs="Browallia New"/>
                <w:sz w:val="24"/>
                <w:szCs w:val="24"/>
              </w:rPr>
            </w:pPr>
          </w:p>
        </w:tc>
        <w:tc>
          <w:tcPr>
            <w:tcW w:w="1599" w:type="pct"/>
            <w:gridSpan w:val="2"/>
            <w:shd w:val="clear" w:color="auto" w:fill="auto"/>
            <w:vAlign w:val="bottom"/>
          </w:tcPr>
          <w:p w14:paraId="5F292D29" w14:textId="77777777" w:rsidR="001D5CEC" w:rsidRPr="00B63ED1" w:rsidRDefault="001D5CEC" w:rsidP="00F001FD">
            <w:pPr>
              <w:pStyle w:val="NoSpacing"/>
              <w:ind w:left="44" w:hanging="153"/>
              <w:rPr>
                <w:rFonts w:ascii="Browallia New" w:hAnsi="Browallia New" w:cs="Browallia New"/>
                <w:sz w:val="24"/>
                <w:szCs w:val="24"/>
              </w:rPr>
            </w:pPr>
            <w:r>
              <w:rPr>
                <w:rFonts w:ascii="Browallia New" w:hAnsi="Browallia New" w:cs="Browallia New"/>
                <w:sz w:val="24"/>
                <w:szCs w:val="24"/>
              </w:rPr>
              <w:t>Deferred tax liabilities</w:t>
            </w:r>
          </w:p>
        </w:tc>
        <w:tc>
          <w:tcPr>
            <w:tcW w:w="761" w:type="pct"/>
            <w:gridSpan w:val="2"/>
          </w:tcPr>
          <w:p w14:paraId="49B670E9"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443,814</w:t>
            </w:r>
          </w:p>
        </w:tc>
        <w:tc>
          <w:tcPr>
            <w:tcW w:w="834" w:type="pct"/>
            <w:shd w:val="clear" w:color="auto" w:fill="auto"/>
            <w:vAlign w:val="bottom"/>
          </w:tcPr>
          <w:p w14:paraId="77166D83"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841" w:type="pct"/>
            <w:shd w:val="clear" w:color="auto" w:fill="auto"/>
            <w:vAlign w:val="bottom"/>
          </w:tcPr>
          <w:p w14:paraId="327436BF"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(1,788)</w:t>
            </w:r>
          </w:p>
        </w:tc>
        <w:tc>
          <w:tcPr>
            <w:tcW w:w="752" w:type="pct"/>
            <w:shd w:val="clear" w:color="auto" w:fill="auto"/>
            <w:vAlign w:val="bottom"/>
          </w:tcPr>
          <w:p w14:paraId="2F65167A"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442,026</w:t>
            </w:r>
          </w:p>
        </w:tc>
      </w:tr>
      <w:tr w:rsidR="001D5CEC" w:rsidRPr="00B63ED1" w14:paraId="310CA620" w14:textId="77777777" w:rsidTr="00F001FD">
        <w:trPr>
          <w:trHeight w:val="20"/>
        </w:trPr>
        <w:tc>
          <w:tcPr>
            <w:tcW w:w="213" w:type="pct"/>
            <w:shd w:val="clear" w:color="auto" w:fill="auto"/>
            <w:vAlign w:val="bottom"/>
          </w:tcPr>
          <w:p w14:paraId="55DF7881" w14:textId="77777777" w:rsidR="001D5CEC" w:rsidRPr="00B63ED1" w:rsidRDefault="001D5CEC" w:rsidP="00F001FD">
            <w:pPr>
              <w:pStyle w:val="NoSpacing"/>
              <w:ind w:left="44"/>
              <w:rPr>
                <w:rFonts w:ascii="Browallia New" w:hAnsi="Browallia New" w:cs="Browallia New"/>
                <w:sz w:val="24"/>
                <w:szCs w:val="24"/>
              </w:rPr>
            </w:pPr>
          </w:p>
        </w:tc>
        <w:tc>
          <w:tcPr>
            <w:tcW w:w="1599" w:type="pct"/>
            <w:gridSpan w:val="2"/>
            <w:shd w:val="clear" w:color="auto" w:fill="auto"/>
            <w:vAlign w:val="bottom"/>
          </w:tcPr>
          <w:p w14:paraId="791EDDB4" w14:textId="77777777" w:rsidR="001D5CEC" w:rsidRPr="00B63ED1" w:rsidRDefault="001D5CEC" w:rsidP="00F001FD">
            <w:pPr>
              <w:pStyle w:val="NoSpacing"/>
              <w:ind w:left="44" w:hanging="153"/>
              <w:rPr>
                <w:rFonts w:ascii="Browallia New" w:hAnsi="Browallia New" w:cs="Browallia New"/>
                <w:sz w:val="24"/>
                <w:szCs w:val="24"/>
              </w:rPr>
            </w:pPr>
            <w:r w:rsidRPr="00B63ED1">
              <w:rPr>
                <w:rFonts w:ascii="Browallia New" w:hAnsi="Browallia New" w:cs="Browallia New"/>
                <w:sz w:val="24"/>
                <w:szCs w:val="24"/>
              </w:rPr>
              <w:t>Non - current liabilities</w:t>
            </w:r>
          </w:p>
        </w:tc>
        <w:tc>
          <w:tcPr>
            <w:tcW w:w="761" w:type="pct"/>
            <w:gridSpan w:val="2"/>
          </w:tcPr>
          <w:p w14:paraId="302C315C"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187,054</w:t>
            </w:r>
          </w:p>
        </w:tc>
        <w:tc>
          <w:tcPr>
            <w:tcW w:w="834" w:type="pct"/>
            <w:shd w:val="clear" w:color="auto" w:fill="auto"/>
            <w:vAlign w:val="bottom"/>
          </w:tcPr>
          <w:p w14:paraId="2A6E70B6"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841" w:type="pct"/>
            <w:shd w:val="clear" w:color="auto" w:fill="auto"/>
            <w:vAlign w:val="bottom"/>
          </w:tcPr>
          <w:p w14:paraId="69E6CB3C"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(4,045)</w:t>
            </w:r>
          </w:p>
        </w:tc>
        <w:tc>
          <w:tcPr>
            <w:tcW w:w="752" w:type="pct"/>
            <w:shd w:val="clear" w:color="auto" w:fill="auto"/>
            <w:vAlign w:val="bottom"/>
          </w:tcPr>
          <w:p w14:paraId="560FA3D2"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183,009</w:t>
            </w:r>
          </w:p>
        </w:tc>
      </w:tr>
      <w:tr w:rsidR="001D5CEC" w:rsidRPr="00B63ED1" w14:paraId="3FFAB83E" w14:textId="77777777" w:rsidTr="00F001FD">
        <w:trPr>
          <w:trHeight w:val="20"/>
        </w:trPr>
        <w:tc>
          <w:tcPr>
            <w:tcW w:w="1812" w:type="pct"/>
            <w:gridSpan w:val="3"/>
            <w:shd w:val="clear" w:color="auto" w:fill="auto"/>
            <w:vAlign w:val="bottom"/>
          </w:tcPr>
          <w:p w14:paraId="4D4DF69C" w14:textId="77777777" w:rsidR="001D5CEC" w:rsidRPr="00B63ED1" w:rsidRDefault="001D5CEC" w:rsidP="00F001FD">
            <w:pPr>
              <w:pStyle w:val="NoSpacing"/>
              <w:ind w:left="44" w:hanging="153"/>
              <w:rPr>
                <w:rFonts w:ascii="Browallia New" w:hAnsi="Browallia New" w:cs="Browallia New"/>
                <w:sz w:val="24"/>
                <w:szCs w:val="24"/>
              </w:rPr>
            </w:pPr>
            <w:r w:rsidRPr="00B63ED1">
              <w:rPr>
                <w:rFonts w:ascii="Browallia New" w:hAnsi="Browallia New" w:cs="Browallia New" w:hint="cs"/>
                <w:sz w:val="24"/>
                <w:szCs w:val="24"/>
                <w:cs/>
              </w:rPr>
              <w:t xml:space="preserve">  </w:t>
            </w:r>
            <w:r w:rsidRPr="00B63ED1">
              <w:rPr>
                <w:rFonts w:ascii="Browallia New" w:hAnsi="Browallia New" w:cs="Browallia New"/>
                <w:sz w:val="24"/>
                <w:szCs w:val="24"/>
              </w:rPr>
              <w:t>Shareholder’ equity</w:t>
            </w:r>
          </w:p>
        </w:tc>
        <w:tc>
          <w:tcPr>
            <w:tcW w:w="761" w:type="pct"/>
            <w:gridSpan w:val="2"/>
          </w:tcPr>
          <w:p w14:paraId="42FAA879" w14:textId="77777777" w:rsidR="001D5CEC" w:rsidRPr="00B63ED1" w:rsidRDefault="001D5CEC" w:rsidP="00F001FD">
            <w:pPr>
              <w:pStyle w:val="NoSpacing"/>
              <w:jc w:val="right"/>
              <w:rPr>
                <w:rFonts w:ascii="Browallia New" w:hAnsi="Browallia New" w:cs="Browallia New"/>
                <w:sz w:val="24"/>
                <w:szCs w:val="24"/>
              </w:rPr>
            </w:pPr>
          </w:p>
        </w:tc>
        <w:tc>
          <w:tcPr>
            <w:tcW w:w="834" w:type="pct"/>
            <w:shd w:val="clear" w:color="auto" w:fill="auto"/>
            <w:vAlign w:val="bottom"/>
          </w:tcPr>
          <w:p w14:paraId="251DEFB8" w14:textId="77777777" w:rsidR="001D5CEC" w:rsidRPr="00B63ED1" w:rsidRDefault="001D5CEC" w:rsidP="00F001FD">
            <w:pPr>
              <w:pStyle w:val="NoSpacing"/>
              <w:jc w:val="right"/>
              <w:rPr>
                <w:rFonts w:ascii="Browallia New" w:hAnsi="Browallia New" w:cs="Browallia New"/>
                <w:sz w:val="24"/>
                <w:szCs w:val="24"/>
              </w:rPr>
            </w:pPr>
          </w:p>
        </w:tc>
        <w:tc>
          <w:tcPr>
            <w:tcW w:w="841" w:type="pct"/>
            <w:shd w:val="clear" w:color="auto" w:fill="auto"/>
            <w:vAlign w:val="bottom"/>
          </w:tcPr>
          <w:p w14:paraId="08821D72" w14:textId="77777777" w:rsidR="001D5CEC" w:rsidRPr="00B63ED1" w:rsidRDefault="001D5CEC" w:rsidP="00F001FD">
            <w:pPr>
              <w:pStyle w:val="NoSpacing"/>
              <w:jc w:val="right"/>
              <w:rPr>
                <w:rFonts w:ascii="Browallia New" w:hAnsi="Browallia New" w:cs="Browallia New"/>
                <w:sz w:val="24"/>
                <w:szCs w:val="24"/>
              </w:rPr>
            </w:pPr>
          </w:p>
        </w:tc>
        <w:tc>
          <w:tcPr>
            <w:tcW w:w="752" w:type="pct"/>
            <w:shd w:val="clear" w:color="auto" w:fill="auto"/>
            <w:vAlign w:val="bottom"/>
          </w:tcPr>
          <w:p w14:paraId="02B0495A" w14:textId="77777777" w:rsidR="001D5CEC" w:rsidRPr="00B63ED1" w:rsidRDefault="001D5CEC" w:rsidP="00F001FD">
            <w:pPr>
              <w:pStyle w:val="NoSpacing"/>
              <w:jc w:val="right"/>
              <w:rPr>
                <w:rFonts w:ascii="Browallia New" w:hAnsi="Browallia New" w:cs="Browallia New"/>
                <w:sz w:val="24"/>
                <w:szCs w:val="24"/>
              </w:rPr>
            </w:pPr>
          </w:p>
        </w:tc>
      </w:tr>
      <w:tr w:rsidR="001D5CEC" w:rsidRPr="00B63ED1" w14:paraId="718E8C23" w14:textId="77777777" w:rsidTr="00F001FD">
        <w:trPr>
          <w:trHeight w:val="20"/>
        </w:trPr>
        <w:tc>
          <w:tcPr>
            <w:tcW w:w="213" w:type="pct"/>
            <w:shd w:val="clear" w:color="auto" w:fill="auto"/>
            <w:vAlign w:val="bottom"/>
          </w:tcPr>
          <w:p w14:paraId="107B055C" w14:textId="77777777" w:rsidR="001D5CEC" w:rsidRPr="00B63ED1" w:rsidRDefault="001D5CEC" w:rsidP="00F001FD">
            <w:pPr>
              <w:pStyle w:val="NoSpacing"/>
              <w:ind w:left="44"/>
              <w:rPr>
                <w:rFonts w:ascii="Browallia New" w:hAnsi="Browallia New" w:cs="Browallia New"/>
                <w:sz w:val="24"/>
                <w:szCs w:val="24"/>
                <w:highlight w:val="yellow"/>
              </w:rPr>
            </w:pPr>
          </w:p>
        </w:tc>
        <w:tc>
          <w:tcPr>
            <w:tcW w:w="1599" w:type="pct"/>
            <w:gridSpan w:val="2"/>
            <w:shd w:val="clear" w:color="auto" w:fill="auto"/>
            <w:vAlign w:val="bottom"/>
          </w:tcPr>
          <w:p w14:paraId="5A8954F1" w14:textId="77777777" w:rsidR="001D5CEC" w:rsidRPr="00B63ED1" w:rsidRDefault="001D5CEC" w:rsidP="00F001FD">
            <w:pPr>
              <w:pStyle w:val="NoSpacing"/>
              <w:ind w:left="44" w:hanging="153"/>
              <w:rPr>
                <w:rFonts w:ascii="Browallia New" w:hAnsi="Browallia New" w:cs="Browallia New"/>
                <w:sz w:val="24"/>
                <w:szCs w:val="24"/>
                <w:highlight w:val="yellow"/>
                <w:cs/>
              </w:rPr>
            </w:pPr>
            <w:r w:rsidRPr="00B63ED1">
              <w:rPr>
                <w:rFonts w:ascii="Browallia New" w:hAnsi="Browallia New" w:cs="Browallia New"/>
                <w:sz w:val="24"/>
                <w:szCs w:val="24"/>
              </w:rPr>
              <w:t>Retained earnings at the beginning</w:t>
            </w:r>
          </w:p>
        </w:tc>
        <w:tc>
          <w:tcPr>
            <w:tcW w:w="761" w:type="pct"/>
            <w:gridSpan w:val="2"/>
          </w:tcPr>
          <w:p w14:paraId="618C7611" w14:textId="77777777" w:rsidR="001D5CEC" w:rsidRPr="00B63ED1" w:rsidRDefault="001D5CEC" w:rsidP="00F001FD">
            <w:pPr>
              <w:pStyle w:val="NoSpacing"/>
              <w:jc w:val="right"/>
              <w:rPr>
                <w:rFonts w:ascii="Browallia New" w:hAnsi="Browallia New" w:cs="Browallia New"/>
                <w:sz w:val="24"/>
                <w:szCs w:val="24"/>
              </w:rPr>
            </w:pPr>
            <w:r w:rsidRPr="00B63ED1">
              <w:rPr>
                <w:rFonts w:ascii="Browallia New" w:hAnsi="Browallia New" w:cs="Browallia New"/>
                <w:sz w:val="24"/>
                <w:szCs w:val="24"/>
              </w:rPr>
              <w:t>1,790,093</w:t>
            </w:r>
          </w:p>
        </w:tc>
        <w:tc>
          <w:tcPr>
            <w:tcW w:w="834" w:type="pct"/>
            <w:shd w:val="clear" w:color="auto" w:fill="auto"/>
            <w:vAlign w:val="bottom"/>
          </w:tcPr>
          <w:p w14:paraId="649A662E"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221</w:t>
            </w:r>
          </w:p>
        </w:tc>
        <w:tc>
          <w:tcPr>
            <w:tcW w:w="841" w:type="pct"/>
            <w:shd w:val="clear" w:color="auto" w:fill="auto"/>
            <w:vAlign w:val="bottom"/>
          </w:tcPr>
          <w:p w14:paraId="124EE428" w14:textId="77777777" w:rsidR="001D5CEC" w:rsidRPr="00B63ED1" w:rsidRDefault="001D5CEC" w:rsidP="00F001FD">
            <w:pPr>
              <w:pStyle w:val="NoSpacing"/>
              <w:jc w:val="right"/>
              <w:rPr>
                <w:rFonts w:ascii="Browallia New" w:hAnsi="Browallia New" w:cs="Browallia New"/>
                <w:sz w:val="24"/>
                <w:szCs w:val="24"/>
              </w:rPr>
            </w:pPr>
            <w:r w:rsidRPr="00B63ED1">
              <w:rPr>
                <w:rFonts w:ascii="Browallia New" w:hAnsi="Browallia New" w:cs="Browallia New"/>
                <w:sz w:val="24"/>
                <w:szCs w:val="24"/>
              </w:rPr>
              <w:t>(8,055)</w:t>
            </w:r>
          </w:p>
        </w:tc>
        <w:tc>
          <w:tcPr>
            <w:tcW w:w="752" w:type="pct"/>
            <w:shd w:val="clear" w:color="auto" w:fill="auto"/>
            <w:vAlign w:val="bottom"/>
          </w:tcPr>
          <w:p w14:paraId="77938627" w14:textId="77777777" w:rsidR="001D5CEC" w:rsidRPr="00B63ED1" w:rsidRDefault="001D5CEC" w:rsidP="00F001FD">
            <w:pPr>
              <w:pStyle w:val="NoSpacing"/>
              <w:jc w:val="right"/>
              <w:rPr>
                <w:rFonts w:ascii="Browallia New" w:hAnsi="Browallia New" w:cs="Browallia New"/>
                <w:sz w:val="24"/>
                <w:szCs w:val="24"/>
              </w:rPr>
            </w:pPr>
            <w:r w:rsidRPr="00B63ED1">
              <w:rPr>
                <w:rFonts w:ascii="Browallia New" w:hAnsi="Browallia New" w:cs="Browallia New"/>
                <w:sz w:val="24"/>
                <w:szCs w:val="24"/>
              </w:rPr>
              <w:t>1</w:t>
            </w:r>
            <w:r>
              <w:rPr>
                <w:rFonts w:ascii="Browallia New" w:hAnsi="Browallia New" w:cs="Browallia New"/>
                <w:sz w:val="24"/>
                <w:szCs w:val="24"/>
              </w:rPr>
              <w:t>,782,259</w:t>
            </w:r>
          </w:p>
        </w:tc>
      </w:tr>
      <w:tr w:rsidR="001D5CEC" w:rsidRPr="00B63ED1" w14:paraId="206A6CA1" w14:textId="77777777" w:rsidTr="00F001FD">
        <w:trPr>
          <w:trHeight w:val="20"/>
        </w:trPr>
        <w:tc>
          <w:tcPr>
            <w:tcW w:w="213" w:type="pct"/>
            <w:shd w:val="clear" w:color="auto" w:fill="auto"/>
            <w:vAlign w:val="bottom"/>
          </w:tcPr>
          <w:p w14:paraId="04A3123B" w14:textId="77777777" w:rsidR="001D5CEC" w:rsidRPr="00B63ED1" w:rsidRDefault="001D5CEC" w:rsidP="00F001FD">
            <w:pPr>
              <w:pStyle w:val="NoSpacing"/>
              <w:ind w:left="44"/>
              <w:rPr>
                <w:rFonts w:ascii="Browallia New" w:hAnsi="Browallia New" w:cs="Browallia New"/>
                <w:sz w:val="24"/>
                <w:szCs w:val="24"/>
              </w:rPr>
            </w:pPr>
          </w:p>
        </w:tc>
        <w:tc>
          <w:tcPr>
            <w:tcW w:w="1599" w:type="pct"/>
            <w:gridSpan w:val="2"/>
            <w:shd w:val="clear" w:color="auto" w:fill="auto"/>
            <w:vAlign w:val="bottom"/>
          </w:tcPr>
          <w:p w14:paraId="7EFF0A1E" w14:textId="77777777" w:rsidR="001D5CEC" w:rsidRDefault="001D5CEC" w:rsidP="00F001FD">
            <w:pPr>
              <w:pStyle w:val="NoSpacing"/>
              <w:ind w:left="44" w:hanging="153"/>
              <w:rPr>
                <w:rFonts w:ascii="Browallia New" w:hAnsi="Browallia New" w:cs="Browallia New"/>
                <w:sz w:val="24"/>
                <w:szCs w:val="24"/>
              </w:rPr>
            </w:pPr>
            <w:r>
              <w:rPr>
                <w:rFonts w:ascii="Browallia New" w:hAnsi="Browallia New" w:cs="Browallia New"/>
                <w:sz w:val="24"/>
                <w:szCs w:val="24"/>
              </w:rPr>
              <w:t xml:space="preserve">Other components of </w:t>
            </w:r>
          </w:p>
          <w:p w14:paraId="193412F1" w14:textId="77777777" w:rsidR="001D5CEC" w:rsidRPr="00B63ED1" w:rsidRDefault="001D5CEC" w:rsidP="00F001FD">
            <w:pPr>
              <w:pStyle w:val="NoSpacing"/>
              <w:ind w:left="44" w:hanging="153"/>
              <w:rPr>
                <w:rFonts w:ascii="Browallia New" w:hAnsi="Browallia New" w:cs="Browallia New"/>
                <w:sz w:val="24"/>
                <w:szCs w:val="24"/>
                <w:cs/>
              </w:rPr>
            </w:pPr>
            <w:r>
              <w:rPr>
                <w:rFonts w:ascii="Browallia New" w:hAnsi="Browallia New" w:cs="Browallia New"/>
                <w:sz w:val="24"/>
                <w:szCs w:val="24"/>
              </w:rPr>
              <w:t xml:space="preserve">        Shareholders’ equity</w:t>
            </w:r>
          </w:p>
        </w:tc>
        <w:tc>
          <w:tcPr>
            <w:tcW w:w="761" w:type="pct"/>
            <w:gridSpan w:val="2"/>
          </w:tcPr>
          <w:p w14:paraId="7DC76CB5" w14:textId="77777777" w:rsidR="001D5CEC" w:rsidRDefault="001D5CEC" w:rsidP="00F001FD">
            <w:pPr>
              <w:pStyle w:val="NoSpacing"/>
              <w:jc w:val="right"/>
              <w:rPr>
                <w:rFonts w:ascii="Browallia New" w:hAnsi="Browallia New" w:cs="Browallia New"/>
                <w:sz w:val="24"/>
                <w:szCs w:val="24"/>
              </w:rPr>
            </w:pPr>
          </w:p>
          <w:p w14:paraId="66A24EB1"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70,915</w:t>
            </w:r>
          </w:p>
        </w:tc>
        <w:tc>
          <w:tcPr>
            <w:tcW w:w="834" w:type="pct"/>
            <w:shd w:val="clear" w:color="auto" w:fill="auto"/>
            <w:vAlign w:val="bottom"/>
          </w:tcPr>
          <w:p w14:paraId="7BB1CEB7"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(78,313)</w:t>
            </w:r>
          </w:p>
        </w:tc>
        <w:tc>
          <w:tcPr>
            <w:tcW w:w="841" w:type="pct"/>
            <w:shd w:val="clear" w:color="auto" w:fill="auto"/>
            <w:vAlign w:val="bottom"/>
          </w:tcPr>
          <w:p w14:paraId="6F542A54"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752" w:type="pct"/>
            <w:shd w:val="clear" w:color="auto" w:fill="auto"/>
            <w:vAlign w:val="bottom"/>
          </w:tcPr>
          <w:p w14:paraId="0AE8CF6E" w14:textId="77777777" w:rsidR="001D5CEC" w:rsidRPr="00B63ED1"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(7,398)</w:t>
            </w:r>
          </w:p>
        </w:tc>
      </w:tr>
    </w:tbl>
    <w:p w14:paraId="00511A31" w14:textId="77777777" w:rsidR="001D5CEC" w:rsidRDefault="001D5CEC" w:rsidP="001D5CEC">
      <w:pPr>
        <w:pStyle w:val="NoSpacing"/>
        <w:jc w:val="both"/>
      </w:pPr>
    </w:p>
    <w:p w14:paraId="6DFF8FA3" w14:textId="77777777" w:rsidR="001D5CEC" w:rsidRDefault="001D5CEC" w:rsidP="001D5CEC">
      <w:pPr>
        <w:pStyle w:val="NoSpacing"/>
        <w:jc w:val="both"/>
      </w:pPr>
    </w:p>
    <w:p w14:paraId="3DC24136" w14:textId="77777777" w:rsidR="001D5CEC" w:rsidRDefault="001D5CEC" w:rsidP="001D5CEC">
      <w:pPr>
        <w:pStyle w:val="NoSpacing"/>
        <w:jc w:val="both"/>
      </w:pPr>
    </w:p>
    <w:p w14:paraId="74A01772" w14:textId="77777777" w:rsidR="001D5CEC" w:rsidRDefault="001D5CEC" w:rsidP="001D5CEC">
      <w:pPr>
        <w:pStyle w:val="NoSpacing"/>
        <w:jc w:val="both"/>
      </w:pPr>
    </w:p>
    <w:p w14:paraId="2DD622C6" w14:textId="376271E7" w:rsidR="001D5CEC" w:rsidRDefault="001D5CEC" w:rsidP="001D5CEC">
      <w:pPr>
        <w:pStyle w:val="Heading1"/>
        <w:jc w:val="both"/>
      </w:pPr>
      <w:r>
        <w:lastRenderedPageBreak/>
        <w:t>4</w:t>
      </w:r>
      <w:r w:rsidRPr="00994944">
        <w:t>.</w:t>
      </w:r>
      <w:r w:rsidRPr="00994944">
        <w:rPr>
          <w:cs/>
        </w:rPr>
        <w:tab/>
      </w:r>
      <w:r w:rsidRPr="00906D89">
        <w:t>EFFECT FROM FIRST TIME ADOPTION OF FINANCIAL REPORTING STANDARD</w:t>
      </w:r>
      <w:r>
        <w:t xml:space="preserve"> (Con’t)</w:t>
      </w:r>
    </w:p>
    <w:tbl>
      <w:tblPr>
        <w:tblW w:w="4732" w:type="pct"/>
        <w:tblInd w:w="567" w:type="dxa"/>
        <w:tblLayout w:type="fixed"/>
        <w:tblLook w:val="04A0" w:firstRow="1" w:lastRow="0" w:firstColumn="1" w:lastColumn="0" w:noHBand="0" w:noVBand="1"/>
      </w:tblPr>
      <w:tblGrid>
        <w:gridCol w:w="388"/>
        <w:gridCol w:w="1943"/>
        <w:gridCol w:w="974"/>
        <w:gridCol w:w="1388"/>
        <w:gridCol w:w="1521"/>
        <w:gridCol w:w="1534"/>
        <w:gridCol w:w="1372"/>
      </w:tblGrid>
      <w:tr w:rsidR="001D5CEC" w:rsidRPr="00C57513" w14:paraId="4E96E1F8" w14:textId="77777777" w:rsidTr="006C4000">
        <w:trPr>
          <w:trHeight w:val="20"/>
          <w:tblHeader/>
        </w:trPr>
        <w:tc>
          <w:tcPr>
            <w:tcW w:w="1278" w:type="pct"/>
            <w:gridSpan w:val="2"/>
            <w:shd w:val="clear" w:color="auto" w:fill="auto"/>
            <w:vAlign w:val="bottom"/>
          </w:tcPr>
          <w:p w14:paraId="0B00C7F2" w14:textId="77777777" w:rsidR="001D5CEC" w:rsidRPr="00C57513" w:rsidRDefault="001D5CEC" w:rsidP="00F001FD">
            <w:pPr>
              <w:pStyle w:val="NoSpacing"/>
              <w:jc w:val="center"/>
              <w:rPr>
                <w:rFonts w:ascii="Browallia New" w:hAnsi="Browallia New" w:cs="Browallia New"/>
                <w:sz w:val="24"/>
                <w:szCs w:val="24"/>
              </w:rPr>
            </w:pPr>
            <w:r w:rsidRPr="00C57513">
              <w:rPr>
                <w:cs/>
              </w:rPr>
              <w:tab/>
            </w:r>
          </w:p>
        </w:tc>
        <w:tc>
          <w:tcPr>
            <w:tcW w:w="534" w:type="pct"/>
            <w:shd w:val="clear" w:color="auto" w:fill="auto"/>
            <w:vAlign w:val="bottom"/>
          </w:tcPr>
          <w:p w14:paraId="3803435D" w14:textId="77777777" w:rsidR="001D5CEC" w:rsidRPr="00C57513" w:rsidRDefault="001D5CEC" w:rsidP="00F001FD">
            <w:pPr>
              <w:pStyle w:val="NoSpacing"/>
              <w:jc w:val="center"/>
              <w:rPr>
                <w:rFonts w:ascii="Browallia New" w:hAnsi="Browallia New" w:cs="Browallia New"/>
                <w:sz w:val="24"/>
                <w:szCs w:val="24"/>
              </w:rPr>
            </w:pPr>
          </w:p>
        </w:tc>
        <w:tc>
          <w:tcPr>
            <w:tcW w:w="3188" w:type="pct"/>
            <w:gridSpan w:val="4"/>
          </w:tcPr>
          <w:p w14:paraId="703C2651" w14:textId="77777777" w:rsidR="001D5CEC" w:rsidRPr="00C57513" w:rsidRDefault="001D5CEC" w:rsidP="00F001FD">
            <w:pPr>
              <w:pStyle w:val="NoSpacing"/>
              <w:pBdr>
                <w:bottom w:val="single" w:sz="4" w:space="1" w:color="auto"/>
              </w:pBdr>
              <w:jc w:val="center"/>
              <w:rPr>
                <w:rFonts w:ascii="Browallia New" w:hAnsi="Browallia New" w:cs="Browallia New"/>
                <w:sz w:val="24"/>
                <w:szCs w:val="24"/>
              </w:rPr>
            </w:pPr>
            <w:r w:rsidRPr="00C57513">
              <w:rPr>
                <w:rFonts w:ascii="Browallia New" w:hAnsi="Browallia New" w:cs="Browallia New"/>
                <w:sz w:val="24"/>
                <w:szCs w:val="24"/>
              </w:rPr>
              <w:t>Unit : Thousands Baht</w:t>
            </w:r>
          </w:p>
        </w:tc>
      </w:tr>
      <w:tr w:rsidR="001D5CEC" w:rsidRPr="00C57513" w14:paraId="3EB0266D" w14:textId="77777777" w:rsidTr="006C4000">
        <w:trPr>
          <w:trHeight w:val="20"/>
          <w:tblHeader/>
        </w:trPr>
        <w:tc>
          <w:tcPr>
            <w:tcW w:w="1278" w:type="pct"/>
            <w:gridSpan w:val="2"/>
            <w:shd w:val="clear" w:color="auto" w:fill="auto"/>
            <w:vAlign w:val="bottom"/>
          </w:tcPr>
          <w:p w14:paraId="0D67BA58" w14:textId="77777777" w:rsidR="001D5CEC" w:rsidRPr="00C57513" w:rsidRDefault="001D5CEC" w:rsidP="00F001FD">
            <w:pPr>
              <w:pStyle w:val="NoSpacing"/>
              <w:jc w:val="center"/>
              <w:rPr>
                <w:rFonts w:ascii="Browallia New" w:hAnsi="Browallia New" w:cs="Browallia New"/>
                <w:sz w:val="24"/>
                <w:szCs w:val="24"/>
              </w:rPr>
            </w:pPr>
          </w:p>
        </w:tc>
        <w:tc>
          <w:tcPr>
            <w:tcW w:w="534" w:type="pct"/>
            <w:shd w:val="clear" w:color="auto" w:fill="auto"/>
            <w:vAlign w:val="bottom"/>
          </w:tcPr>
          <w:p w14:paraId="5F646DE0" w14:textId="77777777" w:rsidR="001D5CEC" w:rsidRPr="00C57513" w:rsidRDefault="001D5CEC" w:rsidP="00F001FD">
            <w:pPr>
              <w:pStyle w:val="NoSpacing"/>
              <w:jc w:val="center"/>
              <w:rPr>
                <w:rFonts w:ascii="Browallia New" w:hAnsi="Browallia New" w:cs="Browallia New"/>
                <w:sz w:val="24"/>
                <w:szCs w:val="24"/>
              </w:rPr>
            </w:pPr>
          </w:p>
        </w:tc>
        <w:tc>
          <w:tcPr>
            <w:tcW w:w="3188" w:type="pct"/>
            <w:gridSpan w:val="4"/>
          </w:tcPr>
          <w:p w14:paraId="2AD81526" w14:textId="77777777" w:rsidR="001D5CEC" w:rsidRPr="00C57513" w:rsidRDefault="001D5CEC" w:rsidP="00F001FD">
            <w:pPr>
              <w:pStyle w:val="NoSpacing"/>
              <w:pBdr>
                <w:bottom w:val="single" w:sz="4" w:space="1" w:color="auto"/>
              </w:pBdr>
              <w:jc w:val="center"/>
              <w:rPr>
                <w:rFonts w:ascii="Browallia New" w:hAnsi="Browallia New" w:cs="Browallia New"/>
                <w:sz w:val="24"/>
                <w:szCs w:val="24"/>
              </w:rPr>
            </w:pPr>
            <w:bookmarkStart w:id="14" w:name="_Hlk65108564"/>
            <w:r w:rsidRPr="00C57513">
              <w:rPr>
                <w:rFonts w:ascii="Browallia New" w:hAnsi="Browallia New" w:cs="Browallia New"/>
                <w:sz w:val="24"/>
                <w:szCs w:val="24"/>
              </w:rPr>
              <w:t>Separate</w:t>
            </w:r>
            <w:bookmarkEnd w:id="14"/>
          </w:p>
        </w:tc>
      </w:tr>
      <w:tr w:rsidR="001D5CEC" w:rsidRPr="00C57513" w14:paraId="354C278A" w14:textId="77777777" w:rsidTr="006C4000">
        <w:trPr>
          <w:trHeight w:val="20"/>
          <w:tblHeader/>
        </w:trPr>
        <w:tc>
          <w:tcPr>
            <w:tcW w:w="1278" w:type="pct"/>
            <w:gridSpan w:val="2"/>
            <w:shd w:val="clear" w:color="auto" w:fill="auto"/>
            <w:vAlign w:val="bottom"/>
          </w:tcPr>
          <w:p w14:paraId="06BEF25A" w14:textId="77777777" w:rsidR="001D5CEC" w:rsidRPr="00C57513" w:rsidRDefault="001D5CEC" w:rsidP="00F001FD">
            <w:pPr>
              <w:pStyle w:val="NoSpacing"/>
              <w:jc w:val="center"/>
              <w:rPr>
                <w:rFonts w:ascii="Browallia New" w:hAnsi="Browallia New" w:cs="Browallia New"/>
                <w:sz w:val="24"/>
                <w:szCs w:val="24"/>
              </w:rPr>
            </w:pPr>
          </w:p>
        </w:tc>
        <w:tc>
          <w:tcPr>
            <w:tcW w:w="534" w:type="pct"/>
            <w:shd w:val="clear" w:color="auto" w:fill="auto"/>
            <w:vAlign w:val="bottom"/>
          </w:tcPr>
          <w:p w14:paraId="6664167F" w14:textId="77777777" w:rsidR="001D5CEC" w:rsidRPr="00C57513" w:rsidRDefault="001D5CEC" w:rsidP="00F001FD">
            <w:pPr>
              <w:pStyle w:val="NoSpacing"/>
              <w:jc w:val="center"/>
              <w:rPr>
                <w:rFonts w:ascii="Browallia New" w:hAnsi="Browallia New" w:cs="Browallia New"/>
                <w:sz w:val="24"/>
                <w:szCs w:val="24"/>
              </w:rPr>
            </w:pPr>
          </w:p>
        </w:tc>
        <w:tc>
          <w:tcPr>
            <w:tcW w:w="761" w:type="pct"/>
          </w:tcPr>
          <w:p w14:paraId="28C001FF" w14:textId="77777777" w:rsidR="001D5CEC" w:rsidRPr="00C57513" w:rsidRDefault="001D5CEC" w:rsidP="00F001FD">
            <w:pPr>
              <w:pStyle w:val="NoSpacing"/>
              <w:jc w:val="center"/>
              <w:rPr>
                <w:rFonts w:ascii="Browallia New" w:hAnsi="Browallia New" w:cs="Browallia New"/>
                <w:sz w:val="24"/>
                <w:szCs w:val="24"/>
              </w:rPr>
            </w:pPr>
          </w:p>
        </w:tc>
        <w:tc>
          <w:tcPr>
            <w:tcW w:w="1675" w:type="pct"/>
            <w:gridSpan w:val="2"/>
            <w:shd w:val="clear" w:color="auto" w:fill="auto"/>
            <w:vAlign w:val="bottom"/>
          </w:tcPr>
          <w:p w14:paraId="691950C7" w14:textId="77777777" w:rsidR="001D5CEC" w:rsidRPr="00C57513" w:rsidRDefault="001D5CEC" w:rsidP="00F001FD">
            <w:pPr>
              <w:pStyle w:val="NoSpacing"/>
              <w:pBdr>
                <w:bottom w:val="single" w:sz="4" w:space="1" w:color="auto"/>
              </w:pBdr>
              <w:jc w:val="center"/>
              <w:rPr>
                <w:rFonts w:ascii="Browallia New" w:hAnsi="Browallia New" w:cs="Browallia New"/>
                <w:sz w:val="24"/>
                <w:szCs w:val="24"/>
                <w:cs/>
              </w:rPr>
            </w:pPr>
            <w:r w:rsidRPr="00C57513">
              <w:rPr>
                <w:rFonts w:ascii="Browallia New" w:hAnsi="Browallia New" w:cs="Browallia New"/>
                <w:sz w:val="24"/>
                <w:szCs w:val="24"/>
              </w:rPr>
              <w:t>The impacts from</w:t>
            </w:r>
          </w:p>
        </w:tc>
        <w:tc>
          <w:tcPr>
            <w:tcW w:w="752" w:type="pct"/>
            <w:shd w:val="clear" w:color="auto" w:fill="auto"/>
            <w:vAlign w:val="bottom"/>
          </w:tcPr>
          <w:p w14:paraId="0B3CC487" w14:textId="77777777" w:rsidR="001D5CEC" w:rsidRPr="00C57513" w:rsidRDefault="001D5CEC" w:rsidP="00F001FD">
            <w:pPr>
              <w:pStyle w:val="NoSpacing"/>
              <w:jc w:val="center"/>
              <w:rPr>
                <w:rFonts w:ascii="Browallia New" w:hAnsi="Browallia New" w:cs="Browallia New"/>
                <w:sz w:val="24"/>
                <w:szCs w:val="24"/>
                <w:cs/>
              </w:rPr>
            </w:pPr>
          </w:p>
        </w:tc>
      </w:tr>
      <w:tr w:rsidR="001D5CEC" w:rsidRPr="00C57513" w14:paraId="47C7AB9F" w14:textId="77777777" w:rsidTr="006C4000">
        <w:trPr>
          <w:trHeight w:val="20"/>
          <w:tblHeader/>
        </w:trPr>
        <w:tc>
          <w:tcPr>
            <w:tcW w:w="1278" w:type="pct"/>
            <w:gridSpan w:val="2"/>
            <w:shd w:val="clear" w:color="auto" w:fill="auto"/>
            <w:vAlign w:val="bottom"/>
          </w:tcPr>
          <w:p w14:paraId="4595B153" w14:textId="77777777" w:rsidR="001D5CEC" w:rsidRPr="00C57513" w:rsidRDefault="001D5CEC" w:rsidP="00F001FD">
            <w:pPr>
              <w:pStyle w:val="NoSpacing"/>
              <w:jc w:val="center"/>
              <w:rPr>
                <w:rFonts w:ascii="Browallia New" w:hAnsi="Browallia New" w:cs="Browallia New"/>
                <w:sz w:val="24"/>
                <w:szCs w:val="24"/>
              </w:rPr>
            </w:pPr>
          </w:p>
        </w:tc>
        <w:tc>
          <w:tcPr>
            <w:tcW w:w="534" w:type="pct"/>
            <w:shd w:val="clear" w:color="auto" w:fill="auto"/>
            <w:vAlign w:val="bottom"/>
          </w:tcPr>
          <w:p w14:paraId="1AC08EFA" w14:textId="77777777" w:rsidR="001D5CEC" w:rsidRPr="00C57513" w:rsidRDefault="001D5CEC" w:rsidP="00F001FD">
            <w:pPr>
              <w:pStyle w:val="NoSpacing"/>
              <w:jc w:val="center"/>
              <w:rPr>
                <w:rFonts w:ascii="Browallia New" w:hAnsi="Browallia New" w:cs="Browallia New"/>
                <w:sz w:val="24"/>
                <w:szCs w:val="24"/>
              </w:rPr>
            </w:pPr>
          </w:p>
        </w:tc>
        <w:tc>
          <w:tcPr>
            <w:tcW w:w="761" w:type="pct"/>
          </w:tcPr>
          <w:p w14:paraId="6839CDC8" w14:textId="77777777" w:rsidR="001D5CEC" w:rsidRPr="00C57513" w:rsidRDefault="001D5CEC" w:rsidP="00F001FD">
            <w:pPr>
              <w:pStyle w:val="NoSpacing"/>
              <w:pBdr>
                <w:bottom w:val="single" w:sz="4" w:space="1" w:color="auto"/>
              </w:pBdr>
              <w:jc w:val="center"/>
              <w:rPr>
                <w:rFonts w:ascii="Browallia New" w:hAnsi="Browallia New" w:cs="Browallia New"/>
                <w:sz w:val="24"/>
                <w:szCs w:val="24"/>
              </w:rPr>
            </w:pPr>
          </w:p>
          <w:p w14:paraId="0C985E02" w14:textId="77777777" w:rsidR="001D5CEC" w:rsidRPr="00C57513" w:rsidRDefault="001D5CEC" w:rsidP="00F001FD">
            <w:pPr>
              <w:pStyle w:val="NoSpacing"/>
              <w:pBdr>
                <w:bottom w:val="single" w:sz="4" w:space="1" w:color="auto"/>
              </w:pBdr>
              <w:jc w:val="center"/>
              <w:rPr>
                <w:rFonts w:ascii="Browallia New" w:hAnsi="Browallia New" w:cs="Browallia New"/>
                <w:sz w:val="24"/>
                <w:szCs w:val="24"/>
              </w:rPr>
            </w:pPr>
          </w:p>
          <w:p w14:paraId="4C5B18DD" w14:textId="77777777" w:rsidR="001D5CEC" w:rsidRPr="00C57513" w:rsidRDefault="001D5CEC" w:rsidP="00F001FD">
            <w:pPr>
              <w:pStyle w:val="NoSpacing"/>
              <w:pBdr>
                <w:bottom w:val="single" w:sz="4" w:space="1" w:color="auto"/>
              </w:pBdr>
              <w:jc w:val="center"/>
              <w:rPr>
                <w:rFonts w:ascii="Browallia New" w:hAnsi="Browallia New" w:cs="Browallia New"/>
                <w:sz w:val="24"/>
                <w:szCs w:val="24"/>
              </w:rPr>
            </w:pPr>
            <w:r w:rsidRPr="00C57513">
              <w:rPr>
                <w:rFonts w:ascii="Browallia New" w:hAnsi="Browallia New" w:cs="Browallia New"/>
                <w:sz w:val="24"/>
                <w:szCs w:val="24"/>
              </w:rPr>
              <w:t>Dec 31, 2019</w:t>
            </w:r>
          </w:p>
        </w:tc>
        <w:tc>
          <w:tcPr>
            <w:tcW w:w="834" w:type="pct"/>
            <w:shd w:val="clear" w:color="auto" w:fill="auto"/>
            <w:vAlign w:val="bottom"/>
          </w:tcPr>
          <w:p w14:paraId="5DD5C195" w14:textId="77777777" w:rsidR="001D5CEC" w:rsidRPr="00C57513" w:rsidRDefault="001D5CEC" w:rsidP="00F001FD">
            <w:pPr>
              <w:pStyle w:val="NoSpacing"/>
              <w:pBdr>
                <w:bottom w:val="single" w:sz="4" w:space="1" w:color="auto"/>
              </w:pBdr>
              <w:jc w:val="center"/>
              <w:rPr>
                <w:rFonts w:ascii="Browallia New" w:hAnsi="Browallia New" w:cs="Browallia New"/>
                <w:sz w:val="24"/>
                <w:szCs w:val="24"/>
              </w:rPr>
            </w:pPr>
            <w:r w:rsidRPr="00C57513">
              <w:rPr>
                <w:rFonts w:ascii="Browallia New" w:hAnsi="Browallia New" w:cs="Browallia New"/>
                <w:sz w:val="24"/>
                <w:szCs w:val="24"/>
              </w:rPr>
              <w:t>The set of TFRSs related to financial instruments</w:t>
            </w:r>
          </w:p>
        </w:tc>
        <w:tc>
          <w:tcPr>
            <w:tcW w:w="841" w:type="pct"/>
            <w:shd w:val="clear" w:color="auto" w:fill="auto"/>
            <w:vAlign w:val="bottom"/>
          </w:tcPr>
          <w:p w14:paraId="6C704F29" w14:textId="77777777" w:rsidR="001D5CEC" w:rsidRPr="00C57513" w:rsidRDefault="001D5CEC" w:rsidP="00F001FD">
            <w:pPr>
              <w:pStyle w:val="NoSpacing"/>
              <w:pBdr>
                <w:bottom w:val="single" w:sz="4" w:space="1" w:color="auto"/>
              </w:pBdr>
              <w:jc w:val="center"/>
              <w:rPr>
                <w:rFonts w:ascii="Browallia New" w:hAnsi="Browallia New" w:cs="Browallia New"/>
                <w:sz w:val="24"/>
                <w:szCs w:val="24"/>
              </w:rPr>
            </w:pPr>
            <w:r w:rsidRPr="00C57513">
              <w:rPr>
                <w:rFonts w:ascii="Browallia New" w:hAnsi="Browallia New" w:cs="Browallia New"/>
                <w:sz w:val="24"/>
                <w:szCs w:val="24"/>
              </w:rPr>
              <w:t xml:space="preserve">TFRS </w:t>
            </w:r>
            <w:r w:rsidRPr="00C57513">
              <w:rPr>
                <w:rFonts w:ascii="Browallia New" w:hAnsi="Browallia New" w:cs="Browallia New"/>
                <w:sz w:val="24"/>
                <w:szCs w:val="24"/>
                <w:cs/>
              </w:rPr>
              <w:t>16</w:t>
            </w:r>
          </w:p>
        </w:tc>
        <w:tc>
          <w:tcPr>
            <w:tcW w:w="752" w:type="pct"/>
            <w:shd w:val="clear" w:color="auto" w:fill="auto"/>
            <w:vAlign w:val="bottom"/>
          </w:tcPr>
          <w:p w14:paraId="2B99D686" w14:textId="77777777" w:rsidR="001D5CEC" w:rsidRPr="00C57513" w:rsidRDefault="001D5CEC" w:rsidP="00F001FD">
            <w:pPr>
              <w:pStyle w:val="NoSpacing"/>
              <w:pBdr>
                <w:bottom w:val="single" w:sz="4" w:space="1" w:color="auto"/>
              </w:pBdr>
              <w:jc w:val="center"/>
              <w:rPr>
                <w:rFonts w:ascii="Browallia New" w:hAnsi="Browallia New" w:cs="Browallia New"/>
                <w:sz w:val="24"/>
                <w:szCs w:val="24"/>
                <w:cs/>
              </w:rPr>
            </w:pPr>
            <w:r w:rsidRPr="00C57513">
              <w:rPr>
                <w:rFonts w:ascii="Browallia New" w:hAnsi="Browallia New" w:cs="Browallia New"/>
                <w:sz w:val="24"/>
                <w:szCs w:val="24"/>
              </w:rPr>
              <w:t>Jan 1, 2020</w:t>
            </w:r>
          </w:p>
        </w:tc>
      </w:tr>
      <w:tr w:rsidR="001D5CEC" w:rsidRPr="00C57513" w14:paraId="429F0660" w14:textId="77777777" w:rsidTr="006C4000">
        <w:trPr>
          <w:trHeight w:val="20"/>
        </w:trPr>
        <w:tc>
          <w:tcPr>
            <w:tcW w:w="1812" w:type="pct"/>
            <w:gridSpan w:val="3"/>
            <w:shd w:val="clear" w:color="auto" w:fill="auto"/>
            <w:vAlign w:val="bottom"/>
          </w:tcPr>
          <w:p w14:paraId="520FBD8A" w14:textId="77777777" w:rsidR="001D5CEC" w:rsidRPr="00C57513" w:rsidRDefault="001D5CEC" w:rsidP="00F001FD">
            <w:pPr>
              <w:pStyle w:val="NoSpacing"/>
              <w:spacing w:before="60"/>
              <w:ind w:left="44"/>
              <w:rPr>
                <w:rFonts w:ascii="Browallia New" w:hAnsi="Browallia New" w:cs="Browallia New"/>
                <w:b/>
                <w:bCs/>
                <w:sz w:val="24"/>
                <w:szCs w:val="24"/>
              </w:rPr>
            </w:pPr>
            <w:r w:rsidRPr="00C57513">
              <w:rPr>
                <w:rFonts w:ascii="Browallia New" w:hAnsi="Browallia New" w:cs="Browallia New"/>
                <w:b/>
                <w:bCs/>
                <w:sz w:val="24"/>
                <w:szCs w:val="24"/>
              </w:rPr>
              <w:t>STATEMENT OF FINANCIAL POSITION</w:t>
            </w:r>
          </w:p>
        </w:tc>
        <w:tc>
          <w:tcPr>
            <w:tcW w:w="761" w:type="pct"/>
          </w:tcPr>
          <w:p w14:paraId="40E73B9D" w14:textId="77777777" w:rsidR="001D5CEC" w:rsidRPr="00C57513" w:rsidRDefault="001D5CEC" w:rsidP="00F001FD">
            <w:pPr>
              <w:pStyle w:val="NoSpacing"/>
              <w:spacing w:before="60"/>
              <w:jc w:val="right"/>
              <w:rPr>
                <w:rFonts w:ascii="Browallia New" w:hAnsi="Browallia New" w:cs="Browallia New"/>
                <w:sz w:val="24"/>
                <w:szCs w:val="24"/>
              </w:rPr>
            </w:pPr>
          </w:p>
        </w:tc>
        <w:tc>
          <w:tcPr>
            <w:tcW w:w="834" w:type="pct"/>
            <w:shd w:val="clear" w:color="auto" w:fill="auto"/>
            <w:vAlign w:val="bottom"/>
          </w:tcPr>
          <w:p w14:paraId="01E6BFC5" w14:textId="77777777" w:rsidR="001D5CEC" w:rsidRPr="00C57513" w:rsidRDefault="001D5CEC" w:rsidP="00F001FD">
            <w:pPr>
              <w:pStyle w:val="NoSpacing"/>
              <w:spacing w:before="60"/>
              <w:jc w:val="right"/>
              <w:rPr>
                <w:rFonts w:ascii="Browallia New" w:hAnsi="Browallia New" w:cs="Browallia New"/>
                <w:sz w:val="24"/>
                <w:szCs w:val="24"/>
              </w:rPr>
            </w:pPr>
          </w:p>
        </w:tc>
        <w:tc>
          <w:tcPr>
            <w:tcW w:w="841" w:type="pct"/>
            <w:shd w:val="clear" w:color="auto" w:fill="auto"/>
            <w:vAlign w:val="bottom"/>
          </w:tcPr>
          <w:p w14:paraId="0C5791DB" w14:textId="77777777" w:rsidR="001D5CEC" w:rsidRPr="00C57513" w:rsidRDefault="001D5CEC" w:rsidP="00F001FD">
            <w:pPr>
              <w:pStyle w:val="NoSpacing"/>
              <w:spacing w:before="60"/>
              <w:jc w:val="right"/>
              <w:rPr>
                <w:rFonts w:ascii="Browallia New" w:hAnsi="Browallia New" w:cs="Browallia New"/>
                <w:sz w:val="24"/>
                <w:szCs w:val="24"/>
              </w:rPr>
            </w:pPr>
          </w:p>
        </w:tc>
        <w:tc>
          <w:tcPr>
            <w:tcW w:w="752" w:type="pct"/>
            <w:shd w:val="clear" w:color="auto" w:fill="auto"/>
            <w:vAlign w:val="bottom"/>
          </w:tcPr>
          <w:p w14:paraId="16833543" w14:textId="77777777" w:rsidR="001D5CEC" w:rsidRPr="00C57513" w:rsidRDefault="001D5CEC" w:rsidP="00F001FD">
            <w:pPr>
              <w:pStyle w:val="NoSpacing"/>
              <w:spacing w:before="60"/>
              <w:jc w:val="right"/>
              <w:rPr>
                <w:rFonts w:ascii="Browallia New" w:hAnsi="Browallia New" w:cs="Browallia New"/>
                <w:sz w:val="24"/>
                <w:szCs w:val="24"/>
              </w:rPr>
            </w:pPr>
          </w:p>
        </w:tc>
      </w:tr>
      <w:tr w:rsidR="001D5CEC" w:rsidRPr="00C57513" w14:paraId="30824EEB" w14:textId="77777777" w:rsidTr="006C4000">
        <w:trPr>
          <w:trHeight w:val="20"/>
        </w:trPr>
        <w:tc>
          <w:tcPr>
            <w:tcW w:w="1812" w:type="pct"/>
            <w:gridSpan w:val="3"/>
            <w:shd w:val="clear" w:color="auto" w:fill="auto"/>
            <w:vAlign w:val="bottom"/>
          </w:tcPr>
          <w:p w14:paraId="69C4608F" w14:textId="77777777" w:rsidR="001D5CEC" w:rsidRPr="00C57513" w:rsidRDefault="001D5CEC" w:rsidP="00F001FD">
            <w:pPr>
              <w:pStyle w:val="NoSpacing"/>
              <w:spacing w:before="60"/>
              <w:ind w:left="45"/>
              <w:rPr>
                <w:rFonts w:ascii="Browallia New" w:hAnsi="Browallia New" w:cs="Browallia New"/>
                <w:sz w:val="24"/>
                <w:szCs w:val="24"/>
              </w:rPr>
            </w:pPr>
            <w:r w:rsidRPr="00C57513">
              <w:rPr>
                <w:rFonts w:ascii="Browallia New" w:hAnsi="Browallia New" w:cs="Browallia New"/>
                <w:sz w:val="24"/>
                <w:szCs w:val="24"/>
              </w:rPr>
              <w:t>Non - current liabilities</w:t>
            </w:r>
          </w:p>
        </w:tc>
        <w:tc>
          <w:tcPr>
            <w:tcW w:w="761" w:type="pct"/>
          </w:tcPr>
          <w:p w14:paraId="2DB941A4" w14:textId="77777777" w:rsidR="001D5CEC" w:rsidRPr="00C57513" w:rsidRDefault="001D5CEC" w:rsidP="00F001FD">
            <w:pPr>
              <w:pStyle w:val="NoSpacing"/>
              <w:jc w:val="right"/>
              <w:rPr>
                <w:rFonts w:ascii="Browallia New" w:hAnsi="Browallia New" w:cs="Browallia New"/>
                <w:sz w:val="24"/>
                <w:szCs w:val="24"/>
              </w:rPr>
            </w:pPr>
          </w:p>
        </w:tc>
        <w:tc>
          <w:tcPr>
            <w:tcW w:w="834" w:type="pct"/>
            <w:shd w:val="clear" w:color="auto" w:fill="auto"/>
            <w:vAlign w:val="bottom"/>
          </w:tcPr>
          <w:p w14:paraId="3717F570" w14:textId="77777777" w:rsidR="001D5CEC" w:rsidRPr="00C57513" w:rsidRDefault="001D5CEC" w:rsidP="00F001FD">
            <w:pPr>
              <w:pStyle w:val="NoSpacing"/>
              <w:jc w:val="right"/>
              <w:rPr>
                <w:rFonts w:ascii="Browallia New" w:hAnsi="Browallia New" w:cs="Browallia New"/>
                <w:sz w:val="24"/>
                <w:szCs w:val="24"/>
              </w:rPr>
            </w:pPr>
          </w:p>
        </w:tc>
        <w:tc>
          <w:tcPr>
            <w:tcW w:w="841" w:type="pct"/>
            <w:shd w:val="clear" w:color="auto" w:fill="auto"/>
            <w:vAlign w:val="bottom"/>
          </w:tcPr>
          <w:p w14:paraId="2D2FA0C1" w14:textId="77777777" w:rsidR="001D5CEC" w:rsidRPr="00C57513" w:rsidRDefault="001D5CEC" w:rsidP="00F001FD">
            <w:pPr>
              <w:pStyle w:val="NoSpacing"/>
              <w:jc w:val="right"/>
              <w:rPr>
                <w:rFonts w:ascii="Browallia New" w:hAnsi="Browallia New" w:cs="Browallia New"/>
                <w:sz w:val="24"/>
                <w:szCs w:val="24"/>
              </w:rPr>
            </w:pPr>
          </w:p>
        </w:tc>
        <w:tc>
          <w:tcPr>
            <w:tcW w:w="752" w:type="pct"/>
            <w:shd w:val="clear" w:color="auto" w:fill="auto"/>
            <w:vAlign w:val="bottom"/>
          </w:tcPr>
          <w:p w14:paraId="1736E881" w14:textId="77777777" w:rsidR="001D5CEC" w:rsidRPr="00C57513" w:rsidRDefault="001D5CEC" w:rsidP="00F001FD">
            <w:pPr>
              <w:pStyle w:val="NoSpacing"/>
              <w:jc w:val="right"/>
              <w:rPr>
                <w:rFonts w:ascii="Browallia New" w:hAnsi="Browallia New" w:cs="Browallia New"/>
                <w:sz w:val="24"/>
                <w:szCs w:val="24"/>
              </w:rPr>
            </w:pPr>
          </w:p>
        </w:tc>
      </w:tr>
      <w:tr w:rsidR="001D5CEC" w:rsidRPr="00C57513" w14:paraId="0C22A4FC" w14:textId="77777777" w:rsidTr="006C4000">
        <w:trPr>
          <w:trHeight w:val="20"/>
        </w:trPr>
        <w:tc>
          <w:tcPr>
            <w:tcW w:w="213" w:type="pct"/>
            <w:shd w:val="clear" w:color="auto" w:fill="auto"/>
            <w:vAlign w:val="bottom"/>
          </w:tcPr>
          <w:p w14:paraId="121A4DBD" w14:textId="77777777" w:rsidR="001D5CEC" w:rsidRPr="00C57513" w:rsidRDefault="001D5CEC" w:rsidP="00F001FD">
            <w:pPr>
              <w:pStyle w:val="NoSpacing"/>
              <w:ind w:left="44"/>
              <w:rPr>
                <w:rFonts w:ascii="Browallia New" w:hAnsi="Browallia New" w:cs="Browallia New"/>
                <w:sz w:val="24"/>
                <w:szCs w:val="24"/>
              </w:rPr>
            </w:pPr>
          </w:p>
        </w:tc>
        <w:tc>
          <w:tcPr>
            <w:tcW w:w="1599" w:type="pct"/>
            <w:gridSpan w:val="2"/>
            <w:shd w:val="clear" w:color="auto" w:fill="auto"/>
            <w:vAlign w:val="bottom"/>
          </w:tcPr>
          <w:p w14:paraId="16250043" w14:textId="77777777" w:rsidR="001D5CEC" w:rsidRPr="00C57513" w:rsidRDefault="001D5CEC" w:rsidP="00F001FD">
            <w:pPr>
              <w:spacing w:after="0" w:line="240" w:lineRule="auto"/>
              <w:rPr>
                <w:rFonts w:ascii="Browallia New" w:eastAsia="Times New Roman" w:hAnsi="Browallia New" w:cs="Browallia New"/>
                <w:szCs w:val="22"/>
              </w:rPr>
            </w:pPr>
            <w:r w:rsidRPr="00C57513">
              <w:rPr>
                <w:rFonts w:ascii="Browallia New" w:eastAsia="Times New Roman" w:hAnsi="Browallia New" w:cs="Browallia New"/>
                <w:szCs w:val="22"/>
              </w:rPr>
              <w:t xml:space="preserve">Long-term loans from financial    </w:t>
            </w:r>
          </w:p>
          <w:p w14:paraId="2487D173" w14:textId="77777777" w:rsidR="001D5CEC" w:rsidRPr="00C57513" w:rsidRDefault="001D5CEC" w:rsidP="00F001FD">
            <w:pPr>
              <w:pStyle w:val="NoSpacing"/>
              <w:ind w:left="44" w:hanging="153"/>
              <w:rPr>
                <w:rFonts w:ascii="Browallia New" w:hAnsi="Browallia New" w:cs="Browallia New"/>
                <w:sz w:val="24"/>
                <w:szCs w:val="24"/>
              </w:rPr>
            </w:pPr>
            <w:r w:rsidRPr="00C57513">
              <w:rPr>
                <w:rFonts w:ascii="Browallia New" w:eastAsia="Times New Roman" w:hAnsi="Browallia New" w:cs="Browallia New"/>
                <w:szCs w:val="22"/>
              </w:rPr>
              <w:t xml:space="preserve">       institutions</w:t>
            </w:r>
          </w:p>
        </w:tc>
        <w:tc>
          <w:tcPr>
            <w:tcW w:w="761" w:type="pct"/>
            <w:vAlign w:val="bottom"/>
          </w:tcPr>
          <w:p w14:paraId="097AEAB8" w14:textId="77777777" w:rsidR="001D5CEC" w:rsidRPr="00C57513" w:rsidRDefault="001D5CEC" w:rsidP="00F001FD">
            <w:pPr>
              <w:pStyle w:val="NoSpacing"/>
              <w:jc w:val="right"/>
              <w:rPr>
                <w:rFonts w:ascii="Browallia New" w:hAnsi="Browallia New" w:cs="Browallia New"/>
                <w:sz w:val="24"/>
                <w:szCs w:val="24"/>
              </w:rPr>
            </w:pPr>
            <w:r w:rsidRPr="00C57513">
              <w:rPr>
                <w:rFonts w:ascii="Browallia New" w:hAnsi="Browallia New" w:cs="Browallia New"/>
                <w:sz w:val="24"/>
                <w:szCs w:val="24"/>
              </w:rPr>
              <w:t>638,306</w:t>
            </w:r>
          </w:p>
        </w:tc>
        <w:tc>
          <w:tcPr>
            <w:tcW w:w="834" w:type="pct"/>
            <w:shd w:val="clear" w:color="auto" w:fill="auto"/>
            <w:vAlign w:val="bottom"/>
          </w:tcPr>
          <w:p w14:paraId="4B8B4253" w14:textId="77777777" w:rsidR="001D5CEC" w:rsidRPr="00C57513"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w:t>
            </w:r>
            <w:r w:rsidRPr="00C57513">
              <w:rPr>
                <w:rFonts w:ascii="Browallia New" w:hAnsi="Browallia New" w:cs="Browallia New"/>
                <w:sz w:val="24"/>
                <w:szCs w:val="24"/>
              </w:rPr>
              <w:t>3,437</w:t>
            </w:r>
            <w:r>
              <w:rPr>
                <w:rFonts w:ascii="Browallia New" w:hAnsi="Browallia New" w:cs="Browallia New"/>
                <w:sz w:val="24"/>
                <w:szCs w:val="24"/>
              </w:rPr>
              <w:t>)</w:t>
            </w:r>
          </w:p>
        </w:tc>
        <w:tc>
          <w:tcPr>
            <w:tcW w:w="841" w:type="pct"/>
            <w:shd w:val="clear" w:color="auto" w:fill="auto"/>
            <w:vAlign w:val="bottom"/>
          </w:tcPr>
          <w:p w14:paraId="387C4DCF" w14:textId="77777777" w:rsidR="001D5CEC" w:rsidRPr="00C57513" w:rsidRDefault="001D5CEC" w:rsidP="00F001FD">
            <w:pPr>
              <w:pStyle w:val="NoSpacing"/>
              <w:jc w:val="right"/>
              <w:rPr>
                <w:rFonts w:ascii="Browallia New" w:hAnsi="Browallia New" w:cs="Browallia New"/>
                <w:sz w:val="24"/>
                <w:szCs w:val="24"/>
              </w:rPr>
            </w:pPr>
            <w:r w:rsidRPr="00C57513">
              <w:rPr>
                <w:rFonts w:ascii="Browallia New" w:hAnsi="Browallia New" w:cs="Browallia New"/>
                <w:sz w:val="24"/>
                <w:szCs w:val="24"/>
              </w:rPr>
              <w:t>-</w:t>
            </w:r>
          </w:p>
        </w:tc>
        <w:tc>
          <w:tcPr>
            <w:tcW w:w="752" w:type="pct"/>
            <w:shd w:val="clear" w:color="auto" w:fill="auto"/>
            <w:vAlign w:val="bottom"/>
          </w:tcPr>
          <w:p w14:paraId="13C1C802" w14:textId="77777777" w:rsidR="001D5CEC" w:rsidRPr="00C57513" w:rsidRDefault="001D5CEC" w:rsidP="00F001FD">
            <w:pPr>
              <w:pStyle w:val="NoSpacing"/>
              <w:jc w:val="right"/>
              <w:rPr>
                <w:rFonts w:ascii="Browallia New" w:hAnsi="Browallia New" w:cs="Browallia New"/>
                <w:sz w:val="24"/>
                <w:szCs w:val="24"/>
              </w:rPr>
            </w:pPr>
            <w:r>
              <w:rPr>
                <w:rFonts w:ascii="Browallia New" w:hAnsi="Browallia New" w:cs="Browallia New"/>
                <w:sz w:val="24"/>
                <w:szCs w:val="24"/>
              </w:rPr>
              <w:t>634,869</w:t>
            </w:r>
          </w:p>
        </w:tc>
      </w:tr>
      <w:tr w:rsidR="001D5CEC" w:rsidRPr="00C57513" w14:paraId="18ADD893" w14:textId="77777777" w:rsidTr="006C4000">
        <w:trPr>
          <w:trHeight w:val="20"/>
        </w:trPr>
        <w:tc>
          <w:tcPr>
            <w:tcW w:w="1812" w:type="pct"/>
            <w:gridSpan w:val="3"/>
            <w:shd w:val="clear" w:color="auto" w:fill="auto"/>
            <w:vAlign w:val="bottom"/>
          </w:tcPr>
          <w:p w14:paraId="28200A20" w14:textId="77777777" w:rsidR="001D5CEC" w:rsidRPr="00C57513" w:rsidRDefault="001D5CEC" w:rsidP="00F001FD">
            <w:pPr>
              <w:pStyle w:val="NoSpacing"/>
              <w:ind w:left="44" w:hanging="153"/>
              <w:rPr>
                <w:rFonts w:ascii="Browallia New" w:hAnsi="Browallia New" w:cs="Browallia New"/>
                <w:sz w:val="24"/>
                <w:szCs w:val="24"/>
              </w:rPr>
            </w:pPr>
            <w:r w:rsidRPr="00C57513">
              <w:rPr>
                <w:rFonts w:ascii="Browallia New" w:hAnsi="Browallia New" w:cs="Browallia New" w:hint="cs"/>
                <w:sz w:val="24"/>
                <w:szCs w:val="24"/>
                <w:cs/>
              </w:rPr>
              <w:t xml:space="preserve">  </w:t>
            </w:r>
            <w:r w:rsidRPr="00C57513">
              <w:rPr>
                <w:rFonts w:ascii="Browallia New" w:hAnsi="Browallia New" w:cs="Browallia New"/>
                <w:sz w:val="24"/>
                <w:szCs w:val="24"/>
              </w:rPr>
              <w:t>Shareholder’ equity</w:t>
            </w:r>
          </w:p>
        </w:tc>
        <w:tc>
          <w:tcPr>
            <w:tcW w:w="761" w:type="pct"/>
          </w:tcPr>
          <w:p w14:paraId="70313867" w14:textId="77777777" w:rsidR="001D5CEC" w:rsidRPr="00C57513" w:rsidRDefault="001D5CEC" w:rsidP="00F001FD">
            <w:pPr>
              <w:pStyle w:val="NoSpacing"/>
              <w:jc w:val="right"/>
              <w:rPr>
                <w:rFonts w:ascii="Browallia New" w:hAnsi="Browallia New" w:cs="Browallia New"/>
                <w:sz w:val="24"/>
                <w:szCs w:val="24"/>
              </w:rPr>
            </w:pPr>
          </w:p>
        </w:tc>
        <w:tc>
          <w:tcPr>
            <w:tcW w:w="834" w:type="pct"/>
            <w:shd w:val="clear" w:color="auto" w:fill="auto"/>
            <w:vAlign w:val="bottom"/>
          </w:tcPr>
          <w:p w14:paraId="2B4DABE6" w14:textId="77777777" w:rsidR="001D5CEC" w:rsidRPr="00C57513" w:rsidRDefault="001D5CEC" w:rsidP="00F001FD">
            <w:pPr>
              <w:pStyle w:val="NoSpacing"/>
              <w:jc w:val="right"/>
              <w:rPr>
                <w:rFonts w:ascii="Browallia New" w:hAnsi="Browallia New" w:cs="Browallia New"/>
                <w:sz w:val="24"/>
                <w:szCs w:val="24"/>
              </w:rPr>
            </w:pPr>
          </w:p>
        </w:tc>
        <w:tc>
          <w:tcPr>
            <w:tcW w:w="841" w:type="pct"/>
            <w:shd w:val="clear" w:color="auto" w:fill="auto"/>
            <w:vAlign w:val="bottom"/>
          </w:tcPr>
          <w:p w14:paraId="5DC8605C" w14:textId="77777777" w:rsidR="001D5CEC" w:rsidRPr="00C57513" w:rsidRDefault="001D5CEC" w:rsidP="00F001FD">
            <w:pPr>
              <w:pStyle w:val="NoSpacing"/>
              <w:jc w:val="right"/>
              <w:rPr>
                <w:rFonts w:ascii="Browallia New" w:hAnsi="Browallia New" w:cs="Browallia New"/>
                <w:sz w:val="24"/>
                <w:szCs w:val="24"/>
              </w:rPr>
            </w:pPr>
          </w:p>
        </w:tc>
        <w:tc>
          <w:tcPr>
            <w:tcW w:w="752" w:type="pct"/>
            <w:shd w:val="clear" w:color="auto" w:fill="auto"/>
            <w:vAlign w:val="bottom"/>
          </w:tcPr>
          <w:p w14:paraId="6B258009" w14:textId="77777777" w:rsidR="001D5CEC" w:rsidRPr="00C57513" w:rsidRDefault="001D5CEC" w:rsidP="00F001FD">
            <w:pPr>
              <w:pStyle w:val="NoSpacing"/>
              <w:jc w:val="right"/>
              <w:rPr>
                <w:rFonts w:ascii="Browallia New" w:hAnsi="Browallia New" w:cs="Browallia New"/>
                <w:sz w:val="24"/>
                <w:szCs w:val="24"/>
              </w:rPr>
            </w:pPr>
          </w:p>
        </w:tc>
      </w:tr>
      <w:tr w:rsidR="001D5CEC" w:rsidRPr="00C57513" w14:paraId="5898FCD7" w14:textId="77777777" w:rsidTr="006C4000">
        <w:trPr>
          <w:trHeight w:val="20"/>
        </w:trPr>
        <w:tc>
          <w:tcPr>
            <w:tcW w:w="213" w:type="pct"/>
            <w:shd w:val="clear" w:color="auto" w:fill="auto"/>
            <w:vAlign w:val="bottom"/>
          </w:tcPr>
          <w:p w14:paraId="605A4A41" w14:textId="77777777" w:rsidR="001D5CEC" w:rsidRPr="00C57513" w:rsidRDefault="001D5CEC" w:rsidP="00F001FD">
            <w:pPr>
              <w:pStyle w:val="NoSpacing"/>
              <w:ind w:left="44"/>
              <w:rPr>
                <w:rFonts w:ascii="Browallia New" w:hAnsi="Browallia New" w:cs="Browallia New"/>
                <w:sz w:val="24"/>
                <w:szCs w:val="24"/>
              </w:rPr>
            </w:pPr>
          </w:p>
        </w:tc>
        <w:tc>
          <w:tcPr>
            <w:tcW w:w="1599" w:type="pct"/>
            <w:gridSpan w:val="2"/>
            <w:shd w:val="clear" w:color="auto" w:fill="auto"/>
            <w:vAlign w:val="bottom"/>
          </w:tcPr>
          <w:p w14:paraId="02DF8B11" w14:textId="77777777" w:rsidR="001D5CEC" w:rsidRPr="00C57513" w:rsidRDefault="001D5CEC" w:rsidP="00F001FD">
            <w:pPr>
              <w:pStyle w:val="NoSpacing"/>
              <w:rPr>
                <w:rFonts w:ascii="Browallia New" w:hAnsi="Browallia New" w:cs="Browallia New"/>
                <w:sz w:val="24"/>
                <w:szCs w:val="24"/>
                <w:cs/>
              </w:rPr>
            </w:pPr>
            <w:r w:rsidRPr="00C57513">
              <w:rPr>
                <w:rFonts w:ascii="Browallia New" w:hAnsi="Browallia New" w:cs="Browallia New"/>
                <w:sz w:val="24"/>
                <w:szCs w:val="24"/>
              </w:rPr>
              <w:t>Retained earnings at the beginning</w:t>
            </w:r>
          </w:p>
        </w:tc>
        <w:tc>
          <w:tcPr>
            <w:tcW w:w="761" w:type="pct"/>
          </w:tcPr>
          <w:p w14:paraId="54E6AA6C" w14:textId="77777777" w:rsidR="001D5CEC" w:rsidRPr="00C57513" w:rsidRDefault="001D5CEC" w:rsidP="00F001FD">
            <w:pPr>
              <w:pStyle w:val="NoSpacing"/>
              <w:jc w:val="right"/>
              <w:rPr>
                <w:rFonts w:ascii="Browallia New" w:hAnsi="Browallia New" w:cs="Browallia New"/>
                <w:sz w:val="24"/>
                <w:szCs w:val="24"/>
              </w:rPr>
            </w:pPr>
            <w:r w:rsidRPr="00C57513">
              <w:rPr>
                <w:rFonts w:ascii="Browallia New" w:hAnsi="Browallia New" w:cs="Browallia New"/>
                <w:sz w:val="24"/>
                <w:szCs w:val="24"/>
              </w:rPr>
              <w:t>350,461</w:t>
            </w:r>
          </w:p>
        </w:tc>
        <w:tc>
          <w:tcPr>
            <w:tcW w:w="834" w:type="pct"/>
            <w:shd w:val="clear" w:color="auto" w:fill="auto"/>
            <w:vAlign w:val="bottom"/>
          </w:tcPr>
          <w:p w14:paraId="3024C143" w14:textId="77777777" w:rsidR="001D5CEC" w:rsidRPr="00C57513" w:rsidRDefault="001D5CEC" w:rsidP="00F001FD">
            <w:pPr>
              <w:pStyle w:val="NoSpacing"/>
              <w:jc w:val="right"/>
              <w:rPr>
                <w:rFonts w:ascii="Browallia New" w:hAnsi="Browallia New" w:cs="Browallia New"/>
                <w:sz w:val="24"/>
                <w:szCs w:val="24"/>
              </w:rPr>
            </w:pPr>
            <w:r w:rsidRPr="00C57513">
              <w:rPr>
                <w:rFonts w:ascii="Browallia New" w:hAnsi="Browallia New" w:cs="Browallia New"/>
                <w:sz w:val="24"/>
                <w:szCs w:val="24"/>
              </w:rPr>
              <w:t>3,437</w:t>
            </w:r>
          </w:p>
        </w:tc>
        <w:tc>
          <w:tcPr>
            <w:tcW w:w="841" w:type="pct"/>
            <w:shd w:val="clear" w:color="auto" w:fill="auto"/>
            <w:vAlign w:val="bottom"/>
          </w:tcPr>
          <w:p w14:paraId="0D16F186" w14:textId="77777777" w:rsidR="001D5CEC" w:rsidRPr="00C57513" w:rsidRDefault="001D5CEC" w:rsidP="00F001FD">
            <w:pPr>
              <w:pStyle w:val="NoSpacing"/>
              <w:jc w:val="right"/>
              <w:rPr>
                <w:rFonts w:ascii="Browallia New" w:hAnsi="Browallia New" w:cs="Browallia New"/>
                <w:sz w:val="24"/>
                <w:szCs w:val="24"/>
              </w:rPr>
            </w:pPr>
            <w:r w:rsidRPr="00C57513">
              <w:rPr>
                <w:rFonts w:ascii="Browallia New" w:hAnsi="Browallia New" w:cs="Browallia New"/>
                <w:sz w:val="24"/>
                <w:szCs w:val="24"/>
              </w:rPr>
              <w:t>-</w:t>
            </w:r>
          </w:p>
        </w:tc>
        <w:tc>
          <w:tcPr>
            <w:tcW w:w="752" w:type="pct"/>
            <w:shd w:val="clear" w:color="auto" w:fill="auto"/>
            <w:vAlign w:val="bottom"/>
          </w:tcPr>
          <w:p w14:paraId="443C4E69" w14:textId="77777777" w:rsidR="001D5CEC" w:rsidRPr="00C57513" w:rsidRDefault="001D5CEC" w:rsidP="00F001FD">
            <w:pPr>
              <w:pStyle w:val="NoSpacing"/>
              <w:jc w:val="right"/>
              <w:rPr>
                <w:rFonts w:ascii="Browallia New" w:hAnsi="Browallia New" w:cs="Browallia New"/>
                <w:sz w:val="24"/>
                <w:szCs w:val="24"/>
              </w:rPr>
            </w:pPr>
            <w:r w:rsidRPr="00C57513">
              <w:rPr>
                <w:rFonts w:ascii="Browallia New" w:hAnsi="Browallia New" w:cs="Browallia New"/>
                <w:sz w:val="24"/>
                <w:szCs w:val="24"/>
              </w:rPr>
              <w:t>353,898</w:t>
            </w:r>
          </w:p>
        </w:tc>
      </w:tr>
      <w:tr w:rsidR="001D5CEC" w:rsidRPr="00C57513" w14:paraId="1B544F95" w14:textId="77777777" w:rsidTr="006C4000">
        <w:trPr>
          <w:trHeight w:val="20"/>
        </w:trPr>
        <w:tc>
          <w:tcPr>
            <w:tcW w:w="213" w:type="pct"/>
            <w:shd w:val="clear" w:color="auto" w:fill="auto"/>
            <w:vAlign w:val="bottom"/>
          </w:tcPr>
          <w:p w14:paraId="0028B720" w14:textId="77777777" w:rsidR="001D5CEC" w:rsidRPr="00C57513" w:rsidRDefault="001D5CEC" w:rsidP="00F001FD">
            <w:pPr>
              <w:pStyle w:val="NoSpacing"/>
              <w:ind w:left="44"/>
              <w:rPr>
                <w:rFonts w:ascii="Browallia New" w:hAnsi="Browallia New" w:cs="Browallia New"/>
                <w:sz w:val="24"/>
                <w:szCs w:val="24"/>
              </w:rPr>
            </w:pPr>
          </w:p>
        </w:tc>
        <w:tc>
          <w:tcPr>
            <w:tcW w:w="1599" w:type="pct"/>
            <w:gridSpan w:val="2"/>
            <w:shd w:val="clear" w:color="auto" w:fill="auto"/>
            <w:vAlign w:val="bottom"/>
          </w:tcPr>
          <w:p w14:paraId="3505F322" w14:textId="77777777" w:rsidR="001D5CEC" w:rsidRPr="00C57513" w:rsidRDefault="001D5CEC" w:rsidP="00F001FD">
            <w:pPr>
              <w:pStyle w:val="NoSpacing"/>
              <w:ind w:left="44" w:hanging="153"/>
              <w:rPr>
                <w:rFonts w:ascii="Browallia New" w:hAnsi="Browallia New" w:cs="Browallia New"/>
                <w:sz w:val="24"/>
                <w:szCs w:val="24"/>
                <w:cs/>
              </w:rPr>
            </w:pPr>
          </w:p>
        </w:tc>
        <w:tc>
          <w:tcPr>
            <w:tcW w:w="761" w:type="pct"/>
          </w:tcPr>
          <w:p w14:paraId="404D3525" w14:textId="77777777" w:rsidR="001D5CEC" w:rsidRPr="00C57513" w:rsidRDefault="001D5CEC" w:rsidP="00F001FD">
            <w:pPr>
              <w:pStyle w:val="NoSpacing"/>
              <w:jc w:val="right"/>
              <w:rPr>
                <w:rFonts w:ascii="Browallia New" w:hAnsi="Browallia New" w:cs="Browallia New"/>
                <w:sz w:val="24"/>
                <w:szCs w:val="24"/>
              </w:rPr>
            </w:pPr>
          </w:p>
        </w:tc>
        <w:tc>
          <w:tcPr>
            <w:tcW w:w="834" w:type="pct"/>
            <w:shd w:val="clear" w:color="auto" w:fill="auto"/>
            <w:vAlign w:val="bottom"/>
          </w:tcPr>
          <w:p w14:paraId="6CFCB3D7" w14:textId="77777777" w:rsidR="001D5CEC" w:rsidRPr="00C57513" w:rsidRDefault="001D5CEC" w:rsidP="00F001FD">
            <w:pPr>
              <w:pStyle w:val="NoSpacing"/>
              <w:jc w:val="right"/>
              <w:rPr>
                <w:rFonts w:ascii="Browallia New" w:hAnsi="Browallia New" w:cs="Browallia New"/>
                <w:sz w:val="24"/>
                <w:szCs w:val="24"/>
              </w:rPr>
            </w:pPr>
          </w:p>
        </w:tc>
        <w:tc>
          <w:tcPr>
            <w:tcW w:w="841" w:type="pct"/>
            <w:shd w:val="clear" w:color="auto" w:fill="auto"/>
            <w:vAlign w:val="bottom"/>
          </w:tcPr>
          <w:p w14:paraId="358C326C" w14:textId="77777777" w:rsidR="001D5CEC" w:rsidRPr="00C57513" w:rsidRDefault="001D5CEC" w:rsidP="00F001FD">
            <w:pPr>
              <w:pStyle w:val="NoSpacing"/>
              <w:jc w:val="right"/>
              <w:rPr>
                <w:rFonts w:ascii="Browallia New" w:hAnsi="Browallia New" w:cs="Browallia New"/>
                <w:sz w:val="24"/>
                <w:szCs w:val="24"/>
              </w:rPr>
            </w:pPr>
          </w:p>
        </w:tc>
        <w:tc>
          <w:tcPr>
            <w:tcW w:w="752" w:type="pct"/>
            <w:shd w:val="clear" w:color="auto" w:fill="auto"/>
            <w:vAlign w:val="bottom"/>
          </w:tcPr>
          <w:p w14:paraId="5E7721B0" w14:textId="77777777" w:rsidR="001D5CEC" w:rsidRPr="00C57513" w:rsidRDefault="001D5CEC" w:rsidP="00F001FD">
            <w:pPr>
              <w:pStyle w:val="NoSpacing"/>
              <w:jc w:val="right"/>
              <w:rPr>
                <w:rFonts w:ascii="Browallia New" w:hAnsi="Browallia New" w:cs="Browallia New"/>
                <w:sz w:val="24"/>
                <w:szCs w:val="24"/>
              </w:rPr>
            </w:pPr>
          </w:p>
        </w:tc>
      </w:tr>
    </w:tbl>
    <w:p w14:paraId="52F35274" w14:textId="77777777" w:rsidR="006C4000" w:rsidRDefault="006C4000" w:rsidP="006C4000">
      <w:pPr>
        <w:spacing w:after="0" w:line="240" w:lineRule="auto"/>
        <w:ind w:left="720"/>
        <w:jc w:val="both"/>
        <w:rPr>
          <w:rFonts w:ascii="Browallia New" w:hAnsi="Browallia New" w:cs="Browallia New"/>
          <w:sz w:val="28"/>
        </w:rPr>
      </w:pPr>
    </w:p>
    <w:p w14:paraId="4D9C7FED" w14:textId="514E71CD" w:rsidR="006C4000" w:rsidRPr="00753BC8" w:rsidRDefault="006C4000" w:rsidP="006C4000">
      <w:pPr>
        <w:spacing w:after="120" w:line="240" w:lineRule="auto"/>
        <w:ind w:left="720"/>
        <w:jc w:val="both"/>
        <w:rPr>
          <w:rFonts w:ascii="Browallia New" w:hAnsi="Browallia New" w:cs="Browallia New"/>
          <w:sz w:val="28"/>
        </w:rPr>
      </w:pPr>
      <w:r w:rsidRPr="006C4000">
        <w:rPr>
          <w:rFonts w:ascii="Browallia New" w:hAnsi="Browallia New" w:cs="Browallia New"/>
          <w:sz w:val="28"/>
        </w:rPr>
        <w:t xml:space="preserve">The detail of effect of the adoption of financial reporting standards related to financial instruments on the retained earnings and other components of shareholders’ equity as at January </w:t>
      </w:r>
      <w:r w:rsidRPr="006C4000">
        <w:rPr>
          <w:rFonts w:ascii="Browallia New" w:hAnsi="Browallia New" w:cs="Browallia New"/>
          <w:sz w:val="28"/>
          <w:cs/>
        </w:rPr>
        <w:t>1</w:t>
      </w:r>
      <w:r w:rsidRPr="006C4000">
        <w:rPr>
          <w:rFonts w:ascii="Browallia New" w:hAnsi="Browallia New" w:cs="Browallia New"/>
          <w:sz w:val="28"/>
        </w:rPr>
        <w:t xml:space="preserve">, </w:t>
      </w:r>
      <w:r w:rsidRPr="006C4000">
        <w:rPr>
          <w:rFonts w:ascii="Browallia New" w:hAnsi="Browallia New" w:cs="Browallia New"/>
          <w:sz w:val="28"/>
          <w:cs/>
        </w:rPr>
        <w:t xml:space="preserve">2020 </w:t>
      </w:r>
      <w:r w:rsidRPr="006C4000">
        <w:rPr>
          <w:rFonts w:ascii="Browallia New" w:hAnsi="Browallia New" w:cs="Browallia New"/>
          <w:sz w:val="28"/>
        </w:rPr>
        <w:t>is as follows:</w:t>
      </w:r>
    </w:p>
    <w:tbl>
      <w:tblPr>
        <w:tblW w:w="4732" w:type="pct"/>
        <w:tblInd w:w="567" w:type="dxa"/>
        <w:tblLayout w:type="fixed"/>
        <w:tblLook w:val="04A0" w:firstRow="1" w:lastRow="0" w:firstColumn="1" w:lastColumn="0" w:noHBand="0" w:noVBand="1"/>
      </w:tblPr>
      <w:tblGrid>
        <w:gridCol w:w="2333"/>
        <w:gridCol w:w="1069"/>
        <w:gridCol w:w="1417"/>
        <w:gridCol w:w="1395"/>
        <w:gridCol w:w="1441"/>
        <w:gridCol w:w="1465"/>
      </w:tblGrid>
      <w:tr w:rsidR="006C4000" w:rsidRPr="006C4000" w14:paraId="5756C527" w14:textId="77777777" w:rsidTr="004C14D8">
        <w:trPr>
          <w:trHeight w:val="20"/>
          <w:tblHeader/>
        </w:trPr>
        <w:tc>
          <w:tcPr>
            <w:tcW w:w="1279" w:type="pct"/>
            <w:shd w:val="clear" w:color="auto" w:fill="auto"/>
            <w:vAlign w:val="bottom"/>
          </w:tcPr>
          <w:p w14:paraId="07E482BD" w14:textId="77777777" w:rsidR="006C4000" w:rsidRPr="006C4000" w:rsidRDefault="006C4000" w:rsidP="00F001FD">
            <w:pPr>
              <w:pStyle w:val="NoSpacing"/>
              <w:jc w:val="center"/>
              <w:rPr>
                <w:rFonts w:ascii="Browallia New" w:hAnsi="Browallia New" w:cs="Browallia New"/>
                <w:sz w:val="24"/>
                <w:szCs w:val="24"/>
              </w:rPr>
            </w:pPr>
            <w:r w:rsidRPr="006C4000">
              <w:rPr>
                <w:rFonts w:ascii="Browallia New" w:hAnsi="Browallia New" w:cs="Browallia New"/>
                <w:b/>
                <w:bCs/>
                <w:sz w:val="24"/>
                <w:szCs w:val="24"/>
              </w:rPr>
              <w:tab/>
            </w:r>
          </w:p>
        </w:tc>
        <w:tc>
          <w:tcPr>
            <w:tcW w:w="586" w:type="pct"/>
            <w:shd w:val="clear" w:color="auto" w:fill="auto"/>
            <w:vAlign w:val="bottom"/>
          </w:tcPr>
          <w:p w14:paraId="647845C1" w14:textId="77777777" w:rsidR="006C4000" w:rsidRPr="006C4000" w:rsidRDefault="006C4000" w:rsidP="00F001FD">
            <w:pPr>
              <w:pStyle w:val="NoSpacing"/>
              <w:jc w:val="center"/>
              <w:rPr>
                <w:rFonts w:ascii="Browallia New" w:hAnsi="Browallia New" w:cs="Browallia New"/>
                <w:sz w:val="24"/>
                <w:szCs w:val="24"/>
              </w:rPr>
            </w:pPr>
          </w:p>
        </w:tc>
        <w:tc>
          <w:tcPr>
            <w:tcW w:w="3135" w:type="pct"/>
            <w:gridSpan w:val="4"/>
          </w:tcPr>
          <w:p w14:paraId="7518E6AF" w14:textId="4018C582" w:rsidR="006C4000" w:rsidRPr="006C4000" w:rsidRDefault="006C4000" w:rsidP="00F001FD">
            <w:pPr>
              <w:pStyle w:val="NoSpacing"/>
              <w:pBdr>
                <w:bottom w:val="single" w:sz="4" w:space="1" w:color="auto"/>
              </w:pBdr>
              <w:jc w:val="center"/>
              <w:rPr>
                <w:rFonts w:ascii="Browallia New" w:hAnsi="Browallia New" w:cs="Browallia New"/>
                <w:sz w:val="24"/>
                <w:szCs w:val="24"/>
              </w:rPr>
            </w:pPr>
            <w:r w:rsidRPr="006C4000">
              <w:rPr>
                <w:rFonts w:ascii="Browallia New" w:hAnsi="Browallia New" w:cs="Browallia New"/>
                <w:sz w:val="24"/>
                <w:szCs w:val="24"/>
              </w:rPr>
              <w:t>Unit : Thousands Baht</w:t>
            </w:r>
          </w:p>
        </w:tc>
      </w:tr>
      <w:tr w:rsidR="006C4000" w:rsidRPr="006C4000" w14:paraId="5DAFE682" w14:textId="77777777" w:rsidTr="004C14D8">
        <w:trPr>
          <w:trHeight w:val="20"/>
          <w:tblHeader/>
        </w:trPr>
        <w:tc>
          <w:tcPr>
            <w:tcW w:w="1279" w:type="pct"/>
            <w:shd w:val="clear" w:color="auto" w:fill="auto"/>
            <w:vAlign w:val="bottom"/>
          </w:tcPr>
          <w:p w14:paraId="36D6537E" w14:textId="77777777" w:rsidR="006C4000" w:rsidRPr="006C4000" w:rsidRDefault="006C4000" w:rsidP="00F001FD">
            <w:pPr>
              <w:pStyle w:val="NoSpacing"/>
              <w:jc w:val="center"/>
              <w:rPr>
                <w:rFonts w:ascii="Browallia New" w:hAnsi="Browallia New" w:cs="Browallia New"/>
                <w:sz w:val="24"/>
                <w:szCs w:val="24"/>
              </w:rPr>
            </w:pPr>
          </w:p>
        </w:tc>
        <w:tc>
          <w:tcPr>
            <w:tcW w:w="586" w:type="pct"/>
            <w:shd w:val="clear" w:color="auto" w:fill="auto"/>
            <w:vAlign w:val="bottom"/>
          </w:tcPr>
          <w:p w14:paraId="574DD8F2" w14:textId="77777777" w:rsidR="006C4000" w:rsidRPr="006C4000" w:rsidRDefault="006C4000" w:rsidP="00F001FD">
            <w:pPr>
              <w:pStyle w:val="NoSpacing"/>
              <w:jc w:val="center"/>
              <w:rPr>
                <w:rFonts w:ascii="Browallia New" w:hAnsi="Browallia New" w:cs="Browallia New"/>
                <w:sz w:val="24"/>
                <w:szCs w:val="24"/>
              </w:rPr>
            </w:pPr>
          </w:p>
        </w:tc>
        <w:tc>
          <w:tcPr>
            <w:tcW w:w="1542" w:type="pct"/>
            <w:gridSpan w:val="2"/>
          </w:tcPr>
          <w:p w14:paraId="76384C8D" w14:textId="77777777" w:rsidR="006C4000" w:rsidRDefault="006C4000" w:rsidP="00F001FD">
            <w:pPr>
              <w:pStyle w:val="NoSpacing"/>
              <w:pBdr>
                <w:bottom w:val="single" w:sz="4" w:space="1" w:color="auto"/>
              </w:pBdr>
              <w:jc w:val="center"/>
              <w:rPr>
                <w:rFonts w:ascii="Browallia New" w:hAnsi="Browallia New" w:cs="Browallia New"/>
                <w:sz w:val="24"/>
                <w:szCs w:val="24"/>
              </w:rPr>
            </w:pPr>
          </w:p>
          <w:p w14:paraId="6088A363" w14:textId="7180D355" w:rsidR="006C4000" w:rsidRPr="006C4000" w:rsidRDefault="006C4000" w:rsidP="00F001FD">
            <w:pPr>
              <w:pStyle w:val="NoSpacing"/>
              <w:pBdr>
                <w:bottom w:val="single" w:sz="4" w:space="1" w:color="auto"/>
              </w:pBdr>
              <w:jc w:val="center"/>
              <w:rPr>
                <w:rFonts w:ascii="Browallia New" w:hAnsi="Browallia New" w:cs="Browallia New"/>
                <w:sz w:val="24"/>
                <w:szCs w:val="24"/>
              </w:rPr>
            </w:pPr>
            <w:r w:rsidRPr="006C4000">
              <w:rPr>
                <w:rFonts w:ascii="Browallia New" w:hAnsi="Browallia New" w:cs="Browallia New"/>
                <w:sz w:val="24"/>
                <w:szCs w:val="24"/>
              </w:rPr>
              <w:t>Retained earnings</w:t>
            </w:r>
          </w:p>
        </w:tc>
        <w:tc>
          <w:tcPr>
            <w:tcW w:w="1593" w:type="pct"/>
            <w:gridSpan w:val="2"/>
            <w:shd w:val="clear" w:color="auto" w:fill="auto"/>
            <w:vAlign w:val="bottom"/>
          </w:tcPr>
          <w:p w14:paraId="7DA4421C" w14:textId="77777777" w:rsidR="006C4000" w:rsidRDefault="006C4000" w:rsidP="006C4000">
            <w:pPr>
              <w:pStyle w:val="NoSpacing"/>
              <w:pBdr>
                <w:bottom w:val="single" w:sz="4" w:space="1" w:color="auto"/>
              </w:pBdr>
              <w:jc w:val="center"/>
              <w:rPr>
                <w:rFonts w:ascii="Browallia New" w:hAnsi="Browallia New" w:cs="Browallia New"/>
                <w:sz w:val="24"/>
                <w:szCs w:val="24"/>
              </w:rPr>
            </w:pPr>
            <w:r w:rsidRPr="006C4000">
              <w:rPr>
                <w:rFonts w:ascii="Browallia New" w:hAnsi="Browallia New" w:cs="Browallia New"/>
                <w:sz w:val="24"/>
                <w:szCs w:val="24"/>
              </w:rPr>
              <w:t xml:space="preserve">Other components of </w:t>
            </w:r>
          </w:p>
          <w:p w14:paraId="74F1073F" w14:textId="23A4A03E" w:rsidR="006C4000" w:rsidRPr="006C4000" w:rsidRDefault="006C4000" w:rsidP="006C4000">
            <w:pPr>
              <w:pStyle w:val="NoSpacing"/>
              <w:pBdr>
                <w:bottom w:val="single" w:sz="4" w:space="1" w:color="auto"/>
              </w:pBdr>
              <w:jc w:val="center"/>
              <w:rPr>
                <w:rFonts w:ascii="Browallia New" w:hAnsi="Browallia New" w:cs="Browallia New"/>
                <w:sz w:val="24"/>
                <w:szCs w:val="24"/>
                <w:cs/>
              </w:rPr>
            </w:pPr>
            <w:r w:rsidRPr="006C4000">
              <w:rPr>
                <w:rFonts w:ascii="Browallia New" w:hAnsi="Browallia New" w:cs="Browallia New"/>
                <w:sz w:val="24"/>
                <w:szCs w:val="24"/>
              </w:rPr>
              <w:t>Shareholders’ equity</w:t>
            </w:r>
          </w:p>
        </w:tc>
      </w:tr>
      <w:tr w:rsidR="006C4000" w:rsidRPr="006C4000" w14:paraId="3110D0A8" w14:textId="77777777" w:rsidTr="004C14D8">
        <w:trPr>
          <w:trHeight w:val="20"/>
          <w:tblHeader/>
        </w:trPr>
        <w:tc>
          <w:tcPr>
            <w:tcW w:w="1279" w:type="pct"/>
            <w:shd w:val="clear" w:color="auto" w:fill="auto"/>
            <w:vAlign w:val="bottom"/>
          </w:tcPr>
          <w:p w14:paraId="402AF559" w14:textId="77777777" w:rsidR="006C4000" w:rsidRPr="006C4000" w:rsidRDefault="006C4000" w:rsidP="00F001FD">
            <w:pPr>
              <w:pStyle w:val="NoSpacing"/>
              <w:jc w:val="center"/>
              <w:rPr>
                <w:rFonts w:ascii="Browallia New" w:hAnsi="Browallia New" w:cs="Browallia New"/>
                <w:sz w:val="24"/>
                <w:szCs w:val="24"/>
              </w:rPr>
            </w:pPr>
          </w:p>
        </w:tc>
        <w:tc>
          <w:tcPr>
            <w:tcW w:w="586" w:type="pct"/>
            <w:shd w:val="clear" w:color="auto" w:fill="auto"/>
            <w:vAlign w:val="bottom"/>
          </w:tcPr>
          <w:p w14:paraId="4B13354B" w14:textId="77777777" w:rsidR="006C4000" w:rsidRPr="006C4000" w:rsidRDefault="006C4000" w:rsidP="00F001FD">
            <w:pPr>
              <w:pStyle w:val="NoSpacing"/>
              <w:jc w:val="center"/>
              <w:rPr>
                <w:rFonts w:ascii="Browallia New" w:hAnsi="Browallia New" w:cs="Browallia New"/>
                <w:sz w:val="24"/>
                <w:szCs w:val="24"/>
              </w:rPr>
            </w:pPr>
          </w:p>
        </w:tc>
        <w:tc>
          <w:tcPr>
            <w:tcW w:w="777" w:type="pct"/>
          </w:tcPr>
          <w:p w14:paraId="30286469" w14:textId="16B2713F" w:rsidR="006C4000" w:rsidRPr="006C4000" w:rsidRDefault="006C4000" w:rsidP="00F001FD">
            <w:pPr>
              <w:pStyle w:val="NoSpacing"/>
              <w:pBdr>
                <w:bottom w:val="single" w:sz="4" w:space="1" w:color="auto"/>
              </w:pBdr>
              <w:jc w:val="center"/>
              <w:rPr>
                <w:rFonts w:ascii="Browallia New" w:hAnsi="Browallia New" w:cs="Browallia New"/>
                <w:sz w:val="24"/>
                <w:szCs w:val="24"/>
              </w:rPr>
            </w:pPr>
            <w:r w:rsidRPr="006C4000">
              <w:rPr>
                <w:rFonts w:ascii="Browallia New" w:hAnsi="Browallia New" w:cs="Browallia New"/>
                <w:sz w:val="24"/>
                <w:szCs w:val="24"/>
              </w:rPr>
              <w:t>Consolidated</w:t>
            </w:r>
          </w:p>
        </w:tc>
        <w:tc>
          <w:tcPr>
            <w:tcW w:w="765" w:type="pct"/>
            <w:shd w:val="clear" w:color="auto" w:fill="auto"/>
            <w:vAlign w:val="bottom"/>
          </w:tcPr>
          <w:p w14:paraId="18A0CC9D" w14:textId="30716A5C" w:rsidR="006C4000" w:rsidRPr="006C4000" w:rsidRDefault="006C4000" w:rsidP="00F001FD">
            <w:pPr>
              <w:pStyle w:val="NoSpacing"/>
              <w:pBdr>
                <w:bottom w:val="single" w:sz="4" w:space="1" w:color="auto"/>
              </w:pBdr>
              <w:jc w:val="center"/>
              <w:rPr>
                <w:rFonts w:ascii="Browallia New" w:hAnsi="Browallia New" w:cs="Browallia New"/>
                <w:sz w:val="24"/>
                <w:szCs w:val="24"/>
              </w:rPr>
            </w:pPr>
            <w:r w:rsidRPr="006C4000">
              <w:rPr>
                <w:rFonts w:ascii="Browallia New" w:hAnsi="Browallia New" w:cs="Browallia New"/>
                <w:sz w:val="24"/>
                <w:szCs w:val="24"/>
              </w:rPr>
              <w:t>Se</w:t>
            </w:r>
            <w:r>
              <w:rPr>
                <w:rFonts w:ascii="Browallia New" w:hAnsi="Browallia New" w:cs="Browallia New"/>
                <w:sz w:val="24"/>
                <w:szCs w:val="24"/>
              </w:rPr>
              <w:t>p</w:t>
            </w:r>
            <w:r w:rsidRPr="006C4000">
              <w:rPr>
                <w:rFonts w:ascii="Browallia New" w:hAnsi="Browallia New" w:cs="Browallia New"/>
                <w:sz w:val="24"/>
                <w:szCs w:val="24"/>
              </w:rPr>
              <w:t>arate</w:t>
            </w:r>
          </w:p>
        </w:tc>
        <w:tc>
          <w:tcPr>
            <w:tcW w:w="790" w:type="pct"/>
          </w:tcPr>
          <w:p w14:paraId="1C1D2A99" w14:textId="3B8CFA48" w:rsidR="006C4000" w:rsidRPr="006C4000" w:rsidRDefault="006C4000" w:rsidP="00F001FD">
            <w:pPr>
              <w:pStyle w:val="NoSpacing"/>
              <w:pBdr>
                <w:bottom w:val="single" w:sz="4" w:space="1" w:color="auto"/>
              </w:pBdr>
              <w:jc w:val="center"/>
              <w:rPr>
                <w:rFonts w:ascii="Browallia New" w:hAnsi="Browallia New" w:cs="Browallia New"/>
                <w:sz w:val="24"/>
                <w:szCs w:val="24"/>
              </w:rPr>
            </w:pPr>
            <w:r w:rsidRPr="006C4000">
              <w:rPr>
                <w:rFonts w:ascii="Browallia New" w:hAnsi="Browallia New" w:cs="Browallia New"/>
                <w:sz w:val="24"/>
                <w:szCs w:val="24"/>
              </w:rPr>
              <w:t>Consolidated</w:t>
            </w:r>
          </w:p>
        </w:tc>
        <w:tc>
          <w:tcPr>
            <w:tcW w:w="803" w:type="pct"/>
            <w:shd w:val="clear" w:color="auto" w:fill="auto"/>
            <w:vAlign w:val="bottom"/>
          </w:tcPr>
          <w:p w14:paraId="25F7DE1D" w14:textId="6AA42246" w:rsidR="006C4000" w:rsidRPr="006C4000" w:rsidRDefault="006C4000" w:rsidP="00F001FD">
            <w:pPr>
              <w:pStyle w:val="NoSpacing"/>
              <w:pBdr>
                <w:bottom w:val="single" w:sz="4" w:space="1" w:color="auto"/>
              </w:pBdr>
              <w:jc w:val="center"/>
              <w:rPr>
                <w:rFonts w:ascii="Browallia New" w:hAnsi="Browallia New" w:cs="Browallia New"/>
                <w:sz w:val="24"/>
                <w:szCs w:val="24"/>
                <w:cs/>
              </w:rPr>
            </w:pPr>
            <w:r w:rsidRPr="006C4000">
              <w:rPr>
                <w:rFonts w:ascii="Browallia New" w:hAnsi="Browallia New" w:cs="Browallia New"/>
                <w:sz w:val="24"/>
                <w:szCs w:val="24"/>
              </w:rPr>
              <w:t>Separate</w:t>
            </w:r>
          </w:p>
        </w:tc>
      </w:tr>
      <w:tr w:rsidR="006C4000" w:rsidRPr="006C4000" w14:paraId="116B39DD" w14:textId="77777777" w:rsidTr="004C14D8">
        <w:trPr>
          <w:trHeight w:val="20"/>
        </w:trPr>
        <w:tc>
          <w:tcPr>
            <w:tcW w:w="1865" w:type="pct"/>
            <w:gridSpan w:val="2"/>
            <w:shd w:val="clear" w:color="auto" w:fill="auto"/>
            <w:vAlign w:val="bottom"/>
          </w:tcPr>
          <w:p w14:paraId="08FF54D3" w14:textId="77777777" w:rsidR="004078B7" w:rsidRDefault="00E33779" w:rsidP="004078B7">
            <w:pPr>
              <w:pStyle w:val="NoSpacing"/>
              <w:spacing w:before="60"/>
              <w:rPr>
                <w:rFonts w:ascii="Browallia New" w:hAnsi="Browallia New" w:cs="Browallia New"/>
                <w:sz w:val="24"/>
                <w:szCs w:val="24"/>
              </w:rPr>
            </w:pPr>
            <w:r>
              <w:rPr>
                <w:rFonts w:ascii="Browallia New" w:hAnsi="Browallia New" w:cs="Browallia New"/>
                <w:sz w:val="24"/>
                <w:szCs w:val="24"/>
              </w:rPr>
              <w:t xml:space="preserve">Recognition of derivatives at fair value </w:t>
            </w:r>
          </w:p>
          <w:p w14:paraId="6D2199DD" w14:textId="453740E2" w:rsidR="006C4000" w:rsidRPr="006C4000" w:rsidRDefault="004078B7" w:rsidP="004078B7">
            <w:pPr>
              <w:pStyle w:val="NoSpacing"/>
              <w:spacing w:before="60"/>
              <w:rPr>
                <w:rFonts w:ascii="Browallia New" w:hAnsi="Browallia New" w:cs="Browallia New"/>
                <w:sz w:val="24"/>
                <w:szCs w:val="24"/>
              </w:rPr>
            </w:pPr>
            <w:r>
              <w:rPr>
                <w:rFonts w:ascii="Browallia New" w:hAnsi="Browallia New" w:cs="Browallia New"/>
                <w:sz w:val="24"/>
                <w:szCs w:val="24"/>
              </w:rPr>
              <w:t xml:space="preserve">    </w:t>
            </w:r>
            <w:r w:rsidR="00E33779">
              <w:rPr>
                <w:rFonts w:ascii="Browallia New" w:hAnsi="Browallia New" w:cs="Browallia New"/>
                <w:sz w:val="24"/>
                <w:szCs w:val="24"/>
              </w:rPr>
              <w:t>through profit or loss</w:t>
            </w:r>
          </w:p>
        </w:tc>
        <w:tc>
          <w:tcPr>
            <w:tcW w:w="777" w:type="pct"/>
            <w:vAlign w:val="bottom"/>
          </w:tcPr>
          <w:p w14:paraId="3D18B583" w14:textId="1FA169E0" w:rsidR="006C4000" w:rsidRPr="006C4000" w:rsidRDefault="00C134F0" w:rsidP="00C134F0">
            <w:pPr>
              <w:pStyle w:val="NoSpacing"/>
              <w:spacing w:before="60"/>
              <w:jc w:val="right"/>
              <w:rPr>
                <w:rFonts w:ascii="Browallia New" w:hAnsi="Browallia New" w:cs="Browallia New"/>
                <w:sz w:val="24"/>
                <w:szCs w:val="24"/>
              </w:rPr>
            </w:pPr>
            <w:r>
              <w:rPr>
                <w:rFonts w:ascii="Browallia New" w:hAnsi="Browallia New" w:cs="Browallia New"/>
                <w:sz w:val="24"/>
                <w:szCs w:val="24"/>
              </w:rPr>
              <w:t>(19,090)</w:t>
            </w:r>
          </w:p>
        </w:tc>
        <w:tc>
          <w:tcPr>
            <w:tcW w:w="765" w:type="pct"/>
            <w:shd w:val="clear" w:color="auto" w:fill="auto"/>
            <w:vAlign w:val="bottom"/>
          </w:tcPr>
          <w:p w14:paraId="77F830BD" w14:textId="0E676E20" w:rsidR="006C4000" w:rsidRPr="006C4000" w:rsidRDefault="00C134F0" w:rsidP="00C134F0">
            <w:pPr>
              <w:pStyle w:val="NoSpacing"/>
              <w:spacing w:before="60"/>
              <w:jc w:val="right"/>
              <w:rPr>
                <w:rFonts w:ascii="Browallia New" w:hAnsi="Browallia New" w:cs="Browallia New"/>
                <w:sz w:val="24"/>
                <w:szCs w:val="24"/>
              </w:rPr>
            </w:pPr>
            <w:r>
              <w:rPr>
                <w:rFonts w:ascii="Browallia New" w:hAnsi="Browallia New" w:cs="Browallia New"/>
                <w:sz w:val="24"/>
                <w:szCs w:val="24"/>
              </w:rPr>
              <w:t>-</w:t>
            </w:r>
          </w:p>
        </w:tc>
        <w:tc>
          <w:tcPr>
            <w:tcW w:w="790" w:type="pct"/>
            <w:shd w:val="clear" w:color="auto" w:fill="auto"/>
            <w:vAlign w:val="bottom"/>
          </w:tcPr>
          <w:p w14:paraId="0772ADD0" w14:textId="58667499" w:rsidR="006C4000" w:rsidRPr="006C4000" w:rsidRDefault="00C134F0" w:rsidP="00C134F0">
            <w:pPr>
              <w:pStyle w:val="NoSpacing"/>
              <w:spacing w:before="60"/>
              <w:jc w:val="right"/>
              <w:rPr>
                <w:rFonts w:ascii="Browallia New" w:hAnsi="Browallia New" w:cs="Browallia New"/>
                <w:sz w:val="24"/>
                <w:szCs w:val="24"/>
              </w:rPr>
            </w:pPr>
            <w:r>
              <w:rPr>
                <w:rFonts w:ascii="Browallia New" w:hAnsi="Browallia New" w:cs="Browallia New"/>
                <w:sz w:val="24"/>
                <w:szCs w:val="24"/>
              </w:rPr>
              <w:t>(78,313)</w:t>
            </w:r>
          </w:p>
        </w:tc>
        <w:tc>
          <w:tcPr>
            <w:tcW w:w="803" w:type="pct"/>
            <w:shd w:val="clear" w:color="auto" w:fill="auto"/>
            <w:vAlign w:val="bottom"/>
          </w:tcPr>
          <w:p w14:paraId="5582AE72" w14:textId="6D9408F1" w:rsidR="006C4000" w:rsidRPr="006C4000" w:rsidRDefault="00C134F0" w:rsidP="00C134F0">
            <w:pPr>
              <w:pStyle w:val="NoSpacing"/>
              <w:spacing w:before="60"/>
              <w:jc w:val="right"/>
              <w:rPr>
                <w:rFonts w:ascii="Browallia New" w:hAnsi="Browallia New" w:cs="Browallia New"/>
                <w:sz w:val="24"/>
                <w:szCs w:val="24"/>
              </w:rPr>
            </w:pPr>
            <w:r>
              <w:rPr>
                <w:rFonts w:ascii="Browallia New" w:hAnsi="Browallia New" w:cs="Browallia New"/>
                <w:sz w:val="24"/>
                <w:szCs w:val="24"/>
              </w:rPr>
              <w:t>-</w:t>
            </w:r>
          </w:p>
        </w:tc>
      </w:tr>
      <w:tr w:rsidR="00C134F0" w:rsidRPr="006C4000" w14:paraId="7C74B750" w14:textId="77777777" w:rsidTr="004C14D8">
        <w:trPr>
          <w:trHeight w:val="20"/>
        </w:trPr>
        <w:tc>
          <w:tcPr>
            <w:tcW w:w="1865" w:type="pct"/>
            <w:gridSpan w:val="2"/>
            <w:shd w:val="clear" w:color="auto" w:fill="auto"/>
            <w:vAlign w:val="bottom"/>
          </w:tcPr>
          <w:p w14:paraId="33012707" w14:textId="77777777" w:rsidR="00C134F0" w:rsidRDefault="00C134F0" w:rsidP="004078B7">
            <w:pPr>
              <w:pStyle w:val="NoSpacing"/>
              <w:spacing w:before="60"/>
              <w:rPr>
                <w:rFonts w:ascii="Browallia New" w:hAnsi="Browallia New" w:cs="Browallia New"/>
                <w:sz w:val="24"/>
                <w:szCs w:val="24"/>
              </w:rPr>
            </w:pPr>
            <w:r>
              <w:rPr>
                <w:rFonts w:ascii="Browallia New" w:hAnsi="Browallia New" w:cs="Browallia New"/>
                <w:sz w:val="24"/>
                <w:szCs w:val="24"/>
              </w:rPr>
              <w:t>Measurement of financial liabilities by</w:t>
            </w:r>
          </w:p>
          <w:p w14:paraId="3F81DE53" w14:textId="7B5044D9" w:rsidR="00C134F0" w:rsidRDefault="00C134F0" w:rsidP="004078B7">
            <w:pPr>
              <w:pStyle w:val="NoSpacing"/>
              <w:spacing w:before="60"/>
              <w:rPr>
                <w:rFonts w:ascii="Browallia New" w:hAnsi="Browallia New" w:cs="Browallia New"/>
                <w:sz w:val="24"/>
                <w:szCs w:val="24"/>
              </w:rPr>
            </w:pPr>
            <w:r>
              <w:rPr>
                <w:rFonts w:ascii="Browallia New" w:hAnsi="Browallia New" w:cs="Browallia New"/>
                <w:sz w:val="24"/>
                <w:szCs w:val="24"/>
              </w:rPr>
              <w:t xml:space="preserve">    </w:t>
            </w:r>
            <w:r w:rsidR="006A7C14">
              <w:rPr>
                <w:rFonts w:ascii="Browallia New" w:hAnsi="Browallia New" w:cs="Browallia New"/>
                <w:sz w:val="24"/>
                <w:szCs w:val="24"/>
              </w:rPr>
              <w:t>a</w:t>
            </w:r>
            <w:r>
              <w:rPr>
                <w:rFonts w:ascii="Browallia New" w:hAnsi="Browallia New" w:cs="Browallia New"/>
                <w:sz w:val="24"/>
                <w:szCs w:val="24"/>
              </w:rPr>
              <w:t>mortized cost method</w:t>
            </w:r>
          </w:p>
        </w:tc>
        <w:tc>
          <w:tcPr>
            <w:tcW w:w="777" w:type="pct"/>
            <w:vAlign w:val="bottom"/>
          </w:tcPr>
          <w:p w14:paraId="743ADA56" w14:textId="7C5296B5" w:rsidR="00C134F0" w:rsidRPr="006C4000" w:rsidRDefault="00A952D0" w:rsidP="004C14D8">
            <w:pPr>
              <w:pStyle w:val="NoSpacing"/>
              <w:pBdr>
                <w:bottom w:val="single" w:sz="4" w:space="1" w:color="auto"/>
              </w:pBdr>
              <w:spacing w:before="60"/>
              <w:jc w:val="right"/>
              <w:rPr>
                <w:rFonts w:ascii="Browallia New" w:hAnsi="Browallia New" w:cs="Browallia New"/>
                <w:sz w:val="24"/>
                <w:szCs w:val="24"/>
              </w:rPr>
            </w:pPr>
            <w:r>
              <w:rPr>
                <w:rFonts w:ascii="Browallia New" w:hAnsi="Browallia New" w:cs="Browallia New"/>
                <w:sz w:val="24"/>
                <w:szCs w:val="24"/>
              </w:rPr>
              <w:t>19,311</w:t>
            </w:r>
          </w:p>
        </w:tc>
        <w:tc>
          <w:tcPr>
            <w:tcW w:w="765" w:type="pct"/>
            <w:shd w:val="clear" w:color="auto" w:fill="auto"/>
            <w:vAlign w:val="bottom"/>
          </w:tcPr>
          <w:p w14:paraId="10D6FA53" w14:textId="123A9FB2" w:rsidR="00C134F0" w:rsidRPr="006C4000" w:rsidRDefault="00C134F0" w:rsidP="004C14D8">
            <w:pPr>
              <w:pStyle w:val="NoSpacing"/>
              <w:pBdr>
                <w:bottom w:val="single" w:sz="4" w:space="1" w:color="auto"/>
              </w:pBdr>
              <w:spacing w:before="60"/>
              <w:jc w:val="right"/>
              <w:rPr>
                <w:rFonts w:ascii="Browallia New" w:hAnsi="Browallia New" w:cs="Browallia New"/>
                <w:sz w:val="24"/>
                <w:szCs w:val="24"/>
              </w:rPr>
            </w:pPr>
            <w:r>
              <w:rPr>
                <w:rFonts w:ascii="Browallia New" w:hAnsi="Browallia New" w:cs="Browallia New"/>
                <w:sz w:val="24"/>
                <w:szCs w:val="24"/>
              </w:rPr>
              <w:t>3,437</w:t>
            </w:r>
          </w:p>
        </w:tc>
        <w:tc>
          <w:tcPr>
            <w:tcW w:w="790" w:type="pct"/>
            <w:shd w:val="clear" w:color="auto" w:fill="auto"/>
            <w:vAlign w:val="bottom"/>
          </w:tcPr>
          <w:p w14:paraId="224DF6FB" w14:textId="1FC2ED47" w:rsidR="00C134F0" w:rsidRPr="006C4000" w:rsidRDefault="00375B20" w:rsidP="004C14D8">
            <w:pPr>
              <w:pStyle w:val="NoSpacing"/>
              <w:pBdr>
                <w:bottom w:val="single" w:sz="4" w:space="1" w:color="auto"/>
              </w:pBdr>
              <w:spacing w:before="60"/>
              <w:jc w:val="right"/>
              <w:rPr>
                <w:rFonts w:ascii="Browallia New" w:hAnsi="Browallia New" w:cs="Browallia New"/>
                <w:sz w:val="24"/>
                <w:szCs w:val="24"/>
              </w:rPr>
            </w:pPr>
            <w:r>
              <w:rPr>
                <w:rFonts w:ascii="Browallia New" w:hAnsi="Browallia New" w:cs="Browallia New"/>
                <w:sz w:val="24"/>
                <w:szCs w:val="24"/>
              </w:rPr>
              <w:t>-</w:t>
            </w:r>
          </w:p>
        </w:tc>
        <w:tc>
          <w:tcPr>
            <w:tcW w:w="803" w:type="pct"/>
            <w:shd w:val="clear" w:color="auto" w:fill="auto"/>
            <w:vAlign w:val="bottom"/>
          </w:tcPr>
          <w:p w14:paraId="2408B0D6" w14:textId="72D614E2" w:rsidR="00C134F0" w:rsidRPr="006C4000" w:rsidRDefault="00C134F0" w:rsidP="004C14D8">
            <w:pPr>
              <w:pStyle w:val="NoSpacing"/>
              <w:pBdr>
                <w:bottom w:val="single" w:sz="4" w:space="1" w:color="auto"/>
              </w:pBdr>
              <w:spacing w:before="60"/>
              <w:jc w:val="right"/>
              <w:rPr>
                <w:rFonts w:ascii="Browallia New" w:hAnsi="Browallia New" w:cs="Browallia New"/>
                <w:sz w:val="24"/>
                <w:szCs w:val="24"/>
              </w:rPr>
            </w:pPr>
            <w:r>
              <w:rPr>
                <w:rFonts w:ascii="Browallia New" w:hAnsi="Browallia New" w:cs="Browallia New"/>
                <w:sz w:val="24"/>
                <w:szCs w:val="24"/>
              </w:rPr>
              <w:t>-</w:t>
            </w:r>
          </w:p>
        </w:tc>
      </w:tr>
      <w:tr w:rsidR="006C4000" w:rsidRPr="006C4000" w14:paraId="4B9DE625" w14:textId="77777777" w:rsidTr="004C14D8">
        <w:trPr>
          <w:trHeight w:val="20"/>
        </w:trPr>
        <w:tc>
          <w:tcPr>
            <w:tcW w:w="1865" w:type="pct"/>
            <w:gridSpan w:val="2"/>
            <w:shd w:val="clear" w:color="auto" w:fill="auto"/>
            <w:vAlign w:val="bottom"/>
          </w:tcPr>
          <w:p w14:paraId="4A318A09" w14:textId="77777777" w:rsidR="004078B7" w:rsidRDefault="00E33779" w:rsidP="00F001FD">
            <w:pPr>
              <w:pStyle w:val="NoSpacing"/>
              <w:rPr>
                <w:rFonts w:ascii="Browallia New" w:hAnsi="Browallia New" w:cs="Browallia New"/>
                <w:sz w:val="24"/>
                <w:szCs w:val="24"/>
              </w:rPr>
            </w:pPr>
            <w:r>
              <w:rPr>
                <w:rFonts w:ascii="Browallia New" w:hAnsi="Browallia New" w:cs="Browallia New"/>
                <w:sz w:val="24"/>
                <w:szCs w:val="24"/>
              </w:rPr>
              <w:t xml:space="preserve">Impacts on retained earnings due to the </w:t>
            </w:r>
          </w:p>
          <w:p w14:paraId="16730067" w14:textId="77777777" w:rsidR="004078B7" w:rsidRDefault="004078B7" w:rsidP="00F001FD">
            <w:pPr>
              <w:pStyle w:val="NoSpacing"/>
              <w:rPr>
                <w:rFonts w:ascii="Browallia New" w:hAnsi="Browallia New" w:cs="Browallia New"/>
                <w:sz w:val="24"/>
                <w:szCs w:val="24"/>
              </w:rPr>
            </w:pPr>
            <w:r>
              <w:rPr>
                <w:rFonts w:ascii="Browallia New" w:hAnsi="Browallia New" w:cs="Browallia New"/>
                <w:sz w:val="24"/>
                <w:szCs w:val="24"/>
              </w:rPr>
              <w:t xml:space="preserve">    </w:t>
            </w:r>
            <w:r w:rsidR="00E33779">
              <w:rPr>
                <w:rFonts w:ascii="Browallia New" w:hAnsi="Browallia New" w:cs="Browallia New"/>
                <w:sz w:val="24"/>
                <w:szCs w:val="24"/>
              </w:rPr>
              <w:t xml:space="preserve">adoption of financial reporting </w:t>
            </w:r>
            <w:r>
              <w:rPr>
                <w:rFonts w:ascii="Browallia New" w:hAnsi="Browallia New" w:cs="Browallia New"/>
                <w:sz w:val="24"/>
                <w:szCs w:val="24"/>
              </w:rPr>
              <w:t xml:space="preserve">  </w:t>
            </w:r>
          </w:p>
          <w:p w14:paraId="59977CB8" w14:textId="1947CBA9" w:rsidR="006C4000" w:rsidRPr="006C4000" w:rsidRDefault="004078B7" w:rsidP="00F001FD">
            <w:pPr>
              <w:pStyle w:val="NoSpacing"/>
              <w:rPr>
                <w:rFonts w:ascii="Browallia New" w:hAnsi="Browallia New" w:cs="Browallia New"/>
                <w:sz w:val="24"/>
                <w:szCs w:val="24"/>
              </w:rPr>
            </w:pPr>
            <w:r>
              <w:rPr>
                <w:rFonts w:ascii="Browallia New" w:hAnsi="Browallia New" w:cs="Browallia New"/>
                <w:sz w:val="24"/>
                <w:szCs w:val="24"/>
              </w:rPr>
              <w:t xml:space="preserve">    </w:t>
            </w:r>
            <w:r w:rsidR="00E33779">
              <w:rPr>
                <w:rFonts w:ascii="Browallia New" w:hAnsi="Browallia New" w:cs="Browallia New"/>
                <w:sz w:val="24"/>
                <w:szCs w:val="24"/>
              </w:rPr>
              <w:t>standards related to financial instruments</w:t>
            </w:r>
          </w:p>
        </w:tc>
        <w:tc>
          <w:tcPr>
            <w:tcW w:w="777" w:type="pct"/>
            <w:vAlign w:val="bottom"/>
          </w:tcPr>
          <w:p w14:paraId="12367D7C" w14:textId="77777777" w:rsidR="006C4000" w:rsidRDefault="006C4000" w:rsidP="004C14D8">
            <w:pPr>
              <w:pStyle w:val="NoSpacing"/>
              <w:pBdr>
                <w:bottom w:val="double" w:sz="4" w:space="1" w:color="auto"/>
              </w:pBdr>
              <w:jc w:val="right"/>
              <w:rPr>
                <w:rFonts w:ascii="Browallia New" w:hAnsi="Browallia New" w:cs="Browallia New"/>
                <w:sz w:val="24"/>
                <w:szCs w:val="24"/>
              </w:rPr>
            </w:pPr>
          </w:p>
          <w:p w14:paraId="659B03B3" w14:textId="77777777" w:rsidR="004078B7" w:rsidRDefault="004078B7" w:rsidP="004C14D8">
            <w:pPr>
              <w:pStyle w:val="NoSpacing"/>
              <w:pBdr>
                <w:bottom w:val="double" w:sz="4" w:space="1" w:color="auto"/>
              </w:pBdr>
              <w:jc w:val="right"/>
              <w:rPr>
                <w:rFonts w:ascii="Browallia New" w:hAnsi="Browallia New" w:cs="Browallia New"/>
                <w:sz w:val="24"/>
                <w:szCs w:val="24"/>
              </w:rPr>
            </w:pPr>
          </w:p>
          <w:p w14:paraId="239889D8" w14:textId="11CF0E28" w:rsidR="004078B7" w:rsidRPr="006C4000" w:rsidRDefault="00A952D0" w:rsidP="004C14D8">
            <w:pPr>
              <w:pStyle w:val="NoSpacing"/>
              <w:pBdr>
                <w:bottom w:val="double" w:sz="4" w:space="1" w:color="auto"/>
              </w:pBdr>
              <w:jc w:val="right"/>
              <w:rPr>
                <w:rFonts w:ascii="Browallia New" w:hAnsi="Browallia New" w:cs="Browallia New"/>
                <w:sz w:val="24"/>
                <w:szCs w:val="24"/>
              </w:rPr>
            </w:pPr>
            <w:r>
              <w:rPr>
                <w:rFonts w:ascii="Browallia New" w:hAnsi="Browallia New" w:cs="Browallia New"/>
                <w:sz w:val="24"/>
                <w:szCs w:val="24"/>
              </w:rPr>
              <w:t>211</w:t>
            </w:r>
          </w:p>
        </w:tc>
        <w:tc>
          <w:tcPr>
            <w:tcW w:w="765" w:type="pct"/>
            <w:shd w:val="clear" w:color="auto" w:fill="auto"/>
            <w:vAlign w:val="bottom"/>
          </w:tcPr>
          <w:p w14:paraId="2DECE5A2" w14:textId="020E7D53" w:rsidR="006C4000" w:rsidRPr="006C4000" w:rsidRDefault="004C14D8" w:rsidP="004C14D8">
            <w:pPr>
              <w:pStyle w:val="NoSpacing"/>
              <w:pBdr>
                <w:bottom w:val="double" w:sz="4" w:space="1" w:color="auto"/>
              </w:pBdr>
              <w:jc w:val="right"/>
              <w:rPr>
                <w:rFonts w:ascii="Browallia New" w:hAnsi="Browallia New" w:cs="Browallia New"/>
                <w:sz w:val="24"/>
                <w:szCs w:val="24"/>
              </w:rPr>
            </w:pPr>
            <w:r>
              <w:rPr>
                <w:rFonts w:ascii="Browallia New" w:hAnsi="Browallia New" w:cs="Browallia New"/>
                <w:sz w:val="24"/>
                <w:szCs w:val="24"/>
              </w:rPr>
              <w:t>3,437</w:t>
            </w:r>
          </w:p>
        </w:tc>
        <w:tc>
          <w:tcPr>
            <w:tcW w:w="790" w:type="pct"/>
            <w:shd w:val="clear" w:color="auto" w:fill="auto"/>
            <w:vAlign w:val="bottom"/>
          </w:tcPr>
          <w:p w14:paraId="74323A3C" w14:textId="1510BDC9" w:rsidR="006C4000" w:rsidRPr="006C4000" w:rsidRDefault="00375B20" w:rsidP="004C14D8">
            <w:pPr>
              <w:pStyle w:val="NoSpacing"/>
              <w:pBdr>
                <w:bottom w:val="double" w:sz="4" w:space="1" w:color="auto"/>
              </w:pBdr>
              <w:jc w:val="right"/>
              <w:rPr>
                <w:rFonts w:ascii="Browallia New" w:hAnsi="Browallia New" w:cs="Browallia New"/>
                <w:sz w:val="24"/>
                <w:szCs w:val="24"/>
              </w:rPr>
            </w:pPr>
            <w:r>
              <w:rPr>
                <w:rFonts w:ascii="Browallia New" w:hAnsi="Browallia New" w:cs="Browallia New"/>
                <w:sz w:val="24"/>
                <w:szCs w:val="24"/>
              </w:rPr>
              <w:t>(78,313)</w:t>
            </w:r>
          </w:p>
        </w:tc>
        <w:tc>
          <w:tcPr>
            <w:tcW w:w="803" w:type="pct"/>
            <w:shd w:val="clear" w:color="auto" w:fill="auto"/>
            <w:vAlign w:val="bottom"/>
          </w:tcPr>
          <w:p w14:paraId="45F10D74" w14:textId="68B0F969" w:rsidR="006C4000" w:rsidRPr="006C4000" w:rsidRDefault="004C14D8" w:rsidP="004C14D8">
            <w:pPr>
              <w:pStyle w:val="NoSpacing"/>
              <w:pBdr>
                <w:bottom w:val="double" w:sz="4" w:space="1" w:color="auto"/>
              </w:pBdr>
              <w:jc w:val="right"/>
              <w:rPr>
                <w:rFonts w:ascii="Browallia New" w:hAnsi="Browallia New" w:cs="Browallia New"/>
                <w:sz w:val="24"/>
                <w:szCs w:val="24"/>
              </w:rPr>
            </w:pPr>
            <w:r>
              <w:rPr>
                <w:rFonts w:ascii="Browallia New" w:hAnsi="Browallia New" w:cs="Browallia New"/>
                <w:sz w:val="24"/>
                <w:szCs w:val="24"/>
              </w:rPr>
              <w:t>-</w:t>
            </w:r>
          </w:p>
        </w:tc>
      </w:tr>
    </w:tbl>
    <w:p w14:paraId="53304327" w14:textId="77777777" w:rsidR="006C4000" w:rsidRDefault="006C4000" w:rsidP="006C4000">
      <w:pPr>
        <w:spacing w:after="120" w:line="240" w:lineRule="auto"/>
        <w:jc w:val="both"/>
        <w:rPr>
          <w:rFonts w:ascii="Browallia New" w:hAnsi="Browallia New" w:cs="Browallia New"/>
          <w:b/>
          <w:bCs/>
          <w:sz w:val="28"/>
        </w:rPr>
      </w:pPr>
    </w:p>
    <w:p w14:paraId="7D8D2267" w14:textId="77777777" w:rsidR="006C4000" w:rsidRDefault="006C4000" w:rsidP="006C4000">
      <w:pPr>
        <w:spacing w:after="120" w:line="240" w:lineRule="auto"/>
        <w:jc w:val="both"/>
        <w:rPr>
          <w:rFonts w:ascii="Browallia New" w:hAnsi="Browallia New" w:cs="Browallia New"/>
          <w:b/>
          <w:bCs/>
          <w:sz w:val="28"/>
        </w:rPr>
      </w:pPr>
    </w:p>
    <w:p w14:paraId="0C7DB729" w14:textId="4B3A711B" w:rsidR="001D5CEC" w:rsidRDefault="001D5CEC" w:rsidP="001D5CEC">
      <w:pPr>
        <w:pStyle w:val="NoSpacing"/>
        <w:jc w:val="both"/>
        <w:rPr>
          <w:rFonts w:ascii="Browallia New" w:hAnsi="Browallia New" w:cs="Browallia New"/>
          <w:sz w:val="28"/>
        </w:rPr>
      </w:pPr>
    </w:p>
    <w:p w14:paraId="1C11F041" w14:textId="773AA01D" w:rsidR="009B6314" w:rsidRDefault="009B6314" w:rsidP="001D5CEC">
      <w:pPr>
        <w:pStyle w:val="NoSpacing"/>
        <w:jc w:val="both"/>
        <w:rPr>
          <w:rFonts w:ascii="Browallia New" w:hAnsi="Browallia New" w:cs="Browallia New"/>
          <w:sz w:val="28"/>
        </w:rPr>
      </w:pPr>
    </w:p>
    <w:p w14:paraId="1F1D62B6" w14:textId="4560A26E" w:rsidR="009B6314" w:rsidRDefault="009B6314" w:rsidP="001D5CEC">
      <w:pPr>
        <w:pStyle w:val="NoSpacing"/>
        <w:jc w:val="both"/>
        <w:rPr>
          <w:rFonts w:ascii="Browallia New" w:hAnsi="Browallia New" w:cs="Browallia New"/>
          <w:sz w:val="28"/>
        </w:rPr>
      </w:pPr>
    </w:p>
    <w:p w14:paraId="27442649" w14:textId="343FD6FA" w:rsidR="009B6314" w:rsidRDefault="009B6314" w:rsidP="001D5CEC">
      <w:pPr>
        <w:pStyle w:val="NoSpacing"/>
        <w:jc w:val="both"/>
        <w:rPr>
          <w:rFonts w:ascii="Browallia New" w:hAnsi="Browallia New" w:cs="Browallia New"/>
          <w:sz w:val="28"/>
        </w:rPr>
      </w:pPr>
    </w:p>
    <w:p w14:paraId="10270C6A" w14:textId="4513FEF2" w:rsidR="004078B7" w:rsidRDefault="004078B7" w:rsidP="001D5CEC">
      <w:pPr>
        <w:pStyle w:val="NoSpacing"/>
        <w:jc w:val="both"/>
        <w:rPr>
          <w:rFonts w:ascii="Browallia New" w:hAnsi="Browallia New" w:cs="Browallia New"/>
          <w:sz w:val="28"/>
        </w:rPr>
      </w:pPr>
    </w:p>
    <w:p w14:paraId="2B286BD9" w14:textId="48BE26D1" w:rsidR="004078B7" w:rsidRDefault="004078B7" w:rsidP="001D5CEC">
      <w:pPr>
        <w:pStyle w:val="NoSpacing"/>
        <w:jc w:val="both"/>
        <w:rPr>
          <w:rFonts w:ascii="Browallia New" w:hAnsi="Browallia New" w:cs="Browallia New"/>
          <w:sz w:val="28"/>
        </w:rPr>
      </w:pPr>
    </w:p>
    <w:p w14:paraId="41E4089A" w14:textId="77777777" w:rsidR="004078B7" w:rsidRDefault="004078B7" w:rsidP="001D5CEC">
      <w:pPr>
        <w:pStyle w:val="NoSpacing"/>
        <w:jc w:val="both"/>
        <w:rPr>
          <w:rFonts w:ascii="Browallia New" w:hAnsi="Browallia New" w:cs="Browallia New"/>
          <w:sz w:val="28"/>
        </w:rPr>
      </w:pPr>
    </w:p>
    <w:p w14:paraId="77ACE5B7" w14:textId="3EF58901" w:rsidR="009B6314" w:rsidRDefault="009B6314" w:rsidP="001D5CEC">
      <w:pPr>
        <w:pStyle w:val="NoSpacing"/>
        <w:jc w:val="both"/>
        <w:rPr>
          <w:rFonts w:ascii="Browallia New" w:hAnsi="Browallia New" w:cs="Browallia New"/>
          <w:sz w:val="28"/>
        </w:rPr>
      </w:pPr>
    </w:p>
    <w:p w14:paraId="6C95B803" w14:textId="77777777" w:rsidR="009B6314" w:rsidRPr="006C4000" w:rsidRDefault="009B6314" w:rsidP="001D5CEC">
      <w:pPr>
        <w:pStyle w:val="NoSpacing"/>
        <w:jc w:val="both"/>
        <w:rPr>
          <w:rFonts w:ascii="Browallia New" w:hAnsi="Browallia New" w:cs="Browallia New"/>
          <w:sz w:val="28"/>
        </w:rPr>
      </w:pPr>
    </w:p>
    <w:p w14:paraId="4DE863EE" w14:textId="77777777" w:rsidR="001D5CEC" w:rsidRPr="00150A30" w:rsidRDefault="001D5CEC" w:rsidP="001D5CEC">
      <w:pPr>
        <w:pStyle w:val="NoSpacing"/>
        <w:jc w:val="both"/>
        <w:rPr>
          <w:rFonts w:ascii="Browallia New" w:hAnsi="Browallia New" w:cs="Browallia New"/>
          <w:sz w:val="28"/>
        </w:rPr>
      </w:pPr>
    </w:p>
    <w:p w14:paraId="674E789A" w14:textId="77777777" w:rsidR="001D5CEC" w:rsidRPr="00150A30" w:rsidRDefault="001D5CEC" w:rsidP="001D5CEC">
      <w:pPr>
        <w:pStyle w:val="NoSpacing"/>
        <w:jc w:val="both"/>
        <w:rPr>
          <w:rFonts w:ascii="Browallia New" w:hAnsi="Browallia New" w:cs="Browallia New"/>
          <w:sz w:val="28"/>
        </w:rPr>
      </w:pPr>
    </w:p>
    <w:p w14:paraId="48758F4D" w14:textId="4596B5D8" w:rsidR="001D5CEC" w:rsidRDefault="009B6314" w:rsidP="009B6314">
      <w:pPr>
        <w:pStyle w:val="Heading1"/>
        <w:jc w:val="both"/>
      </w:pPr>
      <w:r>
        <w:lastRenderedPageBreak/>
        <w:t>4</w:t>
      </w:r>
      <w:r w:rsidRPr="00994944">
        <w:t>.</w:t>
      </w:r>
      <w:r w:rsidRPr="00994944">
        <w:rPr>
          <w:cs/>
        </w:rPr>
        <w:tab/>
      </w:r>
      <w:r w:rsidRPr="00906D89">
        <w:t>EFFECT FROM FIRST TIME ADOPTION OF FINANCIAL REPORTING STANDARD</w:t>
      </w:r>
      <w:r>
        <w:t xml:space="preserve"> (Con’t)</w:t>
      </w:r>
    </w:p>
    <w:p w14:paraId="41CAED8B" w14:textId="76060600" w:rsidR="009B6314" w:rsidRPr="009B6314" w:rsidRDefault="009B6314" w:rsidP="009B6314">
      <w:pPr>
        <w:pStyle w:val="Heading1"/>
        <w:jc w:val="both"/>
      </w:pPr>
      <w:r>
        <w:t>4.1</w:t>
      </w:r>
      <w:r>
        <w:tab/>
      </w:r>
      <w:r w:rsidRPr="009B6314">
        <w:t>Financial Instrument</w:t>
      </w:r>
    </w:p>
    <w:p w14:paraId="5AB088DB" w14:textId="44CA0E33" w:rsidR="009B6314" w:rsidRPr="00150A30" w:rsidRDefault="009B6314" w:rsidP="009B6314">
      <w:pPr>
        <w:pStyle w:val="NoSpacing"/>
        <w:spacing w:after="120"/>
        <w:jc w:val="both"/>
        <w:rPr>
          <w:rFonts w:ascii="Browallia New" w:hAnsi="Browallia New" w:cs="Browallia New"/>
          <w:sz w:val="28"/>
        </w:rPr>
      </w:pPr>
      <w:r>
        <w:rPr>
          <w:rFonts w:ascii="Browallia New" w:hAnsi="Browallia New" w:cs="Browallia New"/>
          <w:sz w:val="28"/>
        </w:rPr>
        <w:tab/>
      </w:r>
      <w:r w:rsidRPr="00150A30">
        <w:rPr>
          <w:rFonts w:ascii="Browallia New" w:hAnsi="Browallia New" w:cs="Browallia New"/>
          <w:sz w:val="28"/>
        </w:rPr>
        <w:t>Classification and measurement :</w:t>
      </w:r>
    </w:p>
    <w:p w14:paraId="417F1EB6" w14:textId="77777777" w:rsidR="009B6314" w:rsidRPr="00150A30" w:rsidRDefault="009B6314" w:rsidP="009B6314">
      <w:pPr>
        <w:pStyle w:val="NoSpacing"/>
        <w:spacing w:after="120"/>
        <w:ind w:left="720"/>
        <w:jc w:val="both"/>
        <w:rPr>
          <w:rFonts w:ascii="Browallia New" w:hAnsi="Browallia New" w:cs="Browallia New"/>
          <w:spacing w:val="-2"/>
          <w:sz w:val="28"/>
        </w:rPr>
      </w:pPr>
      <w:r w:rsidRPr="00150A30">
        <w:rPr>
          <w:rFonts w:ascii="Browallia New" w:hAnsi="Browallia New" w:cs="Browallia New"/>
          <w:sz w:val="28"/>
        </w:rPr>
        <w:t>The classifications, measurement basis and carrying values of financial assets in accordance with TFRS 9 as at January 1, 2020, and with the carrying amounts under the former basis, are as follows</w:t>
      </w:r>
      <w:r w:rsidRPr="00150A30">
        <w:rPr>
          <w:rFonts w:ascii="Browallia New" w:hAnsi="Browallia New" w:cs="Browallia New"/>
          <w:spacing w:val="-2"/>
          <w:sz w:val="28"/>
        </w:rPr>
        <w:t xml:space="preserve"> :</w:t>
      </w:r>
    </w:p>
    <w:tbl>
      <w:tblPr>
        <w:tblW w:w="9753" w:type="dxa"/>
        <w:tblInd w:w="108" w:type="dxa"/>
        <w:tblLook w:val="04A0" w:firstRow="1" w:lastRow="0" w:firstColumn="1" w:lastColumn="0" w:noHBand="0" w:noVBand="1"/>
      </w:tblPr>
      <w:tblGrid>
        <w:gridCol w:w="2694"/>
        <w:gridCol w:w="1134"/>
        <w:gridCol w:w="1275"/>
        <w:gridCol w:w="1134"/>
        <w:gridCol w:w="1134"/>
        <w:gridCol w:w="1251"/>
        <w:gridCol w:w="1131"/>
      </w:tblGrid>
      <w:tr w:rsidR="001D5CEC" w:rsidRPr="00B63ED1" w14:paraId="65704754" w14:textId="77777777" w:rsidTr="00F001FD">
        <w:trPr>
          <w:trHeight w:val="57"/>
        </w:trPr>
        <w:tc>
          <w:tcPr>
            <w:tcW w:w="2694" w:type="dxa"/>
            <w:tcBorders>
              <w:top w:val="nil"/>
              <w:left w:val="nil"/>
              <w:bottom w:val="nil"/>
              <w:right w:val="nil"/>
            </w:tcBorders>
            <w:shd w:val="clear" w:color="000000" w:fill="FFFFFF"/>
            <w:noWrap/>
            <w:vAlign w:val="bottom"/>
            <w:hideMark/>
          </w:tcPr>
          <w:p w14:paraId="22C47D14" w14:textId="77777777" w:rsidR="001D5CEC" w:rsidRPr="00B63ED1" w:rsidRDefault="001D5CEC" w:rsidP="00F001FD">
            <w:pPr>
              <w:spacing w:after="0" w:line="240" w:lineRule="auto"/>
              <w:jc w:val="center"/>
              <w:rPr>
                <w:rFonts w:ascii="Browallia New" w:eastAsia="Times New Roman" w:hAnsi="Browallia New" w:cs="Browallia New"/>
                <w:sz w:val="24"/>
                <w:szCs w:val="24"/>
              </w:rPr>
            </w:pPr>
          </w:p>
        </w:tc>
        <w:tc>
          <w:tcPr>
            <w:tcW w:w="7059" w:type="dxa"/>
            <w:gridSpan w:val="6"/>
            <w:tcBorders>
              <w:top w:val="nil"/>
              <w:left w:val="nil"/>
              <w:bottom w:val="nil"/>
              <w:right w:val="nil"/>
            </w:tcBorders>
            <w:shd w:val="clear" w:color="000000" w:fill="FFFFFF"/>
            <w:vAlign w:val="bottom"/>
          </w:tcPr>
          <w:p w14:paraId="66FF2661" w14:textId="77777777" w:rsidR="001D5CEC" w:rsidRPr="00B63ED1" w:rsidRDefault="001D5CEC" w:rsidP="00F001FD">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Unit : Thousands Baht </w:t>
            </w:r>
          </w:p>
        </w:tc>
      </w:tr>
      <w:tr w:rsidR="001D5CEC" w:rsidRPr="00B63ED1" w14:paraId="2EBADD37" w14:textId="77777777" w:rsidTr="00F001FD">
        <w:trPr>
          <w:trHeight w:val="57"/>
        </w:trPr>
        <w:tc>
          <w:tcPr>
            <w:tcW w:w="2694" w:type="dxa"/>
            <w:tcBorders>
              <w:top w:val="nil"/>
              <w:left w:val="nil"/>
              <w:bottom w:val="nil"/>
              <w:right w:val="nil"/>
            </w:tcBorders>
            <w:shd w:val="clear" w:color="000000" w:fill="FFFFFF"/>
            <w:noWrap/>
            <w:vAlign w:val="bottom"/>
            <w:hideMark/>
          </w:tcPr>
          <w:p w14:paraId="1F6D5788" w14:textId="77777777" w:rsidR="001D5CEC" w:rsidRPr="00B63ED1" w:rsidRDefault="001D5CEC" w:rsidP="00F001FD">
            <w:pPr>
              <w:spacing w:after="0" w:line="240" w:lineRule="auto"/>
              <w:jc w:val="center"/>
              <w:rPr>
                <w:rFonts w:ascii="Browallia New" w:eastAsia="Times New Roman" w:hAnsi="Browallia New" w:cs="Browallia New"/>
                <w:sz w:val="24"/>
                <w:szCs w:val="24"/>
              </w:rPr>
            </w:pPr>
          </w:p>
        </w:tc>
        <w:tc>
          <w:tcPr>
            <w:tcW w:w="7059" w:type="dxa"/>
            <w:gridSpan w:val="6"/>
            <w:tcBorders>
              <w:top w:val="nil"/>
              <w:left w:val="nil"/>
              <w:bottom w:val="nil"/>
              <w:right w:val="nil"/>
            </w:tcBorders>
            <w:shd w:val="clear" w:color="000000" w:fill="FFFFFF"/>
            <w:noWrap/>
            <w:vAlign w:val="bottom"/>
          </w:tcPr>
          <w:p w14:paraId="40C3B31B" w14:textId="77777777" w:rsidR="001D5CEC" w:rsidRPr="00B63ED1" w:rsidRDefault="001D5CEC" w:rsidP="00F001FD">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Classification and measurement in accordance with TFRS </w:t>
            </w:r>
            <w:r w:rsidRPr="00B63ED1">
              <w:rPr>
                <w:rFonts w:ascii="Browallia New" w:eastAsia="Times New Roman" w:hAnsi="Browallia New" w:cs="Browallia New"/>
                <w:sz w:val="24"/>
                <w:szCs w:val="24"/>
                <w:cs/>
              </w:rPr>
              <w:t>9</w:t>
            </w:r>
          </w:p>
        </w:tc>
      </w:tr>
      <w:tr w:rsidR="001D5CEC" w:rsidRPr="00B63ED1" w14:paraId="1E78FE36" w14:textId="77777777" w:rsidTr="00F001FD">
        <w:trPr>
          <w:trHeight w:val="57"/>
        </w:trPr>
        <w:tc>
          <w:tcPr>
            <w:tcW w:w="2694" w:type="dxa"/>
            <w:tcBorders>
              <w:top w:val="nil"/>
              <w:left w:val="nil"/>
              <w:bottom w:val="nil"/>
              <w:right w:val="nil"/>
            </w:tcBorders>
            <w:shd w:val="clear" w:color="000000" w:fill="FFFFFF"/>
            <w:noWrap/>
            <w:vAlign w:val="bottom"/>
          </w:tcPr>
          <w:p w14:paraId="51C5489E" w14:textId="77777777" w:rsidR="001D5CEC" w:rsidRPr="00B63ED1" w:rsidRDefault="001D5CEC" w:rsidP="00F001FD">
            <w:pPr>
              <w:spacing w:after="0" w:line="240" w:lineRule="auto"/>
              <w:jc w:val="center"/>
              <w:rPr>
                <w:rFonts w:ascii="Browallia New" w:eastAsia="Times New Roman" w:hAnsi="Browallia New" w:cs="Browallia New"/>
                <w:sz w:val="24"/>
                <w:szCs w:val="24"/>
              </w:rPr>
            </w:pPr>
          </w:p>
        </w:tc>
        <w:tc>
          <w:tcPr>
            <w:tcW w:w="3543" w:type="dxa"/>
            <w:gridSpan w:val="3"/>
            <w:tcBorders>
              <w:top w:val="nil"/>
              <w:left w:val="nil"/>
              <w:bottom w:val="nil"/>
              <w:right w:val="nil"/>
            </w:tcBorders>
            <w:shd w:val="clear" w:color="000000" w:fill="FFFFFF"/>
            <w:noWrap/>
            <w:vAlign w:val="bottom"/>
          </w:tcPr>
          <w:p w14:paraId="187FB3BC" w14:textId="77777777" w:rsidR="001D5CEC" w:rsidRPr="00B63ED1" w:rsidRDefault="001D5CEC" w:rsidP="00F001FD">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Consolidated</w:t>
            </w:r>
          </w:p>
        </w:tc>
        <w:tc>
          <w:tcPr>
            <w:tcW w:w="3516" w:type="dxa"/>
            <w:gridSpan w:val="3"/>
            <w:tcBorders>
              <w:top w:val="nil"/>
              <w:left w:val="nil"/>
              <w:bottom w:val="nil"/>
              <w:right w:val="nil"/>
            </w:tcBorders>
            <w:shd w:val="clear" w:color="000000" w:fill="FFFFFF"/>
            <w:vAlign w:val="bottom"/>
          </w:tcPr>
          <w:p w14:paraId="761F0112" w14:textId="77777777" w:rsidR="001D5CEC" w:rsidRPr="00B63ED1" w:rsidRDefault="001D5CEC" w:rsidP="00F001FD">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Separate</w:t>
            </w:r>
          </w:p>
        </w:tc>
      </w:tr>
      <w:tr w:rsidR="001D5CEC" w:rsidRPr="00B63ED1" w14:paraId="3EA99B26" w14:textId="77777777" w:rsidTr="00F001FD">
        <w:trPr>
          <w:trHeight w:val="57"/>
        </w:trPr>
        <w:tc>
          <w:tcPr>
            <w:tcW w:w="2694" w:type="dxa"/>
            <w:tcBorders>
              <w:top w:val="nil"/>
              <w:left w:val="nil"/>
              <w:bottom w:val="nil"/>
              <w:right w:val="nil"/>
            </w:tcBorders>
            <w:shd w:val="clear" w:color="000000" w:fill="FFFFFF"/>
            <w:noWrap/>
            <w:vAlign w:val="bottom"/>
            <w:hideMark/>
          </w:tcPr>
          <w:p w14:paraId="22BD1C09" w14:textId="77777777" w:rsidR="001D5CEC" w:rsidRPr="00B63ED1" w:rsidRDefault="001D5CEC" w:rsidP="00F001FD">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hideMark/>
          </w:tcPr>
          <w:p w14:paraId="4BE94482" w14:textId="77777777" w:rsidR="001D5CEC" w:rsidRPr="00B63ED1" w:rsidRDefault="001D5CEC" w:rsidP="00F001FD">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Carrying</w:t>
            </w:r>
          </w:p>
        </w:tc>
        <w:tc>
          <w:tcPr>
            <w:tcW w:w="1275" w:type="dxa"/>
            <w:tcBorders>
              <w:top w:val="nil"/>
              <w:left w:val="nil"/>
              <w:bottom w:val="nil"/>
              <w:right w:val="nil"/>
            </w:tcBorders>
            <w:shd w:val="clear" w:color="000000" w:fill="FFFFFF"/>
            <w:noWrap/>
            <w:vAlign w:val="bottom"/>
          </w:tcPr>
          <w:p w14:paraId="4EF614C1" w14:textId="77777777" w:rsidR="001D5CEC" w:rsidRPr="00B63ED1" w:rsidRDefault="001D5CEC" w:rsidP="00F001FD">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tcPr>
          <w:p w14:paraId="51870EAC" w14:textId="77777777" w:rsidR="001D5CEC" w:rsidRPr="00B63ED1" w:rsidRDefault="001D5CEC" w:rsidP="00F001FD">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hideMark/>
          </w:tcPr>
          <w:p w14:paraId="454ABF2A" w14:textId="77777777" w:rsidR="001D5CEC" w:rsidRPr="00B63ED1" w:rsidRDefault="001D5CEC" w:rsidP="00F001FD">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Carrying</w:t>
            </w:r>
          </w:p>
        </w:tc>
        <w:tc>
          <w:tcPr>
            <w:tcW w:w="1251" w:type="dxa"/>
            <w:tcBorders>
              <w:top w:val="nil"/>
              <w:left w:val="nil"/>
              <w:bottom w:val="nil"/>
              <w:right w:val="nil"/>
            </w:tcBorders>
            <w:shd w:val="clear" w:color="000000" w:fill="FFFFFF"/>
            <w:vAlign w:val="bottom"/>
          </w:tcPr>
          <w:p w14:paraId="5F949090" w14:textId="77777777" w:rsidR="001D5CEC" w:rsidRPr="00B63ED1" w:rsidRDefault="001D5CEC" w:rsidP="00F001FD">
            <w:pPr>
              <w:spacing w:after="0" w:line="240" w:lineRule="auto"/>
              <w:jc w:val="center"/>
              <w:rPr>
                <w:rFonts w:ascii="Browallia New" w:eastAsia="Times New Roman" w:hAnsi="Browallia New" w:cs="Browallia New"/>
                <w:sz w:val="24"/>
                <w:szCs w:val="24"/>
              </w:rPr>
            </w:pPr>
          </w:p>
        </w:tc>
        <w:tc>
          <w:tcPr>
            <w:tcW w:w="1131" w:type="dxa"/>
            <w:tcBorders>
              <w:top w:val="nil"/>
              <w:left w:val="nil"/>
              <w:bottom w:val="nil"/>
              <w:right w:val="nil"/>
            </w:tcBorders>
            <w:shd w:val="clear" w:color="000000" w:fill="FFFFFF"/>
            <w:noWrap/>
            <w:vAlign w:val="bottom"/>
            <w:hideMark/>
          </w:tcPr>
          <w:p w14:paraId="617ACA23" w14:textId="77777777" w:rsidR="001D5CEC" w:rsidRPr="00B63ED1" w:rsidRDefault="001D5CEC" w:rsidP="00F001FD">
            <w:pPr>
              <w:spacing w:after="0" w:line="240" w:lineRule="auto"/>
              <w:jc w:val="center"/>
              <w:rPr>
                <w:rFonts w:ascii="Browallia New" w:eastAsia="Times New Roman" w:hAnsi="Browallia New" w:cs="Browallia New"/>
                <w:sz w:val="24"/>
                <w:szCs w:val="24"/>
              </w:rPr>
            </w:pPr>
          </w:p>
        </w:tc>
      </w:tr>
      <w:tr w:rsidR="001D5CEC" w:rsidRPr="00B63ED1" w14:paraId="094121DD" w14:textId="77777777" w:rsidTr="00F001FD">
        <w:trPr>
          <w:trHeight w:val="57"/>
        </w:trPr>
        <w:tc>
          <w:tcPr>
            <w:tcW w:w="2694" w:type="dxa"/>
            <w:tcBorders>
              <w:top w:val="nil"/>
              <w:left w:val="nil"/>
              <w:bottom w:val="nil"/>
              <w:right w:val="nil"/>
            </w:tcBorders>
            <w:shd w:val="clear" w:color="000000" w:fill="FFFFFF"/>
            <w:noWrap/>
            <w:vAlign w:val="bottom"/>
            <w:hideMark/>
          </w:tcPr>
          <w:p w14:paraId="0BB1D301" w14:textId="77777777" w:rsidR="001D5CEC" w:rsidRPr="00B63ED1" w:rsidRDefault="001D5CEC" w:rsidP="00F001FD">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hideMark/>
          </w:tcPr>
          <w:p w14:paraId="3FF88ACE" w14:textId="77777777" w:rsidR="001D5CEC" w:rsidRPr="00B63ED1" w:rsidRDefault="001D5CEC" w:rsidP="00F001FD">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amounts</w:t>
            </w:r>
          </w:p>
        </w:tc>
        <w:tc>
          <w:tcPr>
            <w:tcW w:w="1275" w:type="dxa"/>
            <w:tcBorders>
              <w:top w:val="nil"/>
              <w:left w:val="nil"/>
              <w:bottom w:val="nil"/>
              <w:right w:val="nil"/>
            </w:tcBorders>
            <w:shd w:val="clear" w:color="000000" w:fill="FFFFFF"/>
            <w:noWrap/>
            <w:vAlign w:val="bottom"/>
          </w:tcPr>
          <w:p w14:paraId="3CF1D894" w14:textId="77777777" w:rsidR="001D5CEC" w:rsidRPr="00B63ED1" w:rsidRDefault="001D5CEC" w:rsidP="00F001FD">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tcPr>
          <w:p w14:paraId="250E7425" w14:textId="77777777" w:rsidR="001D5CEC" w:rsidRPr="00B63ED1" w:rsidRDefault="001D5CEC" w:rsidP="00F001FD">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tcPr>
          <w:p w14:paraId="368A62C5" w14:textId="77777777" w:rsidR="001D5CEC" w:rsidRPr="00B63ED1" w:rsidRDefault="001D5CEC" w:rsidP="00F001FD">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amounts</w:t>
            </w:r>
          </w:p>
        </w:tc>
        <w:tc>
          <w:tcPr>
            <w:tcW w:w="1251" w:type="dxa"/>
            <w:tcBorders>
              <w:top w:val="nil"/>
              <w:left w:val="nil"/>
              <w:bottom w:val="nil"/>
              <w:right w:val="nil"/>
            </w:tcBorders>
            <w:shd w:val="clear" w:color="000000" w:fill="FFFFFF"/>
            <w:vAlign w:val="bottom"/>
          </w:tcPr>
          <w:p w14:paraId="75FBE34C" w14:textId="77777777" w:rsidR="001D5CEC" w:rsidRPr="00B63ED1" w:rsidRDefault="001D5CEC" w:rsidP="00F001FD">
            <w:pPr>
              <w:spacing w:after="0" w:line="240" w:lineRule="auto"/>
              <w:jc w:val="center"/>
              <w:rPr>
                <w:rFonts w:ascii="Browallia New" w:eastAsia="Times New Roman" w:hAnsi="Browallia New" w:cs="Browallia New"/>
                <w:sz w:val="24"/>
                <w:szCs w:val="24"/>
              </w:rPr>
            </w:pPr>
          </w:p>
        </w:tc>
        <w:tc>
          <w:tcPr>
            <w:tcW w:w="1131" w:type="dxa"/>
            <w:tcBorders>
              <w:top w:val="nil"/>
              <w:left w:val="nil"/>
              <w:bottom w:val="nil"/>
              <w:right w:val="nil"/>
            </w:tcBorders>
            <w:shd w:val="clear" w:color="000000" w:fill="FFFFFF"/>
            <w:noWrap/>
            <w:vAlign w:val="bottom"/>
          </w:tcPr>
          <w:p w14:paraId="5B4BE29A" w14:textId="77777777" w:rsidR="001D5CEC" w:rsidRPr="00B63ED1" w:rsidRDefault="001D5CEC" w:rsidP="00F001FD">
            <w:pPr>
              <w:spacing w:after="0" w:line="240" w:lineRule="auto"/>
              <w:jc w:val="center"/>
              <w:rPr>
                <w:rFonts w:ascii="Browallia New" w:eastAsia="Times New Roman" w:hAnsi="Browallia New" w:cs="Browallia New"/>
                <w:sz w:val="24"/>
                <w:szCs w:val="24"/>
              </w:rPr>
            </w:pPr>
          </w:p>
        </w:tc>
      </w:tr>
      <w:tr w:rsidR="001D5CEC" w:rsidRPr="00B63ED1" w14:paraId="48AE836D" w14:textId="77777777" w:rsidTr="00F001FD">
        <w:trPr>
          <w:trHeight w:val="57"/>
        </w:trPr>
        <w:tc>
          <w:tcPr>
            <w:tcW w:w="2694" w:type="dxa"/>
            <w:tcBorders>
              <w:top w:val="nil"/>
              <w:left w:val="nil"/>
              <w:bottom w:val="nil"/>
              <w:right w:val="nil"/>
            </w:tcBorders>
            <w:shd w:val="clear" w:color="000000" w:fill="FFFFFF"/>
            <w:noWrap/>
            <w:vAlign w:val="bottom"/>
          </w:tcPr>
          <w:p w14:paraId="22BCCEB0" w14:textId="77777777" w:rsidR="001D5CEC" w:rsidRPr="00B63ED1" w:rsidRDefault="001D5CEC" w:rsidP="00F001FD">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tcPr>
          <w:p w14:paraId="405200A4" w14:textId="77777777" w:rsidR="001D5CEC" w:rsidRPr="00B63ED1" w:rsidRDefault="001D5CEC" w:rsidP="00F001FD">
            <w:pPr>
              <w:spacing w:after="0" w:line="240" w:lineRule="auto"/>
              <w:jc w:val="center"/>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under the</w:t>
            </w:r>
          </w:p>
        </w:tc>
        <w:tc>
          <w:tcPr>
            <w:tcW w:w="1275" w:type="dxa"/>
            <w:tcBorders>
              <w:top w:val="nil"/>
              <w:left w:val="nil"/>
              <w:bottom w:val="nil"/>
              <w:right w:val="nil"/>
            </w:tcBorders>
            <w:shd w:val="clear" w:color="000000" w:fill="FFFFFF"/>
            <w:noWrap/>
            <w:vAlign w:val="bottom"/>
          </w:tcPr>
          <w:p w14:paraId="24EF7117" w14:textId="77777777" w:rsidR="001D5CEC" w:rsidRPr="00B63ED1" w:rsidRDefault="001D5CEC" w:rsidP="00F001FD">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Fair value</w:t>
            </w:r>
          </w:p>
        </w:tc>
        <w:tc>
          <w:tcPr>
            <w:tcW w:w="1134" w:type="dxa"/>
            <w:tcBorders>
              <w:top w:val="nil"/>
              <w:left w:val="nil"/>
              <w:bottom w:val="nil"/>
              <w:right w:val="nil"/>
            </w:tcBorders>
            <w:shd w:val="clear" w:color="000000" w:fill="FFFFFF"/>
            <w:noWrap/>
            <w:vAlign w:val="bottom"/>
          </w:tcPr>
          <w:p w14:paraId="10D24D36" w14:textId="77777777" w:rsidR="001D5CEC" w:rsidRPr="00B63ED1" w:rsidRDefault="001D5CEC" w:rsidP="00F001FD">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tcPr>
          <w:p w14:paraId="6EE8B987" w14:textId="77777777" w:rsidR="001D5CEC" w:rsidRPr="00B63ED1" w:rsidRDefault="001D5CEC" w:rsidP="00F001FD">
            <w:pPr>
              <w:spacing w:after="0" w:line="240" w:lineRule="auto"/>
              <w:jc w:val="center"/>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under the</w:t>
            </w:r>
          </w:p>
        </w:tc>
        <w:tc>
          <w:tcPr>
            <w:tcW w:w="1251" w:type="dxa"/>
            <w:tcBorders>
              <w:top w:val="nil"/>
              <w:left w:val="nil"/>
              <w:bottom w:val="nil"/>
              <w:right w:val="nil"/>
            </w:tcBorders>
            <w:shd w:val="clear" w:color="000000" w:fill="FFFFFF"/>
            <w:vAlign w:val="bottom"/>
          </w:tcPr>
          <w:p w14:paraId="7122509F" w14:textId="77777777" w:rsidR="001D5CEC" w:rsidRPr="00B63ED1" w:rsidRDefault="001D5CEC" w:rsidP="00F001FD">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Fair value</w:t>
            </w:r>
          </w:p>
        </w:tc>
        <w:tc>
          <w:tcPr>
            <w:tcW w:w="1131" w:type="dxa"/>
            <w:tcBorders>
              <w:top w:val="nil"/>
              <w:left w:val="nil"/>
              <w:bottom w:val="nil"/>
              <w:right w:val="nil"/>
            </w:tcBorders>
            <w:shd w:val="clear" w:color="000000" w:fill="FFFFFF"/>
            <w:noWrap/>
            <w:vAlign w:val="bottom"/>
          </w:tcPr>
          <w:p w14:paraId="4C7BE935" w14:textId="77777777" w:rsidR="001D5CEC" w:rsidRPr="00B63ED1" w:rsidRDefault="001D5CEC" w:rsidP="00F001FD">
            <w:pPr>
              <w:spacing w:after="0" w:line="240" w:lineRule="auto"/>
              <w:jc w:val="center"/>
              <w:rPr>
                <w:rFonts w:ascii="Browallia New" w:eastAsia="Times New Roman" w:hAnsi="Browallia New" w:cs="Browallia New"/>
                <w:sz w:val="24"/>
                <w:szCs w:val="24"/>
                <w:cs/>
              </w:rPr>
            </w:pPr>
          </w:p>
        </w:tc>
      </w:tr>
      <w:tr w:rsidR="001D5CEC" w:rsidRPr="00B63ED1" w14:paraId="4D8CD58F" w14:textId="77777777" w:rsidTr="00F001FD">
        <w:trPr>
          <w:trHeight w:val="57"/>
        </w:trPr>
        <w:tc>
          <w:tcPr>
            <w:tcW w:w="2694" w:type="dxa"/>
            <w:tcBorders>
              <w:top w:val="nil"/>
              <w:left w:val="nil"/>
              <w:bottom w:val="nil"/>
              <w:right w:val="nil"/>
            </w:tcBorders>
            <w:shd w:val="clear" w:color="000000" w:fill="FFFFFF"/>
            <w:noWrap/>
            <w:vAlign w:val="bottom"/>
          </w:tcPr>
          <w:p w14:paraId="69F4B906" w14:textId="77777777" w:rsidR="001D5CEC" w:rsidRPr="00B63ED1" w:rsidRDefault="001D5CEC" w:rsidP="00F001FD">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tcPr>
          <w:p w14:paraId="6C6AFF82" w14:textId="77777777" w:rsidR="001D5CEC" w:rsidRPr="00B63ED1" w:rsidRDefault="001D5CEC" w:rsidP="00F001FD">
            <w:pPr>
              <w:spacing w:after="0" w:line="240" w:lineRule="auto"/>
              <w:jc w:val="center"/>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former</w:t>
            </w:r>
          </w:p>
        </w:tc>
        <w:tc>
          <w:tcPr>
            <w:tcW w:w="1275" w:type="dxa"/>
            <w:tcBorders>
              <w:top w:val="nil"/>
              <w:left w:val="nil"/>
              <w:bottom w:val="nil"/>
              <w:right w:val="nil"/>
            </w:tcBorders>
            <w:shd w:val="clear" w:color="000000" w:fill="FFFFFF"/>
            <w:noWrap/>
            <w:vAlign w:val="bottom"/>
          </w:tcPr>
          <w:p w14:paraId="5FD90062" w14:textId="77777777" w:rsidR="001D5CEC" w:rsidRPr="00B63ED1" w:rsidRDefault="001D5CEC" w:rsidP="00F001FD">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through</w:t>
            </w:r>
          </w:p>
        </w:tc>
        <w:tc>
          <w:tcPr>
            <w:tcW w:w="1134" w:type="dxa"/>
            <w:tcBorders>
              <w:top w:val="nil"/>
              <w:left w:val="nil"/>
              <w:bottom w:val="nil"/>
              <w:right w:val="nil"/>
            </w:tcBorders>
            <w:shd w:val="clear" w:color="000000" w:fill="FFFFFF"/>
            <w:noWrap/>
            <w:vAlign w:val="bottom"/>
          </w:tcPr>
          <w:p w14:paraId="22F087A5" w14:textId="77777777" w:rsidR="001D5CEC" w:rsidRPr="00B63ED1" w:rsidRDefault="001D5CEC" w:rsidP="00F001FD">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Amortized</w:t>
            </w:r>
          </w:p>
        </w:tc>
        <w:tc>
          <w:tcPr>
            <w:tcW w:w="1134" w:type="dxa"/>
            <w:tcBorders>
              <w:top w:val="nil"/>
              <w:left w:val="nil"/>
              <w:bottom w:val="nil"/>
              <w:right w:val="nil"/>
            </w:tcBorders>
            <w:shd w:val="clear" w:color="000000" w:fill="FFFFFF"/>
            <w:noWrap/>
            <w:vAlign w:val="bottom"/>
          </w:tcPr>
          <w:p w14:paraId="009088D5" w14:textId="77777777" w:rsidR="001D5CEC" w:rsidRPr="00B63ED1" w:rsidRDefault="001D5CEC" w:rsidP="00F001FD">
            <w:pPr>
              <w:spacing w:after="0" w:line="240" w:lineRule="auto"/>
              <w:jc w:val="center"/>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former</w:t>
            </w:r>
          </w:p>
        </w:tc>
        <w:tc>
          <w:tcPr>
            <w:tcW w:w="1251" w:type="dxa"/>
            <w:tcBorders>
              <w:top w:val="nil"/>
              <w:left w:val="nil"/>
              <w:bottom w:val="nil"/>
              <w:right w:val="nil"/>
            </w:tcBorders>
            <w:shd w:val="clear" w:color="000000" w:fill="FFFFFF"/>
            <w:vAlign w:val="bottom"/>
          </w:tcPr>
          <w:p w14:paraId="43DDF638" w14:textId="77777777" w:rsidR="001D5CEC" w:rsidRPr="00B63ED1" w:rsidRDefault="001D5CEC" w:rsidP="00F001FD">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through</w:t>
            </w:r>
          </w:p>
        </w:tc>
        <w:tc>
          <w:tcPr>
            <w:tcW w:w="1131" w:type="dxa"/>
            <w:tcBorders>
              <w:top w:val="nil"/>
              <w:left w:val="nil"/>
              <w:bottom w:val="nil"/>
              <w:right w:val="nil"/>
            </w:tcBorders>
            <w:shd w:val="clear" w:color="000000" w:fill="FFFFFF"/>
            <w:noWrap/>
            <w:vAlign w:val="bottom"/>
          </w:tcPr>
          <w:p w14:paraId="353BADF1" w14:textId="77777777" w:rsidR="001D5CEC" w:rsidRPr="00B63ED1" w:rsidRDefault="001D5CEC" w:rsidP="00F001FD">
            <w:pPr>
              <w:spacing w:after="0" w:line="240" w:lineRule="auto"/>
              <w:jc w:val="center"/>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Amortized</w:t>
            </w:r>
          </w:p>
        </w:tc>
      </w:tr>
      <w:tr w:rsidR="001D5CEC" w:rsidRPr="00B63ED1" w14:paraId="11828D42" w14:textId="77777777" w:rsidTr="00F001FD">
        <w:trPr>
          <w:trHeight w:val="57"/>
        </w:trPr>
        <w:tc>
          <w:tcPr>
            <w:tcW w:w="2694" w:type="dxa"/>
            <w:tcBorders>
              <w:top w:val="nil"/>
              <w:left w:val="nil"/>
              <w:bottom w:val="nil"/>
              <w:right w:val="nil"/>
            </w:tcBorders>
            <w:shd w:val="clear" w:color="000000" w:fill="FFFFFF"/>
            <w:noWrap/>
            <w:vAlign w:val="bottom"/>
            <w:hideMark/>
          </w:tcPr>
          <w:p w14:paraId="2EE9B514" w14:textId="77777777" w:rsidR="001D5CEC" w:rsidRPr="00B63ED1" w:rsidRDefault="001D5CEC" w:rsidP="00F001FD">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hideMark/>
          </w:tcPr>
          <w:p w14:paraId="56D489D8" w14:textId="77777777" w:rsidR="001D5CEC" w:rsidRPr="00B63ED1" w:rsidRDefault="001D5CEC" w:rsidP="00F001FD">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basis</w:t>
            </w:r>
          </w:p>
        </w:tc>
        <w:tc>
          <w:tcPr>
            <w:tcW w:w="1275" w:type="dxa"/>
            <w:tcBorders>
              <w:top w:val="nil"/>
              <w:left w:val="nil"/>
              <w:bottom w:val="nil"/>
              <w:right w:val="nil"/>
            </w:tcBorders>
            <w:shd w:val="clear" w:color="000000" w:fill="FFFFFF"/>
            <w:noWrap/>
            <w:vAlign w:val="bottom"/>
            <w:hideMark/>
          </w:tcPr>
          <w:p w14:paraId="32B90B8C" w14:textId="77777777" w:rsidR="001D5CEC" w:rsidRPr="00B63ED1" w:rsidRDefault="001D5CEC" w:rsidP="00F001FD">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Profit or loss</w:t>
            </w:r>
          </w:p>
        </w:tc>
        <w:tc>
          <w:tcPr>
            <w:tcW w:w="1134" w:type="dxa"/>
            <w:tcBorders>
              <w:top w:val="nil"/>
              <w:left w:val="nil"/>
              <w:bottom w:val="nil"/>
              <w:right w:val="nil"/>
            </w:tcBorders>
            <w:shd w:val="clear" w:color="000000" w:fill="FFFFFF"/>
            <w:noWrap/>
            <w:vAlign w:val="bottom"/>
          </w:tcPr>
          <w:p w14:paraId="7FFCB8CC" w14:textId="77777777" w:rsidR="001D5CEC" w:rsidRPr="00B63ED1" w:rsidRDefault="001D5CEC" w:rsidP="00F001FD">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cost</w:t>
            </w:r>
          </w:p>
        </w:tc>
        <w:tc>
          <w:tcPr>
            <w:tcW w:w="1134" w:type="dxa"/>
            <w:tcBorders>
              <w:top w:val="nil"/>
              <w:left w:val="nil"/>
              <w:bottom w:val="nil"/>
              <w:right w:val="nil"/>
            </w:tcBorders>
            <w:shd w:val="clear" w:color="000000" w:fill="FFFFFF"/>
            <w:noWrap/>
            <w:vAlign w:val="bottom"/>
          </w:tcPr>
          <w:p w14:paraId="1D4A5A21" w14:textId="77777777" w:rsidR="001D5CEC" w:rsidRPr="00B63ED1" w:rsidRDefault="001D5CEC" w:rsidP="00F001FD">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basis</w:t>
            </w:r>
          </w:p>
        </w:tc>
        <w:tc>
          <w:tcPr>
            <w:tcW w:w="1251" w:type="dxa"/>
            <w:tcBorders>
              <w:top w:val="nil"/>
              <w:left w:val="nil"/>
              <w:bottom w:val="nil"/>
              <w:right w:val="nil"/>
            </w:tcBorders>
            <w:shd w:val="clear" w:color="000000" w:fill="FFFFFF"/>
            <w:vAlign w:val="bottom"/>
          </w:tcPr>
          <w:p w14:paraId="48706CBE" w14:textId="77777777" w:rsidR="001D5CEC" w:rsidRPr="00B63ED1" w:rsidRDefault="001D5CEC" w:rsidP="00F001FD">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Profit or loss</w:t>
            </w:r>
          </w:p>
        </w:tc>
        <w:tc>
          <w:tcPr>
            <w:tcW w:w="1131" w:type="dxa"/>
            <w:tcBorders>
              <w:top w:val="nil"/>
              <w:left w:val="nil"/>
              <w:bottom w:val="nil"/>
              <w:right w:val="nil"/>
            </w:tcBorders>
            <w:shd w:val="clear" w:color="000000" w:fill="FFFFFF"/>
            <w:noWrap/>
            <w:vAlign w:val="bottom"/>
          </w:tcPr>
          <w:p w14:paraId="1C089D2D" w14:textId="77777777" w:rsidR="001D5CEC" w:rsidRPr="00B63ED1" w:rsidRDefault="001D5CEC" w:rsidP="00F001FD">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cost</w:t>
            </w:r>
          </w:p>
        </w:tc>
      </w:tr>
      <w:tr w:rsidR="001D5CEC" w:rsidRPr="00B63ED1" w14:paraId="631B88CC" w14:textId="77777777" w:rsidTr="00F001FD">
        <w:trPr>
          <w:trHeight w:val="68"/>
        </w:trPr>
        <w:tc>
          <w:tcPr>
            <w:tcW w:w="3828" w:type="dxa"/>
            <w:gridSpan w:val="2"/>
            <w:tcBorders>
              <w:top w:val="nil"/>
              <w:left w:val="nil"/>
              <w:bottom w:val="nil"/>
              <w:right w:val="nil"/>
            </w:tcBorders>
            <w:shd w:val="clear" w:color="000000" w:fill="FFFFFF"/>
            <w:noWrap/>
            <w:vAlign w:val="bottom"/>
            <w:hideMark/>
          </w:tcPr>
          <w:p w14:paraId="5871E282" w14:textId="77777777" w:rsidR="001D5CEC" w:rsidRPr="00B63ED1" w:rsidRDefault="001D5CEC" w:rsidP="00F001FD">
            <w:pPr>
              <w:spacing w:after="0" w:line="240" w:lineRule="auto"/>
              <w:rPr>
                <w:rFonts w:ascii="Browallia New" w:eastAsia="Times New Roman" w:hAnsi="Browallia New" w:cs="Browallia New"/>
                <w:b/>
                <w:bCs/>
                <w:sz w:val="24"/>
                <w:szCs w:val="24"/>
              </w:rPr>
            </w:pPr>
            <w:r w:rsidRPr="00B63ED1">
              <w:rPr>
                <w:rFonts w:ascii="Browallia New" w:eastAsia="Times New Roman" w:hAnsi="Browallia New" w:cs="Browallia New"/>
                <w:b/>
                <w:bCs/>
                <w:sz w:val="24"/>
                <w:szCs w:val="24"/>
              </w:rPr>
              <w:t>Financial assets</w:t>
            </w:r>
          </w:p>
        </w:tc>
        <w:tc>
          <w:tcPr>
            <w:tcW w:w="1275" w:type="dxa"/>
            <w:tcBorders>
              <w:top w:val="nil"/>
              <w:left w:val="nil"/>
              <w:bottom w:val="nil"/>
              <w:right w:val="nil"/>
            </w:tcBorders>
            <w:shd w:val="clear" w:color="auto" w:fill="auto"/>
            <w:noWrap/>
            <w:vAlign w:val="bottom"/>
            <w:hideMark/>
          </w:tcPr>
          <w:p w14:paraId="240B84A6" w14:textId="77777777" w:rsidR="001D5CEC" w:rsidRPr="00B63ED1" w:rsidRDefault="001D5CEC" w:rsidP="00F001FD">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c>
          <w:tcPr>
            <w:tcW w:w="1134" w:type="dxa"/>
            <w:tcBorders>
              <w:top w:val="nil"/>
              <w:left w:val="nil"/>
              <w:bottom w:val="nil"/>
              <w:right w:val="nil"/>
            </w:tcBorders>
            <w:shd w:val="clear" w:color="auto" w:fill="auto"/>
            <w:noWrap/>
            <w:vAlign w:val="bottom"/>
            <w:hideMark/>
          </w:tcPr>
          <w:p w14:paraId="68EC8B99" w14:textId="77777777" w:rsidR="001D5CEC" w:rsidRPr="00B63ED1" w:rsidRDefault="001D5CEC" w:rsidP="00F001FD">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c>
          <w:tcPr>
            <w:tcW w:w="1134" w:type="dxa"/>
            <w:tcBorders>
              <w:top w:val="nil"/>
              <w:left w:val="nil"/>
              <w:bottom w:val="nil"/>
              <w:right w:val="nil"/>
            </w:tcBorders>
            <w:shd w:val="clear" w:color="auto" w:fill="auto"/>
            <w:noWrap/>
            <w:vAlign w:val="bottom"/>
            <w:hideMark/>
          </w:tcPr>
          <w:p w14:paraId="55B46EBB" w14:textId="77777777" w:rsidR="001D5CEC" w:rsidRPr="00B63ED1" w:rsidRDefault="001D5CEC" w:rsidP="00F001FD">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c>
          <w:tcPr>
            <w:tcW w:w="1251" w:type="dxa"/>
            <w:tcBorders>
              <w:top w:val="nil"/>
              <w:left w:val="nil"/>
              <w:bottom w:val="nil"/>
              <w:right w:val="nil"/>
            </w:tcBorders>
            <w:shd w:val="clear" w:color="auto" w:fill="auto"/>
          </w:tcPr>
          <w:p w14:paraId="0608E955" w14:textId="77777777" w:rsidR="001D5CEC" w:rsidRPr="00B63ED1" w:rsidRDefault="001D5CEC" w:rsidP="00F001FD">
            <w:pPr>
              <w:spacing w:after="0" w:line="240" w:lineRule="auto"/>
              <w:rPr>
                <w:rFonts w:ascii="Browallia New" w:eastAsia="Times New Roman" w:hAnsi="Browallia New" w:cs="Browallia New"/>
                <w:sz w:val="24"/>
                <w:szCs w:val="24"/>
              </w:rPr>
            </w:pPr>
          </w:p>
        </w:tc>
        <w:tc>
          <w:tcPr>
            <w:tcW w:w="1131" w:type="dxa"/>
            <w:tcBorders>
              <w:top w:val="nil"/>
              <w:left w:val="nil"/>
              <w:bottom w:val="nil"/>
              <w:right w:val="nil"/>
            </w:tcBorders>
            <w:shd w:val="clear" w:color="auto" w:fill="auto"/>
            <w:noWrap/>
            <w:vAlign w:val="bottom"/>
            <w:hideMark/>
          </w:tcPr>
          <w:p w14:paraId="1EEC1CDA" w14:textId="77777777" w:rsidR="001D5CEC" w:rsidRPr="00B63ED1" w:rsidRDefault="001D5CEC" w:rsidP="00F001FD">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r>
      <w:tr w:rsidR="001D5CEC" w:rsidRPr="00B63ED1" w14:paraId="2817A9A7" w14:textId="77777777" w:rsidTr="00F001FD">
        <w:trPr>
          <w:trHeight w:val="57"/>
        </w:trPr>
        <w:tc>
          <w:tcPr>
            <w:tcW w:w="2694" w:type="dxa"/>
            <w:tcBorders>
              <w:top w:val="nil"/>
              <w:left w:val="nil"/>
              <w:bottom w:val="nil"/>
              <w:right w:val="nil"/>
            </w:tcBorders>
            <w:shd w:val="clear" w:color="000000" w:fill="FFFFFF"/>
            <w:noWrap/>
            <w:vAlign w:val="bottom"/>
          </w:tcPr>
          <w:p w14:paraId="325BDD64" w14:textId="77777777" w:rsidR="001D5CEC" w:rsidRPr="00B63ED1" w:rsidRDefault="001D5CEC" w:rsidP="00F001FD">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Cash and cash equivalents</w:t>
            </w:r>
          </w:p>
        </w:tc>
        <w:tc>
          <w:tcPr>
            <w:tcW w:w="1134" w:type="dxa"/>
            <w:tcBorders>
              <w:top w:val="nil"/>
              <w:left w:val="nil"/>
              <w:bottom w:val="nil"/>
              <w:right w:val="nil"/>
            </w:tcBorders>
            <w:shd w:val="clear" w:color="auto" w:fill="auto"/>
            <w:noWrap/>
            <w:vAlign w:val="bottom"/>
          </w:tcPr>
          <w:p w14:paraId="094912A8"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158,093</w:t>
            </w:r>
          </w:p>
        </w:tc>
        <w:tc>
          <w:tcPr>
            <w:tcW w:w="1275" w:type="dxa"/>
            <w:tcBorders>
              <w:top w:val="nil"/>
              <w:left w:val="nil"/>
              <w:bottom w:val="nil"/>
              <w:right w:val="nil"/>
            </w:tcBorders>
            <w:shd w:val="clear" w:color="auto" w:fill="auto"/>
            <w:noWrap/>
            <w:vAlign w:val="bottom"/>
          </w:tcPr>
          <w:p w14:paraId="535D7BE4"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w:t>
            </w:r>
          </w:p>
        </w:tc>
        <w:tc>
          <w:tcPr>
            <w:tcW w:w="1134" w:type="dxa"/>
            <w:tcBorders>
              <w:top w:val="nil"/>
              <w:left w:val="nil"/>
              <w:bottom w:val="nil"/>
              <w:right w:val="nil"/>
            </w:tcBorders>
            <w:shd w:val="clear" w:color="auto" w:fill="auto"/>
            <w:noWrap/>
            <w:vAlign w:val="bottom"/>
          </w:tcPr>
          <w:p w14:paraId="4466B0E5"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158,093</w:t>
            </w:r>
          </w:p>
        </w:tc>
        <w:tc>
          <w:tcPr>
            <w:tcW w:w="1134" w:type="dxa"/>
            <w:tcBorders>
              <w:top w:val="nil"/>
              <w:left w:val="nil"/>
              <w:bottom w:val="nil"/>
              <w:right w:val="nil"/>
            </w:tcBorders>
            <w:shd w:val="clear" w:color="auto" w:fill="auto"/>
            <w:noWrap/>
            <w:vAlign w:val="bottom"/>
          </w:tcPr>
          <w:p w14:paraId="329D1D94"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60,257</w:t>
            </w:r>
          </w:p>
        </w:tc>
        <w:tc>
          <w:tcPr>
            <w:tcW w:w="1251" w:type="dxa"/>
            <w:tcBorders>
              <w:top w:val="nil"/>
              <w:left w:val="nil"/>
              <w:bottom w:val="nil"/>
              <w:right w:val="nil"/>
            </w:tcBorders>
            <w:shd w:val="clear" w:color="auto" w:fill="auto"/>
            <w:vAlign w:val="bottom"/>
          </w:tcPr>
          <w:p w14:paraId="50848F2E"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0875BE71"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60,257</w:t>
            </w:r>
          </w:p>
        </w:tc>
      </w:tr>
      <w:tr w:rsidR="001D5CEC" w:rsidRPr="00B63ED1" w14:paraId="19A9C1BA" w14:textId="77777777" w:rsidTr="00F001FD">
        <w:trPr>
          <w:trHeight w:val="57"/>
        </w:trPr>
        <w:tc>
          <w:tcPr>
            <w:tcW w:w="2694" w:type="dxa"/>
            <w:tcBorders>
              <w:top w:val="nil"/>
              <w:left w:val="nil"/>
              <w:bottom w:val="nil"/>
              <w:right w:val="nil"/>
            </w:tcBorders>
            <w:shd w:val="clear" w:color="000000" w:fill="FFFFFF"/>
            <w:noWrap/>
            <w:vAlign w:val="bottom"/>
          </w:tcPr>
          <w:p w14:paraId="2ED432C7" w14:textId="77777777" w:rsidR="001D5CEC" w:rsidRPr="00B63ED1" w:rsidRDefault="001D5CEC" w:rsidP="00F001FD">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Trade accounts and other current      </w:t>
            </w:r>
          </w:p>
          <w:p w14:paraId="1DACBE3B" w14:textId="77777777" w:rsidR="001D5CEC" w:rsidRPr="00B63ED1" w:rsidRDefault="001D5CEC" w:rsidP="00F001FD">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 xml:space="preserve">     receivables - net</w:t>
            </w:r>
          </w:p>
        </w:tc>
        <w:tc>
          <w:tcPr>
            <w:tcW w:w="1134" w:type="dxa"/>
            <w:tcBorders>
              <w:top w:val="nil"/>
              <w:left w:val="nil"/>
              <w:bottom w:val="nil"/>
              <w:right w:val="nil"/>
            </w:tcBorders>
            <w:shd w:val="clear" w:color="auto" w:fill="auto"/>
            <w:noWrap/>
            <w:vAlign w:val="bottom"/>
          </w:tcPr>
          <w:p w14:paraId="070AB148"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308,234</w:t>
            </w:r>
          </w:p>
        </w:tc>
        <w:tc>
          <w:tcPr>
            <w:tcW w:w="1275" w:type="dxa"/>
            <w:tcBorders>
              <w:top w:val="nil"/>
              <w:left w:val="nil"/>
              <w:bottom w:val="nil"/>
              <w:right w:val="nil"/>
            </w:tcBorders>
            <w:shd w:val="clear" w:color="auto" w:fill="auto"/>
            <w:noWrap/>
            <w:vAlign w:val="bottom"/>
          </w:tcPr>
          <w:p w14:paraId="403FD473"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w:t>
            </w:r>
          </w:p>
        </w:tc>
        <w:tc>
          <w:tcPr>
            <w:tcW w:w="1134" w:type="dxa"/>
            <w:tcBorders>
              <w:top w:val="nil"/>
              <w:left w:val="nil"/>
              <w:bottom w:val="nil"/>
              <w:right w:val="nil"/>
            </w:tcBorders>
            <w:shd w:val="clear" w:color="auto" w:fill="auto"/>
            <w:noWrap/>
            <w:vAlign w:val="bottom"/>
          </w:tcPr>
          <w:p w14:paraId="6BC60994"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308,234</w:t>
            </w:r>
          </w:p>
        </w:tc>
        <w:tc>
          <w:tcPr>
            <w:tcW w:w="1134" w:type="dxa"/>
            <w:tcBorders>
              <w:top w:val="nil"/>
              <w:left w:val="nil"/>
              <w:bottom w:val="nil"/>
              <w:right w:val="nil"/>
            </w:tcBorders>
            <w:shd w:val="clear" w:color="auto" w:fill="auto"/>
            <w:noWrap/>
            <w:vAlign w:val="bottom"/>
          </w:tcPr>
          <w:p w14:paraId="276A6FBF"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2,959</w:t>
            </w:r>
          </w:p>
        </w:tc>
        <w:tc>
          <w:tcPr>
            <w:tcW w:w="1251" w:type="dxa"/>
            <w:tcBorders>
              <w:top w:val="nil"/>
              <w:left w:val="nil"/>
              <w:bottom w:val="nil"/>
              <w:right w:val="nil"/>
            </w:tcBorders>
            <w:shd w:val="clear" w:color="auto" w:fill="auto"/>
            <w:vAlign w:val="bottom"/>
          </w:tcPr>
          <w:p w14:paraId="394DCB54"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787E204A"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2,959</w:t>
            </w:r>
          </w:p>
        </w:tc>
      </w:tr>
      <w:tr w:rsidR="001D5CEC" w:rsidRPr="00B63ED1" w14:paraId="6A2254B6" w14:textId="77777777" w:rsidTr="00F001FD">
        <w:trPr>
          <w:trHeight w:val="57"/>
        </w:trPr>
        <w:tc>
          <w:tcPr>
            <w:tcW w:w="2694" w:type="dxa"/>
            <w:tcBorders>
              <w:top w:val="nil"/>
              <w:left w:val="nil"/>
              <w:bottom w:val="nil"/>
              <w:right w:val="nil"/>
            </w:tcBorders>
            <w:shd w:val="clear" w:color="000000" w:fill="FFFFFF"/>
            <w:noWrap/>
            <w:vAlign w:val="bottom"/>
          </w:tcPr>
          <w:p w14:paraId="2079C660" w14:textId="77777777" w:rsidR="001D5CEC" w:rsidRPr="00B63ED1" w:rsidRDefault="001D5CEC" w:rsidP="00F001FD">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Short - term loans to subsidiary</w:t>
            </w:r>
          </w:p>
        </w:tc>
        <w:tc>
          <w:tcPr>
            <w:tcW w:w="1134" w:type="dxa"/>
            <w:tcBorders>
              <w:top w:val="nil"/>
              <w:left w:val="nil"/>
              <w:bottom w:val="nil"/>
              <w:right w:val="nil"/>
            </w:tcBorders>
            <w:shd w:val="clear" w:color="auto" w:fill="auto"/>
            <w:noWrap/>
            <w:vAlign w:val="bottom"/>
          </w:tcPr>
          <w:p w14:paraId="7ABC277D"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275" w:type="dxa"/>
            <w:tcBorders>
              <w:top w:val="nil"/>
              <w:left w:val="nil"/>
              <w:bottom w:val="nil"/>
              <w:right w:val="nil"/>
            </w:tcBorders>
            <w:shd w:val="clear" w:color="auto" w:fill="auto"/>
            <w:noWrap/>
            <w:vAlign w:val="bottom"/>
          </w:tcPr>
          <w:p w14:paraId="1F43E5B7"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w:t>
            </w:r>
          </w:p>
        </w:tc>
        <w:tc>
          <w:tcPr>
            <w:tcW w:w="1134" w:type="dxa"/>
            <w:tcBorders>
              <w:top w:val="nil"/>
              <w:left w:val="nil"/>
              <w:bottom w:val="nil"/>
              <w:right w:val="nil"/>
            </w:tcBorders>
            <w:shd w:val="clear" w:color="auto" w:fill="auto"/>
            <w:noWrap/>
            <w:vAlign w:val="bottom"/>
          </w:tcPr>
          <w:p w14:paraId="0AD06856"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14:paraId="783F7053"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1,257,150</w:t>
            </w:r>
          </w:p>
        </w:tc>
        <w:tc>
          <w:tcPr>
            <w:tcW w:w="1251" w:type="dxa"/>
            <w:tcBorders>
              <w:top w:val="nil"/>
              <w:left w:val="nil"/>
              <w:bottom w:val="nil"/>
              <w:right w:val="nil"/>
            </w:tcBorders>
            <w:shd w:val="clear" w:color="auto" w:fill="auto"/>
            <w:vAlign w:val="bottom"/>
          </w:tcPr>
          <w:p w14:paraId="34C50C20"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066EF7BA"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1,257,150</w:t>
            </w:r>
          </w:p>
        </w:tc>
      </w:tr>
      <w:tr w:rsidR="001D5CEC" w:rsidRPr="00B63ED1" w14:paraId="2DEFDDFB" w14:textId="77777777" w:rsidTr="00F001FD">
        <w:trPr>
          <w:trHeight w:val="57"/>
        </w:trPr>
        <w:tc>
          <w:tcPr>
            <w:tcW w:w="2694" w:type="dxa"/>
            <w:tcBorders>
              <w:top w:val="nil"/>
              <w:left w:val="nil"/>
              <w:bottom w:val="nil"/>
              <w:right w:val="nil"/>
            </w:tcBorders>
            <w:shd w:val="clear" w:color="auto" w:fill="auto"/>
            <w:noWrap/>
            <w:vAlign w:val="bottom"/>
          </w:tcPr>
          <w:p w14:paraId="4218C885" w14:textId="77777777" w:rsidR="001D5CEC" w:rsidRPr="00B63ED1" w:rsidRDefault="001D5CEC" w:rsidP="00F001FD">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Other long - term investment</w:t>
            </w:r>
          </w:p>
        </w:tc>
        <w:tc>
          <w:tcPr>
            <w:tcW w:w="1134" w:type="dxa"/>
            <w:tcBorders>
              <w:top w:val="nil"/>
              <w:left w:val="nil"/>
              <w:bottom w:val="nil"/>
              <w:right w:val="nil"/>
            </w:tcBorders>
            <w:shd w:val="clear" w:color="auto" w:fill="auto"/>
            <w:noWrap/>
            <w:vAlign w:val="bottom"/>
          </w:tcPr>
          <w:p w14:paraId="4BD18090"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29,900</w:t>
            </w:r>
          </w:p>
        </w:tc>
        <w:tc>
          <w:tcPr>
            <w:tcW w:w="1275" w:type="dxa"/>
            <w:tcBorders>
              <w:top w:val="nil"/>
              <w:left w:val="nil"/>
              <w:bottom w:val="nil"/>
              <w:right w:val="nil"/>
            </w:tcBorders>
            <w:shd w:val="clear" w:color="auto" w:fill="auto"/>
            <w:noWrap/>
            <w:vAlign w:val="bottom"/>
          </w:tcPr>
          <w:p w14:paraId="3F3E03E2"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29,900</w:t>
            </w:r>
          </w:p>
        </w:tc>
        <w:tc>
          <w:tcPr>
            <w:tcW w:w="1134" w:type="dxa"/>
            <w:tcBorders>
              <w:top w:val="nil"/>
              <w:left w:val="nil"/>
              <w:bottom w:val="nil"/>
              <w:right w:val="nil"/>
            </w:tcBorders>
            <w:shd w:val="clear" w:color="auto" w:fill="auto"/>
            <w:noWrap/>
            <w:vAlign w:val="bottom"/>
          </w:tcPr>
          <w:p w14:paraId="4927BA56"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w:t>
            </w:r>
          </w:p>
        </w:tc>
        <w:tc>
          <w:tcPr>
            <w:tcW w:w="1134" w:type="dxa"/>
            <w:tcBorders>
              <w:top w:val="nil"/>
              <w:left w:val="nil"/>
              <w:bottom w:val="nil"/>
              <w:right w:val="nil"/>
            </w:tcBorders>
            <w:shd w:val="clear" w:color="auto" w:fill="auto"/>
            <w:noWrap/>
            <w:vAlign w:val="bottom"/>
          </w:tcPr>
          <w:p w14:paraId="142448CA"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29,900</w:t>
            </w:r>
          </w:p>
        </w:tc>
        <w:tc>
          <w:tcPr>
            <w:tcW w:w="1251" w:type="dxa"/>
            <w:tcBorders>
              <w:top w:val="nil"/>
              <w:left w:val="nil"/>
              <w:bottom w:val="nil"/>
              <w:right w:val="nil"/>
            </w:tcBorders>
            <w:shd w:val="clear" w:color="auto" w:fill="auto"/>
            <w:vAlign w:val="bottom"/>
          </w:tcPr>
          <w:p w14:paraId="4F09352A"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29,900</w:t>
            </w:r>
          </w:p>
        </w:tc>
        <w:tc>
          <w:tcPr>
            <w:tcW w:w="1131" w:type="dxa"/>
            <w:tcBorders>
              <w:top w:val="nil"/>
              <w:left w:val="nil"/>
              <w:bottom w:val="nil"/>
              <w:right w:val="nil"/>
            </w:tcBorders>
            <w:shd w:val="clear" w:color="auto" w:fill="auto"/>
            <w:noWrap/>
            <w:vAlign w:val="bottom"/>
          </w:tcPr>
          <w:p w14:paraId="2F49668C" w14:textId="77777777" w:rsidR="001D5CEC" w:rsidRPr="00B63ED1" w:rsidRDefault="001D5CEC" w:rsidP="00F001FD">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w:t>
            </w:r>
          </w:p>
        </w:tc>
      </w:tr>
      <w:tr w:rsidR="001D5CEC" w:rsidRPr="00B63ED1" w14:paraId="15179793" w14:textId="77777777" w:rsidTr="00F001FD">
        <w:trPr>
          <w:trHeight w:val="57"/>
        </w:trPr>
        <w:tc>
          <w:tcPr>
            <w:tcW w:w="2694" w:type="dxa"/>
            <w:tcBorders>
              <w:top w:val="nil"/>
              <w:left w:val="nil"/>
              <w:bottom w:val="nil"/>
              <w:right w:val="nil"/>
            </w:tcBorders>
            <w:shd w:val="clear" w:color="auto" w:fill="auto"/>
            <w:noWrap/>
            <w:vAlign w:val="bottom"/>
          </w:tcPr>
          <w:p w14:paraId="6623A6D8" w14:textId="77777777" w:rsidR="001D5CEC" w:rsidRPr="00B63ED1" w:rsidRDefault="001D5CEC" w:rsidP="00F001FD">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Trade and other non-current </w:t>
            </w:r>
          </w:p>
          <w:p w14:paraId="00C4A34F" w14:textId="77777777" w:rsidR="001D5CEC" w:rsidRPr="00B63ED1" w:rsidRDefault="001D5CEC" w:rsidP="00F001FD">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 xml:space="preserve">    receivables</w:t>
            </w:r>
          </w:p>
        </w:tc>
        <w:tc>
          <w:tcPr>
            <w:tcW w:w="1134" w:type="dxa"/>
            <w:tcBorders>
              <w:top w:val="nil"/>
              <w:left w:val="nil"/>
              <w:bottom w:val="nil"/>
              <w:right w:val="nil"/>
            </w:tcBorders>
            <w:shd w:val="clear" w:color="auto" w:fill="auto"/>
            <w:noWrap/>
            <w:vAlign w:val="bottom"/>
          </w:tcPr>
          <w:p w14:paraId="12B9C453" w14:textId="77777777" w:rsidR="001D5CEC" w:rsidRPr="00B63ED1" w:rsidRDefault="001D5CEC" w:rsidP="00F001FD">
            <w:pPr>
              <w:pBdr>
                <w:bottom w:val="single" w:sz="4" w:space="1" w:color="auto"/>
              </w:pBd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24,000</w:t>
            </w:r>
          </w:p>
        </w:tc>
        <w:tc>
          <w:tcPr>
            <w:tcW w:w="1275" w:type="dxa"/>
            <w:tcBorders>
              <w:top w:val="nil"/>
              <w:left w:val="nil"/>
              <w:bottom w:val="nil"/>
              <w:right w:val="nil"/>
            </w:tcBorders>
            <w:shd w:val="clear" w:color="auto" w:fill="auto"/>
            <w:noWrap/>
            <w:vAlign w:val="bottom"/>
          </w:tcPr>
          <w:p w14:paraId="7BAD6796" w14:textId="77777777" w:rsidR="001D5CEC" w:rsidRPr="00B63ED1" w:rsidRDefault="001D5CEC" w:rsidP="00F001FD">
            <w:pPr>
              <w:pBdr>
                <w:bottom w:val="single" w:sz="4" w:space="1" w:color="auto"/>
              </w:pBd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14:paraId="466BDD1D" w14:textId="77777777" w:rsidR="001D5CEC" w:rsidRPr="00B63ED1" w:rsidRDefault="001D5CEC" w:rsidP="00F001FD">
            <w:pPr>
              <w:pBdr>
                <w:bottom w:val="single" w:sz="4" w:space="1" w:color="auto"/>
              </w:pBd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24,000</w:t>
            </w:r>
          </w:p>
        </w:tc>
        <w:tc>
          <w:tcPr>
            <w:tcW w:w="1134" w:type="dxa"/>
            <w:tcBorders>
              <w:top w:val="nil"/>
              <w:left w:val="nil"/>
              <w:bottom w:val="nil"/>
              <w:right w:val="nil"/>
            </w:tcBorders>
            <w:shd w:val="clear" w:color="auto" w:fill="auto"/>
            <w:noWrap/>
            <w:vAlign w:val="bottom"/>
          </w:tcPr>
          <w:p w14:paraId="330E8E42" w14:textId="77777777" w:rsidR="001D5CEC" w:rsidRPr="00B63ED1" w:rsidRDefault="001D5CEC" w:rsidP="00F001FD">
            <w:pPr>
              <w:pBdr>
                <w:bottom w:val="single" w:sz="4" w:space="1" w:color="auto"/>
              </w:pBd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251" w:type="dxa"/>
            <w:tcBorders>
              <w:top w:val="nil"/>
              <w:left w:val="nil"/>
              <w:bottom w:val="nil"/>
              <w:right w:val="nil"/>
            </w:tcBorders>
            <w:shd w:val="clear" w:color="auto" w:fill="auto"/>
            <w:vAlign w:val="bottom"/>
          </w:tcPr>
          <w:p w14:paraId="507442F5" w14:textId="77777777" w:rsidR="001D5CEC" w:rsidRPr="00B63ED1" w:rsidRDefault="001D5CEC" w:rsidP="00F001FD">
            <w:pPr>
              <w:pBdr>
                <w:bottom w:val="single" w:sz="4" w:space="1" w:color="auto"/>
              </w:pBd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173987B3" w14:textId="77777777" w:rsidR="001D5CEC" w:rsidRPr="00B63ED1" w:rsidRDefault="001D5CEC" w:rsidP="00F001FD">
            <w:pPr>
              <w:pBdr>
                <w:bottom w:val="single" w:sz="4" w:space="1" w:color="auto"/>
              </w:pBd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r>
      <w:tr w:rsidR="001D5CEC" w:rsidRPr="00B63ED1" w14:paraId="6D263E11" w14:textId="77777777" w:rsidTr="00F001FD">
        <w:trPr>
          <w:trHeight w:val="57"/>
        </w:trPr>
        <w:tc>
          <w:tcPr>
            <w:tcW w:w="2694" w:type="dxa"/>
            <w:tcBorders>
              <w:top w:val="nil"/>
              <w:left w:val="nil"/>
              <w:right w:val="nil"/>
            </w:tcBorders>
            <w:shd w:val="clear" w:color="000000" w:fill="FFFFFF"/>
            <w:noWrap/>
            <w:vAlign w:val="bottom"/>
          </w:tcPr>
          <w:p w14:paraId="451EA90F" w14:textId="77777777" w:rsidR="001D5CEC" w:rsidRPr="00B63ED1" w:rsidRDefault="001D5CEC" w:rsidP="00F001FD">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Total financial assets</w:t>
            </w:r>
          </w:p>
        </w:tc>
        <w:tc>
          <w:tcPr>
            <w:tcW w:w="1134" w:type="dxa"/>
            <w:tcBorders>
              <w:top w:val="nil"/>
              <w:left w:val="nil"/>
              <w:right w:val="nil"/>
            </w:tcBorders>
            <w:shd w:val="clear" w:color="auto" w:fill="auto"/>
            <w:noWrap/>
            <w:vAlign w:val="bottom"/>
          </w:tcPr>
          <w:p w14:paraId="4448894E" w14:textId="77777777" w:rsidR="001D5CEC" w:rsidRPr="00B63ED1" w:rsidRDefault="001D5CEC" w:rsidP="00F001FD">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520,227</w:t>
            </w:r>
          </w:p>
        </w:tc>
        <w:tc>
          <w:tcPr>
            <w:tcW w:w="1275" w:type="dxa"/>
            <w:tcBorders>
              <w:top w:val="nil"/>
              <w:left w:val="nil"/>
              <w:right w:val="nil"/>
            </w:tcBorders>
            <w:shd w:val="clear" w:color="auto" w:fill="auto"/>
            <w:noWrap/>
            <w:vAlign w:val="bottom"/>
          </w:tcPr>
          <w:p w14:paraId="2DC83B8C" w14:textId="77777777" w:rsidR="001D5CEC" w:rsidRPr="00B63ED1" w:rsidRDefault="001D5CEC" w:rsidP="00F001FD">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hint="cs"/>
                <w:sz w:val="24"/>
                <w:szCs w:val="24"/>
                <w:cs/>
              </w:rPr>
              <w:t>29,900</w:t>
            </w:r>
          </w:p>
        </w:tc>
        <w:tc>
          <w:tcPr>
            <w:tcW w:w="1134" w:type="dxa"/>
            <w:tcBorders>
              <w:top w:val="nil"/>
              <w:left w:val="nil"/>
              <w:right w:val="nil"/>
            </w:tcBorders>
            <w:shd w:val="clear" w:color="auto" w:fill="auto"/>
            <w:noWrap/>
            <w:vAlign w:val="bottom"/>
          </w:tcPr>
          <w:p w14:paraId="75A124E6" w14:textId="77777777" w:rsidR="001D5CEC" w:rsidRPr="00B63ED1" w:rsidRDefault="001D5CEC" w:rsidP="00F001FD">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490,327</w:t>
            </w:r>
          </w:p>
        </w:tc>
        <w:tc>
          <w:tcPr>
            <w:tcW w:w="1134" w:type="dxa"/>
            <w:tcBorders>
              <w:top w:val="nil"/>
              <w:left w:val="nil"/>
              <w:right w:val="nil"/>
            </w:tcBorders>
            <w:shd w:val="clear" w:color="auto" w:fill="auto"/>
            <w:noWrap/>
            <w:vAlign w:val="bottom"/>
          </w:tcPr>
          <w:p w14:paraId="421190DA" w14:textId="77777777" w:rsidR="001D5CEC" w:rsidRPr="00B63ED1" w:rsidRDefault="001D5CEC" w:rsidP="00F001FD">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1,350,266</w:t>
            </w:r>
          </w:p>
        </w:tc>
        <w:tc>
          <w:tcPr>
            <w:tcW w:w="1251" w:type="dxa"/>
            <w:tcBorders>
              <w:top w:val="nil"/>
              <w:left w:val="nil"/>
              <w:right w:val="nil"/>
            </w:tcBorders>
            <w:shd w:val="clear" w:color="auto" w:fill="auto"/>
            <w:vAlign w:val="bottom"/>
          </w:tcPr>
          <w:p w14:paraId="36EEDA6E" w14:textId="77777777" w:rsidR="001D5CEC" w:rsidRPr="00B63ED1" w:rsidRDefault="001D5CEC" w:rsidP="00F001FD">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29,900</w:t>
            </w:r>
          </w:p>
        </w:tc>
        <w:tc>
          <w:tcPr>
            <w:tcW w:w="1131" w:type="dxa"/>
            <w:tcBorders>
              <w:top w:val="nil"/>
              <w:left w:val="nil"/>
              <w:right w:val="nil"/>
            </w:tcBorders>
            <w:shd w:val="clear" w:color="auto" w:fill="auto"/>
            <w:noWrap/>
            <w:vAlign w:val="bottom"/>
          </w:tcPr>
          <w:p w14:paraId="043E82A2" w14:textId="77777777" w:rsidR="001D5CEC" w:rsidRPr="00B63ED1" w:rsidRDefault="001D5CEC" w:rsidP="00F001FD">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1,320,366</w:t>
            </w:r>
          </w:p>
        </w:tc>
      </w:tr>
      <w:tr w:rsidR="001D5CEC" w:rsidRPr="00B63ED1" w14:paraId="365FF6C1" w14:textId="77777777" w:rsidTr="00F001FD">
        <w:tblPrEx>
          <w:tblLook w:val="04E0" w:firstRow="1" w:lastRow="1" w:firstColumn="1" w:lastColumn="0" w:noHBand="0" w:noVBand="1"/>
        </w:tblPrEx>
        <w:trPr>
          <w:trHeight w:val="57"/>
        </w:trPr>
        <w:tc>
          <w:tcPr>
            <w:tcW w:w="3828" w:type="dxa"/>
            <w:gridSpan w:val="2"/>
            <w:tcBorders>
              <w:top w:val="nil"/>
              <w:left w:val="nil"/>
              <w:bottom w:val="nil"/>
              <w:right w:val="nil"/>
            </w:tcBorders>
            <w:shd w:val="clear" w:color="000000" w:fill="FFFFFF"/>
            <w:noWrap/>
            <w:vAlign w:val="bottom"/>
            <w:hideMark/>
          </w:tcPr>
          <w:p w14:paraId="548C9A8E" w14:textId="77777777" w:rsidR="001D5CEC" w:rsidRPr="00B63ED1" w:rsidRDefault="001D5CEC" w:rsidP="009B6314">
            <w:pPr>
              <w:spacing w:before="240" w:after="0" w:line="240" w:lineRule="auto"/>
              <w:rPr>
                <w:rFonts w:ascii="Browallia New" w:eastAsia="Times New Roman" w:hAnsi="Browallia New" w:cs="Browallia New"/>
                <w:b/>
                <w:bCs/>
                <w:sz w:val="24"/>
                <w:szCs w:val="24"/>
              </w:rPr>
            </w:pPr>
            <w:r w:rsidRPr="00B63ED1">
              <w:rPr>
                <w:rFonts w:ascii="Browallia New" w:eastAsia="Times New Roman" w:hAnsi="Browallia New" w:cs="Browallia New"/>
                <w:b/>
                <w:bCs/>
                <w:sz w:val="24"/>
                <w:szCs w:val="24"/>
              </w:rPr>
              <w:t>Financial liabilities</w:t>
            </w:r>
          </w:p>
        </w:tc>
        <w:tc>
          <w:tcPr>
            <w:tcW w:w="1275" w:type="dxa"/>
            <w:tcBorders>
              <w:top w:val="nil"/>
              <w:left w:val="nil"/>
              <w:bottom w:val="nil"/>
              <w:right w:val="nil"/>
            </w:tcBorders>
            <w:shd w:val="clear" w:color="auto" w:fill="auto"/>
            <w:noWrap/>
            <w:vAlign w:val="bottom"/>
            <w:hideMark/>
          </w:tcPr>
          <w:p w14:paraId="31121D2B" w14:textId="77777777" w:rsidR="001D5CEC" w:rsidRPr="00B63ED1" w:rsidRDefault="001D5CEC" w:rsidP="00F001FD">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c>
          <w:tcPr>
            <w:tcW w:w="1134" w:type="dxa"/>
            <w:tcBorders>
              <w:top w:val="nil"/>
              <w:left w:val="nil"/>
              <w:bottom w:val="nil"/>
              <w:right w:val="nil"/>
            </w:tcBorders>
            <w:shd w:val="clear" w:color="auto" w:fill="auto"/>
            <w:noWrap/>
            <w:vAlign w:val="bottom"/>
            <w:hideMark/>
          </w:tcPr>
          <w:p w14:paraId="1EF5BD76" w14:textId="77777777" w:rsidR="001D5CEC" w:rsidRPr="00B63ED1" w:rsidRDefault="001D5CEC" w:rsidP="00F001FD">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c>
          <w:tcPr>
            <w:tcW w:w="1134" w:type="dxa"/>
            <w:tcBorders>
              <w:top w:val="nil"/>
              <w:left w:val="nil"/>
              <w:bottom w:val="nil"/>
              <w:right w:val="nil"/>
            </w:tcBorders>
            <w:shd w:val="clear" w:color="auto" w:fill="auto"/>
            <w:noWrap/>
            <w:vAlign w:val="bottom"/>
            <w:hideMark/>
          </w:tcPr>
          <w:p w14:paraId="54720C3E" w14:textId="77777777" w:rsidR="001D5CEC" w:rsidRPr="00B63ED1" w:rsidRDefault="001D5CEC" w:rsidP="00F001FD">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c>
          <w:tcPr>
            <w:tcW w:w="1251" w:type="dxa"/>
            <w:tcBorders>
              <w:top w:val="nil"/>
              <w:left w:val="nil"/>
              <w:bottom w:val="nil"/>
              <w:right w:val="nil"/>
            </w:tcBorders>
            <w:shd w:val="clear" w:color="auto" w:fill="auto"/>
          </w:tcPr>
          <w:p w14:paraId="364C7F17" w14:textId="77777777" w:rsidR="001D5CEC" w:rsidRPr="00B63ED1" w:rsidRDefault="001D5CEC" w:rsidP="00F001FD">
            <w:pPr>
              <w:spacing w:after="0" w:line="240" w:lineRule="auto"/>
              <w:jc w:val="right"/>
              <w:rPr>
                <w:rFonts w:ascii="Browallia New" w:eastAsia="Times New Roman" w:hAnsi="Browallia New" w:cs="Browallia New"/>
                <w:sz w:val="24"/>
                <w:szCs w:val="24"/>
              </w:rPr>
            </w:pPr>
          </w:p>
        </w:tc>
        <w:tc>
          <w:tcPr>
            <w:tcW w:w="1131" w:type="dxa"/>
            <w:tcBorders>
              <w:top w:val="nil"/>
              <w:left w:val="nil"/>
              <w:bottom w:val="nil"/>
              <w:right w:val="nil"/>
            </w:tcBorders>
            <w:shd w:val="clear" w:color="auto" w:fill="auto"/>
            <w:noWrap/>
            <w:vAlign w:val="bottom"/>
            <w:hideMark/>
          </w:tcPr>
          <w:p w14:paraId="2FB463A8" w14:textId="77777777" w:rsidR="001D5CEC" w:rsidRPr="00B63ED1" w:rsidRDefault="001D5CEC" w:rsidP="00F001FD">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r>
      <w:tr w:rsidR="001D5CEC" w:rsidRPr="00B63ED1" w14:paraId="63B59D9C" w14:textId="77777777" w:rsidTr="00F001FD">
        <w:tblPrEx>
          <w:tblLook w:val="04E0" w:firstRow="1" w:lastRow="1" w:firstColumn="1" w:lastColumn="0" w:noHBand="0" w:noVBand="1"/>
        </w:tblPrEx>
        <w:trPr>
          <w:trHeight w:val="57"/>
        </w:trPr>
        <w:tc>
          <w:tcPr>
            <w:tcW w:w="2694" w:type="dxa"/>
            <w:tcBorders>
              <w:top w:val="nil"/>
              <w:left w:val="nil"/>
              <w:bottom w:val="nil"/>
              <w:right w:val="nil"/>
            </w:tcBorders>
            <w:shd w:val="clear" w:color="000000" w:fill="FFFFFF"/>
            <w:noWrap/>
            <w:vAlign w:val="bottom"/>
            <w:hideMark/>
          </w:tcPr>
          <w:p w14:paraId="1A8A11F9" w14:textId="77777777" w:rsidR="001D5CEC" w:rsidRPr="00B63ED1" w:rsidRDefault="001D5CEC" w:rsidP="00F001FD">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Bank overdraft and short - term  </w:t>
            </w:r>
          </w:p>
          <w:p w14:paraId="3DE0385A" w14:textId="77777777" w:rsidR="001D5CEC" w:rsidRPr="00B63ED1" w:rsidRDefault="001D5CEC" w:rsidP="00F001FD">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     loans from financial institutions</w:t>
            </w:r>
          </w:p>
        </w:tc>
        <w:tc>
          <w:tcPr>
            <w:tcW w:w="1134" w:type="dxa"/>
            <w:tcBorders>
              <w:top w:val="nil"/>
              <w:left w:val="nil"/>
              <w:bottom w:val="nil"/>
              <w:right w:val="nil"/>
            </w:tcBorders>
            <w:shd w:val="clear" w:color="auto" w:fill="auto"/>
            <w:noWrap/>
            <w:vAlign w:val="bottom"/>
          </w:tcPr>
          <w:p w14:paraId="5DDEA5B1" w14:textId="77777777" w:rsidR="001D5CEC" w:rsidRPr="00B63ED1" w:rsidRDefault="001D5CEC" w:rsidP="00F001FD">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40,613</w:t>
            </w:r>
          </w:p>
        </w:tc>
        <w:tc>
          <w:tcPr>
            <w:tcW w:w="1275" w:type="dxa"/>
            <w:tcBorders>
              <w:top w:val="nil"/>
              <w:left w:val="nil"/>
              <w:bottom w:val="nil"/>
              <w:right w:val="nil"/>
            </w:tcBorders>
            <w:shd w:val="clear" w:color="auto" w:fill="auto"/>
            <w:noWrap/>
            <w:vAlign w:val="bottom"/>
          </w:tcPr>
          <w:p w14:paraId="41875EB4" w14:textId="77777777" w:rsidR="001D5CEC" w:rsidRPr="00B63ED1" w:rsidRDefault="001D5CEC" w:rsidP="00F001FD">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14:paraId="0148EC59" w14:textId="77777777" w:rsidR="001D5CEC" w:rsidRPr="00B63ED1" w:rsidRDefault="001D5CEC" w:rsidP="00F001FD">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40,613</w:t>
            </w:r>
          </w:p>
        </w:tc>
        <w:tc>
          <w:tcPr>
            <w:tcW w:w="1134" w:type="dxa"/>
            <w:tcBorders>
              <w:top w:val="nil"/>
              <w:left w:val="nil"/>
              <w:bottom w:val="nil"/>
              <w:right w:val="nil"/>
            </w:tcBorders>
            <w:shd w:val="clear" w:color="auto" w:fill="auto"/>
            <w:noWrap/>
            <w:vAlign w:val="bottom"/>
          </w:tcPr>
          <w:p w14:paraId="659FB459" w14:textId="77777777" w:rsidR="001D5CEC" w:rsidRPr="00B63ED1" w:rsidRDefault="001D5CEC" w:rsidP="00F001FD">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251" w:type="dxa"/>
            <w:tcBorders>
              <w:top w:val="nil"/>
              <w:left w:val="nil"/>
              <w:bottom w:val="nil"/>
              <w:right w:val="nil"/>
            </w:tcBorders>
            <w:shd w:val="clear" w:color="auto" w:fill="auto"/>
            <w:vAlign w:val="bottom"/>
          </w:tcPr>
          <w:p w14:paraId="3AD6A601" w14:textId="77777777" w:rsidR="001D5CEC" w:rsidRPr="00B63ED1" w:rsidRDefault="001D5CEC" w:rsidP="00F001FD">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57AB5A57" w14:textId="77777777" w:rsidR="001D5CEC" w:rsidRPr="00B63ED1" w:rsidRDefault="001D5CEC" w:rsidP="00F001FD">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r>
      <w:tr w:rsidR="001D5CEC" w:rsidRPr="00B63ED1" w14:paraId="3E95566F" w14:textId="77777777" w:rsidTr="00F001FD">
        <w:tblPrEx>
          <w:tblLook w:val="04E0" w:firstRow="1" w:lastRow="1" w:firstColumn="1" w:lastColumn="0" w:noHBand="0" w:noVBand="1"/>
        </w:tblPrEx>
        <w:trPr>
          <w:trHeight w:val="57"/>
        </w:trPr>
        <w:tc>
          <w:tcPr>
            <w:tcW w:w="2694" w:type="dxa"/>
            <w:tcBorders>
              <w:top w:val="nil"/>
              <w:left w:val="nil"/>
              <w:bottom w:val="nil"/>
              <w:right w:val="nil"/>
            </w:tcBorders>
            <w:shd w:val="clear" w:color="000000" w:fill="FFFFFF"/>
            <w:noWrap/>
            <w:vAlign w:val="bottom"/>
          </w:tcPr>
          <w:p w14:paraId="496C59FD" w14:textId="77777777" w:rsidR="001D5CEC" w:rsidRPr="00B63ED1" w:rsidRDefault="001D5CEC" w:rsidP="00F001FD">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Trade accounts and other current </w:t>
            </w:r>
          </w:p>
          <w:p w14:paraId="5CC52376" w14:textId="77777777" w:rsidR="001D5CEC" w:rsidRPr="00B63ED1" w:rsidRDefault="001D5CEC" w:rsidP="00F001FD">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 xml:space="preserve">     payables</w:t>
            </w:r>
          </w:p>
        </w:tc>
        <w:tc>
          <w:tcPr>
            <w:tcW w:w="1134" w:type="dxa"/>
            <w:tcBorders>
              <w:top w:val="nil"/>
              <w:left w:val="nil"/>
              <w:bottom w:val="nil"/>
              <w:right w:val="nil"/>
            </w:tcBorders>
            <w:shd w:val="clear" w:color="auto" w:fill="auto"/>
            <w:noWrap/>
            <w:vAlign w:val="bottom"/>
          </w:tcPr>
          <w:p w14:paraId="11EE5CEE" w14:textId="77777777" w:rsidR="001D5CEC" w:rsidRPr="00B63ED1" w:rsidRDefault="001D5CEC" w:rsidP="00F001FD">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99,129</w:t>
            </w:r>
          </w:p>
        </w:tc>
        <w:tc>
          <w:tcPr>
            <w:tcW w:w="1275" w:type="dxa"/>
            <w:tcBorders>
              <w:top w:val="nil"/>
              <w:left w:val="nil"/>
              <w:bottom w:val="nil"/>
              <w:right w:val="nil"/>
            </w:tcBorders>
            <w:shd w:val="clear" w:color="auto" w:fill="auto"/>
            <w:noWrap/>
            <w:vAlign w:val="bottom"/>
          </w:tcPr>
          <w:p w14:paraId="006FE1FE" w14:textId="77777777" w:rsidR="001D5CEC" w:rsidRPr="00B63ED1" w:rsidRDefault="001D5CEC" w:rsidP="00F001FD">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14:paraId="5F3D8458" w14:textId="77777777" w:rsidR="001D5CEC" w:rsidRPr="00B63ED1" w:rsidRDefault="001D5CEC" w:rsidP="00F001FD">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99,129</w:t>
            </w:r>
          </w:p>
        </w:tc>
        <w:tc>
          <w:tcPr>
            <w:tcW w:w="1134" w:type="dxa"/>
            <w:tcBorders>
              <w:top w:val="nil"/>
              <w:left w:val="nil"/>
              <w:bottom w:val="nil"/>
              <w:right w:val="nil"/>
            </w:tcBorders>
            <w:shd w:val="clear" w:color="auto" w:fill="auto"/>
            <w:noWrap/>
            <w:vAlign w:val="bottom"/>
          </w:tcPr>
          <w:p w14:paraId="560B1137" w14:textId="77777777" w:rsidR="001D5CEC" w:rsidRPr="00B63ED1" w:rsidRDefault="001D5CEC" w:rsidP="00F001FD">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4,017</w:t>
            </w:r>
          </w:p>
        </w:tc>
        <w:tc>
          <w:tcPr>
            <w:tcW w:w="1251" w:type="dxa"/>
            <w:tcBorders>
              <w:top w:val="nil"/>
              <w:left w:val="nil"/>
              <w:bottom w:val="nil"/>
              <w:right w:val="nil"/>
            </w:tcBorders>
            <w:shd w:val="clear" w:color="auto" w:fill="auto"/>
            <w:vAlign w:val="bottom"/>
          </w:tcPr>
          <w:p w14:paraId="01A049D8" w14:textId="77777777" w:rsidR="001D5CEC" w:rsidRPr="00B63ED1" w:rsidRDefault="001D5CEC" w:rsidP="00F001FD">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7D3D954B" w14:textId="77777777" w:rsidR="001D5CEC" w:rsidRPr="00B63ED1" w:rsidRDefault="001D5CEC" w:rsidP="00F001FD">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4,017</w:t>
            </w:r>
          </w:p>
        </w:tc>
      </w:tr>
      <w:tr w:rsidR="001D5CEC" w:rsidRPr="00B63ED1" w14:paraId="71999478" w14:textId="77777777" w:rsidTr="00F001FD">
        <w:tblPrEx>
          <w:tblLook w:val="04E0" w:firstRow="1" w:lastRow="1" w:firstColumn="1" w:lastColumn="0" w:noHBand="0" w:noVBand="1"/>
        </w:tblPrEx>
        <w:trPr>
          <w:trHeight w:val="57"/>
        </w:trPr>
        <w:tc>
          <w:tcPr>
            <w:tcW w:w="2694" w:type="dxa"/>
            <w:tcBorders>
              <w:top w:val="nil"/>
              <w:left w:val="nil"/>
              <w:bottom w:val="nil"/>
              <w:right w:val="nil"/>
            </w:tcBorders>
            <w:shd w:val="clear" w:color="000000" w:fill="FFFFFF"/>
            <w:noWrap/>
            <w:vAlign w:val="bottom"/>
          </w:tcPr>
          <w:p w14:paraId="0221ACD5" w14:textId="77777777" w:rsidR="001D5CEC" w:rsidRPr="00B63ED1" w:rsidRDefault="001D5CEC" w:rsidP="00F001FD">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Long-term loans from financial    </w:t>
            </w:r>
          </w:p>
          <w:p w14:paraId="60F005F3" w14:textId="77777777" w:rsidR="001D5CEC" w:rsidRPr="00B63ED1" w:rsidRDefault="001D5CEC" w:rsidP="00F001FD">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 xml:space="preserve">     institutions</w:t>
            </w:r>
          </w:p>
        </w:tc>
        <w:tc>
          <w:tcPr>
            <w:tcW w:w="1134" w:type="dxa"/>
            <w:tcBorders>
              <w:top w:val="nil"/>
              <w:left w:val="nil"/>
              <w:bottom w:val="nil"/>
              <w:right w:val="nil"/>
            </w:tcBorders>
            <w:shd w:val="clear" w:color="auto" w:fill="auto"/>
            <w:noWrap/>
            <w:vAlign w:val="bottom"/>
          </w:tcPr>
          <w:p w14:paraId="73211950" w14:textId="77777777" w:rsidR="001D5CEC" w:rsidRPr="00B63ED1" w:rsidRDefault="001D5CEC" w:rsidP="00F001FD">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1,825,918</w:t>
            </w:r>
          </w:p>
        </w:tc>
        <w:tc>
          <w:tcPr>
            <w:tcW w:w="1275" w:type="dxa"/>
            <w:tcBorders>
              <w:top w:val="nil"/>
              <w:left w:val="nil"/>
              <w:bottom w:val="nil"/>
              <w:right w:val="nil"/>
            </w:tcBorders>
            <w:shd w:val="clear" w:color="auto" w:fill="auto"/>
            <w:noWrap/>
            <w:vAlign w:val="bottom"/>
          </w:tcPr>
          <w:p w14:paraId="57D50154" w14:textId="77777777" w:rsidR="001D5CEC" w:rsidRPr="00B63ED1" w:rsidRDefault="001D5CEC" w:rsidP="00F001FD">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14:paraId="21A0E9AE" w14:textId="77777777" w:rsidR="001D5CEC" w:rsidRPr="00B63ED1" w:rsidRDefault="001D5CEC" w:rsidP="00F001FD">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1,8</w:t>
            </w:r>
            <w:r>
              <w:rPr>
                <w:rFonts w:ascii="Browallia New" w:eastAsia="Times New Roman" w:hAnsi="Browallia New" w:cs="Browallia New"/>
                <w:sz w:val="24"/>
                <w:szCs w:val="24"/>
              </w:rPr>
              <w:t>06,607</w:t>
            </w:r>
          </w:p>
        </w:tc>
        <w:tc>
          <w:tcPr>
            <w:tcW w:w="1134" w:type="dxa"/>
            <w:tcBorders>
              <w:top w:val="nil"/>
              <w:left w:val="nil"/>
              <w:bottom w:val="nil"/>
              <w:right w:val="nil"/>
            </w:tcBorders>
            <w:shd w:val="clear" w:color="auto" w:fill="auto"/>
            <w:noWrap/>
            <w:vAlign w:val="bottom"/>
          </w:tcPr>
          <w:p w14:paraId="35317CD9" w14:textId="77777777" w:rsidR="001D5CEC" w:rsidRPr="00B63ED1" w:rsidRDefault="001D5CEC" w:rsidP="00F001FD">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638,306</w:t>
            </w:r>
          </w:p>
        </w:tc>
        <w:tc>
          <w:tcPr>
            <w:tcW w:w="1251" w:type="dxa"/>
            <w:tcBorders>
              <w:top w:val="nil"/>
              <w:left w:val="nil"/>
              <w:bottom w:val="nil"/>
              <w:right w:val="nil"/>
            </w:tcBorders>
            <w:shd w:val="clear" w:color="auto" w:fill="auto"/>
            <w:vAlign w:val="bottom"/>
          </w:tcPr>
          <w:p w14:paraId="468F52FE" w14:textId="77777777" w:rsidR="001D5CEC" w:rsidRPr="00B63ED1" w:rsidRDefault="001D5CEC" w:rsidP="00F001FD">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036FC307" w14:textId="77777777" w:rsidR="001D5CEC" w:rsidRPr="00B63ED1" w:rsidRDefault="001D5CEC" w:rsidP="00F001FD">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6</w:t>
            </w:r>
            <w:r>
              <w:rPr>
                <w:rFonts w:ascii="Browallia New" w:eastAsia="Times New Roman" w:hAnsi="Browallia New" w:cs="Browallia New"/>
                <w:sz w:val="24"/>
                <w:szCs w:val="24"/>
              </w:rPr>
              <w:t>34,869</w:t>
            </w:r>
          </w:p>
        </w:tc>
      </w:tr>
      <w:tr w:rsidR="001D5CEC" w:rsidRPr="00B63ED1" w14:paraId="56757171" w14:textId="77777777" w:rsidTr="00F001FD">
        <w:tblPrEx>
          <w:tblLook w:val="04E0" w:firstRow="1" w:lastRow="1" w:firstColumn="1" w:lastColumn="0" w:noHBand="0" w:noVBand="1"/>
        </w:tblPrEx>
        <w:trPr>
          <w:trHeight w:val="57"/>
        </w:trPr>
        <w:tc>
          <w:tcPr>
            <w:tcW w:w="2694" w:type="dxa"/>
            <w:tcBorders>
              <w:top w:val="nil"/>
              <w:left w:val="nil"/>
              <w:bottom w:val="nil"/>
              <w:right w:val="nil"/>
            </w:tcBorders>
            <w:shd w:val="clear" w:color="auto" w:fill="auto"/>
            <w:noWrap/>
            <w:vAlign w:val="bottom"/>
          </w:tcPr>
          <w:p w14:paraId="2BE1B0E3" w14:textId="77777777" w:rsidR="001D5CEC" w:rsidRPr="00B63ED1" w:rsidRDefault="001D5CEC" w:rsidP="00F001FD">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Debentures</w:t>
            </w:r>
          </w:p>
        </w:tc>
        <w:tc>
          <w:tcPr>
            <w:tcW w:w="1134" w:type="dxa"/>
            <w:tcBorders>
              <w:top w:val="nil"/>
              <w:left w:val="nil"/>
              <w:bottom w:val="nil"/>
              <w:right w:val="nil"/>
            </w:tcBorders>
            <w:shd w:val="clear" w:color="auto" w:fill="auto"/>
            <w:noWrap/>
            <w:vAlign w:val="bottom"/>
          </w:tcPr>
          <w:p w14:paraId="0C4BC085" w14:textId="77777777" w:rsidR="001D5CEC" w:rsidRPr="00B63ED1" w:rsidRDefault="001D5CEC" w:rsidP="00F001FD">
            <w:pPr>
              <w:pBdr>
                <w:bottom w:val="sing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477,670</w:t>
            </w:r>
          </w:p>
        </w:tc>
        <w:tc>
          <w:tcPr>
            <w:tcW w:w="1275" w:type="dxa"/>
            <w:tcBorders>
              <w:top w:val="nil"/>
              <w:left w:val="nil"/>
              <w:bottom w:val="nil"/>
              <w:right w:val="nil"/>
            </w:tcBorders>
            <w:shd w:val="clear" w:color="auto" w:fill="auto"/>
            <w:noWrap/>
            <w:vAlign w:val="bottom"/>
          </w:tcPr>
          <w:p w14:paraId="51256FCE" w14:textId="77777777" w:rsidR="001D5CEC" w:rsidRPr="00B63ED1" w:rsidRDefault="001D5CEC" w:rsidP="00F001FD">
            <w:pPr>
              <w:pBdr>
                <w:bottom w:val="sing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14:paraId="243F023C" w14:textId="77777777" w:rsidR="001D5CEC" w:rsidRPr="00B63ED1" w:rsidRDefault="001D5CEC" w:rsidP="00F001FD">
            <w:pPr>
              <w:pBdr>
                <w:bottom w:val="sing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477,670</w:t>
            </w:r>
          </w:p>
        </w:tc>
        <w:tc>
          <w:tcPr>
            <w:tcW w:w="1134" w:type="dxa"/>
            <w:tcBorders>
              <w:top w:val="nil"/>
              <w:left w:val="nil"/>
              <w:bottom w:val="nil"/>
              <w:right w:val="nil"/>
            </w:tcBorders>
            <w:shd w:val="clear" w:color="auto" w:fill="auto"/>
            <w:noWrap/>
            <w:vAlign w:val="bottom"/>
          </w:tcPr>
          <w:p w14:paraId="20458DD1" w14:textId="77777777" w:rsidR="001D5CEC" w:rsidRPr="00B63ED1" w:rsidRDefault="001D5CEC" w:rsidP="00F001FD">
            <w:pPr>
              <w:pBdr>
                <w:bottom w:val="sing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477,670</w:t>
            </w:r>
          </w:p>
        </w:tc>
        <w:tc>
          <w:tcPr>
            <w:tcW w:w="1251" w:type="dxa"/>
            <w:tcBorders>
              <w:top w:val="nil"/>
              <w:left w:val="nil"/>
              <w:bottom w:val="nil"/>
              <w:right w:val="nil"/>
            </w:tcBorders>
            <w:shd w:val="clear" w:color="auto" w:fill="auto"/>
            <w:vAlign w:val="bottom"/>
          </w:tcPr>
          <w:p w14:paraId="275E527C" w14:textId="77777777" w:rsidR="001D5CEC" w:rsidRPr="00B63ED1" w:rsidRDefault="001D5CEC" w:rsidP="00F001FD">
            <w:pPr>
              <w:pBdr>
                <w:bottom w:val="sing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688F246E" w14:textId="77777777" w:rsidR="001D5CEC" w:rsidRPr="00B63ED1" w:rsidRDefault="001D5CEC" w:rsidP="00F001FD">
            <w:pPr>
              <w:pBdr>
                <w:bottom w:val="sing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477,670</w:t>
            </w:r>
          </w:p>
        </w:tc>
      </w:tr>
      <w:tr w:rsidR="001D5CEC" w:rsidRPr="00B63ED1" w14:paraId="661C8286" w14:textId="77777777" w:rsidTr="00F001FD">
        <w:tblPrEx>
          <w:tblLook w:val="04E0" w:firstRow="1" w:lastRow="1" w:firstColumn="1" w:lastColumn="0" w:noHBand="0" w:noVBand="1"/>
        </w:tblPrEx>
        <w:trPr>
          <w:trHeight w:val="57"/>
        </w:trPr>
        <w:tc>
          <w:tcPr>
            <w:tcW w:w="2694" w:type="dxa"/>
            <w:tcBorders>
              <w:top w:val="nil"/>
              <w:left w:val="nil"/>
              <w:bottom w:val="nil"/>
              <w:right w:val="nil"/>
            </w:tcBorders>
            <w:shd w:val="clear" w:color="000000" w:fill="FFFFFF"/>
            <w:noWrap/>
            <w:vAlign w:val="bottom"/>
            <w:hideMark/>
          </w:tcPr>
          <w:p w14:paraId="728DE1F3" w14:textId="77777777" w:rsidR="001D5CEC" w:rsidRPr="00B63ED1" w:rsidRDefault="001D5CEC" w:rsidP="00F001FD">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Total financial liabilities</w:t>
            </w:r>
          </w:p>
        </w:tc>
        <w:tc>
          <w:tcPr>
            <w:tcW w:w="1134" w:type="dxa"/>
            <w:tcBorders>
              <w:top w:val="nil"/>
              <w:left w:val="nil"/>
              <w:bottom w:val="nil"/>
              <w:right w:val="nil"/>
            </w:tcBorders>
            <w:shd w:val="clear" w:color="auto" w:fill="auto"/>
            <w:noWrap/>
            <w:vAlign w:val="bottom"/>
          </w:tcPr>
          <w:p w14:paraId="482228AE" w14:textId="77777777" w:rsidR="001D5CEC" w:rsidRPr="00B63ED1" w:rsidRDefault="001D5CEC" w:rsidP="00F001FD">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2,443,330</w:t>
            </w:r>
          </w:p>
        </w:tc>
        <w:tc>
          <w:tcPr>
            <w:tcW w:w="1275" w:type="dxa"/>
            <w:tcBorders>
              <w:top w:val="nil"/>
              <w:left w:val="nil"/>
              <w:bottom w:val="nil"/>
              <w:right w:val="nil"/>
            </w:tcBorders>
            <w:shd w:val="clear" w:color="auto" w:fill="auto"/>
            <w:noWrap/>
            <w:vAlign w:val="bottom"/>
          </w:tcPr>
          <w:p w14:paraId="617F695C" w14:textId="77777777" w:rsidR="001D5CEC" w:rsidRPr="00B63ED1" w:rsidRDefault="001D5CEC" w:rsidP="00F001FD">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14:paraId="6FF9D991" w14:textId="77777777" w:rsidR="001D5CEC" w:rsidRPr="00B63ED1" w:rsidRDefault="001D5CEC" w:rsidP="00F001FD">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2,4</w:t>
            </w:r>
            <w:r>
              <w:rPr>
                <w:rFonts w:ascii="Browallia New" w:eastAsia="Times New Roman" w:hAnsi="Browallia New" w:cs="Browallia New"/>
                <w:sz w:val="24"/>
                <w:szCs w:val="24"/>
              </w:rPr>
              <w:t>24,019</w:t>
            </w:r>
          </w:p>
        </w:tc>
        <w:tc>
          <w:tcPr>
            <w:tcW w:w="1134" w:type="dxa"/>
            <w:tcBorders>
              <w:top w:val="nil"/>
              <w:left w:val="nil"/>
              <w:bottom w:val="nil"/>
              <w:right w:val="nil"/>
            </w:tcBorders>
            <w:shd w:val="clear" w:color="auto" w:fill="auto"/>
            <w:noWrap/>
            <w:vAlign w:val="bottom"/>
          </w:tcPr>
          <w:p w14:paraId="5F1C8623" w14:textId="77777777" w:rsidR="001D5CEC" w:rsidRPr="00B63ED1" w:rsidRDefault="001D5CEC" w:rsidP="00F001FD">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1,119,993</w:t>
            </w:r>
          </w:p>
        </w:tc>
        <w:tc>
          <w:tcPr>
            <w:tcW w:w="1251" w:type="dxa"/>
            <w:tcBorders>
              <w:top w:val="nil"/>
              <w:left w:val="nil"/>
              <w:bottom w:val="nil"/>
              <w:right w:val="nil"/>
            </w:tcBorders>
            <w:shd w:val="clear" w:color="auto" w:fill="auto"/>
            <w:vAlign w:val="bottom"/>
          </w:tcPr>
          <w:p w14:paraId="6452CD4C" w14:textId="77777777" w:rsidR="001D5CEC" w:rsidRPr="00B63ED1" w:rsidRDefault="001D5CEC" w:rsidP="00F001FD">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579ABB9E" w14:textId="77777777" w:rsidR="001D5CEC" w:rsidRPr="00B63ED1" w:rsidRDefault="001D5CEC" w:rsidP="00F001FD">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1,</w:t>
            </w:r>
            <w:r>
              <w:rPr>
                <w:rFonts w:ascii="Browallia New" w:eastAsia="Times New Roman" w:hAnsi="Browallia New" w:cs="Browallia New"/>
                <w:sz w:val="24"/>
                <w:szCs w:val="24"/>
              </w:rPr>
              <w:t>116,556</w:t>
            </w:r>
          </w:p>
        </w:tc>
      </w:tr>
    </w:tbl>
    <w:p w14:paraId="6EC83E9F" w14:textId="77777777" w:rsidR="001D5CEC" w:rsidRDefault="001D5CEC" w:rsidP="001D5CEC">
      <w:pPr>
        <w:pStyle w:val="NoSpacing"/>
        <w:spacing w:before="240" w:after="120"/>
        <w:ind w:left="720"/>
        <w:jc w:val="both"/>
        <w:rPr>
          <w:rFonts w:ascii="Browallia New" w:hAnsi="Browallia New" w:cs="Browallia New"/>
          <w:sz w:val="28"/>
        </w:rPr>
      </w:pPr>
      <w:r w:rsidRPr="00C57513">
        <w:rPr>
          <w:rFonts w:ascii="Browallia New" w:hAnsi="Browallia New" w:cs="Browallia New"/>
          <w:sz w:val="28"/>
        </w:rPr>
        <w:t>As at January 1, 2020, the Company and its subsidiaries have not designated any financial liabilities at fair value through profit or loss.</w:t>
      </w:r>
    </w:p>
    <w:p w14:paraId="131741D7" w14:textId="77777777" w:rsidR="001D5CEC" w:rsidRDefault="001D5CEC" w:rsidP="001D5CEC">
      <w:pPr>
        <w:pStyle w:val="NoSpacing"/>
        <w:spacing w:before="240" w:after="120"/>
        <w:ind w:left="720"/>
        <w:jc w:val="both"/>
        <w:rPr>
          <w:rFonts w:ascii="Browallia New" w:hAnsi="Browallia New" w:cs="Browallia New"/>
          <w:sz w:val="28"/>
        </w:rPr>
      </w:pPr>
    </w:p>
    <w:p w14:paraId="1D1AF9B4" w14:textId="77777777" w:rsidR="00CD3413" w:rsidRDefault="00CD3413" w:rsidP="00CD3413">
      <w:pPr>
        <w:spacing w:after="0" w:line="240" w:lineRule="auto"/>
        <w:ind w:left="720" w:hanging="720"/>
        <w:rPr>
          <w:rFonts w:ascii="Browallia New" w:hAnsi="Browallia New" w:cs="Browallia New"/>
          <w:b/>
          <w:bCs/>
          <w:color w:val="FF0000"/>
          <w:sz w:val="28"/>
        </w:rPr>
      </w:pPr>
    </w:p>
    <w:p w14:paraId="2EEA42C3" w14:textId="02EE5252" w:rsidR="00CD3413" w:rsidRPr="00E66E80" w:rsidRDefault="00CD3413" w:rsidP="00D52126">
      <w:pPr>
        <w:pStyle w:val="NEWKHAW"/>
      </w:pPr>
      <w:bookmarkStart w:id="15" w:name="_Hlk65013225"/>
    </w:p>
    <w:bookmarkEnd w:id="15"/>
    <w:p w14:paraId="58A186CA" w14:textId="77777777" w:rsidR="00CD3413" w:rsidRPr="009B57BD" w:rsidRDefault="00CD3413" w:rsidP="00CD3413">
      <w:pPr>
        <w:spacing w:after="0" w:line="240" w:lineRule="auto"/>
        <w:jc w:val="both"/>
        <w:rPr>
          <w:rFonts w:ascii="Browallia New" w:hAnsi="Browallia New" w:cs="Browallia New"/>
          <w:b/>
          <w:bCs/>
          <w:color w:val="FF0000"/>
          <w:sz w:val="28"/>
        </w:rPr>
      </w:pPr>
    </w:p>
    <w:p w14:paraId="4BBCD0B8" w14:textId="77777777" w:rsidR="00CD3413" w:rsidRDefault="00CD3413" w:rsidP="00CD3413">
      <w:pPr>
        <w:spacing w:after="120" w:line="240" w:lineRule="auto"/>
        <w:jc w:val="both"/>
        <w:rPr>
          <w:rFonts w:ascii="Browallia New" w:hAnsi="Browallia New" w:cs="Browallia New"/>
          <w:b/>
          <w:bCs/>
          <w:sz w:val="28"/>
        </w:rPr>
      </w:pPr>
    </w:p>
    <w:p w14:paraId="25A00E5E" w14:textId="77777777" w:rsidR="00CD3413" w:rsidRDefault="00CD3413" w:rsidP="00CD3413">
      <w:pPr>
        <w:spacing w:after="120" w:line="240" w:lineRule="auto"/>
        <w:jc w:val="both"/>
        <w:rPr>
          <w:rFonts w:ascii="Browallia New" w:hAnsi="Browallia New" w:cs="Browallia New"/>
          <w:b/>
          <w:bCs/>
          <w:sz w:val="28"/>
        </w:rPr>
      </w:pPr>
    </w:p>
    <w:p w14:paraId="17D726B5" w14:textId="77777777" w:rsidR="0016326E" w:rsidRDefault="0016326E" w:rsidP="0016326E">
      <w:pPr>
        <w:pStyle w:val="Heading1"/>
        <w:jc w:val="both"/>
      </w:pPr>
      <w:r>
        <w:lastRenderedPageBreak/>
        <w:t>4</w:t>
      </w:r>
      <w:r w:rsidRPr="00994944">
        <w:t>.</w:t>
      </w:r>
      <w:r w:rsidRPr="00994944">
        <w:rPr>
          <w:cs/>
        </w:rPr>
        <w:tab/>
      </w:r>
      <w:r w:rsidRPr="00906D89">
        <w:t>EFFECT FROM FIRST TIME ADOPTION OF FINANCIAL REPORTING STANDARD</w:t>
      </w:r>
      <w:r>
        <w:t xml:space="preserve"> (Con’t)</w:t>
      </w:r>
    </w:p>
    <w:p w14:paraId="637A60F4" w14:textId="7C11FFD3" w:rsidR="00CD3413" w:rsidRPr="00534956" w:rsidRDefault="00CD3413" w:rsidP="00CD3413">
      <w:pPr>
        <w:spacing w:after="120" w:line="240" w:lineRule="auto"/>
        <w:jc w:val="both"/>
        <w:rPr>
          <w:rFonts w:ascii="Browallia New" w:hAnsi="Browallia New" w:cs="Browallia New"/>
          <w:b/>
          <w:bCs/>
          <w:sz w:val="28"/>
        </w:rPr>
      </w:pPr>
      <w:r>
        <w:rPr>
          <w:rFonts w:ascii="Browallia New" w:hAnsi="Browallia New" w:cs="Browallia New"/>
          <w:b/>
          <w:bCs/>
          <w:sz w:val="28"/>
        </w:rPr>
        <w:t>4</w:t>
      </w:r>
      <w:r w:rsidRPr="00534956">
        <w:rPr>
          <w:rFonts w:ascii="Browallia New" w:hAnsi="Browallia New" w:cs="Browallia New" w:hint="cs"/>
          <w:b/>
          <w:bCs/>
          <w:sz w:val="28"/>
          <w:cs/>
        </w:rPr>
        <w:t>.2</w:t>
      </w:r>
      <w:r w:rsidRPr="00534956">
        <w:rPr>
          <w:rFonts w:ascii="Browallia New" w:hAnsi="Browallia New" w:cs="Browallia New"/>
          <w:b/>
          <w:bCs/>
          <w:sz w:val="28"/>
          <w:cs/>
        </w:rPr>
        <w:tab/>
      </w:r>
      <w:r w:rsidR="009B6314">
        <w:rPr>
          <w:rFonts w:ascii="Browallia New" w:hAnsi="Browallia New" w:cs="Browallia New"/>
          <w:b/>
          <w:bCs/>
          <w:sz w:val="28"/>
        </w:rPr>
        <w:t>Lease</w:t>
      </w:r>
      <w:r w:rsidR="0067579D">
        <w:rPr>
          <w:rFonts w:ascii="Browallia New" w:hAnsi="Browallia New" w:cs="Browallia New"/>
          <w:b/>
          <w:bCs/>
          <w:sz w:val="28"/>
        </w:rPr>
        <w:t>s</w:t>
      </w:r>
    </w:p>
    <w:p w14:paraId="68E64A67" w14:textId="716D69C4" w:rsidR="00CD3413" w:rsidRPr="00534956" w:rsidRDefault="0067579D" w:rsidP="00CD3413">
      <w:pPr>
        <w:spacing w:after="120" w:line="240" w:lineRule="auto"/>
        <w:ind w:left="720"/>
        <w:jc w:val="both"/>
        <w:rPr>
          <w:rFonts w:ascii="Browallia New" w:hAnsi="Browallia New" w:cs="Browallia New"/>
          <w:sz w:val="28"/>
        </w:rPr>
      </w:pPr>
      <w:r w:rsidRPr="0067579D">
        <w:rPr>
          <w:rFonts w:ascii="Browallia New" w:hAnsi="Browallia New" w:cs="Browallia New"/>
          <w:sz w:val="28"/>
        </w:rPr>
        <w:t xml:space="preserve">Upon initial application of TFRS </w:t>
      </w:r>
      <w:r w:rsidRPr="0067579D">
        <w:rPr>
          <w:rFonts w:ascii="Browallia New" w:hAnsi="Browallia New" w:cs="Browallia New"/>
          <w:sz w:val="28"/>
          <w:cs/>
        </w:rPr>
        <w:t>16</w:t>
      </w:r>
      <w:r w:rsidRPr="0067579D">
        <w:rPr>
          <w:rFonts w:ascii="Browallia New" w:hAnsi="Browallia New" w:cs="Browallia New"/>
          <w:sz w:val="28"/>
        </w:rPr>
        <w:t xml:space="preserve">, the Company and its subsidiaries recognized lease liabilities previously classified as operating leases at the present value of the remaining lease payments, discounted using incremental borrowing rates as at January </w:t>
      </w:r>
      <w:r w:rsidRPr="0067579D">
        <w:rPr>
          <w:rFonts w:ascii="Browallia New" w:hAnsi="Browallia New" w:cs="Browallia New"/>
          <w:sz w:val="28"/>
          <w:cs/>
        </w:rPr>
        <w:t>1</w:t>
      </w:r>
      <w:r w:rsidRPr="0067579D">
        <w:rPr>
          <w:rFonts w:ascii="Browallia New" w:hAnsi="Browallia New" w:cs="Browallia New"/>
          <w:sz w:val="28"/>
        </w:rPr>
        <w:t xml:space="preserve">, </w:t>
      </w:r>
      <w:r w:rsidRPr="0067579D">
        <w:rPr>
          <w:rFonts w:ascii="Browallia New" w:hAnsi="Browallia New" w:cs="Browallia New"/>
          <w:sz w:val="28"/>
          <w:cs/>
        </w:rPr>
        <w:t xml:space="preserve">2020.  </w:t>
      </w:r>
      <w:r w:rsidR="00F14002">
        <w:rPr>
          <w:rFonts w:ascii="Browallia New" w:hAnsi="Browallia New" w:cs="Browallia New"/>
          <w:sz w:val="28"/>
        </w:rPr>
        <w:t xml:space="preserve">The weighted-average interest rate implicit in the lease applied to the lease liabilities are 1.95% to 5.07%. </w:t>
      </w:r>
      <w:r w:rsidRPr="0067579D">
        <w:rPr>
          <w:rFonts w:ascii="Browallia New" w:hAnsi="Browallia New" w:cs="Browallia New"/>
          <w:sz w:val="28"/>
        </w:rPr>
        <w:t xml:space="preserve">For leases previously classified as finance leases, the Company and its subsidiaries recognized the carrying amount of the right-of-use assets and lease liabilities based on the carrying amounts of the lease assets and lease liabilities immediately before the date of initial application of TFRS </w:t>
      </w:r>
      <w:r w:rsidRPr="0067579D">
        <w:rPr>
          <w:rFonts w:ascii="Browallia New" w:hAnsi="Browallia New" w:cs="Browallia New"/>
          <w:sz w:val="28"/>
          <w:cs/>
        </w:rPr>
        <w:t>16.</w:t>
      </w:r>
      <w:r w:rsidR="00CD3413" w:rsidRPr="00534956">
        <w:rPr>
          <w:rFonts w:ascii="Browallia New" w:hAnsi="Browallia New" w:cs="Browallia New" w:hint="cs"/>
          <w:sz w:val="28"/>
          <w:cs/>
        </w:rPr>
        <w:t xml:space="preserve"> </w:t>
      </w:r>
    </w:p>
    <w:p w14:paraId="20114E68" w14:textId="77777777" w:rsidR="0016326E" w:rsidRPr="00C57513" w:rsidRDefault="0016326E" w:rsidP="0016326E">
      <w:pPr>
        <w:pStyle w:val="NoSpacing"/>
        <w:spacing w:after="120"/>
        <w:ind w:left="720"/>
        <w:jc w:val="both"/>
        <w:rPr>
          <w:rFonts w:ascii="Browallia New" w:hAnsi="Browallia New" w:cs="Browallia New"/>
          <w:sz w:val="28"/>
        </w:rPr>
      </w:pPr>
      <w:r w:rsidRPr="00C57513">
        <w:rPr>
          <w:rFonts w:ascii="Browallia New" w:hAnsi="Browallia New" w:cs="Browallia New"/>
          <w:sz w:val="28"/>
        </w:rPr>
        <w:t xml:space="preserve">The measurement of lease liabilities at the January </w:t>
      </w:r>
      <w:r w:rsidRPr="00C57513">
        <w:rPr>
          <w:rFonts w:ascii="Browallia New" w:hAnsi="Browallia New" w:cs="Browallia New" w:hint="cs"/>
          <w:sz w:val="28"/>
          <w:cs/>
        </w:rPr>
        <w:t>1</w:t>
      </w:r>
      <w:r w:rsidRPr="00C57513">
        <w:rPr>
          <w:rFonts w:ascii="Browallia New" w:hAnsi="Browallia New" w:cs="Browallia New"/>
          <w:sz w:val="28"/>
        </w:rPr>
        <w:t xml:space="preserve">, </w:t>
      </w:r>
      <w:r w:rsidRPr="00C57513">
        <w:rPr>
          <w:rFonts w:ascii="Browallia New" w:hAnsi="Browallia New" w:cs="Browallia New"/>
          <w:sz w:val="28"/>
          <w:cs/>
        </w:rPr>
        <w:t xml:space="preserve">2020 </w:t>
      </w:r>
      <w:r w:rsidRPr="00C57513">
        <w:rPr>
          <w:rFonts w:ascii="Browallia New" w:hAnsi="Browallia New" w:cs="Browallia New"/>
          <w:sz w:val="28"/>
        </w:rPr>
        <w:t>are as follow.-</w:t>
      </w:r>
    </w:p>
    <w:tbl>
      <w:tblPr>
        <w:tblW w:w="10548" w:type="dxa"/>
        <w:tblInd w:w="675" w:type="dxa"/>
        <w:tblLayout w:type="fixed"/>
        <w:tblLook w:val="04A0" w:firstRow="1" w:lastRow="0" w:firstColumn="1" w:lastColumn="0" w:noHBand="0" w:noVBand="1"/>
      </w:tblPr>
      <w:tblGrid>
        <w:gridCol w:w="601"/>
        <w:gridCol w:w="5670"/>
        <w:gridCol w:w="1418"/>
        <w:gridCol w:w="1417"/>
        <w:gridCol w:w="1442"/>
      </w:tblGrid>
      <w:tr w:rsidR="0016326E" w:rsidRPr="00C57513" w14:paraId="669CE8B7" w14:textId="77777777" w:rsidTr="00F001FD">
        <w:trPr>
          <w:gridAfter w:val="1"/>
          <w:wAfter w:w="1442" w:type="dxa"/>
          <w:trHeight w:val="20"/>
        </w:trPr>
        <w:tc>
          <w:tcPr>
            <w:tcW w:w="601" w:type="dxa"/>
            <w:shd w:val="clear" w:color="auto" w:fill="auto"/>
            <w:vAlign w:val="bottom"/>
          </w:tcPr>
          <w:p w14:paraId="52F9A57A" w14:textId="77777777" w:rsidR="0016326E" w:rsidRPr="00C57513" w:rsidRDefault="0016326E" w:rsidP="00F001FD">
            <w:pPr>
              <w:pStyle w:val="NoSpacing"/>
              <w:jc w:val="center"/>
              <w:rPr>
                <w:rFonts w:ascii="Browallia New" w:hAnsi="Browallia New" w:cs="Browallia New"/>
                <w:sz w:val="28"/>
              </w:rPr>
            </w:pPr>
            <w:r w:rsidRPr="00C57513">
              <w:rPr>
                <w:rFonts w:ascii="Browallia New" w:hAnsi="Browallia New" w:cs="Browallia New"/>
                <w:sz w:val="28"/>
              </w:rPr>
              <w:tab/>
            </w:r>
          </w:p>
        </w:tc>
        <w:tc>
          <w:tcPr>
            <w:tcW w:w="5670" w:type="dxa"/>
            <w:shd w:val="clear" w:color="auto" w:fill="auto"/>
            <w:vAlign w:val="bottom"/>
          </w:tcPr>
          <w:p w14:paraId="4E4E0DEA" w14:textId="77777777" w:rsidR="0016326E" w:rsidRPr="00C57513" w:rsidRDefault="0016326E" w:rsidP="00F001FD">
            <w:pPr>
              <w:pStyle w:val="NoSpacing"/>
              <w:jc w:val="center"/>
              <w:rPr>
                <w:rFonts w:ascii="Browallia New" w:hAnsi="Browallia New" w:cs="Browallia New"/>
                <w:sz w:val="28"/>
              </w:rPr>
            </w:pPr>
          </w:p>
        </w:tc>
        <w:tc>
          <w:tcPr>
            <w:tcW w:w="2835" w:type="dxa"/>
            <w:gridSpan w:val="2"/>
            <w:shd w:val="clear" w:color="auto" w:fill="auto"/>
            <w:vAlign w:val="bottom"/>
          </w:tcPr>
          <w:p w14:paraId="2378A69F" w14:textId="77777777" w:rsidR="0016326E" w:rsidRPr="00C57513" w:rsidRDefault="0016326E" w:rsidP="00F001FD">
            <w:pPr>
              <w:pStyle w:val="NoSpacing"/>
              <w:pBdr>
                <w:bottom w:val="single" w:sz="4" w:space="1" w:color="auto"/>
              </w:pBdr>
              <w:jc w:val="center"/>
              <w:rPr>
                <w:rFonts w:ascii="Browallia New" w:hAnsi="Browallia New" w:cs="Browallia New"/>
                <w:sz w:val="28"/>
              </w:rPr>
            </w:pPr>
            <w:r w:rsidRPr="00C57513">
              <w:rPr>
                <w:rFonts w:ascii="Browallia New" w:hAnsi="Browallia New" w:cs="Browallia New"/>
                <w:sz w:val="28"/>
              </w:rPr>
              <w:t>Unit : Thousand Baht</w:t>
            </w:r>
          </w:p>
        </w:tc>
      </w:tr>
      <w:tr w:rsidR="0016326E" w:rsidRPr="00C57513" w14:paraId="7D781E26" w14:textId="77777777" w:rsidTr="00F001FD">
        <w:trPr>
          <w:gridAfter w:val="1"/>
          <w:wAfter w:w="1442" w:type="dxa"/>
          <w:trHeight w:val="20"/>
        </w:trPr>
        <w:tc>
          <w:tcPr>
            <w:tcW w:w="601" w:type="dxa"/>
            <w:shd w:val="clear" w:color="auto" w:fill="auto"/>
            <w:vAlign w:val="bottom"/>
          </w:tcPr>
          <w:p w14:paraId="2C98B535" w14:textId="77777777" w:rsidR="0016326E" w:rsidRPr="00C57513" w:rsidRDefault="0016326E" w:rsidP="00F001FD">
            <w:pPr>
              <w:pStyle w:val="NoSpacing"/>
              <w:jc w:val="center"/>
              <w:rPr>
                <w:rFonts w:ascii="Browallia New" w:hAnsi="Browallia New" w:cs="Browallia New"/>
                <w:sz w:val="28"/>
              </w:rPr>
            </w:pPr>
          </w:p>
        </w:tc>
        <w:tc>
          <w:tcPr>
            <w:tcW w:w="5670" w:type="dxa"/>
            <w:shd w:val="clear" w:color="auto" w:fill="auto"/>
            <w:vAlign w:val="bottom"/>
          </w:tcPr>
          <w:p w14:paraId="796C8E56" w14:textId="77777777" w:rsidR="0016326E" w:rsidRPr="00C57513" w:rsidRDefault="0016326E" w:rsidP="00F001FD">
            <w:pPr>
              <w:pStyle w:val="NoSpacing"/>
              <w:jc w:val="center"/>
              <w:rPr>
                <w:rFonts w:ascii="Browallia New" w:hAnsi="Browallia New" w:cs="Browallia New"/>
                <w:sz w:val="28"/>
              </w:rPr>
            </w:pPr>
          </w:p>
        </w:tc>
        <w:tc>
          <w:tcPr>
            <w:tcW w:w="1418" w:type="dxa"/>
            <w:shd w:val="clear" w:color="auto" w:fill="auto"/>
            <w:vAlign w:val="bottom"/>
          </w:tcPr>
          <w:p w14:paraId="549D8283" w14:textId="77777777" w:rsidR="0016326E" w:rsidRPr="00C57513" w:rsidRDefault="0016326E" w:rsidP="00F001FD">
            <w:pPr>
              <w:pStyle w:val="NoSpacing"/>
              <w:pBdr>
                <w:bottom w:val="single" w:sz="4" w:space="1" w:color="auto"/>
              </w:pBdr>
              <w:jc w:val="center"/>
              <w:rPr>
                <w:rFonts w:ascii="Browallia New" w:hAnsi="Browallia New" w:cs="Browallia New"/>
                <w:sz w:val="28"/>
              </w:rPr>
            </w:pPr>
            <w:r w:rsidRPr="00C57513">
              <w:rPr>
                <w:rFonts w:ascii="Browallia New" w:hAnsi="Browallia New" w:cs="Browallia New"/>
                <w:sz w:val="28"/>
              </w:rPr>
              <w:t>Consolidated</w:t>
            </w:r>
          </w:p>
        </w:tc>
        <w:tc>
          <w:tcPr>
            <w:tcW w:w="1417" w:type="dxa"/>
            <w:shd w:val="clear" w:color="auto" w:fill="auto"/>
            <w:vAlign w:val="bottom"/>
          </w:tcPr>
          <w:p w14:paraId="39A4AC70" w14:textId="77777777" w:rsidR="0016326E" w:rsidRPr="00C57513" w:rsidRDefault="0016326E" w:rsidP="00F001FD">
            <w:pPr>
              <w:pStyle w:val="NoSpacing"/>
              <w:pBdr>
                <w:bottom w:val="single" w:sz="4" w:space="1" w:color="auto"/>
              </w:pBdr>
              <w:jc w:val="center"/>
              <w:rPr>
                <w:rFonts w:ascii="Browallia New" w:hAnsi="Browallia New" w:cs="Browallia New"/>
                <w:sz w:val="28"/>
              </w:rPr>
            </w:pPr>
            <w:r w:rsidRPr="00C57513">
              <w:rPr>
                <w:rFonts w:ascii="Browallia New" w:hAnsi="Browallia New" w:cs="Browallia New"/>
                <w:sz w:val="28"/>
              </w:rPr>
              <w:t>Separate</w:t>
            </w:r>
          </w:p>
        </w:tc>
      </w:tr>
      <w:tr w:rsidR="0016326E" w:rsidRPr="00C57513" w14:paraId="6D2FC0F5" w14:textId="77777777" w:rsidTr="00F001FD">
        <w:trPr>
          <w:gridAfter w:val="1"/>
          <w:wAfter w:w="1442" w:type="dxa"/>
          <w:trHeight w:val="20"/>
        </w:trPr>
        <w:tc>
          <w:tcPr>
            <w:tcW w:w="6271" w:type="dxa"/>
            <w:gridSpan w:val="2"/>
            <w:shd w:val="clear" w:color="auto" w:fill="auto"/>
            <w:vAlign w:val="bottom"/>
          </w:tcPr>
          <w:p w14:paraId="0429935E" w14:textId="77777777" w:rsidR="0016326E" w:rsidRPr="00C57513" w:rsidRDefault="0016326E" w:rsidP="00F001FD">
            <w:pPr>
              <w:spacing w:before="60" w:after="0" w:line="240" w:lineRule="auto"/>
              <w:ind w:left="34" w:hanging="105"/>
              <w:rPr>
                <w:rFonts w:ascii="Browallia New" w:hAnsi="Browallia New" w:cs="Browallia New"/>
                <w:sz w:val="28"/>
              </w:rPr>
            </w:pPr>
            <w:r w:rsidRPr="00C57513">
              <w:rPr>
                <w:rFonts w:ascii="Browallia New" w:hAnsi="Browallia New" w:cs="Browallia New"/>
                <w:sz w:val="28"/>
              </w:rPr>
              <w:t>Operating lease commitments as at December</w:t>
            </w:r>
            <w:r w:rsidRPr="00C57513">
              <w:rPr>
                <w:rFonts w:ascii="Browallia New" w:hAnsi="Browallia New" w:cs="Browallia New" w:hint="cs"/>
                <w:sz w:val="28"/>
                <w:cs/>
              </w:rPr>
              <w:t xml:space="preserve"> 31</w:t>
            </w:r>
            <w:r w:rsidRPr="00C57513">
              <w:rPr>
                <w:rFonts w:ascii="Browallia New" w:hAnsi="Browallia New" w:cs="Browallia New"/>
                <w:sz w:val="28"/>
              </w:rPr>
              <w:t xml:space="preserve">, </w:t>
            </w:r>
            <w:r w:rsidRPr="00C57513">
              <w:rPr>
                <w:rFonts w:ascii="Browallia New" w:hAnsi="Browallia New" w:cs="Browallia New"/>
                <w:sz w:val="28"/>
                <w:cs/>
              </w:rPr>
              <w:t>2019</w:t>
            </w:r>
          </w:p>
        </w:tc>
        <w:tc>
          <w:tcPr>
            <w:tcW w:w="1418" w:type="dxa"/>
            <w:shd w:val="clear" w:color="auto" w:fill="auto"/>
            <w:vAlign w:val="bottom"/>
          </w:tcPr>
          <w:p w14:paraId="4A071E7E" w14:textId="77777777" w:rsidR="0016326E" w:rsidRPr="00C57513" w:rsidRDefault="0016326E" w:rsidP="00F001FD">
            <w:pPr>
              <w:spacing w:before="60" w:after="0" w:line="240" w:lineRule="auto"/>
              <w:jc w:val="right"/>
              <w:rPr>
                <w:rFonts w:ascii="Browallia New" w:hAnsi="Browallia New" w:cs="Browallia New"/>
                <w:sz w:val="28"/>
              </w:rPr>
            </w:pPr>
            <w:r w:rsidRPr="00C57513">
              <w:rPr>
                <w:rFonts w:ascii="Browallia New" w:hAnsi="Browallia New" w:cs="Browallia New"/>
                <w:sz w:val="28"/>
              </w:rPr>
              <w:t>332,078</w:t>
            </w:r>
          </w:p>
        </w:tc>
        <w:tc>
          <w:tcPr>
            <w:tcW w:w="1417" w:type="dxa"/>
            <w:shd w:val="clear" w:color="auto" w:fill="auto"/>
            <w:vAlign w:val="bottom"/>
          </w:tcPr>
          <w:p w14:paraId="0E299B19" w14:textId="77777777" w:rsidR="0016326E" w:rsidRPr="00C57513" w:rsidRDefault="0016326E" w:rsidP="00F001FD">
            <w:pPr>
              <w:spacing w:before="60" w:after="0" w:line="240" w:lineRule="auto"/>
              <w:jc w:val="right"/>
              <w:rPr>
                <w:rFonts w:ascii="Browallia New" w:hAnsi="Browallia New" w:cs="Browallia New"/>
                <w:sz w:val="28"/>
              </w:rPr>
            </w:pPr>
            <w:r w:rsidRPr="00C57513">
              <w:rPr>
                <w:rFonts w:ascii="Browallia New" w:hAnsi="Browallia New" w:cs="Browallia New"/>
                <w:sz w:val="28"/>
              </w:rPr>
              <w:t>188</w:t>
            </w:r>
          </w:p>
        </w:tc>
      </w:tr>
      <w:tr w:rsidR="0016326E" w:rsidRPr="00C57513" w14:paraId="264FB38C" w14:textId="77777777" w:rsidTr="00F001FD">
        <w:trPr>
          <w:gridAfter w:val="1"/>
          <w:wAfter w:w="1442" w:type="dxa"/>
          <w:trHeight w:val="20"/>
        </w:trPr>
        <w:tc>
          <w:tcPr>
            <w:tcW w:w="601" w:type="dxa"/>
            <w:shd w:val="clear" w:color="auto" w:fill="auto"/>
            <w:vAlign w:val="bottom"/>
          </w:tcPr>
          <w:p w14:paraId="5C0A5DA7" w14:textId="77777777" w:rsidR="0016326E" w:rsidRPr="00C57513" w:rsidRDefault="0016326E" w:rsidP="00F001FD">
            <w:pPr>
              <w:spacing w:after="0" w:line="240" w:lineRule="auto"/>
              <w:ind w:left="34" w:hanging="105"/>
              <w:rPr>
                <w:rFonts w:ascii="Browallia New" w:hAnsi="Browallia New" w:cs="Browallia New"/>
                <w:sz w:val="28"/>
                <w:u w:val="single"/>
              </w:rPr>
            </w:pPr>
            <w:r w:rsidRPr="00C57513">
              <w:rPr>
                <w:rFonts w:ascii="Browallia New" w:hAnsi="Browallia New" w:cs="Browallia New"/>
                <w:sz w:val="28"/>
                <w:u w:val="single"/>
              </w:rPr>
              <w:t>Less</w:t>
            </w:r>
          </w:p>
        </w:tc>
        <w:tc>
          <w:tcPr>
            <w:tcW w:w="5670" w:type="dxa"/>
            <w:shd w:val="clear" w:color="auto" w:fill="auto"/>
            <w:vAlign w:val="bottom"/>
          </w:tcPr>
          <w:p w14:paraId="14B7CA2E" w14:textId="77777777" w:rsidR="0016326E" w:rsidRPr="00C57513" w:rsidRDefault="0016326E" w:rsidP="00F001FD">
            <w:pPr>
              <w:spacing w:after="0" w:line="240" w:lineRule="auto"/>
              <w:ind w:left="34" w:hanging="105"/>
              <w:rPr>
                <w:rFonts w:ascii="Browallia New" w:hAnsi="Browallia New" w:cs="Browallia New"/>
                <w:sz w:val="28"/>
              </w:rPr>
            </w:pPr>
            <w:r w:rsidRPr="00C57513">
              <w:rPr>
                <w:rFonts w:ascii="Browallia New" w:hAnsi="Browallia New" w:cs="Browallia New"/>
                <w:sz w:val="28"/>
              </w:rPr>
              <w:t>Short-term leases and leases of low-value assets</w:t>
            </w:r>
          </w:p>
        </w:tc>
        <w:tc>
          <w:tcPr>
            <w:tcW w:w="1418" w:type="dxa"/>
            <w:shd w:val="clear" w:color="auto" w:fill="auto"/>
            <w:vAlign w:val="bottom"/>
          </w:tcPr>
          <w:p w14:paraId="69D3F983" w14:textId="77777777" w:rsidR="0016326E" w:rsidRPr="00C57513" w:rsidRDefault="0016326E" w:rsidP="00F001FD">
            <w:pPr>
              <w:spacing w:after="0" w:line="240" w:lineRule="auto"/>
              <w:jc w:val="right"/>
              <w:rPr>
                <w:rFonts w:ascii="Browallia New" w:hAnsi="Browallia New" w:cs="Browallia New"/>
                <w:sz w:val="28"/>
              </w:rPr>
            </w:pPr>
            <w:r w:rsidRPr="00C57513">
              <w:rPr>
                <w:rFonts w:ascii="Browallia New" w:hAnsi="Browallia New" w:cs="Browallia New"/>
                <w:sz w:val="28"/>
              </w:rPr>
              <w:t>(11,865)</w:t>
            </w:r>
          </w:p>
        </w:tc>
        <w:tc>
          <w:tcPr>
            <w:tcW w:w="1417" w:type="dxa"/>
            <w:shd w:val="clear" w:color="auto" w:fill="auto"/>
            <w:vAlign w:val="bottom"/>
          </w:tcPr>
          <w:p w14:paraId="0417F647" w14:textId="77777777" w:rsidR="0016326E" w:rsidRPr="00C57513" w:rsidRDefault="0016326E" w:rsidP="00F001FD">
            <w:pPr>
              <w:spacing w:after="0" w:line="240" w:lineRule="auto"/>
              <w:jc w:val="right"/>
              <w:rPr>
                <w:rFonts w:ascii="Browallia New" w:hAnsi="Browallia New" w:cs="Browallia New"/>
                <w:sz w:val="28"/>
              </w:rPr>
            </w:pPr>
            <w:r w:rsidRPr="00C57513">
              <w:rPr>
                <w:rFonts w:ascii="Browallia New" w:hAnsi="Browallia New" w:cs="Browallia New"/>
                <w:sz w:val="28"/>
              </w:rPr>
              <w:t>(188)</w:t>
            </w:r>
          </w:p>
        </w:tc>
      </w:tr>
      <w:tr w:rsidR="0016326E" w:rsidRPr="00C57513" w14:paraId="16FE4EE9" w14:textId="77777777" w:rsidTr="00F001FD">
        <w:trPr>
          <w:gridAfter w:val="1"/>
          <w:wAfter w:w="1442" w:type="dxa"/>
          <w:trHeight w:val="20"/>
        </w:trPr>
        <w:tc>
          <w:tcPr>
            <w:tcW w:w="601" w:type="dxa"/>
            <w:shd w:val="clear" w:color="auto" w:fill="auto"/>
            <w:vAlign w:val="bottom"/>
          </w:tcPr>
          <w:p w14:paraId="5AA7CCB6" w14:textId="77777777" w:rsidR="0016326E" w:rsidRPr="00C57513" w:rsidRDefault="0016326E" w:rsidP="00F001FD">
            <w:pPr>
              <w:spacing w:after="0" w:line="240" w:lineRule="auto"/>
              <w:ind w:left="34" w:hanging="105"/>
              <w:rPr>
                <w:rFonts w:ascii="Browallia New" w:hAnsi="Browallia New" w:cs="Browallia New"/>
                <w:sz w:val="28"/>
                <w:u w:val="single"/>
              </w:rPr>
            </w:pPr>
            <w:r w:rsidRPr="00C57513">
              <w:rPr>
                <w:rFonts w:ascii="Browallia New" w:hAnsi="Browallia New" w:cs="Browallia New"/>
                <w:sz w:val="28"/>
                <w:u w:val="single"/>
              </w:rPr>
              <w:t>Add</w:t>
            </w:r>
          </w:p>
        </w:tc>
        <w:tc>
          <w:tcPr>
            <w:tcW w:w="5670" w:type="dxa"/>
            <w:shd w:val="clear" w:color="auto" w:fill="auto"/>
            <w:vAlign w:val="bottom"/>
          </w:tcPr>
          <w:p w14:paraId="72654D90" w14:textId="77777777" w:rsidR="0016326E" w:rsidRPr="00C57513" w:rsidRDefault="0016326E" w:rsidP="00F001FD">
            <w:pPr>
              <w:spacing w:after="0" w:line="240" w:lineRule="auto"/>
              <w:ind w:left="34" w:hanging="105"/>
              <w:rPr>
                <w:rFonts w:ascii="Browallia New" w:hAnsi="Browallia New" w:cs="Browallia New"/>
                <w:sz w:val="28"/>
              </w:rPr>
            </w:pPr>
            <w:r w:rsidRPr="00C57513">
              <w:rPr>
                <w:rFonts w:ascii="Browallia New" w:hAnsi="Browallia New" w:cs="Browallia New"/>
                <w:sz w:val="28"/>
              </w:rPr>
              <w:t>Option to extend lease term</w:t>
            </w:r>
          </w:p>
        </w:tc>
        <w:tc>
          <w:tcPr>
            <w:tcW w:w="1418" w:type="dxa"/>
            <w:shd w:val="clear" w:color="auto" w:fill="auto"/>
            <w:vAlign w:val="bottom"/>
          </w:tcPr>
          <w:p w14:paraId="335D7949" w14:textId="77777777" w:rsidR="0016326E" w:rsidRPr="00C57513" w:rsidRDefault="0016326E" w:rsidP="00F001FD">
            <w:pPr>
              <w:spacing w:after="0" w:line="240" w:lineRule="auto"/>
              <w:ind w:left="34"/>
              <w:jc w:val="right"/>
              <w:rPr>
                <w:rFonts w:ascii="Browallia New" w:hAnsi="Browallia New" w:cs="Browallia New"/>
                <w:sz w:val="28"/>
              </w:rPr>
            </w:pPr>
            <w:r w:rsidRPr="00C57513">
              <w:rPr>
                <w:rFonts w:ascii="Browallia New" w:hAnsi="Browallia New" w:cs="Browallia New"/>
                <w:sz w:val="28"/>
              </w:rPr>
              <w:t>10,914</w:t>
            </w:r>
          </w:p>
        </w:tc>
        <w:tc>
          <w:tcPr>
            <w:tcW w:w="1417" w:type="dxa"/>
            <w:shd w:val="clear" w:color="auto" w:fill="auto"/>
            <w:vAlign w:val="bottom"/>
          </w:tcPr>
          <w:p w14:paraId="2402B59F" w14:textId="77777777" w:rsidR="0016326E" w:rsidRPr="00C57513" w:rsidRDefault="0016326E" w:rsidP="00F001FD">
            <w:pPr>
              <w:spacing w:after="0" w:line="240" w:lineRule="auto"/>
              <w:ind w:left="34"/>
              <w:jc w:val="right"/>
              <w:rPr>
                <w:rFonts w:ascii="Browallia New" w:hAnsi="Browallia New" w:cs="Browallia New"/>
                <w:sz w:val="28"/>
              </w:rPr>
            </w:pPr>
            <w:r w:rsidRPr="00C57513">
              <w:rPr>
                <w:rFonts w:ascii="Browallia New" w:hAnsi="Browallia New" w:cs="Browallia New"/>
                <w:sz w:val="28"/>
              </w:rPr>
              <w:t>-</w:t>
            </w:r>
          </w:p>
        </w:tc>
      </w:tr>
      <w:tr w:rsidR="0016326E" w:rsidRPr="00C57513" w14:paraId="25D4E427" w14:textId="77777777" w:rsidTr="00F001FD">
        <w:trPr>
          <w:gridAfter w:val="1"/>
          <w:wAfter w:w="1442" w:type="dxa"/>
          <w:trHeight w:val="20"/>
        </w:trPr>
        <w:tc>
          <w:tcPr>
            <w:tcW w:w="601" w:type="dxa"/>
            <w:shd w:val="clear" w:color="auto" w:fill="auto"/>
            <w:vAlign w:val="bottom"/>
          </w:tcPr>
          <w:p w14:paraId="3525F253" w14:textId="77777777" w:rsidR="0016326E" w:rsidRPr="00C57513" w:rsidRDefault="0016326E" w:rsidP="00F001FD">
            <w:pPr>
              <w:spacing w:after="0" w:line="240" w:lineRule="auto"/>
              <w:ind w:left="34" w:hanging="105"/>
              <w:rPr>
                <w:rFonts w:ascii="Browallia New" w:hAnsi="Browallia New" w:cs="Browallia New"/>
                <w:sz w:val="28"/>
                <w:u w:val="single"/>
              </w:rPr>
            </w:pPr>
            <w:r w:rsidRPr="00C57513">
              <w:rPr>
                <w:rFonts w:ascii="Browallia New" w:hAnsi="Browallia New" w:cs="Browallia New"/>
                <w:sz w:val="28"/>
                <w:u w:val="single"/>
              </w:rPr>
              <w:t>Add</w:t>
            </w:r>
          </w:p>
        </w:tc>
        <w:tc>
          <w:tcPr>
            <w:tcW w:w="5670" w:type="dxa"/>
            <w:shd w:val="clear" w:color="auto" w:fill="auto"/>
            <w:vAlign w:val="bottom"/>
          </w:tcPr>
          <w:p w14:paraId="0BCE1E0A" w14:textId="77777777" w:rsidR="0016326E" w:rsidRPr="00C57513" w:rsidRDefault="0016326E" w:rsidP="00F001FD">
            <w:pPr>
              <w:spacing w:after="0" w:line="240" w:lineRule="auto"/>
              <w:ind w:left="34" w:hanging="105"/>
              <w:rPr>
                <w:rFonts w:ascii="Browallia New" w:hAnsi="Browallia New" w:cs="Browallia New"/>
                <w:sz w:val="28"/>
              </w:rPr>
            </w:pPr>
            <w:r w:rsidRPr="00C57513">
              <w:rPr>
                <w:rFonts w:ascii="Browallia New" w:hAnsi="Browallia New" w:cs="Browallia New"/>
                <w:sz w:val="28"/>
              </w:rPr>
              <w:t>Service contracts contain a lease</w:t>
            </w:r>
          </w:p>
        </w:tc>
        <w:tc>
          <w:tcPr>
            <w:tcW w:w="1418" w:type="dxa"/>
            <w:shd w:val="clear" w:color="auto" w:fill="auto"/>
            <w:vAlign w:val="bottom"/>
          </w:tcPr>
          <w:p w14:paraId="7D632ED6" w14:textId="77777777" w:rsidR="0016326E" w:rsidRPr="00C57513" w:rsidRDefault="0016326E" w:rsidP="00F001FD">
            <w:pPr>
              <w:spacing w:after="0" w:line="240" w:lineRule="auto"/>
              <w:jc w:val="right"/>
              <w:rPr>
                <w:rFonts w:ascii="Browallia New" w:hAnsi="Browallia New" w:cs="Browallia New"/>
                <w:sz w:val="28"/>
              </w:rPr>
            </w:pPr>
            <w:r w:rsidRPr="00C57513">
              <w:rPr>
                <w:rFonts w:ascii="Browallia New" w:hAnsi="Browallia New" w:cs="Browallia New"/>
                <w:sz w:val="28"/>
              </w:rPr>
              <w:t>1,346</w:t>
            </w:r>
          </w:p>
        </w:tc>
        <w:tc>
          <w:tcPr>
            <w:tcW w:w="1417" w:type="dxa"/>
            <w:shd w:val="clear" w:color="auto" w:fill="auto"/>
            <w:vAlign w:val="bottom"/>
          </w:tcPr>
          <w:p w14:paraId="6108B356" w14:textId="77777777" w:rsidR="0016326E" w:rsidRPr="00C57513" w:rsidRDefault="0016326E" w:rsidP="00F001FD">
            <w:pPr>
              <w:spacing w:after="0" w:line="240" w:lineRule="auto"/>
              <w:jc w:val="right"/>
              <w:rPr>
                <w:rFonts w:ascii="Browallia New" w:hAnsi="Browallia New" w:cs="Browallia New"/>
                <w:sz w:val="28"/>
              </w:rPr>
            </w:pPr>
            <w:r w:rsidRPr="00C57513">
              <w:rPr>
                <w:rFonts w:ascii="Browallia New" w:hAnsi="Browallia New" w:cs="Browallia New"/>
                <w:sz w:val="28"/>
              </w:rPr>
              <w:t>-</w:t>
            </w:r>
          </w:p>
        </w:tc>
      </w:tr>
      <w:tr w:rsidR="0016326E" w:rsidRPr="00C57513" w14:paraId="37D92E4B" w14:textId="77777777" w:rsidTr="00F001FD">
        <w:trPr>
          <w:gridAfter w:val="1"/>
          <w:wAfter w:w="1442" w:type="dxa"/>
          <w:trHeight w:val="20"/>
        </w:trPr>
        <w:tc>
          <w:tcPr>
            <w:tcW w:w="601" w:type="dxa"/>
            <w:shd w:val="clear" w:color="auto" w:fill="auto"/>
            <w:vAlign w:val="bottom"/>
          </w:tcPr>
          <w:p w14:paraId="734173F2" w14:textId="77777777" w:rsidR="0016326E" w:rsidRPr="00C57513" w:rsidRDefault="0016326E" w:rsidP="00F001FD">
            <w:pPr>
              <w:spacing w:after="0" w:line="240" w:lineRule="auto"/>
              <w:ind w:left="34" w:hanging="105"/>
              <w:rPr>
                <w:rFonts w:ascii="Browallia New" w:hAnsi="Browallia New" w:cs="Browallia New"/>
                <w:sz w:val="28"/>
                <w:u w:val="single"/>
              </w:rPr>
            </w:pPr>
            <w:r>
              <w:rPr>
                <w:rFonts w:ascii="Browallia New" w:hAnsi="Browallia New" w:cs="Browallia New"/>
                <w:sz w:val="28"/>
                <w:u w:val="single"/>
              </w:rPr>
              <w:t>Add</w:t>
            </w:r>
          </w:p>
        </w:tc>
        <w:tc>
          <w:tcPr>
            <w:tcW w:w="5670" w:type="dxa"/>
            <w:shd w:val="clear" w:color="auto" w:fill="auto"/>
            <w:vAlign w:val="bottom"/>
          </w:tcPr>
          <w:p w14:paraId="310A0B91" w14:textId="77777777" w:rsidR="0016326E" w:rsidRPr="00C57513" w:rsidRDefault="0016326E" w:rsidP="00F001FD">
            <w:pPr>
              <w:spacing w:after="0" w:line="240" w:lineRule="auto"/>
              <w:ind w:left="34" w:hanging="105"/>
              <w:rPr>
                <w:rFonts w:ascii="Browallia New" w:hAnsi="Browallia New" w:cs="Browallia New"/>
                <w:sz w:val="28"/>
              </w:rPr>
            </w:pPr>
            <w:r>
              <w:rPr>
                <w:rFonts w:ascii="Browallia New" w:hAnsi="Browallia New" w:cs="Browallia New"/>
                <w:sz w:val="28"/>
              </w:rPr>
              <w:t>Prepaid rental</w:t>
            </w:r>
          </w:p>
        </w:tc>
        <w:tc>
          <w:tcPr>
            <w:tcW w:w="1418" w:type="dxa"/>
            <w:shd w:val="clear" w:color="auto" w:fill="auto"/>
            <w:vAlign w:val="bottom"/>
          </w:tcPr>
          <w:p w14:paraId="696A8EDE" w14:textId="77777777" w:rsidR="0016326E" w:rsidRPr="00C57513" w:rsidRDefault="0016326E" w:rsidP="00F001FD">
            <w:pPr>
              <w:spacing w:after="0" w:line="240" w:lineRule="auto"/>
              <w:jc w:val="right"/>
              <w:rPr>
                <w:rFonts w:ascii="Browallia New" w:hAnsi="Browallia New" w:cs="Browallia New"/>
                <w:sz w:val="28"/>
              </w:rPr>
            </w:pPr>
            <w:r w:rsidRPr="00C57513">
              <w:rPr>
                <w:rFonts w:ascii="Browallia New" w:hAnsi="Browallia New" w:cs="Browallia New"/>
                <w:sz w:val="28"/>
              </w:rPr>
              <w:t>32,614</w:t>
            </w:r>
          </w:p>
        </w:tc>
        <w:tc>
          <w:tcPr>
            <w:tcW w:w="1417" w:type="dxa"/>
            <w:shd w:val="clear" w:color="auto" w:fill="auto"/>
            <w:vAlign w:val="bottom"/>
          </w:tcPr>
          <w:p w14:paraId="37F7C8A5" w14:textId="77777777" w:rsidR="0016326E" w:rsidRPr="00C57513" w:rsidRDefault="0016326E" w:rsidP="00F001FD">
            <w:pPr>
              <w:spacing w:after="0" w:line="240" w:lineRule="auto"/>
              <w:jc w:val="right"/>
              <w:rPr>
                <w:rFonts w:ascii="Browallia New" w:hAnsi="Browallia New" w:cs="Browallia New"/>
                <w:sz w:val="28"/>
              </w:rPr>
            </w:pPr>
            <w:r w:rsidRPr="00C57513">
              <w:rPr>
                <w:rFonts w:ascii="Browallia New" w:hAnsi="Browallia New" w:cs="Browallia New"/>
                <w:sz w:val="28"/>
              </w:rPr>
              <w:t>-</w:t>
            </w:r>
          </w:p>
        </w:tc>
      </w:tr>
      <w:tr w:rsidR="0016326E" w:rsidRPr="00C57513" w14:paraId="1B682214" w14:textId="77777777" w:rsidTr="00F001FD">
        <w:trPr>
          <w:gridAfter w:val="1"/>
          <w:wAfter w:w="1442" w:type="dxa"/>
          <w:trHeight w:val="20"/>
        </w:trPr>
        <w:tc>
          <w:tcPr>
            <w:tcW w:w="601" w:type="dxa"/>
            <w:shd w:val="clear" w:color="auto" w:fill="auto"/>
            <w:vAlign w:val="bottom"/>
          </w:tcPr>
          <w:p w14:paraId="21D1D09C" w14:textId="77777777" w:rsidR="0016326E" w:rsidRPr="00C57513" w:rsidRDefault="0016326E" w:rsidP="00F001FD">
            <w:pPr>
              <w:spacing w:after="0" w:line="240" w:lineRule="auto"/>
              <w:ind w:left="34" w:hanging="105"/>
              <w:rPr>
                <w:rFonts w:ascii="Browallia New" w:hAnsi="Browallia New" w:cs="Browallia New"/>
                <w:sz w:val="28"/>
                <w:u w:val="single"/>
              </w:rPr>
            </w:pPr>
            <w:r w:rsidRPr="00C57513">
              <w:rPr>
                <w:rFonts w:ascii="Browallia New" w:hAnsi="Browallia New" w:cs="Browallia New"/>
                <w:sz w:val="28"/>
                <w:u w:val="single"/>
              </w:rPr>
              <w:t>Add</w:t>
            </w:r>
          </w:p>
        </w:tc>
        <w:tc>
          <w:tcPr>
            <w:tcW w:w="5670" w:type="dxa"/>
            <w:shd w:val="clear" w:color="auto" w:fill="auto"/>
            <w:vAlign w:val="bottom"/>
          </w:tcPr>
          <w:p w14:paraId="093CB097" w14:textId="77777777" w:rsidR="0016326E" w:rsidRPr="00C57513" w:rsidRDefault="0016326E" w:rsidP="00F001FD">
            <w:pPr>
              <w:spacing w:after="0" w:line="240" w:lineRule="auto"/>
              <w:ind w:left="34" w:hanging="105"/>
              <w:rPr>
                <w:rFonts w:ascii="Browallia New" w:hAnsi="Browallia New" w:cs="Browallia New"/>
                <w:sz w:val="28"/>
              </w:rPr>
            </w:pPr>
            <w:r w:rsidRPr="00C57513">
              <w:rPr>
                <w:rFonts w:ascii="Browallia New" w:hAnsi="Browallia New" w:cs="Browallia New"/>
                <w:sz w:val="28"/>
              </w:rPr>
              <w:t>Others</w:t>
            </w:r>
          </w:p>
        </w:tc>
        <w:tc>
          <w:tcPr>
            <w:tcW w:w="1418" w:type="dxa"/>
            <w:shd w:val="clear" w:color="auto" w:fill="auto"/>
            <w:vAlign w:val="bottom"/>
          </w:tcPr>
          <w:p w14:paraId="784F4201" w14:textId="77777777" w:rsidR="0016326E" w:rsidRPr="00C57513" w:rsidRDefault="0016326E" w:rsidP="00F001FD">
            <w:pPr>
              <w:spacing w:after="0" w:line="240" w:lineRule="auto"/>
              <w:jc w:val="right"/>
              <w:rPr>
                <w:rFonts w:ascii="Browallia New" w:hAnsi="Browallia New" w:cs="Browallia New"/>
                <w:sz w:val="28"/>
              </w:rPr>
            </w:pPr>
            <w:r w:rsidRPr="00C57513">
              <w:rPr>
                <w:rFonts w:ascii="Browallia New" w:hAnsi="Browallia New" w:cs="Browallia New"/>
                <w:sz w:val="28"/>
              </w:rPr>
              <w:t>1,040</w:t>
            </w:r>
          </w:p>
        </w:tc>
        <w:tc>
          <w:tcPr>
            <w:tcW w:w="1417" w:type="dxa"/>
            <w:shd w:val="clear" w:color="auto" w:fill="auto"/>
            <w:vAlign w:val="bottom"/>
          </w:tcPr>
          <w:p w14:paraId="13A42690" w14:textId="77777777" w:rsidR="0016326E" w:rsidRPr="00C57513" w:rsidRDefault="0016326E" w:rsidP="00F001FD">
            <w:pPr>
              <w:spacing w:after="0" w:line="240" w:lineRule="auto"/>
              <w:jc w:val="right"/>
              <w:rPr>
                <w:rFonts w:ascii="Browallia New" w:hAnsi="Browallia New" w:cs="Browallia New"/>
                <w:sz w:val="28"/>
              </w:rPr>
            </w:pPr>
            <w:r w:rsidRPr="00C57513">
              <w:rPr>
                <w:rFonts w:ascii="Browallia New" w:hAnsi="Browallia New" w:cs="Browallia New"/>
                <w:sz w:val="28"/>
              </w:rPr>
              <w:t>-</w:t>
            </w:r>
          </w:p>
        </w:tc>
      </w:tr>
      <w:tr w:rsidR="0016326E" w:rsidRPr="00C57513" w14:paraId="278755AC" w14:textId="77777777" w:rsidTr="00F001FD">
        <w:trPr>
          <w:gridAfter w:val="1"/>
          <w:wAfter w:w="1442" w:type="dxa"/>
          <w:trHeight w:val="20"/>
        </w:trPr>
        <w:tc>
          <w:tcPr>
            <w:tcW w:w="601" w:type="dxa"/>
            <w:shd w:val="clear" w:color="auto" w:fill="auto"/>
            <w:vAlign w:val="bottom"/>
          </w:tcPr>
          <w:p w14:paraId="04F022D9" w14:textId="77777777" w:rsidR="0016326E" w:rsidRPr="00C57513" w:rsidRDefault="0016326E" w:rsidP="00F001FD">
            <w:pPr>
              <w:spacing w:after="0" w:line="240" w:lineRule="auto"/>
              <w:ind w:left="34" w:hanging="105"/>
              <w:rPr>
                <w:rFonts w:ascii="Browallia New" w:hAnsi="Browallia New" w:cs="Browallia New"/>
                <w:sz w:val="28"/>
                <w:u w:val="single"/>
                <w:cs/>
              </w:rPr>
            </w:pPr>
            <w:r w:rsidRPr="00C57513">
              <w:rPr>
                <w:rFonts w:ascii="Browallia New" w:hAnsi="Browallia New" w:cs="Browallia New"/>
                <w:sz w:val="28"/>
                <w:u w:val="single"/>
              </w:rPr>
              <w:t>Less</w:t>
            </w:r>
          </w:p>
        </w:tc>
        <w:tc>
          <w:tcPr>
            <w:tcW w:w="5670" w:type="dxa"/>
            <w:shd w:val="clear" w:color="auto" w:fill="auto"/>
            <w:vAlign w:val="bottom"/>
          </w:tcPr>
          <w:p w14:paraId="0B75A08C" w14:textId="77777777" w:rsidR="0016326E" w:rsidRPr="00C57513" w:rsidRDefault="0016326E" w:rsidP="00F001FD">
            <w:pPr>
              <w:spacing w:after="0" w:line="240" w:lineRule="auto"/>
              <w:ind w:left="34" w:hanging="105"/>
              <w:rPr>
                <w:rFonts w:ascii="Browallia New" w:hAnsi="Browallia New" w:cs="Browallia New"/>
                <w:sz w:val="28"/>
                <w:cs/>
              </w:rPr>
            </w:pPr>
            <w:r w:rsidRPr="00C57513">
              <w:rPr>
                <w:rFonts w:ascii="Browallia New" w:hAnsi="Browallia New" w:cs="Browallia New"/>
                <w:sz w:val="28"/>
              </w:rPr>
              <w:t>Deferred interest expenses</w:t>
            </w:r>
          </w:p>
        </w:tc>
        <w:tc>
          <w:tcPr>
            <w:tcW w:w="1418" w:type="dxa"/>
            <w:shd w:val="clear" w:color="auto" w:fill="auto"/>
            <w:vAlign w:val="bottom"/>
          </w:tcPr>
          <w:p w14:paraId="3A9CD9CD" w14:textId="77777777" w:rsidR="0016326E" w:rsidRPr="00C57513" w:rsidRDefault="0016326E" w:rsidP="00F001FD">
            <w:pPr>
              <w:pBdr>
                <w:bottom w:val="single" w:sz="4" w:space="1" w:color="auto"/>
              </w:pBdr>
              <w:spacing w:after="0" w:line="240" w:lineRule="auto"/>
              <w:jc w:val="right"/>
              <w:rPr>
                <w:rFonts w:ascii="Browallia New" w:hAnsi="Browallia New" w:cs="Browallia New"/>
                <w:sz w:val="28"/>
              </w:rPr>
            </w:pPr>
            <w:r w:rsidRPr="00C57513">
              <w:rPr>
                <w:rFonts w:ascii="Browallia New" w:hAnsi="Browallia New" w:cs="Browallia New"/>
                <w:sz w:val="28"/>
              </w:rPr>
              <w:t>(33,963)</w:t>
            </w:r>
          </w:p>
        </w:tc>
        <w:tc>
          <w:tcPr>
            <w:tcW w:w="1417" w:type="dxa"/>
            <w:shd w:val="clear" w:color="auto" w:fill="auto"/>
            <w:vAlign w:val="bottom"/>
          </w:tcPr>
          <w:p w14:paraId="2E5C5721" w14:textId="77777777" w:rsidR="0016326E" w:rsidRPr="00C57513" w:rsidRDefault="0016326E" w:rsidP="00F001FD">
            <w:pPr>
              <w:pBdr>
                <w:bottom w:val="single" w:sz="4" w:space="1" w:color="auto"/>
              </w:pBdr>
              <w:spacing w:after="0" w:line="240" w:lineRule="auto"/>
              <w:jc w:val="right"/>
              <w:rPr>
                <w:rFonts w:ascii="Browallia New" w:hAnsi="Browallia New" w:cs="Browallia New"/>
                <w:sz w:val="28"/>
              </w:rPr>
            </w:pPr>
            <w:r w:rsidRPr="00C57513">
              <w:rPr>
                <w:rFonts w:ascii="Browallia New" w:hAnsi="Browallia New" w:cs="Browallia New"/>
                <w:sz w:val="28"/>
              </w:rPr>
              <w:t>-</w:t>
            </w:r>
          </w:p>
        </w:tc>
      </w:tr>
      <w:tr w:rsidR="0016326E" w:rsidRPr="00C57513" w14:paraId="59D7FDB2" w14:textId="77777777" w:rsidTr="00F001FD">
        <w:trPr>
          <w:trHeight w:val="20"/>
        </w:trPr>
        <w:tc>
          <w:tcPr>
            <w:tcW w:w="6271" w:type="dxa"/>
            <w:gridSpan w:val="2"/>
            <w:shd w:val="clear" w:color="auto" w:fill="auto"/>
            <w:vAlign w:val="bottom"/>
          </w:tcPr>
          <w:p w14:paraId="0DEE624E" w14:textId="77777777" w:rsidR="0016326E" w:rsidRPr="00C57513" w:rsidRDefault="0016326E" w:rsidP="00F001FD">
            <w:pPr>
              <w:spacing w:before="60" w:after="0" w:line="240" w:lineRule="auto"/>
              <w:ind w:left="34" w:hanging="105"/>
              <w:rPr>
                <w:rFonts w:ascii="Browallia New" w:hAnsi="Browallia New" w:cs="Browallia New"/>
                <w:sz w:val="28"/>
                <w:cs/>
              </w:rPr>
            </w:pPr>
            <w:r w:rsidRPr="00C57513">
              <w:rPr>
                <w:rFonts w:ascii="Browallia New" w:hAnsi="Browallia New" w:cs="Browallia New"/>
                <w:sz w:val="28"/>
              </w:rPr>
              <w:t xml:space="preserve">Increase in lease liabilities due to TFRS </w:t>
            </w:r>
            <w:r w:rsidRPr="00C57513">
              <w:rPr>
                <w:rFonts w:ascii="Browallia New" w:hAnsi="Browallia New" w:cs="Browallia New"/>
                <w:sz w:val="28"/>
                <w:cs/>
              </w:rPr>
              <w:t xml:space="preserve">16 </w:t>
            </w:r>
            <w:r w:rsidRPr="00C57513">
              <w:rPr>
                <w:rFonts w:ascii="Browallia New" w:hAnsi="Browallia New" w:cs="Browallia New"/>
                <w:sz w:val="28"/>
              </w:rPr>
              <w:t>adoption</w:t>
            </w:r>
          </w:p>
        </w:tc>
        <w:tc>
          <w:tcPr>
            <w:tcW w:w="1418" w:type="dxa"/>
            <w:shd w:val="clear" w:color="auto" w:fill="auto"/>
            <w:vAlign w:val="bottom"/>
          </w:tcPr>
          <w:p w14:paraId="0D3E145E" w14:textId="77777777" w:rsidR="0016326E" w:rsidRPr="00C57513" w:rsidRDefault="0016326E" w:rsidP="00F001FD">
            <w:pPr>
              <w:spacing w:before="60" w:after="0" w:line="240" w:lineRule="auto"/>
              <w:jc w:val="right"/>
              <w:rPr>
                <w:rFonts w:ascii="Browallia New" w:hAnsi="Browallia New" w:cs="Browallia New"/>
                <w:sz w:val="28"/>
              </w:rPr>
            </w:pPr>
            <w:r w:rsidRPr="00C57513">
              <w:rPr>
                <w:rFonts w:ascii="Browallia New" w:hAnsi="Browallia New" w:cs="Browallia New"/>
                <w:sz w:val="28"/>
              </w:rPr>
              <w:t>332,164</w:t>
            </w:r>
          </w:p>
        </w:tc>
        <w:tc>
          <w:tcPr>
            <w:tcW w:w="1417" w:type="dxa"/>
            <w:shd w:val="clear" w:color="auto" w:fill="auto"/>
            <w:vAlign w:val="bottom"/>
          </w:tcPr>
          <w:p w14:paraId="21A01F4F" w14:textId="77777777" w:rsidR="0016326E" w:rsidRPr="00C57513" w:rsidRDefault="0016326E" w:rsidP="00F001FD">
            <w:pPr>
              <w:spacing w:before="60" w:after="0" w:line="240" w:lineRule="auto"/>
              <w:jc w:val="right"/>
              <w:rPr>
                <w:rFonts w:ascii="Browallia New" w:hAnsi="Browallia New" w:cs="Browallia New"/>
                <w:sz w:val="28"/>
              </w:rPr>
            </w:pPr>
            <w:r w:rsidRPr="00C57513">
              <w:rPr>
                <w:rFonts w:ascii="Browallia New" w:hAnsi="Browallia New" w:cs="Browallia New"/>
                <w:sz w:val="28"/>
              </w:rPr>
              <w:t>-</w:t>
            </w:r>
          </w:p>
        </w:tc>
        <w:tc>
          <w:tcPr>
            <w:tcW w:w="1442" w:type="dxa"/>
            <w:vAlign w:val="bottom"/>
          </w:tcPr>
          <w:p w14:paraId="16DDE647" w14:textId="77777777" w:rsidR="0016326E" w:rsidRPr="00C57513" w:rsidRDefault="0016326E" w:rsidP="00F001FD">
            <w:pPr>
              <w:spacing w:before="60" w:after="0" w:line="240" w:lineRule="auto"/>
              <w:ind w:right="404"/>
              <w:jc w:val="right"/>
              <w:rPr>
                <w:rFonts w:ascii="Browallia New" w:hAnsi="Browallia New" w:cs="Browallia New"/>
                <w:sz w:val="28"/>
              </w:rPr>
            </w:pPr>
          </w:p>
        </w:tc>
      </w:tr>
      <w:tr w:rsidR="0016326E" w:rsidRPr="00C57513" w14:paraId="0AC78153" w14:textId="77777777" w:rsidTr="00F001FD">
        <w:trPr>
          <w:gridAfter w:val="1"/>
          <w:wAfter w:w="1442" w:type="dxa"/>
          <w:trHeight w:val="20"/>
        </w:trPr>
        <w:tc>
          <w:tcPr>
            <w:tcW w:w="6271" w:type="dxa"/>
            <w:gridSpan w:val="2"/>
            <w:shd w:val="clear" w:color="auto" w:fill="auto"/>
            <w:vAlign w:val="bottom"/>
          </w:tcPr>
          <w:p w14:paraId="4E2C6F94" w14:textId="77777777" w:rsidR="0016326E" w:rsidRPr="00C57513" w:rsidRDefault="0016326E" w:rsidP="00F001FD">
            <w:pPr>
              <w:spacing w:before="60" w:after="0" w:line="240" w:lineRule="auto"/>
              <w:ind w:left="34" w:hanging="105"/>
              <w:rPr>
                <w:rFonts w:ascii="Browallia New" w:hAnsi="Browallia New" w:cs="Browallia New"/>
                <w:sz w:val="28"/>
              </w:rPr>
            </w:pPr>
            <w:r w:rsidRPr="00C57513">
              <w:rPr>
                <w:rFonts w:ascii="Browallia New" w:hAnsi="Browallia New" w:cs="Browallia New"/>
                <w:sz w:val="28"/>
              </w:rPr>
              <w:t>Liabilities under finance lease contracts as at</w:t>
            </w:r>
            <w:r w:rsidRPr="00C57513">
              <w:rPr>
                <w:rFonts w:ascii="Browallia New" w:hAnsi="Browallia New" w:cs="Browallia New"/>
                <w:sz w:val="28"/>
                <w:cs/>
              </w:rPr>
              <w:t xml:space="preserve"> </w:t>
            </w:r>
            <w:r w:rsidRPr="00C57513">
              <w:rPr>
                <w:rFonts w:ascii="Browallia New" w:hAnsi="Browallia New" w:cs="Browallia New"/>
                <w:sz w:val="28"/>
              </w:rPr>
              <w:t xml:space="preserve">December 31, </w:t>
            </w:r>
            <w:r w:rsidRPr="00C57513">
              <w:rPr>
                <w:rFonts w:ascii="Browallia New" w:hAnsi="Browallia New" w:cs="Browallia New"/>
                <w:sz w:val="28"/>
                <w:cs/>
              </w:rPr>
              <w:t>2019</w:t>
            </w:r>
          </w:p>
        </w:tc>
        <w:tc>
          <w:tcPr>
            <w:tcW w:w="1418" w:type="dxa"/>
            <w:shd w:val="clear" w:color="auto" w:fill="auto"/>
            <w:vAlign w:val="bottom"/>
          </w:tcPr>
          <w:p w14:paraId="19C15969" w14:textId="77777777" w:rsidR="0016326E" w:rsidRPr="00C57513" w:rsidRDefault="0016326E" w:rsidP="00F001FD">
            <w:pPr>
              <w:spacing w:before="60" w:after="0" w:line="240" w:lineRule="auto"/>
              <w:jc w:val="right"/>
              <w:rPr>
                <w:rFonts w:ascii="Browallia New" w:hAnsi="Browallia New" w:cs="Browallia New"/>
                <w:sz w:val="28"/>
              </w:rPr>
            </w:pPr>
            <w:r w:rsidRPr="00C57513">
              <w:rPr>
                <w:rFonts w:ascii="Browallia New" w:hAnsi="Browallia New" w:cs="Browallia New"/>
                <w:sz w:val="28"/>
              </w:rPr>
              <w:t>89,796</w:t>
            </w:r>
          </w:p>
        </w:tc>
        <w:tc>
          <w:tcPr>
            <w:tcW w:w="1417" w:type="dxa"/>
            <w:shd w:val="clear" w:color="auto" w:fill="auto"/>
            <w:vAlign w:val="bottom"/>
          </w:tcPr>
          <w:p w14:paraId="298FC00D" w14:textId="77777777" w:rsidR="0016326E" w:rsidRPr="00C57513" w:rsidRDefault="0016326E" w:rsidP="00F001FD">
            <w:pPr>
              <w:spacing w:before="60" w:after="0" w:line="240" w:lineRule="auto"/>
              <w:jc w:val="right"/>
              <w:rPr>
                <w:rFonts w:ascii="Browallia New" w:hAnsi="Browallia New" w:cs="Browallia New"/>
                <w:sz w:val="28"/>
              </w:rPr>
            </w:pPr>
            <w:r w:rsidRPr="00C57513">
              <w:rPr>
                <w:rFonts w:ascii="Browallia New" w:hAnsi="Browallia New" w:cs="Browallia New"/>
                <w:sz w:val="28"/>
              </w:rPr>
              <w:t>3,518</w:t>
            </w:r>
          </w:p>
        </w:tc>
      </w:tr>
      <w:tr w:rsidR="0016326E" w:rsidRPr="00C57513" w14:paraId="2E8DCEEA" w14:textId="77777777" w:rsidTr="00F001FD">
        <w:trPr>
          <w:gridAfter w:val="1"/>
          <w:wAfter w:w="1442" w:type="dxa"/>
          <w:trHeight w:val="20"/>
        </w:trPr>
        <w:tc>
          <w:tcPr>
            <w:tcW w:w="6271" w:type="dxa"/>
            <w:gridSpan w:val="2"/>
            <w:shd w:val="clear" w:color="auto" w:fill="auto"/>
            <w:vAlign w:val="bottom"/>
          </w:tcPr>
          <w:p w14:paraId="22B91563" w14:textId="77777777" w:rsidR="0016326E" w:rsidRPr="00C57513" w:rsidRDefault="0016326E" w:rsidP="00F001FD">
            <w:pPr>
              <w:spacing w:before="40" w:after="0" w:line="240" w:lineRule="auto"/>
              <w:ind w:left="34" w:hanging="105"/>
              <w:rPr>
                <w:rFonts w:ascii="Browallia New" w:hAnsi="Browallia New" w:cs="Browallia New"/>
                <w:sz w:val="28"/>
              </w:rPr>
            </w:pPr>
            <w:r w:rsidRPr="00C57513">
              <w:rPr>
                <w:rFonts w:ascii="Browallia New" w:hAnsi="Browallia New" w:cs="Browallia New"/>
                <w:sz w:val="28"/>
              </w:rPr>
              <w:t xml:space="preserve">Lease liabilities as at January 1, </w:t>
            </w:r>
            <w:r w:rsidRPr="00C57513">
              <w:rPr>
                <w:rFonts w:ascii="Browallia New" w:hAnsi="Browallia New" w:cs="Browallia New"/>
                <w:sz w:val="28"/>
                <w:cs/>
              </w:rPr>
              <w:t>2020</w:t>
            </w:r>
          </w:p>
        </w:tc>
        <w:tc>
          <w:tcPr>
            <w:tcW w:w="1418" w:type="dxa"/>
            <w:shd w:val="clear" w:color="auto" w:fill="auto"/>
            <w:vAlign w:val="bottom"/>
          </w:tcPr>
          <w:p w14:paraId="31762E57" w14:textId="77777777" w:rsidR="0016326E" w:rsidRPr="00C57513" w:rsidRDefault="0016326E" w:rsidP="00F001FD">
            <w:pPr>
              <w:pBdr>
                <w:top w:val="single" w:sz="4" w:space="1" w:color="auto"/>
                <w:bottom w:val="double" w:sz="4" w:space="1" w:color="auto"/>
              </w:pBdr>
              <w:spacing w:before="40" w:after="0" w:line="240" w:lineRule="auto"/>
              <w:jc w:val="right"/>
              <w:rPr>
                <w:rFonts w:ascii="Browallia New" w:hAnsi="Browallia New" w:cs="Browallia New"/>
                <w:sz w:val="28"/>
              </w:rPr>
            </w:pPr>
            <w:r w:rsidRPr="00C57513">
              <w:rPr>
                <w:rFonts w:ascii="Browallia New" w:hAnsi="Browallia New" w:cs="Browallia New"/>
                <w:sz w:val="28"/>
              </w:rPr>
              <w:t>421,960</w:t>
            </w:r>
          </w:p>
        </w:tc>
        <w:tc>
          <w:tcPr>
            <w:tcW w:w="1417" w:type="dxa"/>
            <w:shd w:val="clear" w:color="auto" w:fill="auto"/>
            <w:vAlign w:val="bottom"/>
          </w:tcPr>
          <w:p w14:paraId="1DDC7C00" w14:textId="77777777" w:rsidR="0016326E" w:rsidRPr="00C57513" w:rsidRDefault="0016326E" w:rsidP="00F001FD">
            <w:pPr>
              <w:pBdr>
                <w:top w:val="single" w:sz="4" w:space="1" w:color="auto"/>
                <w:bottom w:val="double" w:sz="4" w:space="1" w:color="auto"/>
              </w:pBdr>
              <w:spacing w:before="40" w:after="0" w:line="240" w:lineRule="auto"/>
              <w:jc w:val="right"/>
              <w:rPr>
                <w:rFonts w:ascii="Browallia New" w:hAnsi="Browallia New" w:cs="Browallia New"/>
                <w:sz w:val="28"/>
              </w:rPr>
            </w:pPr>
            <w:r w:rsidRPr="00C57513">
              <w:rPr>
                <w:rFonts w:ascii="Browallia New" w:hAnsi="Browallia New" w:cs="Browallia New"/>
                <w:sz w:val="28"/>
              </w:rPr>
              <w:t>3,518</w:t>
            </w:r>
          </w:p>
        </w:tc>
      </w:tr>
    </w:tbl>
    <w:p w14:paraId="1A964F25" w14:textId="77777777" w:rsidR="0016326E" w:rsidRPr="00F14002" w:rsidRDefault="0016326E" w:rsidP="0016326E">
      <w:pPr>
        <w:spacing w:after="0" w:line="240" w:lineRule="auto"/>
        <w:ind w:left="720"/>
        <w:jc w:val="both"/>
        <w:rPr>
          <w:rFonts w:ascii="Browallia New" w:hAnsi="Browallia New" w:cs="Browallia New"/>
          <w:sz w:val="10"/>
          <w:szCs w:val="10"/>
        </w:rPr>
      </w:pPr>
    </w:p>
    <w:tbl>
      <w:tblPr>
        <w:tblW w:w="9106" w:type="dxa"/>
        <w:tblInd w:w="709" w:type="dxa"/>
        <w:tblLook w:val="04A0" w:firstRow="1" w:lastRow="0" w:firstColumn="1" w:lastColumn="0" w:noHBand="0" w:noVBand="1"/>
      </w:tblPr>
      <w:tblGrid>
        <w:gridCol w:w="563"/>
        <w:gridCol w:w="5640"/>
        <w:gridCol w:w="1451"/>
        <w:gridCol w:w="1452"/>
      </w:tblGrid>
      <w:tr w:rsidR="0016326E" w:rsidRPr="006A39CD" w14:paraId="7F7DEEDD" w14:textId="77777777" w:rsidTr="0016326E">
        <w:trPr>
          <w:trHeight w:val="20"/>
        </w:trPr>
        <w:tc>
          <w:tcPr>
            <w:tcW w:w="6203" w:type="dxa"/>
            <w:gridSpan w:val="2"/>
            <w:shd w:val="clear" w:color="auto" w:fill="auto"/>
            <w:vAlign w:val="bottom"/>
          </w:tcPr>
          <w:p w14:paraId="412AD7C0" w14:textId="09447C0A" w:rsidR="0016326E" w:rsidRPr="00C1329D" w:rsidRDefault="0016326E" w:rsidP="00F001FD">
            <w:pPr>
              <w:spacing w:before="120" w:after="0" w:line="240" w:lineRule="auto"/>
              <w:ind w:left="34" w:hanging="144"/>
              <w:rPr>
                <w:rFonts w:ascii="Browallia New" w:hAnsi="Browallia New" w:cs="Browallia New"/>
                <w:sz w:val="28"/>
              </w:rPr>
            </w:pPr>
            <w:r>
              <w:rPr>
                <w:rFonts w:ascii="Browallia New" w:hAnsi="Browallia New" w:cs="Browallia New"/>
                <w:sz w:val="28"/>
              </w:rPr>
              <w:t>Lease liabilities at January 1, 2020, comprise of:</w:t>
            </w:r>
          </w:p>
        </w:tc>
        <w:tc>
          <w:tcPr>
            <w:tcW w:w="1451" w:type="dxa"/>
            <w:shd w:val="clear" w:color="auto" w:fill="auto"/>
            <w:vAlign w:val="bottom"/>
          </w:tcPr>
          <w:p w14:paraId="23A3B0B3" w14:textId="77777777" w:rsidR="0016326E" w:rsidRPr="00C1329D" w:rsidRDefault="0016326E" w:rsidP="00F001FD">
            <w:pPr>
              <w:spacing w:before="120" w:after="0" w:line="240" w:lineRule="auto"/>
              <w:jc w:val="right"/>
              <w:rPr>
                <w:rFonts w:ascii="Browallia New" w:hAnsi="Browallia New" w:cs="Browallia New"/>
                <w:sz w:val="28"/>
              </w:rPr>
            </w:pPr>
          </w:p>
        </w:tc>
        <w:tc>
          <w:tcPr>
            <w:tcW w:w="1452" w:type="dxa"/>
            <w:shd w:val="clear" w:color="auto" w:fill="auto"/>
            <w:vAlign w:val="bottom"/>
          </w:tcPr>
          <w:p w14:paraId="59BE9599" w14:textId="77777777" w:rsidR="0016326E" w:rsidRPr="00C1329D" w:rsidRDefault="0016326E" w:rsidP="00F001FD">
            <w:pPr>
              <w:spacing w:before="120" w:after="0" w:line="240" w:lineRule="auto"/>
              <w:jc w:val="right"/>
              <w:rPr>
                <w:rFonts w:ascii="Browallia New" w:hAnsi="Browallia New" w:cs="Browallia New"/>
                <w:sz w:val="28"/>
              </w:rPr>
            </w:pPr>
          </w:p>
        </w:tc>
      </w:tr>
      <w:tr w:rsidR="0016326E" w:rsidRPr="006A39CD" w14:paraId="1363AAC3" w14:textId="77777777" w:rsidTr="0016326E">
        <w:trPr>
          <w:trHeight w:val="20"/>
        </w:trPr>
        <w:tc>
          <w:tcPr>
            <w:tcW w:w="563" w:type="dxa"/>
            <w:shd w:val="clear" w:color="auto" w:fill="auto"/>
            <w:vAlign w:val="bottom"/>
          </w:tcPr>
          <w:p w14:paraId="1D417DC9" w14:textId="77777777" w:rsidR="0016326E" w:rsidRPr="006A39CD" w:rsidRDefault="0016326E" w:rsidP="00F001FD">
            <w:pPr>
              <w:spacing w:after="0" w:line="240" w:lineRule="auto"/>
              <w:ind w:left="34" w:hanging="144"/>
              <w:rPr>
                <w:rFonts w:ascii="Browallia New" w:hAnsi="Browallia New" w:cs="Browallia New"/>
                <w:sz w:val="28"/>
              </w:rPr>
            </w:pPr>
          </w:p>
        </w:tc>
        <w:tc>
          <w:tcPr>
            <w:tcW w:w="5640" w:type="dxa"/>
            <w:shd w:val="clear" w:color="auto" w:fill="auto"/>
            <w:vAlign w:val="bottom"/>
          </w:tcPr>
          <w:p w14:paraId="74835844" w14:textId="24718722" w:rsidR="0016326E" w:rsidRPr="00C1329D" w:rsidRDefault="0016326E" w:rsidP="00F001FD">
            <w:pPr>
              <w:spacing w:after="0" w:line="240" w:lineRule="auto"/>
              <w:ind w:left="34" w:hanging="144"/>
              <w:rPr>
                <w:rFonts w:ascii="Browallia New" w:hAnsi="Browallia New" w:cs="Browallia New"/>
                <w:sz w:val="28"/>
              </w:rPr>
            </w:pPr>
            <w:r>
              <w:rPr>
                <w:rFonts w:ascii="Browallia New" w:hAnsi="Browallia New" w:cs="Browallia New"/>
                <w:sz w:val="28"/>
              </w:rPr>
              <w:t>Current lease liabilities</w:t>
            </w:r>
          </w:p>
        </w:tc>
        <w:tc>
          <w:tcPr>
            <w:tcW w:w="1451" w:type="dxa"/>
            <w:shd w:val="clear" w:color="auto" w:fill="auto"/>
            <w:vAlign w:val="bottom"/>
          </w:tcPr>
          <w:p w14:paraId="6DDE1725" w14:textId="77777777" w:rsidR="0016326E" w:rsidRPr="00C1329D" w:rsidRDefault="0016326E" w:rsidP="00F001FD">
            <w:pPr>
              <w:spacing w:after="0" w:line="240" w:lineRule="auto"/>
              <w:jc w:val="right"/>
              <w:rPr>
                <w:rFonts w:ascii="Browallia New" w:hAnsi="Browallia New" w:cs="Browallia New"/>
                <w:sz w:val="28"/>
              </w:rPr>
            </w:pPr>
            <w:r>
              <w:rPr>
                <w:rFonts w:ascii="Browallia New" w:hAnsi="Browallia New" w:cs="Browallia New"/>
                <w:sz w:val="28"/>
              </w:rPr>
              <w:t>145,743</w:t>
            </w:r>
          </w:p>
        </w:tc>
        <w:tc>
          <w:tcPr>
            <w:tcW w:w="1452" w:type="dxa"/>
            <w:shd w:val="clear" w:color="auto" w:fill="auto"/>
            <w:vAlign w:val="bottom"/>
          </w:tcPr>
          <w:p w14:paraId="7C2ADCC0" w14:textId="77777777" w:rsidR="0016326E" w:rsidRPr="00C1329D" w:rsidRDefault="0016326E" w:rsidP="00F001FD">
            <w:pPr>
              <w:spacing w:after="0" w:line="240" w:lineRule="auto"/>
              <w:jc w:val="right"/>
              <w:rPr>
                <w:rFonts w:ascii="Browallia New" w:hAnsi="Browallia New" w:cs="Browallia New"/>
                <w:sz w:val="28"/>
              </w:rPr>
            </w:pPr>
            <w:r w:rsidRPr="00C1329D">
              <w:rPr>
                <w:rFonts w:ascii="Browallia New" w:hAnsi="Browallia New" w:cs="Browallia New"/>
                <w:sz w:val="28"/>
              </w:rPr>
              <w:t>1,046</w:t>
            </w:r>
          </w:p>
        </w:tc>
      </w:tr>
      <w:tr w:rsidR="0016326E" w:rsidRPr="006A39CD" w14:paraId="2C037807" w14:textId="77777777" w:rsidTr="0016326E">
        <w:trPr>
          <w:trHeight w:val="20"/>
        </w:trPr>
        <w:tc>
          <w:tcPr>
            <w:tcW w:w="563" w:type="dxa"/>
            <w:shd w:val="clear" w:color="auto" w:fill="auto"/>
            <w:vAlign w:val="bottom"/>
          </w:tcPr>
          <w:p w14:paraId="719ABBCD" w14:textId="77777777" w:rsidR="0016326E" w:rsidRPr="006A39CD" w:rsidRDefault="0016326E" w:rsidP="00F001FD">
            <w:pPr>
              <w:spacing w:after="0" w:line="240" w:lineRule="auto"/>
              <w:ind w:left="34" w:hanging="144"/>
              <w:rPr>
                <w:rFonts w:ascii="Browallia New" w:hAnsi="Browallia New" w:cs="Browallia New"/>
                <w:sz w:val="28"/>
              </w:rPr>
            </w:pPr>
          </w:p>
        </w:tc>
        <w:tc>
          <w:tcPr>
            <w:tcW w:w="5640" w:type="dxa"/>
            <w:shd w:val="clear" w:color="auto" w:fill="auto"/>
            <w:vAlign w:val="bottom"/>
          </w:tcPr>
          <w:p w14:paraId="582393D1" w14:textId="5C2FD022" w:rsidR="0016326E" w:rsidRPr="00C1329D" w:rsidRDefault="0016326E" w:rsidP="00F001FD">
            <w:pPr>
              <w:spacing w:after="0" w:line="240" w:lineRule="auto"/>
              <w:ind w:left="34" w:hanging="144"/>
              <w:rPr>
                <w:rFonts w:ascii="Browallia New" w:hAnsi="Browallia New" w:cs="Browallia New"/>
                <w:sz w:val="28"/>
                <w:cs/>
              </w:rPr>
            </w:pPr>
            <w:r>
              <w:rPr>
                <w:rFonts w:ascii="Browallia New" w:hAnsi="Browallia New" w:cs="Browallia New"/>
                <w:sz w:val="28"/>
              </w:rPr>
              <w:t>Non-current lease liabilities</w:t>
            </w:r>
          </w:p>
        </w:tc>
        <w:tc>
          <w:tcPr>
            <w:tcW w:w="1451" w:type="dxa"/>
            <w:shd w:val="clear" w:color="auto" w:fill="auto"/>
            <w:vAlign w:val="bottom"/>
          </w:tcPr>
          <w:p w14:paraId="67EAABF0" w14:textId="77777777" w:rsidR="0016326E" w:rsidRPr="00C1329D" w:rsidRDefault="0016326E" w:rsidP="00F001FD">
            <w:pPr>
              <w:spacing w:after="0" w:line="240" w:lineRule="auto"/>
              <w:jc w:val="right"/>
              <w:rPr>
                <w:rFonts w:ascii="Browallia New" w:hAnsi="Browallia New" w:cs="Browallia New"/>
                <w:sz w:val="28"/>
              </w:rPr>
            </w:pPr>
            <w:r>
              <w:rPr>
                <w:rFonts w:ascii="Browallia New" w:hAnsi="Browallia New" w:cs="Browallia New"/>
                <w:sz w:val="28"/>
              </w:rPr>
              <w:t>276,217</w:t>
            </w:r>
          </w:p>
        </w:tc>
        <w:tc>
          <w:tcPr>
            <w:tcW w:w="1452" w:type="dxa"/>
            <w:shd w:val="clear" w:color="auto" w:fill="auto"/>
            <w:vAlign w:val="bottom"/>
          </w:tcPr>
          <w:p w14:paraId="30D30F6C" w14:textId="77777777" w:rsidR="0016326E" w:rsidRPr="00C1329D" w:rsidRDefault="0016326E" w:rsidP="00F001FD">
            <w:pPr>
              <w:spacing w:after="0" w:line="240" w:lineRule="auto"/>
              <w:jc w:val="right"/>
              <w:rPr>
                <w:rFonts w:ascii="Browallia New" w:hAnsi="Browallia New" w:cs="Browallia New"/>
                <w:sz w:val="28"/>
              </w:rPr>
            </w:pPr>
            <w:r w:rsidRPr="00C1329D">
              <w:rPr>
                <w:rFonts w:ascii="Browallia New" w:hAnsi="Browallia New" w:cs="Browallia New"/>
                <w:sz w:val="28"/>
              </w:rPr>
              <w:t>2,472</w:t>
            </w:r>
          </w:p>
        </w:tc>
      </w:tr>
      <w:tr w:rsidR="0016326E" w:rsidRPr="006A39CD" w14:paraId="640AD148" w14:textId="77777777" w:rsidTr="0016326E">
        <w:trPr>
          <w:trHeight w:val="20"/>
        </w:trPr>
        <w:tc>
          <w:tcPr>
            <w:tcW w:w="6203" w:type="dxa"/>
            <w:gridSpan w:val="2"/>
            <w:shd w:val="clear" w:color="auto" w:fill="auto"/>
            <w:vAlign w:val="bottom"/>
          </w:tcPr>
          <w:p w14:paraId="1C207D8F" w14:textId="5F1666F0" w:rsidR="0016326E" w:rsidRPr="00C1329D" w:rsidRDefault="0016326E" w:rsidP="00F001FD">
            <w:pPr>
              <w:spacing w:after="0" w:line="240" w:lineRule="auto"/>
              <w:ind w:left="34" w:hanging="144"/>
              <w:rPr>
                <w:rFonts w:ascii="Browallia New" w:hAnsi="Browallia New" w:cs="Browallia New"/>
                <w:sz w:val="28"/>
                <w:cs/>
              </w:rPr>
            </w:pPr>
            <w:r>
              <w:rPr>
                <w:rFonts w:ascii="Browallia New" w:hAnsi="Browallia New" w:cs="Browallia New"/>
                <w:sz w:val="28"/>
              </w:rPr>
              <w:t>Total</w:t>
            </w:r>
          </w:p>
        </w:tc>
        <w:tc>
          <w:tcPr>
            <w:tcW w:w="1451" w:type="dxa"/>
            <w:shd w:val="clear" w:color="auto" w:fill="auto"/>
            <w:vAlign w:val="bottom"/>
          </w:tcPr>
          <w:p w14:paraId="257DA8B3" w14:textId="77777777" w:rsidR="0016326E" w:rsidRPr="00C1329D" w:rsidRDefault="0016326E" w:rsidP="00F001FD">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421,960</w:t>
            </w:r>
          </w:p>
        </w:tc>
        <w:tc>
          <w:tcPr>
            <w:tcW w:w="1452" w:type="dxa"/>
            <w:shd w:val="clear" w:color="auto" w:fill="auto"/>
            <w:vAlign w:val="bottom"/>
          </w:tcPr>
          <w:p w14:paraId="60BD9505" w14:textId="77777777" w:rsidR="0016326E" w:rsidRPr="00C1329D" w:rsidRDefault="0016326E" w:rsidP="00F001FD">
            <w:pPr>
              <w:pBdr>
                <w:top w:val="single" w:sz="4" w:space="1" w:color="auto"/>
                <w:bottom w:val="double" w:sz="4" w:space="1" w:color="auto"/>
              </w:pBdr>
              <w:spacing w:after="0" w:line="240" w:lineRule="auto"/>
              <w:jc w:val="right"/>
              <w:rPr>
                <w:rFonts w:ascii="Browallia New" w:hAnsi="Browallia New" w:cs="Browallia New"/>
                <w:sz w:val="28"/>
              </w:rPr>
            </w:pPr>
            <w:r w:rsidRPr="00C1329D">
              <w:rPr>
                <w:rFonts w:ascii="Browallia New" w:hAnsi="Browallia New" w:cs="Browallia New"/>
                <w:sz w:val="28"/>
              </w:rPr>
              <w:t>3,518</w:t>
            </w:r>
          </w:p>
        </w:tc>
      </w:tr>
    </w:tbl>
    <w:p w14:paraId="452724B9" w14:textId="13670C98" w:rsidR="0016326E" w:rsidRDefault="0016326E" w:rsidP="00F14002">
      <w:pPr>
        <w:spacing w:before="240" w:after="0" w:line="240" w:lineRule="auto"/>
        <w:ind w:left="720"/>
        <w:jc w:val="both"/>
        <w:rPr>
          <w:rFonts w:ascii="Browallia New" w:hAnsi="Browallia New" w:cs="Browallia New"/>
          <w:sz w:val="28"/>
        </w:rPr>
      </w:pPr>
      <w:r w:rsidRPr="00C57513">
        <w:rPr>
          <w:rFonts w:ascii="Browallia New" w:hAnsi="Browallia New" w:cs="Browallia New"/>
          <w:sz w:val="28"/>
        </w:rPr>
        <w:t>The adjustments of right-of-use assets due to TFRS 16 adoption as at January 1, 2020 are summarized below.</w:t>
      </w:r>
    </w:p>
    <w:tbl>
      <w:tblPr>
        <w:tblW w:w="9140" w:type="dxa"/>
        <w:tblInd w:w="675" w:type="dxa"/>
        <w:tblLook w:val="04A0" w:firstRow="1" w:lastRow="0" w:firstColumn="1" w:lastColumn="0" w:noHBand="0" w:noVBand="1"/>
      </w:tblPr>
      <w:tblGrid>
        <w:gridCol w:w="597"/>
        <w:gridCol w:w="5683"/>
        <w:gridCol w:w="1430"/>
        <w:gridCol w:w="1430"/>
      </w:tblGrid>
      <w:tr w:rsidR="0016326E" w:rsidRPr="00C57513" w14:paraId="1A01ED5E" w14:textId="77777777" w:rsidTr="00F001FD">
        <w:trPr>
          <w:trHeight w:val="20"/>
        </w:trPr>
        <w:tc>
          <w:tcPr>
            <w:tcW w:w="597" w:type="dxa"/>
            <w:shd w:val="clear" w:color="auto" w:fill="auto"/>
            <w:vAlign w:val="bottom"/>
          </w:tcPr>
          <w:p w14:paraId="358D1B56" w14:textId="77777777" w:rsidR="0016326E" w:rsidRPr="00C57513" w:rsidRDefault="0016326E" w:rsidP="00F001FD">
            <w:pPr>
              <w:pStyle w:val="NoSpacing"/>
              <w:jc w:val="center"/>
              <w:rPr>
                <w:rFonts w:ascii="Browallia New" w:hAnsi="Browallia New" w:cs="Browallia New"/>
                <w:sz w:val="28"/>
              </w:rPr>
            </w:pPr>
          </w:p>
        </w:tc>
        <w:tc>
          <w:tcPr>
            <w:tcW w:w="5683" w:type="dxa"/>
            <w:shd w:val="clear" w:color="auto" w:fill="auto"/>
            <w:vAlign w:val="bottom"/>
          </w:tcPr>
          <w:p w14:paraId="015E6FFD" w14:textId="77777777" w:rsidR="0016326E" w:rsidRPr="00C57513" w:rsidRDefault="0016326E" w:rsidP="00F001FD">
            <w:pPr>
              <w:pStyle w:val="NoSpacing"/>
              <w:jc w:val="center"/>
              <w:rPr>
                <w:rFonts w:ascii="Browallia New" w:hAnsi="Browallia New" w:cs="Browallia New"/>
                <w:sz w:val="28"/>
              </w:rPr>
            </w:pPr>
          </w:p>
        </w:tc>
        <w:tc>
          <w:tcPr>
            <w:tcW w:w="2860" w:type="dxa"/>
            <w:gridSpan w:val="2"/>
            <w:shd w:val="clear" w:color="auto" w:fill="auto"/>
            <w:vAlign w:val="bottom"/>
          </w:tcPr>
          <w:p w14:paraId="1EFAE3CD" w14:textId="77777777" w:rsidR="0016326E" w:rsidRPr="00C57513" w:rsidRDefault="0016326E" w:rsidP="00F001FD">
            <w:pPr>
              <w:pStyle w:val="NoSpacing"/>
              <w:pBdr>
                <w:bottom w:val="single" w:sz="4" w:space="1" w:color="auto"/>
              </w:pBdr>
              <w:jc w:val="center"/>
              <w:rPr>
                <w:rFonts w:ascii="Browallia New" w:hAnsi="Browallia New" w:cs="Browallia New"/>
                <w:sz w:val="28"/>
              </w:rPr>
            </w:pPr>
            <w:r w:rsidRPr="00C57513">
              <w:rPr>
                <w:rFonts w:ascii="Browallia New" w:hAnsi="Browallia New" w:cs="Browallia New"/>
                <w:sz w:val="28"/>
              </w:rPr>
              <w:t>Unit : Thousand Bah</w:t>
            </w:r>
            <w:r>
              <w:rPr>
                <w:rFonts w:ascii="Browallia New" w:hAnsi="Browallia New" w:cs="Browallia New"/>
                <w:sz w:val="28"/>
              </w:rPr>
              <w:t>t</w:t>
            </w:r>
          </w:p>
        </w:tc>
      </w:tr>
      <w:tr w:rsidR="0016326E" w:rsidRPr="00C57513" w14:paraId="59C3C629" w14:textId="77777777" w:rsidTr="00F001FD">
        <w:trPr>
          <w:trHeight w:val="20"/>
        </w:trPr>
        <w:tc>
          <w:tcPr>
            <w:tcW w:w="597" w:type="dxa"/>
            <w:shd w:val="clear" w:color="auto" w:fill="auto"/>
            <w:vAlign w:val="bottom"/>
          </w:tcPr>
          <w:p w14:paraId="56FBEF79" w14:textId="77777777" w:rsidR="0016326E" w:rsidRPr="00C57513" w:rsidRDefault="0016326E" w:rsidP="00F001FD">
            <w:pPr>
              <w:pStyle w:val="NoSpacing"/>
              <w:jc w:val="center"/>
              <w:rPr>
                <w:rFonts w:ascii="Browallia New" w:hAnsi="Browallia New" w:cs="Browallia New"/>
                <w:sz w:val="28"/>
              </w:rPr>
            </w:pPr>
          </w:p>
        </w:tc>
        <w:tc>
          <w:tcPr>
            <w:tcW w:w="5683" w:type="dxa"/>
            <w:shd w:val="clear" w:color="auto" w:fill="auto"/>
            <w:vAlign w:val="bottom"/>
          </w:tcPr>
          <w:p w14:paraId="1A1EDF9F" w14:textId="77777777" w:rsidR="0016326E" w:rsidRPr="00C57513" w:rsidRDefault="0016326E" w:rsidP="00F001FD">
            <w:pPr>
              <w:pStyle w:val="NoSpacing"/>
              <w:jc w:val="center"/>
              <w:rPr>
                <w:rFonts w:ascii="Browallia New" w:hAnsi="Browallia New" w:cs="Browallia New"/>
                <w:sz w:val="28"/>
              </w:rPr>
            </w:pPr>
          </w:p>
        </w:tc>
        <w:tc>
          <w:tcPr>
            <w:tcW w:w="1430" w:type="dxa"/>
            <w:shd w:val="clear" w:color="auto" w:fill="auto"/>
            <w:vAlign w:val="bottom"/>
          </w:tcPr>
          <w:p w14:paraId="2D758CB6" w14:textId="77777777" w:rsidR="0016326E" w:rsidRPr="00C57513" w:rsidRDefault="0016326E" w:rsidP="00F001FD">
            <w:pPr>
              <w:pStyle w:val="NoSpacing"/>
              <w:pBdr>
                <w:bottom w:val="single" w:sz="4" w:space="1" w:color="auto"/>
              </w:pBdr>
              <w:jc w:val="center"/>
              <w:rPr>
                <w:rFonts w:ascii="Browallia New" w:hAnsi="Browallia New" w:cs="Browallia New"/>
                <w:sz w:val="28"/>
              </w:rPr>
            </w:pPr>
            <w:r w:rsidRPr="00C57513">
              <w:rPr>
                <w:rFonts w:ascii="Browallia New" w:hAnsi="Browallia New" w:cs="Browallia New"/>
                <w:sz w:val="28"/>
              </w:rPr>
              <w:t>Consolidated</w:t>
            </w:r>
          </w:p>
        </w:tc>
        <w:tc>
          <w:tcPr>
            <w:tcW w:w="1430" w:type="dxa"/>
            <w:shd w:val="clear" w:color="auto" w:fill="auto"/>
            <w:vAlign w:val="bottom"/>
          </w:tcPr>
          <w:p w14:paraId="11A3F391" w14:textId="77777777" w:rsidR="0016326E" w:rsidRPr="00C57513" w:rsidRDefault="0016326E" w:rsidP="00F001FD">
            <w:pPr>
              <w:pStyle w:val="NoSpacing"/>
              <w:pBdr>
                <w:bottom w:val="single" w:sz="4" w:space="1" w:color="auto"/>
              </w:pBdr>
              <w:jc w:val="center"/>
              <w:rPr>
                <w:rFonts w:ascii="Browallia New" w:hAnsi="Browallia New" w:cs="Browallia New"/>
                <w:sz w:val="28"/>
              </w:rPr>
            </w:pPr>
            <w:r w:rsidRPr="00C57513">
              <w:rPr>
                <w:rFonts w:ascii="Browallia New" w:hAnsi="Browallia New" w:cs="Browallia New"/>
                <w:sz w:val="28"/>
              </w:rPr>
              <w:t>Separate</w:t>
            </w:r>
          </w:p>
        </w:tc>
      </w:tr>
      <w:tr w:rsidR="0016326E" w:rsidRPr="00C57513" w14:paraId="67FCDD4C" w14:textId="77777777" w:rsidTr="00F001FD">
        <w:trPr>
          <w:trHeight w:val="20"/>
        </w:trPr>
        <w:tc>
          <w:tcPr>
            <w:tcW w:w="6280" w:type="dxa"/>
            <w:gridSpan w:val="2"/>
            <w:shd w:val="clear" w:color="auto" w:fill="auto"/>
            <w:vAlign w:val="bottom"/>
          </w:tcPr>
          <w:p w14:paraId="4695ED7C" w14:textId="3BE0A7CB" w:rsidR="0016326E" w:rsidRPr="00C57513" w:rsidRDefault="004078B7" w:rsidP="00F001FD">
            <w:pPr>
              <w:spacing w:after="0" w:line="240" w:lineRule="auto"/>
              <w:ind w:left="34" w:hanging="105"/>
              <w:rPr>
                <w:rFonts w:ascii="Browallia New" w:hAnsi="Browallia New" w:cs="Browallia New"/>
                <w:sz w:val="28"/>
              </w:rPr>
            </w:pPr>
            <w:r>
              <w:rPr>
                <w:rFonts w:ascii="Browallia New" w:hAnsi="Browallia New" w:cs="Browallia New"/>
                <w:sz w:val="28"/>
              </w:rPr>
              <w:t>Land and s</w:t>
            </w:r>
            <w:r w:rsidR="0016326E">
              <w:rPr>
                <w:rFonts w:ascii="Browallia New" w:hAnsi="Browallia New" w:cs="Browallia New"/>
                <w:sz w:val="28"/>
              </w:rPr>
              <w:t>pace for installation advertising media</w:t>
            </w:r>
          </w:p>
        </w:tc>
        <w:tc>
          <w:tcPr>
            <w:tcW w:w="1430" w:type="dxa"/>
            <w:shd w:val="clear" w:color="auto" w:fill="auto"/>
            <w:vAlign w:val="bottom"/>
          </w:tcPr>
          <w:p w14:paraId="00C478AE" w14:textId="77777777" w:rsidR="0016326E" w:rsidRPr="00C57513" w:rsidRDefault="0016326E" w:rsidP="00F001FD">
            <w:pPr>
              <w:spacing w:after="0" w:line="240" w:lineRule="auto"/>
              <w:jc w:val="right"/>
              <w:rPr>
                <w:rFonts w:ascii="Browallia New" w:hAnsi="Browallia New" w:cs="Browallia New"/>
                <w:sz w:val="28"/>
              </w:rPr>
            </w:pPr>
            <w:r>
              <w:rPr>
                <w:rFonts w:ascii="Browallia New" w:hAnsi="Browallia New" w:cs="Browallia New"/>
                <w:sz w:val="28"/>
              </w:rPr>
              <w:t>355,404</w:t>
            </w:r>
          </w:p>
        </w:tc>
        <w:tc>
          <w:tcPr>
            <w:tcW w:w="1430" w:type="dxa"/>
            <w:shd w:val="clear" w:color="auto" w:fill="auto"/>
            <w:vAlign w:val="bottom"/>
          </w:tcPr>
          <w:p w14:paraId="0C565B65" w14:textId="77777777" w:rsidR="0016326E" w:rsidRPr="00C57513" w:rsidRDefault="0016326E" w:rsidP="00F001FD">
            <w:pPr>
              <w:spacing w:after="0" w:line="240" w:lineRule="auto"/>
              <w:jc w:val="right"/>
              <w:rPr>
                <w:rFonts w:ascii="Browallia New" w:hAnsi="Browallia New" w:cs="Browallia New"/>
                <w:sz w:val="28"/>
              </w:rPr>
            </w:pPr>
            <w:r w:rsidRPr="00C57513">
              <w:rPr>
                <w:rFonts w:ascii="Browallia New" w:hAnsi="Browallia New" w:cs="Browallia New"/>
                <w:sz w:val="28"/>
              </w:rPr>
              <w:t>-</w:t>
            </w:r>
          </w:p>
        </w:tc>
      </w:tr>
      <w:tr w:rsidR="0016326E" w:rsidRPr="00C57513" w14:paraId="424CAA21" w14:textId="77777777" w:rsidTr="00F001FD">
        <w:trPr>
          <w:trHeight w:val="20"/>
        </w:trPr>
        <w:tc>
          <w:tcPr>
            <w:tcW w:w="6280" w:type="dxa"/>
            <w:gridSpan w:val="2"/>
            <w:shd w:val="clear" w:color="auto" w:fill="auto"/>
            <w:vAlign w:val="bottom"/>
          </w:tcPr>
          <w:p w14:paraId="6AC2AD5F" w14:textId="77777777" w:rsidR="0016326E" w:rsidRPr="00C57513" w:rsidRDefault="0016326E" w:rsidP="00F001FD">
            <w:pPr>
              <w:spacing w:after="0" w:line="240" w:lineRule="auto"/>
              <w:ind w:left="34" w:hanging="105"/>
              <w:rPr>
                <w:rFonts w:ascii="Browallia New" w:hAnsi="Browallia New" w:cs="Browallia New"/>
                <w:sz w:val="28"/>
              </w:rPr>
            </w:pPr>
            <w:r w:rsidRPr="00C57513">
              <w:rPr>
                <w:rFonts w:ascii="Browallia New" w:hAnsi="Browallia New" w:cs="Browallia New"/>
                <w:sz w:val="28"/>
              </w:rPr>
              <w:t>Vehicles</w:t>
            </w:r>
          </w:p>
        </w:tc>
        <w:tc>
          <w:tcPr>
            <w:tcW w:w="1430" w:type="dxa"/>
            <w:shd w:val="clear" w:color="auto" w:fill="auto"/>
            <w:vAlign w:val="bottom"/>
          </w:tcPr>
          <w:p w14:paraId="4982084D" w14:textId="77777777" w:rsidR="0016326E" w:rsidRPr="00C57513" w:rsidRDefault="0016326E" w:rsidP="00F001FD">
            <w:pPr>
              <w:spacing w:after="0" w:line="240" w:lineRule="auto"/>
              <w:jc w:val="right"/>
              <w:rPr>
                <w:rFonts w:ascii="Browallia New" w:hAnsi="Browallia New" w:cs="Browallia New"/>
                <w:sz w:val="28"/>
              </w:rPr>
            </w:pPr>
            <w:r w:rsidRPr="00C57513">
              <w:rPr>
                <w:rFonts w:ascii="Browallia New" w:hAnsi="Browallia New" w:cs="Browallia New"/>
                <w:sz w:val="28"/>
              </w:rPr>
              <w:t>1,998</w:t>
            </w:r>
          </w:p>
        </w:tc>
        <w:tc>
          <w:tcPr>
            <w:tcW w:w="1430" w:type="dxa"/>
            <w:shd w:val="clear" w:color="auto" w:fill="auto"/>
            <w:vAlign w:val="bottom"/>
          </w:tcPr>
          <w:p w14:paraId="1C85564E" w14:textId="77777777" w:rsidR="0016326E" w:rsidRPr="00C57513" w:rsidRDefault="0016326E" w:rsidP="00F001FD">
            <w:pPr>
              <w:spacing w:after="0" w:line="240" w:lineRule="auto"/>
              <w:jc w:val="right"/>
              <w:rPr>
                <w:rFonts w:ascii="Browallia New" w:hAnsi="Browallia New" w:cs="Browallia New"/>
                <w:sz w:val="28"/>
              </w:rPr>
            </w:pPr>
            <w:r w:rsidRPr="00C57513">
              <w:rPr>
                <w:rFonts w:ascii="Browallia New" w:hAnsi="Browallia New" w:cs="Browallia New"/>
                <w:sz w:val="28"/>
              </w:rPr>
              <w:t>-</w:t>
            </w:r>
          </w:p>
        </w:tc>
      </w:tr>
      <w:tr w:rsidR="0016326E" w:rsidRPr="00C57513" w14:paraId="17BC7B79" w14:textId="77777777" w:rsidTr="00F001FD">
        <w:trPr>
          <w:trHeight w:val="353"/>
        </w:trPr>
        <w:tc>
          <w:tcPr>
            <w:tcW w:w="6280" w:type="dxa"/>
            <w:gridSpan w:val="2"/>
            <w:shd w:val="clear" w:color="auto" w:fill="auto"/>
            <w:vAlign w:val="bottom"/>
          </w:tcPr>
          <w:p w14:paraId="12278BE2" w14:textId="77777777" w:rsidR="0016326E" w:rsidRPr="00C57513" w:rsidRDefault="0016326E" w:rsidP="00F001FD">
            <w:pPr>
              <w:spacing w:after="0" w:line="240" w:lineRule="auto"/>
              <w:ind w:left="34" w:hanging="105"/>
              <w:rPr>
                <w:rFonts w:ascii="Browallia New" w:hAnsi="Browallia New" w:cs="Browallia New"/>
                <w:sz w:val="28"/>
                <w:cs/>
              </w:rPr>
            </w:pPr>
            <w:r w:rsidRPr="00C57513">
              <w:rPr>
                <w:rFonts w:ascii="Browallia New" w:hAnsi="Browallia New" w:cs="Browallia New"/>
                <w:sz w:val="28"/>
              </w:rPr>
              <w:t>Total right-of-used assets</w:t>
            </w:r>
          </w:p>
        </w:tc>
        <w:tc>
          <w:tcPr>
            <w:tcW w:w="1430" w:type="dxa"/>
            <w:shd w:val="clear" w:color="auto" w:fill="auto"/>
            <w:vAlign w:val="bottom"/>
          </w:tcPr>
          <w:p w14:paraId="122E130E" w14:textId="77777777" w:rsidR="0016326E" w:rsidRPr="00C57513" w:rsidRDefault="0016326E" w:rsidP="00F001FD">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357,402</w:t>
            </w:r>
          </w:p>
        </w:tc>
        <w:tc>
          <w:tcPr>
            <w:tcW w:w="1430" w:type="dxa"/>
            <w:shd w:val="clear" w:color="auto" w:fill="auto"/>
            <w:vAlign w:val="bottom"/>
          </w:tcPr>
          <w:p w14:paraId="0C9DAB2C" w14:textId="77777777" w:rsidR="0016326E" w:rsidRPr="00C57513" w:rsidRDefault="0016326E" w:rsidP="00F001FD">
            <w:pPr>
              <w:pBdr>
                <w:top w:val="single" w:sz="4" w:space="1" w:color="auto"/>
                <w:bottom w:val="double" w:sz="4" w:space="1" w:color="auto"/>
              </w:pBdr>
              <w:spacing w:after="0" w:line="240" w:lineRule="auto"/>
              <w:jc w:val="right"/>
              <w:rPr>
                <w:rFonts w:ascii="Browallia New" w:hAnsi="Browallia New" w:cs="Browallia New"/>
                <w:sz w:val="28"/>
              </w:rPr>
            </w:pPr>
            <w:r w:rsidRPr="00C57513">
              <w:rPr>
                <w:rFonts w:ascii="Browallia New" w:hAnsi="Browallia New" w:cs="Browallia New"/>
                <w:sz w:val="28"/>
              </w:rPr>
              <w:t>-</w:t>
            </w:r>
          </w:p>
        </w:tc>
      </w:tr>
    </w:tbl>
    <w:p w14:paraId="3632BA19" w14:textId="531A1D35" w:rsidR="00780CF4" w:rsidRDefault="00780CF4" w:rsidP="00780CF4">
      <w:pPr>
        <w:pStyle w:val="NEWKHAW"/>
        <w:rPr>
          <w:rStyle w:val="Heading1Char"/>
          <w:rFonts w:eastAsia="Calibri"/>
          <w:b w:val="0"/>
          <w:bCs w:val="0"/>
        </w:rPr>
      </w:pPr>
    </w:p>
    <w:p w14:paraId="2BDF6913" w14:textId="77777777" w:rsidR="00780CF4" w:rsidRDefault="00780CF4" w:rsidP="00780CF4">
      <w:pPr>
        <w:pStyle w:val="NEWKHAW"/>
        <w:rPr>
          <w:rStyle w:val="Heading1Char"/>
          <w:rFonts w:eastAsia="Calibri"/>
          <w:b w:val="0"/>
          <w:bCs w:val="0"/>
        </w:rPr>
      </w:pPr>
    </w:p>
    <w:p w14:paraId="328D4428" w14:textId="0F394AA5" w:rsidR="00CD3413" w:rsidRPr="00E66E80" w:rsidRDefault="00CD3413" w:rsidP="00CD3413">
      <w:pPr>
        <w:pStyle w:val="Heading1"/>
      </w:pPr>
      <w:r w:rsidRPr="00E66E80">
        <w:rPr>
          <w:rStyle w:val="Heading1Char"/>
          <w:b/>
          <w:bCs/>
        </w:rPr>
        <w:lastRenderedPageBreak/>
        <w:t>5.</w:t>
      </w:r>
      <w:r w:rsidRPr="00E66E80">
        <w:rPr>
          <w:rStyle w:val="Heading1Char"/>
          <w:b/>
          <w:bCs/>
          <w:cs/>
        </w:rPr>
        <w:tab/>
      </w:r>
      <w:r w:rsidR="00F14002">
        <w:rPr>
          <w:rStyle w:val="Heading1Char"/>
          <w:b/>
          <w:bCs/>
        </w:rPr>
        <w:t>CORRECTION OF SIGNIFICANT ERROR</w:t>
      </w:r>
    </w:p>
    <w:p w14:paraId="707C7A29" w14:textId="6096ADCC" w:rsidR="00CD3413" w:rsidRDefault="004078B7" w:rsidP="00CD3413">
      <w:pPr>
        <w:spacing w:after="120" w:line="240" w:lineRule="auto"/>
        <w:ind w:left="720"/>
        <w:jc w:val="both"/>
        <w:rPr>
          <w:rFonts w:ascii="Browallia New" w:hAnsi="Browallia New" w:cs="Browallia New"/>
          <w:sz w:val="28"/>
        </w:rPr>
      </w:pPr>
      <w:r w:rsidRPr="00BC2182">
        <w:rPr>
          <w:rFonts w:ascii="Browallia New" w:hAnsi="Browallia New" w:cs="Browallia New"/>
          <w:spacing w:val="2"/>
          <w:sz w:val="28"/>
        </w:rPr>
        <w:t>Referring</w:t>
      </w:r>
      <w:r w:rsidR="00BC2182" w:rsidRPr="00BC2182">
        <w:rPr>
          <w:rFonts w:ascii="Browallia New" w:hAnsi="Browallia New" w:cs="Browallia New"/>
          <w:spacing w:val="2"/>
          <w:sz w:val="28"/>
        </w:rPr>
        <w:t xml:space="preserve"> to the </w:t>
      </w:r>
      <w:r w:rsidR="00BC2182" w:rsidRPr="004078B7">
        <w:rPr>
          <w:rFonts w:ascii="Browallia New" w:hAnsi="Browallia New" w:cs="Browallia New"/>
          <w:spacing w:val="2"/>
          <w:sz w:val="28"/>
        </w:rPr>
        <w:t xml:space="preserve">Note </w:t>
      </w:r>
      <w:r w:rsidR="00F14002">
        <w:rPr>
          <w:rFonts w:ascii="Browallia New" w:hAnsi="Browallia New" w:cs="Browallia New"/>
          <w:spacing w:val="2"/>
          <w:sz w:val="28"/>
        </w:rPr>
        <w:t>13 to</w:t>
      </w:r>
      <w:r w:rsidR="00BC2182" w:rsidRPr="00BC2182">
        <w:rPr>
          <w:rFonts w:ascii="Browallia New" w:hAnsi="Browallia New" w:cs="Browallia New"/>
          <w:spacing w:val="2"/>
          <w:sz w:val="28"/>
        </w:rPr>
        <w:t xml:space="preserve"> the financial </w:t>
      </w:r>
      <w:r w:rsidR="00F14002">
        <w:rPr>
          <w:rFonts w:ascii="Browallia New" w:hAnsi="Browallia New" w:cs="Browallia New"/>
          <w:spacing w:val="2"/>
          <w:sz w:val="28"/>
        </w:rPr>
        <w:t>statement,</w:t>
      </w:r>
      <w:r w:rsidR="00BC2182" w:rsidRPr="00BC2182">
        <w:rPr>
          <w:rFonts w:ascii="Browallia New" w:hAnsi="Browallia New" w:cs="Browallia New"/>
          <w:spacing w:val="2"/>
          <w:sz w:val="28"/>
        </w:rPr>
        <w:t xml:space="preserve"> </w:t>
      </w:r>
      <w:r w:rsidR="009F7FF8">
        <w:rPr>
          <w:rFonts w:ascii="Browallia New" w:hAnsi="Browallia New" w:cs="Browallia New"/>
          <w:spacing w:val="2"/>
          <w:sz w:val="28"/>
        </w:rPr>
        <w:t xml:space="preserve">In the Second quarter of 2020, </w:t>
      </w:r>
      <w:r w:rsidR="00BC2182" w:rsidRPr="00BC2182">
        <w:rPr>
          <w:rFonts w:ascii="Browallia New" w:hAnsi="Browallia New" w:cs="Browallia New"/>
          <w:spacing w:val="2"/>
          <w:sz w:val="28"/>
        </w:rPr>
        <w:t xml:space="preserve">a subsidiary calculated the fair value of net assets of S.Thana Media Company Limited which the subsidiary acquired such company on July </w:t>
      </w:r>
      <w:r w:rsidR="00BC2182" w:rsidRPr="00BC2182">
        <w:rPr>
          <w:rFonts w:ascii="Browallia New" w:hAnsi="Browallia New" w:cs="Browallia New"/>
          <w:spacing w:val="2"/>
          <w:sz w:val="28"/>
          <w:cs/>
        </w:rPr>
        <w:t>31</w:t>
      </w:r>
      <w:r w:rsidR="00BC2182" w:rsidRPr="00BC2182">
        <w:rPr>
          <w:rFonts w:ascii="Browallia New" w:hAnsi="Browallia New" w:cs="Browallia New"/>
          <w:spacing w:val="2"/>
          <w:sz w:val="28"/>
        </w:rPr>
        <w:t xml:space="preserve">, </w:t>
      </w:r>
      <w:r w:rsidR="00BC2182" w:rsidRPr="00BC2182">
        <w:rPr>
          <w:rFonts w:ascii="Browallia New" w:hAnsi="Browallia New" w:cs="Browallia New"/>
          <w:spacing w:val="2"/>
          <w:sz w:val="28"/>
          <w:cs/>
        </w:rPr>
        <w:t xml:space="preserve">2019.  </w:t>
      </w:r>
      <w:r w:rsidR="00BC2182" w:rsidRPr="00BC2182">
        <w:rPr>
          <w:rFonts w:ascii="Browallia New" w:hAnsi="Browallia New" w:cs="Browallia New"/>
          <w:spacing w:val="2"/>
          <w:sz w:val="28"/>
        </w:rPr>
        <w:t>Therefore, the subsidiary adjusted the related transactions concerning to such acquisition by applying the retroactive restatement.</w:t>
      </w:r>
      <w:r w:rsidR="00CD3413">
        <w:rPr>
          <w:rFonts w:ascii="Browallia New" w:hAnsi="Browallia New" w:cs="Browallia New" w:hint="cs"/>
          <w:sz w:val="28"/>
          <w:cs/>
        </w:rPr>
        <w:t xml:space="preserve">  </w:t>
      </w:r>
    </w:p>
    <w:p w14:paraId="24A8A905" w14:textId="77777777" w:rsidR="00CD5F18" w:rsidRPr="00150A30" w:rsidRDefault="00CD5F18" w:rsidP="00CD5F18">
      <w:pPr>
        <w:pStyle w:val="NoSpacing"/>
        <w:spacing w:after="120"/>
        <w:ind w:left="720"/>
        <w:jc w:val="both"/>
        <w:rPr>
          <w:rFonts w:ascii="Browallia New" w:hAnsi="Browallia New" w:cs="Browallia New"/>
          <w:sz w:val="28"/>
        </w:rPr>
      </w:pPr>
      <w:r w:rsidRPr="00150A30">
        <w:rPr>
          <w:rFonts w:ascii="Browallia New" w:hAnsi="Browallia New" w:cs="Browallia New"/>
          <w:sz w:val="28"/>
        </w:rPr>
        <w:t>The effect to consolidated financial statement as at December 31, 2019 are as follows :</w:t>
      </w:r>
    </w:p>
    <w:tbl>
      <w:tblPr>
        <w:tblW w:w="9072" w:type="dxa"/>
        <w:tblInd w:w="675" w:type="dxa"/>
        <w:tblLayout w:type="fixed"/>
        <w:tblLook w:val="04A0" w:firstRow="1" w:lastRow="0" w:firstColumn="1" w:lastColumn="0" w:noHBand="0" w:noVBand="1"/>
      </w:tblPr>
      <w:tblGrid>
        <w:gridCol w:w="4003"/>
        <w:gridCol w:w="2977"/>
        <w:gridCol w:w="2092"/>
      </w:tblGrid>
      <w:tr w:rsidR="00CD5F18" w:rsidRPr="00DA1C7C" w14:paraId="3E322B55" w14:textId="77777777" w:rsidTr="00BC2182">
        <w:trPr>
          <w:trHeight w:val="20"/>
        </w:trPr>
        <w:tc>
          <w:tcPr>
            <w:tcW w:w="4003" w:type="dxa"/>
            <w:shd w:val="clear" w:color="auto" w:fill="auto"/>
            <w:vAlign w:val="bottom"/>
          </w:tcPr>
          <w:p w14:paraId="7568DD9C" w14:textId="77777777" w:rsidR="00CD5F18" w:rsidRPr="00DA1C7C" w:rsidRDefault="00CD5F18" w:rsidP="00F001FD">
            <w:pPr>
              <w:spacing w:after="0" w:line="240" w:lineRule="auto"/>
              <w:rPr>
                <w:rFonts w:cs="Browallia New"/>
                <w:color w:val="FF0000"/>
                <w:cs/>
              </w:rPr>
            </w:pPr>
          </w:p>
        </w:tc>
        <w:tc>
          <w:tcPr>
            <w:tcW w:w="2977" w:type="dxa"/>
            <w:shd w:val="clear" w:color="auto" w:fill="auto"/>
            <w:vAlign w:val="bottom"/>
          </w:tcPr>
          <w:p w14:paraId="530A9DBC" w14:textId="77777777" w:rsidR="00CD5F18" w:rsidRPr="00DA1C7C" w:rsidRDefault="00CD5F18" w:rsidP="00F001FD">
            <w:pPr>
              <w:pStyle w:val="NoSpacing"/>
              <w:jc w:val="center"/>
              <w:rPr>
                <w:rFonts w:cs="Browallia New"/>
              </w:rPr>
            </w:pPr>
          </w:p>
        </w:tc>
        <w:tc>
          <w:tcPr>
            <w:tcW w:w="2092" w:type="dxa"/>
            <w:shd w:val="clear" w:color="auto" w:fill="auto"/>
            <w:vAlign w:val="bottom"/>
          </w:tcPr>
          <w:p w14:paraId="59521D12" w14:textId="77777777" w:rsidR="00CD5F18" w:rsidRPr="00DA1C7C" w:rsidRDefault="00CD5F18" w:rsidP="00F001FD">
            <w:pPr>
              <w:pStyle w:val="NoSpacing"/>
              <w:pBdr>
                <w:bottom w:val="single" w:sz="4" w:space="1" w:color="auto"/>
              </w:pBdr>
              <w:jc w:val="center"/>
              <w:rPr>
                <w:rFonts w:cs="Browallia New"/>
                <w:cs/>
              </w:rPr>
            </w:pPr>
            <w:r w:rsidRPr="00DA1C7C">
              <w:rPr>
                <w:rFonts w:ascii="Browallia New" w:hAnsi="Browallia New" w:cs="Browallia New"/>
                <w:sz w:val="28"/>
              </w:rPr>
              <w:t>Unit : Thousand Baht</w:t>
            </w:r>
          </w:p>
        </w:tc>
      </w:tr>
      <w:tr w:rsidR="00CD5F18" w:rsidRPr="00DA1C7C" w14:paraId="18884902" w14:textId="77777777" w:rsidTr="00BC2182">
        <w:trPr>
          <w:trHeight w:val="20"/>
        </w:trPr>
        <w:tc>
          <w:tcPr>
            <w:tcW w:w="4003" w:type="dxa"/>
            <w:shd w:val="clear" w:color="auto" w:fill="auto"/>
            <w:vAlign w:val="bottom"/>
          </w:tcPr>
          <w:p w14:paraId="25B53605" w14:textId="77777777" w:rsidR="00CD5F18" w:rsidRPr="00DA1C7C" w:rsidRDefault="00CD5F18" w:rsidP="00F001FD">
            <w:pPr>
              <w:spacing w:after="0" w:line="240" w:lineRule="auto"/>
              <w:rPr>
                <w:rFonts w:cs="Browallia New"/>
              </w:rPr>
            </w:pPr>
            <w:r w:rsidRPr="00DA1C7C">
              <w:rPr>
                <w:rFonts w:cs="Browallia New"/>
                <w:color w:val="FF0000"/>
                <w:cs/>
              </w:rPr>
              <w:tab/>
            </w:r>
          </w:p>
        </w:tc>
        <w:tc>
          <w:tcPr>
            <w:tcW w:w="2977" w:type="dxa"/>
            <w:shd w:val="clear" w:color="auto" w:fill="auto"/>
            <w:vAlign w:val="bottom"/>
          </w:tcPr>
          <w:p w14:paraId="33E62500" w14:textId="77777777" w:rsidR="00CD5F18" w:rsidRPr="00DA1C7C" w:rsidRDefault="00CD5F18" w:rsidP="00F001FD">
            <w:pPr>
              <w:pStyle w:val="NoSpacing"/>
              <w:jc w:val="center"/>
              <w:rPr>
                <w:rFonts w:cs="Browallia New"/>
              </w:rPr>
            </w:pPr>
          </w:p>
        </w:tc>
        <w:tc>
          <w:tcPr>
            <w:tcW w:w="2092" w:type="dxa"/>
            <w:shd w:val="clear" w:color="auto" w:fill="auto"/>
            <w:vAlign w:val="bottom"/>
          </w:tcPr>
          <w:p w14:paraId="1F2639E8" w14:textId="77777777" w:rsidR="00CD5F18" w:rsidRPr="00DA1C7C" w:rsidRDefault="00CD5F18" w:rsidP="00F001FD">
            <w:pPr>
              <w:pStyle w:val="NoSpacing"/>
              <w:pBdr>
                <w:bottom w:val="single" w:sz="4" w:space="1" w:color="auto"/>
              </w:pBdr>
              <w:jc w:val="center"/>
              <w:rPr>
                <w:rFonts w:cs="Browallia New"/>
              </w:rPr>
            </w:pPr>
            <w:r w:rsidRPr="00DA1C7C">
              <w:rPr>
                <w:rFonts w:ascii="Browallia New" w:hAnsi="Browallia New" w:cs="Browallia New"/>
                <w:sz w:val="28"/>
              </w:rPr>
              <w:t>Consolidated</w:t>
            </w:r>
          </w:p>
        </w:tc>
      </w:tr>
      <w:tr w:rsidR="00CD5F18" w:rsidRPr="00DA1C7C" w14:paraId="5DA01131" w14:textId="77777777" w:rsidTr="00BC2182">
        <w:trPr>
          <w:trHeight w:val="20"/>
        </w:trPr>
        <w:tc>
          <w:tcPr>
            <w:tcW w:w="4003" w:type="dxa"/>
            <w:shd w:val="clear" w:color="auto" w:fill="auto"/>
            <w:vAlign w:val="bottom"/>
          </w:tcPr>
          <w:p w14:paraId="3F658F65" w14:textId="77777777" w:rsidR="00CD5F18" w:rsidRPr="00DA1C7C" w:rsidRDefault="00CD5F18" w:rsidP="00F001FD">
            <w:pPr>
              <w:spacing w:after="0" w:line="240" w:lineRule="auto"/>
              <w:ind w:hanging="76"/>
              <w:rPr>
                <w:rFonts w:ascii="Browallia New" w:hAnsi="Browallia New" w:cs="Browallia New"/>
                <w:b/>
                <w:bCs/>
                <w:sz w:val="28"/>
              </w:rPr>
            </w:pPr>
            <w:r w:rsidRPr="00DA1C7C">
              <w:rPr>
                <w:rFonts w:ascii="Browallia New" w:hAnsi="Browallia New" w:cs="Browallia New"/>
                <w:b/>
                <w:bCs/>
                <w:sz w:val="28"/>
              </w:rPr>
              <w:t>Statement of financial position</w:t>
            </w:r>
          </w:p>
        </w:tc>
        <w:tc>
          <w:tcPr>
            <w:tcW w:w="2977" w:type="dxa"/>
            <w:shd w:val="clear" w:color="auto" w:fill="auto"/>
            <w:vAlign w:val="bottom"/>
          </w:tcPr>
          <w:p w14:paraId="363ADBFA" w14:textId="77777777" w:rsidR="00CD5F18" w:rsidRPr="00DA1C7C" w:rsidRDefault="00CD5F18" w:rsidP="00F001FD">
            <w:pPr>
              <w:spacing w:after="0" w:line="240" w:lineRule="auto"/>
              <w:ind w:left="34" w:hanging="30"/>
              <w:rPr>
                <w:rFonts w:ascii="Browallia New" w:hAnsi="Browallia New" w:cs="Browallia New"/>
                <w:sz w:val="28"/>
              </w:rPr>
            </w:pPr>
          </w:p>
        </w:tc>
        <w:tc>
          <w:tcPr>
            <w:tcW w:w="2092" w:type="dxa"/>
            <w:shd w:val="clear" w:color="auto" w:fill="auto"/>
            <w:vAlign w:val="bottom"/>
          </w:tcPr>
          <w:p w14:paraId="0B15C7D6" w14:textId="77777777" w:rsidR="00CD5F18" w:rsidRPr="00DA1C7C" w:rsidRDefault="00CD5F18" w:rsidP="00F001FD">
            <w:pPr>
              <w:spacing w:after="0" w:line="240" w:lineRule="auto"/>
              <w:jc w:val="right"/>
              <w:rPr>
                <w:rFonts w:ascii="Browallia New" w:hAnsi="Browallia New" w:cs="Browallia New"/>
                <w:sz w:val="28"/>
              </w:rPr>
            </w:pPr>
          </w:p>
        </w:tc>
      </w:tr>
      <w:tr w:rsidR="00CD5F18" w:rsidRPr="00DA1C7C" w14:paraId="2FB30437" w14:textId="77777777" w:rsidTr="00BC2182">
        <w:trPr>
          <w:trHeight w:val="20"/>
        </w:trPr>
        <w:tc>
          <w:tcPr>
            <w:tcW w:w="4003" w:type="dxa"/>
            <w:shd w:val="clear" w:color="auto" w:fill="auto"/>
            <w:vAlign w:val="bottom"/>
          </w:tcPr>
          <w:p w14:paraId="60C06455" w14:textId="77777777" w:rsidR="00CD5F18" w:rsidRPr="00DA1C7C" w:rsidRDefault="00CD5F18" w:rsidP="00F001FD">
            <w:pPr>
              <w:spacing w:after="0" w:line="240" w:lineRule="auto"/>
              <w:ind w:hanging="76"/>
              <w:rPr>
                <w:rFonts w:ascii="Browallia New" w:hAnsi="Browallia New" w:cs="Browallia New"/>
                <w:sz w:val="28"/>
              </w:rPr>
            </w:pPr>
            <w:r w:rsidRPr="00DA1C7C">
              <w:rPr>
                <w:rFonts w:ascii="Browallia New" w:hAnsi="Browallia New" w:cs="Browallia New"/>
                <w:sz w:val="28"/>
              </w:rPr>
              <w:t xml:space="preserve">Property, plant and equipment - </w:t>
            </w:r>
            <w:r>
              <w:rPr>
                <w:rFonts w:ascii="Browallia New" w:hAnsi="Browallia New" w:cs="Browallia New"/>
                <w:sz w:val="28"/>
              </w:rPr>
              <w:t>in</w:t>
            </w:r>
            <w:r w:rsidRPr="00DA1C7C">
              <w:rPr>
                <w:rFonts w:ascii="Browallia New" w:hAnsi="Browallia New" w:cs="Browallia New"/>
                <w:sz w:val="28"/>
              </w:rPr>
              <w:t>crease</w:t>
            </w:r>
          </w:p>
        </w:tc>
        <w:tc>
          <w:tcPr>
            <w:tcW w:w="2977" w:type="dxa"/>
            <w:shd w:val="clear" w:color="auto" w:fill="auto"/>
            <w:vAlign w:val="bottom"/>
          </w:tcPr>
          <w:p w14:paraId="4FD6016C" w14:textId="77777777" w:rsidR="00CD5F18" w:rsidRPr="00DA1C7C" w:rsidRDefault="00CD5F18" w:rsidP="00F001FD">
            <w:pPr>
              <w:spacing w:after="0" w:line="240" w:lineRule="auto"/>
              <w:ind w:left="34" w:hanging="30"/>
              <w:rPr>
                <w:rFonts w:ascii="Browallia New" w:hAnsi="Browallia New" w:cs="Browallia New"/>
                <w:sz w:val="28"/>
              </w:rPr>
            </w:pPr>
          </w:p>
        </w:tc>
        <w:tc>
          <w:tcPr>
            <w:tcW w:w="2092" w:type="dxa"/>
            <w:shd w:val="clear" w:color="auto" w:fill="auto"/>
            <w:vAlign w:val="bottom"/>
          </w:tcPr>
          <w:p w14:paraId="60015F54" w14:textId="77777777" w:rsidR="00CD5F18" w:rsidRPr="00DA1C7C" w:rsidRDefault="00CD5F18" w:rsidP="00F001FD">
            <w:pPr>
              <w:spacing w:after="0" w:line="240" w:lineRule="auto"/>
              <w:jc w:val="right"/>
              <w:rPr>
                <w:rFonts w:ascii="Browallia New" w:hAnsi="Browallia New" w:cs="Browallia New"/>
                <w:sz w:val="28"/>
              </w:rPr>
            </w:pPr>
            <w:r w:rsidRPr="00DA1C7C">
              <w:rPr>
                <w:rFonts w:ascii="Browallia New" w:hAnsi="Browallia New" w:cs="Browallia New"/>
                <w:sz w:val="28"/>
              </w:rPr>
              <w:t>120,042</w:t>
            </w:r>
          </w:p>
        </w:tc>
      </w:tr>
      <w:tr w:rsidR="00CD5F18" w:rsidRPr="00DA1C7C" w14:paraId="0593FA06" w14:textId="77777777" w:rsidTr="00BC2182">
        <w:trPr>
          <w:trHeight w:val="20"/>
        </w:trPr>
        <w:tc>
          <w:tcPr>
            <w:tcW w:w="4003" w:type="dxa"/>
            <w:shd w:val="clear" w:color="auto" w:fill="auto"/>
            <w:vAlign w:val="bottom"/>
          </w:tcPr>
          <w:p w14:paraId="01B57EA3" w14:textId="77777777" w:rsidR="00CD5F18" w:rsidRPr="00DA1C7C" w:rsidRDefault="00CD5F18" w:rsidP="00F001FD">
            <w:pPr>
              <w:spacing w:after="0" w:line="240" w:lineRule="auto"/>
              <w:ind w:hanging="76"/>
              <w:rPr>
                <w:rFonts w:ascii="Browallia New" w:hAnsi="Browallia New" w:cs="Browallia New"/>
                <w:sz w:val="28"/>
              </w:rPr>
            </w:pPr>
            <w:r w:rsidRPr="00DA1C7C">
              <w:rPr>
                <w:rFonts w:ascii="Browallia New" w:hAnsi="Browallia New" w:cs="Browallia New"/>
                <w:sz w:val="28"/>
              </w:rPr>
              <w:t xml:space="preserve">Goodwill - </w:t>
            </w:r>
            <w:r>
              <w:rPr>
                <w:rFonts w:ascii="Browallia New" w:hAnsi="Browallia New" w:cs="Browallia New"/>
                <w:sz w:val="28"/>
              </w:rPr>
              <w:t>de</w:t>
            </w:r>
            <w:r w:rsidRPr="00C633D4">
              <w:rPr>
                <w:rFonts w:ascii="Browallia New" w:hAnsi="Browallia New" w:cs="Browallia New"/>
                <w:sz w:val="28"/>
              </w:rPr>
              <w:t xml:space="preserve">crease </w:t>
            </w:r>
          </w:p>
        </w:tc>
        <w:tc>
          <w:tcPr>
            <w:tcW w:w="2977" w:type="dxa"/>
            <w:shd w:val="clear" w:color="auto" w:fill="auto"/>
            <w:vAlign w:val="bottom"/>
          </w:tcPr>
          <w:p w14:paraId="2AC7DFB9" w14:textId="77777777" w:rsidR="00CD5F18" w:rsidRPr="00DA1C7C" w:rsidRDefault="00CD5F18" w:rsidP="00F001FD">
            <w:pPr>
              <w:spacing w:after="0" w:line="240" w:lineRule="auto"/>
              <w:ind w:left="34" w:hanging="30"/>
              <w:rPr>
                <w:rFonts w:ascii="Browallia New" w:hAnsi="Browallia New" w:cs="Browallia New"/>
                <w:sz w:val="28"/>
              </w:rPr>
            </w:pPr>
          </w:p>
        </w:tc>
        <w:tc>
          <w:tcPr>
            <w:tcW w:w="2092" w:type="dxa"/>
            <w:shd w:val="clear" w:color="auto" w:fill="auto"/>
            <w:vAlign w:val="bottom"/>
          </w:tcPr>
          <w:p w14:paraId="50DE9200" w14:textId="77777777" w:rsidR="00CD5F18" w:rsidRPr="00DA1C7C" w:rsidRDefault="00CD5F18" w:rsidP="00F001FD">
            <w:pPr>
              <w:spacing w:after="0" w:line="240" w:lineRule="auto"/>
              <w:jc w:val="right"/>
              <w:rPr>
                <w:rFonts w:ascii="Browallia New" w:hAnsi="Browallia New" w:cs="Browallia New"/>
                <w:sz w:val="28"/>
              </w:rPr>
            </w:pPr>
            <w:r w:rsidRPr="00DA1C7C">
              <w:rPr>
                <w:rFonts w:ascii="Browallia New" w:hAnsi="Browallia New" w:cs="Browallia New"/>
                <w:sz w:val="28"/>
              </w:rPr>
              <w:t>(98,253)</w:t>
            </w:r>
          </w:p>
        </w:tc>
      </w:tr>
      <w:tr w:rsidR="00CD5F18" w:rsidRPr="00DA1C7C" w14:paraId="6715D772" w14:textId="77777777" w:rsidTr="00BC2182">
        <w:trPr>
          <w:trHeight w:val="20"/>
        </w:trPr>
        <w:tc>
          <w:tcPr>
            <w:tcW w:w="4003" w:type="dxa"/>
            <w:shd w:val="clear" w:color="auto" w:fill="auto"/>
            <w:vAlign w:val="bottom"/>
          </w:tcPr>
          <w:p w14:paraId="18EB5A80" w14:textId="77777777" w:rsidR="00CD5F18" w:rsidRPr="00DA1C7C" w:rsidRDefault="00CD5F18" w:rsidP="00F001FD">
            <w:pPr>
              <w:spacing w:after="0" w:line="240" w:lineRule="auto"/>
              <w:ind w:hanging="76"/>
              <w:rPr>
                <w:rFonts w:ascii="Browallia New" w:hAnsi="Browallia New" w:cs="Browallia New"/>
                <w:sz w:val="28"/>
              </w:rPr>
            </w:pPr>
            <w:r>
              <w:rPr>
                <w:rFonts w:ascii="Browallia New" w:hAnsi="Browallia New" w:cs="Browallia New"/>
                <w:sz w:val="28"/>
              </w:rPr>
              <w:t>Deferred tax liabilities</w:t>
            </w:r>
            <w:r w:rsidRPr="00DA1C7C">
              <w:rPr>
                <w:rFonts w:ascii="Browallia New" w:hAnsi="Browallia New" w:cs="Browallia New"/>
                <w:sz w:val="28"/>
              </w:rPr>
              <w:t xml:space="preserve"> - </w:t>
            </w:r>
            <w:r>
              <w:rPr>
                <w:rFonts w:ascii="Browallia New" w:hAnsi="Browallia New" w:cs="Browallia New"/>
                <w:sz w:val="28"/>
              </w:rPr>
              <w:t>in</w:t>
            </w:r>
            <w:r w:rsidRPr="00DA1C7C">
              <w:rPr>
                <w:rFonts w:ascii="Browallia New" w:hAnsi="Browallia New" w:cs="Browallia New"/>
                <w:sz w:val="28"/>
              </w:rPr>
              <w:t>crease</w:t>
            </w:r>
          </w:p>
        </w:tc>
        <w:tc>
          <w:tcPr>
            <w:tcW w:w="2977" w:type="dxa"/>
            <w:shd w:val="clear" w:color="auto" w:fill="auto"/>
            <w:vAlign w:val="bottom"/>
          </w:tcPr>
          <w:p w14:paraId="17FB9B52" w14:textId="77777777" w:rsidR="00CD5F18" w:rsidRPr="00DA1C7C" w:rsidRDefault="00CD5F18" w:rsidP="00F001FD">
            <w:pPr>
              <w:spacing w:after="0" w:line="240" w:lineRule="auto"/>
              <w:ind w:left="34" w:hanging="30"/>
              <w:rPr>
                <w:rFonts w:ascii="Browallia New" w:hAnsi="Browallia New" w:cs="Browallia New"/>
                <w:sz w:val="28"/>
                <w:cs/>
              </w:rPr>
            </w:pPr>
          </w:p>
        </w:tc>
        <w:tc>
          <w:tcPr>
            <w:tcW w:w="2092" w:type="dxa"/>
            <w:shd w:val="clear" w:color="auto" w:fill="auto"/>
            <w:vAlign w:val="bottom"/>
          </w:tcPr>
          <w:p w14:paraId="2A8262D2" w14:textId="77777777" w:rsidR="00CD5F18" w:rsidRPr="00DA1C7C" w:rsidRDefault="00CD5F18" w:rsidP="00F001FD">
            <w:pPr>
              <w:spacing w:after="0" w:line="240" w:lineRule="auto"/>
              <w:jc w:val="right"/>
              <w:rPr>
                <w:rFonts w:ascii="Browallia New" w:hAnsi="Browallia New" w:cs="Browallia New"/>
                <w:sz w:val="28"/>
              </w:rPr>
            </w:pPr>
            <w:r w:rsidRPr="00DA1C7C">
              <w:rPr>
                <w:rFonts w:ascii="Browallia New" w:hAnsi="Browallia New" w:cs="Browallia New"/>
                <w:sz w:val="28"/>
              </w:rPr>
              <w:t>(24,008)</w:t>
            </w:r>
          </w:p>
        </w:tc>
      </w:tr>
      <w:tr w:rsidR="00CD5F18" w:rsidRPr="00C1329D" w14:paraId="22732ACC" w14:textId="77777777" w:rsidTr="00BC2182">
        <w:trPr>
          <w:trHeight w:val="20"/>
        </w:trPr>
        <w:tc>
          <w:tcPr>
            <w:tcW w:w="4003" w:type="dxa"/>
            <w:shd w:val="clear" w:color="auto" w:fill="auto"/>
            <w:vAlign w:val="bottom"/>
          </w:tcPr>
          <w:p w14:paraId="4BF7235B" w14:textId="77777777" w:rsidR="00CD5F18" w:rsidRPr="00DA1C7C" w:rsidRDefault="00CD5F18" w:rsidP="00F001FD">
            <w:pPr>
              <w:spacing w:after="0" w:line="240" w:lineRule="auto"/>
              <w:ind w:hanging="76"/>
              <w:rPr>
                <w:rFonts w:ascii="Browallia New" w:hAnsi="Browallia New" w:cs="Browallia New"/>
                <w:sz w:val="28"/>
              </w:rPr>
            </w:pPr>
            <w:r w:rsidRPr="00DA1C7C">
              <w:rPr>
                <w:rFonts w:ascii="Browallia New" w:hAnsi="Browallia New" w:cs="Browallia New"/>
                <w:sz w:val="28"/>
              </w:rPr>
              <w:t xml:space="preserve">Retained earning - </w:t>
            </w:r>
            <w:r>
              <w:rPr>
                <w:rFonts w:ascii="Browallia New" w:hAnsi="Browallia New" w:cs="Browallia New"/>
                <w:sz w:val="28"/>
              </w:rPr>
              <w:t>de</w:t>
            </w:r>
            <w:r w:rsidRPr="00DA1C7C">
              <w:rPr>
                <w:rFonts w:ascii="Browallia New" w:hAnsi="Browallia New" w:cs="Browallia New"/>
                <w:sz w:val="28"/>
              </w:rPr>
              <w:t>crease</w:t>
            </w:r>
          </w:p>
        </w:tc>
        <w:tc>
          <w:tcPr>
            <w:tcW w:w="2977" w:type="dxa"/>
            <w:shd w:val="clear" w:color="auto" w:fill="auto"/>
            <w:vAlign w:val="bottom"/>
          </w:tcPr>
          <w:p w14:paraId="631425F6" w14:textId="77777777" w:rsidR="00CD5F18" w:rsidRPr="00DA1C7C" w:rsidRDefault="00CD5F18" w:rsidP="00F001FD">
            <w:pPr>
              <w:spacing w:after="0" w:line="240" w:lineRule="auto"/>
              <w:ind w:left="34" w:hanging="30"/>
              <w:rPr>
                <w:rFonts w:ascii="Browallia New" w:hAnsi="Browallia New" w:cs="Browallia New"/>
                <w:sz w:val="28"/>
              </w:rPr>
            </w:pPr>
          </w:p>
        </w:tc>
        <w:tc>
          <w:tcPr>
            <w:tcW w:w="2092" w:type="dxa"/>
            <w:shd w:val="clear" w:color="auto" w:fill="auto"/>
            <w:vAlign w:val="bottom"/>
          </w:tcPr>
          <w:p w14:paraId="17012849" w14:textId="77777777" w:rsidR="00CD5F18" w:rsidRPr="00C1329D" w:rsidRDefault="00CD5F18" w:rsidP="00F001FD">
            <w:pPr>
              <w:spacing w:after="0" w:line="240" w:lineRule="auto"/>
              <w:jc w:val="right"/>
              <w:rPr>
                <w:rFonts w:ascii="Browallia New" w:hAnsi="Browallia New" w:cs="Browallia New"/>
                <w:sz w:val="28"/>
              </w:rPr>
            </w:pPr>
            <w:r w:rsidRPr="00DA1C7C">
              <w:rPr>
                <w:rFonts w:ascii="Browallia New" w:hAnsi="Browallia New" w:cs="Browallia New"/>
                <w:sz w:val="28"/>
              </w:rPr>
              <w:t>(2,219)</w:t>
            </w:r>
          </w:p>
        </w:tc>
      </w:tr>
    </w:tbl>
    <w:p w14:paraId="373DA961" w14:textId="77777777" w:rsidR="00CD5F18" w:rsidRPr="00F14002" w:rsidRDefault="00CD5F18" w:rsidP="00CD5F18">
      <w:pPr>
        <w:spacing w:after="0"/>
        <w:rPr>
          <w:rFonts w:ascii="Browallia New" w:hAnsi="Browallia New" w:cs="Browallia New"/>
          <w:sz w:val="10"/>
          <w:szCs w:val="10"/>
        </w:rPr>
      </w:pPr>
    </w:p>
    <w:tbl>
      <w:tblPr>
        <w:tblW w:w="9072" w:type="dxa"/>
        <w:tblInd w:w="675" w:type="dxa"/>
        <w:tblLayout w:type="fixed"/>
        <w:tblLook w:val="04A0" w:firstRow="1" w:lastRow="0" w:firstColumn="1" w:lastColumn="0" w:noHBand="0" w:noVBand="1"/>
      </w:tblPr>
      <w:tblGrid>
        <w:gridCol w:w="4003"/>
        <w:gridCol w:w="2977"/>
        <w:gridCol w:w="2092"/>
      </w:tblGrid>
      <w:tr w:rsidR="00CD5F18" w:rsidRPr="00DA1C7C" w14:paraId="14615CFB" w14:textId="77777777" w:rsidTr="00F001FD">
        <w:trPr>
          <w:trHeight w:val="20"/>
        </w:trPr>
        <w:tc>
          <w:tcPr>
            <w:tcW w:w="6980" w:type="dxa"/>
            <w:gridSpan w:val="2"/>
            <w:shd w:val="clear" w:color="auto" w:fill="auto"/>
            <w:vAlign w:val="bottom"/>
          </w:tcPr>
          <w:p w14:paraId="5397BCD6" w14:textId="14EBBBD6" w:rsidR="00CD5F18" w:rsidRPr="00B31176" w:rsidRDefault="00CD5F18" w:rsidP="00F001FD">
            <w:pPr>
              <w:spacing w:after="0" w:line="240" w:lineRule="auto"/>
              <w:ind w:left="34" w:hanging="105"/>
              <w:rPr>
                <w:rFonts w:ascii="Browallia New" w:hAnsi="Browallia New" w:cs="Browallia New"/>
                <w:b/>
                <w:bCs/>
                <w:sz w:val="28"/>
              </w:rPr>
            </w:pPr>
            <w:r w:rsidRPr="00B31176">
              <w:rPr>
                <w:rFonts w:ascii="Browallia New" w:hAnsi="Browallia New" w:cs="Browallia New"/>
                <w:b/>
                <w:bCs/>
                <w:sz w:val="28"/>
              </w:rPr>
              <w:t xml:space="preserve">Statement of comprehensive income for the </w:t>
            </w:r>
            <w:r w:rsidR="00780CF4">
              <w:rPr>
                <w:rFonts w:ascii="Browallia New" w:hAnsi="Browallia New" w:cs="Browallia New"/>
                <w:b/>
                <w:bCs/>
                <w:sz w:val="28"/>
              </w:rPr>
              <w:t>year ended</w:t>
            </w:r>
            <w:r w:rsidRPr="00B31176">
              <w:rPr>
                <w:rFonts w:ascii="Browallia New" w:hAnsi="Browallia New" w:cs="Browallia New"/>
                <w:b/>
                <w:bCs/>
                <w:sz w:val="28"/>
              </w:rPr>
              <w:t xml:space="preserve"> </w:t>
            </w:r>
          </w:p>
        </w:tc>
        <w:tc>
          <w:tcPr>
            <w:tcW w:w="2092" w:type="dxa"/>
            <w:shd w:val="clear" w:color="auto" w:fill="auto"/>
            <w:vAlign w:val="bottom"/>
          </w:tcPr>
          <w:p w14:paraId="7F344C55" w14:textId="77777777" w:rsidR="00CD5F18" w:rsidRPr="00DA1C7C" w:rsidRDefault="00CD5F18" w:rsidP="00F001FD">
            <w:pPr>
              <w:spacing w:after="0" w:line="240" w:lineRule="auto"/>
              <w:jc w:val="right"/>
              <w:rPr>
                <w:rFonts w:ascii="Browallia New" w:hAnsi="Browallia New" w:cs="Browallia New"/>
                <w:sz w:val="28"/>
              </w:rPr>
            </w:pPr>
          </w:p>
        </w:tc>
      </w:tr>
      <w:tr w:rsidR="00CD5F18" w:rsidRPr="00DA1C7C" w14:paraId="4BC21598" w14:textId="77777777" w:rsidTr="00F001FD">
        <w:trPr>
          <w:trHeight w:val="20"/>
        </w:trPr>
        <w:tc>
          <w:tcPr>
            <w:tcW w:w="6980" w:type="dxa"/>
            <w:gridSpan w:val="2"/>
            <w:shd w:val="clear" w:color="auto" w:fill="auto"/>
            <w:vAlign w:val="bottom"/>
          </w:tcPr>
          <w:p w14:paraId="7638C5A6" w14:textId="1E30F230" w:rsidR="00CD5F18" w:rsidRPr="00DA1C7C" w:rsidRDefault="00780CF4" w:rsidP="00F001FD">
            <w:pPr>
              <w:spacing w:after="0" w:line="240" w:lineRule="auto"/>
              <w:ind w:left="34" w:hanging="105"/>
              <w:rPr>
                <w:rFonts w:ascii="Browallia New" w:hAnsi="Browallia New" w:cs="Browallia New"/>
                <w:b/>
                <w:bCs/>
                <w:sz w:val="28"/>
              </w:rPr>
            </w:pPr>
            <w:r>
              <w:rPr>
                <w:rFonts w:ascii="Browallia New" w:hAnsi="Browallia New" w:cs="Browallia New"/>
                <w:b/>
                <w:bCs/>
                <w:sz w:val="28"/>
              </w:rPr>
              <w:t>December 31, 2019</w:t>
            </w:r>
          </w:p>
        </w:tc>
        <w:tc>
          <w:tcPr>
            <w:tcW w:w="2092" w:type="dxa"/>
            <w:shd w:val="clear" w:color="auto" w:fill="auto"/>
            <w:vAlign w:val="bottom"/>
          </w:tcPr>
          <w:p w14:paraId="7B03618B" w14:textId="77777777" w:rsidR="00CD5F18" w:rsidRPr="00DA1C7C" w:rsidRDefault="00CD5F18" w:rsidP="00F001FD">
            <w:pPr>
              <w:spacing w:after="0" w:line="240" w:lineRule="auto"/>
              <w:jc w:val="right"/>
              <w:rPr>
                <w:rFonts w:ascii="Browallia New" w:hAnsi="Browallia New" w:cs="Browallia New"/>
                <w:sz w:val="28"/>
              </w:rPr>
            </w:pPr>
          </w:p>
        </w:tc>
      </w:tr>
      <w:tr w:rsidR="00CD5F18" w:rsidRPr="00DA1C7C" w14:paraId="42C195F7" w14:textId="77777777" w:rsidTr="00F001FD">
        <w:trPr>
          <w:trHeight w:val="20"/>
        </w:trPr>
        <w:tc>
          <w:tcPr>
            <w:tcW w:w="4003" w:type="dxa"/>
            <w:shd w:val="clear" w:color="auto" w:fill="auto"/>
            <w:vAlign w:val="bottom"/>
          </w:tcPr>
          <w:p w14:paraId="6FC34B0C" w14:textId="77777777" w:rsidR="00CD5F18" w:rsidRPr="00DA1C7C" w:rsidRDefault="00CD5F18" w:rsidP="00F001FD">
            <w:pPr>
              <w:spacing w:after="0" w:line="240" w:lineRule="auto"/>
              <w:ind w:hanging="76"/>
              <w:rPr>
                <w:rFonts w:ascii="Browallia New" w:hAnsi="Browallia New" w:cs="Browallia New"/>
                <w:sz w:val="28"/>
              </w:rPr>
            </w:pPr>
            <w:r>
              <w:rPr>
                <w:rFonts w:ascii="Browallia New" w:hAnsi="Browallia New" w:cs="Browallia New"/>
                <w:sz w:val="28"/>
              </w:rPr>
              <w:t>Cost of services</w:t>
            </w:r>
            <w:r w:rsidRPr="00DA1C7C">
              <w:rPr>
                <w:rFonts w:ascii="Browallia New" w:hAnsi="Browallia New" w:cs="Browallia New"/>
                <w:sz w:val="28"/>
              </w:rPr>
              <w:t xml:space="preserve"> - </w:t>
            </w:r>
            <w:r>
              <w:rPr>
                <w:rFonts w:ascii="Browallia New" w:hAnsi="Browallia New" w:cs="Browallia New"/>
                <w:sz w:val="28"/>
              </w:rPr>
              <w:t>in</w:t>
            </w:r>
            <w:r w:rsidRPr="00DA1C7C">
              <w:rPr>
                <w:rFonts w:ascii="Browallia New" w:hAnsi="Browallia New" w:cs="Browallia New"/>
                <w:sz w:val="28"/>
              </w:rPr>
              <w:t>crease</w:t>
            </w:r>
          </w:p>
        </w:tc>
        <w:tc>
          <w:tcPr>
            <w:tcW w:w="2977" w:type="dxa"/>
            <w:shd w:val="clear" w:color="auto" w:fill="auto"/>
            <w:vAlign w:val="bottom"/>
          </w:tcPr>
          <w:p w14:paraId="3222FB9A" w14:textId="77777777" w:rsidR="00CD5F18" w:rsidRPr="00DA1C7C" w:rsidRDefault="00CD5F18" w:rsidP="00F001FD">
            <w:pPr>
              <w:spacing w:after="0" w:line="240" w:lineRule="auto"/>
              <w:ind w:left="34" w:hanging="30"/>
              <w:rPr>
                <w:rFonts w:ascii="Browallia New" w:hAnsi="Browallia New" w:cs="Browallia New"/>
                <w:sz w:val="28"/>
              </w:rPr>
            </w:pPr>
          </w:p>
        </w:tc>
        <w:tc>
          <w:tcPr>
            <w:tcW w:w="2092" w:type="dxa"/>
            <w:shd w:val="clear" w:color="auto" w:fill="auto"/>
            <w:vAlign w:val="bottom"/>
          </w:tcPr>
          <w:p w14:paraId="031B20AF" w14:textId="595D4A64" w:rsidR="00CD5F18" w:rsidRPr="00DA1C7C" w:rsidRDefault="00780CF4" w:rsidP="00F001FD">
            <w:pPr>
              <w:spacing w:after="0" w:line="240" w:lineRule="auto"/>
              <w:jc w:val="right"/>
              <w:rPr>
                <w:rFonts w:ascii="Browallia New" w:hAnsi="Browallia New" w:cs="Browallia New"/>
                <w:sz w:val="28"/>
              </w:rPr>
            </w:pPr>
            <w:r>
              <w:rPr>
                <w:rFonts w:ascii="Browallia New" w:hAnsi="Browallia New" w:cs="Browallia New"/>
                <w:sz w:val="28"/>
              </w:rPr>
              <w:t>2,774</w:t>
            </w:r>
          </w:p>
        </w:tc>
      </w:tr>
      <w:tr w:rsidR="00CD5F18" w:rsidRPr="00C1329D" w14:paraId="336DCAA8" w14:textId="77777777" w:rsidTr="00BC2182">
        <w:trPr>
          <w:trHeight w:val="20"/>
        </w:trPr>
        <w:tc>
          <w:tcPr>
            <w:tcW w:w="4003" w:type="dxa"/>
            <w:shd w:val="clear" w:color="auto" w:fill="auto"/>
            <w:vAlign w:val="bottom"/>
          </w:tcPr>
          <w:p w14:paraId="17A30E03" w14:textId="77777777" w:rsidR="00CD5F18" w:rsidRPr="00DA1C7C" w:rsidRDefault="00CD5F18" w:rsidP="00F001FD">
            <w:pPr>
              <w:spacing w:after="0" w:line="240" w:lineRule="auto"/>
              <w:ind w:hanging="71"/>
              <w:rPr>
                <w:rFonts w:ascii="Browallia New" w:hAnsi="Browallia New" w:cs="Browallia New"/>
                <w:sz w:val="28"/>
              </w:rPr>
            </w:pPr>
            <w:r>
              <w:rPr>
                <w:rFonts w:ascii="Browallia New" w:hAnsi="Browallia New" w:cs="Browallia New"/>
                <w:sz w:val="28"/>
              </w:rPr>
              <w:t>Income tax (expense) income</w:t>
            </w:r>
            <w:r w:rsidRPr="00DA1C7C">
              <w:rPr>
                <w:rFonts w:ascii="Browallia New" w:hAnsi="Browallia New" w:cs="Browallia New"/>
                <w:sz w:val="28"/>
              </w:rPr>
              <w:t xml:space="preserve"> - </w:t>
            </w:r>
            <w:r>
              <w:rPr>
                <w:rFonts w:ascii="Browallia New" w:hAnsi="Browallia New" w:cs="Browallia New"/>
                <w:sz w:val="28"/>
              </w:rPr>
              <w:t>de</w:t>
            </w:r>
            <w:r w:rsidRPr="00DA1C7C">
              <w:rPr>
                <w:rFonts w:ascii="Browallia New" w:hAnsi="Browallia New" w:cs="Browallia New"/>
                <w:sz w:val="28"/>
              </w:rPr>
              <w:t>crease</w:t>
            </w:r>
          </w:p>
        </w:tc>
        <w:tc>
          <w:tcPr>
            <w:tcW w:w="2977" w:type="dxa"/>
            <w:shd w:val="clear" w:color="auto" w:fill="auto"/>
            <w:vAlign w:val="bottom"/>
          </w:tcPr>
          <w:p w14:paraId="655D3512" w14:textId="77777777" w:rsidR="00CD5F18" w:rsidRPr="00DA1C7C" w:rsidRDefault="00CD5F18" w:rsidP="00F001FD">
            <w:pPr>
              <w:spacing w:after="0" w:line="240" w:lineRule="auto"/>
              <w:ind w:left="34" w:hanging="30"/>
              <w:rPr>
                <w:rFonts w:ascii="Browallia New" w:hAnsi="Browallia New" w:cs="Browallia New"/>
                <w:sz w:val="28"/>
              </w:rPr>
            </w:pPr>
          </w:p>
        </w:tc>
        <w:tc>
          <w:tcPr>
            <w:tcW w:w="2092" w:type="dxa"/>
            <w:shd w:val="clear" w:color="auto" w:fill="auto"/>
            <w:vAlign w:val="bottom"/>
          </w:tcPr>
          <w:p w14:paraId="43C9E548" w14:textId="579727AA" w:rsidR="00CD5F18" w:rsidRPr="00C1329D" w:rsidRDefault="00CD5F18" w:rsidP="00F001FD">
            <w:pPr>
              <w:spacing w:after="0" w:line="240" w:lineRule="auto"/>
              <w:jc w:val="right"/>
              <w:rPr>
                <w:rFonts w:ascii="Browallia New" w:hAnsi="Browallia New" w:cs="Browallia New"/>
                <w:sz w:val="28"/>
              </w:rPr>
            </w:pPr>
            <w:r>
              <w:rPr>
                <w:rFonts w:ascii="Browallia New" w:hAnsi="Browallia New" w:cs="Browallia New"/>
                <w:sz w:val="28"/>
              </w:rPr>
              <w:t>(</w:t>
            </w:r>
            <w:r w:rsidR="00780CF4">
              <w:rPr>
                <w:rFonts w:ascii="Browallia New" w:hAnsi="Browallia New" w:cs="Browallia New"/>
                <w:sz w:val="28"/>
              </w:rPr>
              <w:t>555</w:t>
            </w:r>
            <w:r>
              <w:rPr>
                <w:rFonts w:ascii="Browallia New" w:hAnsi="Browallia New" w:cs="Browallia New"/>
                <w:sz w:val="28"/>
              </w:rPr>
              <w:t>)</w:t>
            </w:r>
          </w:p>
        </w:tc>
      </w:tr>
      <w:tr w:rsidR="004078B7" w:rsidRPr="00C1329D" w14:paraId="1572C0FA" w14:textId="77777777" w:rsidTr="00BC2182">
        <w:trPr>
          <w:trHeight w:val="20"/>
        </w:trPr>
        <w:tc>
          <w:tcPr>
            <w:tcW w:w="4003" w:type="dxa"/>
            <w:shd w:val="clear" w:color="auto" w:fill="auto"/>
            <w:vAlign w:val="bottom"/>
          </w:tcPr>
          <w:p w14:paraId="6EF6A002" w14:textId="5A5CA668" w:rsidR="004078B7" w:rsidRDefault="004078B7" w:rsidP="00F001FD">
            <w:pPr>
              <w:spacing w:after="0" w:line="240" w:lineRule="auto"/>
              <w:ind w:hanging="71"/>
              <w:rPr>
                <w:rFonts w:ascii="Browallia New" w:hAnsi="Browallia New" w:cs="Browallia New"/>
                <w:sz w:val="28"/>
              </w:rPr>
            </w:pPr>
            <w:r>
              <w:rPr>
                <w:rFonts w:ascii="Browallia New" w:hAnsi="Browallia New" w:cs="Browallia New"/>
                <w:sz w:val="28"/>
              </w:rPr>
              <w:t xml:space="preserve">Net profit for the year </w:t>
            </w:r>
            <w:r w:rsidRPr="00DA1C7C">
              <w:rPr>
                <w:rFonts w:ascii="Browallia New" w:hAnsi="Browallia New" w:cs="Browallia New"/>
                <w:sz w:val="28"/>
              </w:rPr>
              <w:t xml:space="preserve">- </w:t>
            </w:r>
            <w:r>
              <w:rPr>
                <w:rFonts w:ascii="Browallia New" w:hAnsi="Browallia New" w:cs="Browallia New"/>
                <w:sz w:val="28"/>
              </w:rPr>
              <w:t>de</w:t>
            </w:r>
            <w:r w:rsidRPr="00DA1C7C">
              <w:rPr>
                <w:rFonts w:ascii="Browallia New" w:hAnsi="Browallia New" w:cs="Browallia New"/>
                <w:sz w:val="28"/>
              </w:rPr>
              <w:t>crease</w:t>
            </w:r>
          </w:p>
        </w:tc>
        <w:tc>
          <w:tcPr>
            <w:tcW w:w="2977" w:type="dxa"/>
            <w:shd w:val="clear" w:color="auto" w:fill="auto"/>
            <w:vAlign w:val="bottom"/>
          </w:tcPr>
          <w:p w14:paraId="066551F5" w14:textId="77777777" w:rsidR="004078B7" w:rsidRPr="00DA1C7C" w:rsidRDefault="004078B7" w:rsidP="00F001FD">
            <w:pPr>
              <w:spacing w:after="0" w:line="240" w:lineRule="auto"/>
              <w:ind w:left="34" w:hanging="30"/>
              <w:rPr>
                <w:rFonts w:ascii="Browallia New" w:hAnsi="Browallia New" w:cs="Browallia New"/>
                <w:sz w:val="28"/>
              </w:rPr>
            </w:pPr>
          </w:p>
        </w:tc>
        <w:tc>
          <w:tcPr>
            <w:tcW w:w="2092" w:type="dxa"/>
            <w:shd w:val="clear" w:color="auto" w:fill="auto"/>
            <w:vAlign w:val="bottom"/>
          </w:tcPr>
          <w:p w14:paraId="7805E6C3" w14:textId="520D500E" w:rsidR="004078B7" w:rsidRDefault="004078B7" w:rsidP="00F001FD">
            <w:pPr>
              <w:spacing w:after="0" w:line="240" w:lineRule="auto"/>
              <w:jc w:val="right"/>
              <w:rPr>
                <w:rFonts w:ascii="Browallia New" w:hAnsi="Browallia New" w:cs="Browallia New"/>
                <w:sz w:val="28"/>
              </w:rPr>
            </w:pPr>
            <w:r>
              <w:rPr>
                <w:rFonts w:ascii="Browallia New" w:hAnsi="Browallia New" w:cs="Browallia New"/>
                <w:sz w:val="28"/>
              </w:rPr>
              <w:t>2,2</w:t>
            </w:r>
            <w:r w:rsidR="00780CF4">
              <w:rPr>
                <w:rFonts w:ascii="Browallia New" w:hAnsi="Browallia New" w:cs="Browallia New"/>
                <w:sz w:val="28"/>
              </w:rPr>
              <w:t>19</w:t>
            </w:r>
          </w:p>
        </w:tc>
      </w:tr>
    </w:tbl>
    <w:p w14:paraId="459484A7" w14:textId="77777777" w:rsidR="00CD3413" w:rsidRDefault="00CD3413" w:rsidP="00F14002">
      <w:pPr>
        <w:pStyle w:val="NEWKHAW"/>
        <w:spacing w:after="0"/>
      </w:pPr>
    </w:p>
    <w:p w14:paraId="140E64DA" w14:textId="5F2FA9F5" w:rsidR="001700AB" w:rsidRDefault="001700AB" w:rsidP="00CD3413">
      <w:pPr>
        <w:pStyle w:val="Heading1"/>
        <w:jc w:val="both"/>
        <w:rPr>
          <w:spacing w:val="-2"/>
        </w:rPr>
      </w:pPr>
      <w:bookmarkStart w:id="16" w:name="_Hlk65015151"/>
      <w:r>
        <w:rPr>
          <w:rFonts w:hint="cs"/>
          <w:spacing w:val="-2"/>
          <w:cs/>
        </w:rPr>
        <w:t>6.</w:t>
      </w:r>
      <w:r>
        <w:rPr>
          <w:spacing w:val="-2"/>
          <w:cs/>
        </w:rPr>
        <w:tab/>
      </w:r>
      <w:r w:rsidRPr="001700AB">
        <w:rPr>
          <w:spacing w:val="-2"/>
        </w:rPr>
        <w:t>SIGNIFICANT ACCOUNTING POLICIES</w:t>
      </w:r>
    </w:p>
    <w:bookmarkEnd w:id="16"/>
    <w:p w14:paraId="5BFB5C56" w14:textId="7EFC5D3C" w:rsidR="00CD3413" w:rsidRPr="00AC4C7A" w:rsidRDefault="001700AB" w:rsidP="00CD3413">
      <w:pPr>
        <w:spacing w:after="120" w:line="240" w:lineRule="auto"/>
        <w:ind w:left="720"/>
        <w:jc w:val="both"/>
        <w:rPr>
          <w:rFonts w:ascii="Browallia New" w:hAnsi="Browallia New" w:cs="Browallia New"/>
          <w:sz w:val="28"/>
        </w:rPr>
      </w:pPr>
      <w:r w:rsidRPr="001700AB">
        <w:rPr>
          <w:rFonts w:ascii="Browallia New" w:hAnsi="Browallia New" w:cs="Browallia New"/>
          <w:sz w:val="28"/>
        </w:rPr>
        <w:t>The consolidated and separate financial statements are prepared on the historical cost basis in measuring the value of the component of financial statements except as described in the each following accounting policies.</w:t>
      </w:r>
    </w:p>
    <w:p w14:paraId="551225A2" w14:textId="00F4A46D" w:rsidR="00CD3413" w:rsidRDefault="001700AB" w:rsidP="000B3A73">
      <w:pPr>
        <w:spacing w:after="120" w:line="240" w:lineRule="auto"/>
        <w:ind w:left="720"/>
        <w:jc w:val="both"/>
        <w:rPr>
          <w:rFonts w:ascii="Browallia New" w:hAnsi="Browallia New" w:cs="Browallia New"/>
          <w:sz w:val="28"/>
        </w:rPr>
      </w:pPr>
      <w:r w:rsidRPr="001700AB">
        <w:rPr>
          <w:rFonts w:ascii="Browallia New" w:hAnsi="Browallia New" w:cs="Browallia New"/>
          <w:sz w:val="28"/>
        </w:rPr>
        <w:t>The accounting policies set out below have been applied consistently to all periods presented in these financial statements.</w:t>
      </w:r>
      <w:r w:rsidRPr="001700AB">
        <w:t xml:space="preserve"> </w:t>
      </w:r>
      <w:r>
        <w:rPr>
          <w:rFonts w:ascii="Browallia New" w:hAnsi="Browallia New" w:cs="Browallia New"/>
          <w:sz w:val="28"/>
        </w:rPr>
        <w:t>E</w:t>
      </w:r>
      <w:r w:rsidRPr="001700AB">
        <w:rPr>
          <w:rFonts w:ascii="Browallia New" w:hAnsi="Browallia New" w:cs="Browallia New"/>
          <w:sz w:val="28"/>
        </w:rPr>
        <w:t xml:space="preserve">xcept a new accounting policy for the year </w:t>
      </w:r>
      <w:r w:rsidRPr="001700AB">
        <w:rPr>
          <w:rFonts w:ascii="Browallia New" w:hAnsi="Browallia New" w:cs="Browallia New"/>
          <w:sz w:val="28"/>
          <w:cs/>
        </w:rPr>
        <w:t xml:space="preserve">2020 </w:t>
      </w:r>
      <w:r w:rsidRPr="001700AB">
        <w:rPr>
          <w:rFonts w:ascii="Browallia New" w:hAnsi="Browallia New" w:cs="Browallia New"/>
          <w:sz w:val="28"/>
        </w:rPr>
        <w:t>as a result of the first adoption of revised and newly accounting standard as follows :-</w:t>
      </w:r>
    </w:p>
    <w:p w14:paraId="0BFE21D8" w14:textId="485446E6" w:rsidR="001700AB" w:rsidRPr="001700AB" w:rsidRDefault="00CD3413" w:rsidP="008105B0">
      <w:pPr>
        <w:tabs>
          <w:tab w:val="left" w:pos="993"/>
        </w:tabs>
        <w:spacing w:after="0" w:line="240" w:lineRule="auto"/>
        <w:ind w:left="720"/>
        <w:jc w:val="both"/>
        <w:rPr>
          <w:rFonts w:ascii="Browallia New" w:hAnsi="Browallia New" w:cs="Browallia New"/>
          <w:sz w:val="28"/>
        </w:rPr>
      </w:pPr>
      <w:r w:rsidRPr="00925257">
        <w:rPr>
          <w:rFonts w:ascii="Browallia New" w:hAnsi="Browallia New" w:cs="Browallia New"/>
          <w:sz w:val="28"/>
          <w:cs/>
        </w:rPr>
        <w:t>-</w:t>
      </w:r>
      <w:r w:rsidR="008105B0">
        <w:rPr>
          <w:rFonts w:ascii="Browallia New" w:hAnsi="Browallia New" w:cs="Browallia New"/>
          <w:sz w:val="28"/>
          <w:cs/>
        </w:rPr>
        <w:tab/>
      </w:r>
      <w:r w:rsidR="001700AB" w:rsidRPr="001700AB">
        <w:rPr>
          <w:rFonts w:ascii="Browallia New" w:hAnsi="Browallia New" w:cs="Browallia New"/>
          <w:sz w:val="28"/>
        </w:rPr>
        <w:t>Financial instrument</w:t>
      </w:r>
    </w:p>
    <w:p w14:paraId="2F64FFA9" w14:textId="387B17BF" w:rsidR="001700AB" w:rsidRPr="001700AB" w:rsidRDefault="001700AB" w:rsidP="008105B0">
      <w:pPr>
        <w:tabs>
          <w:tab w:val="left" w:pos="993"/>
        </w:tabs>
        <w:spacing w:after="0" w:line="240" w:lineRule="auto"/>
        <w:ind w:left="720"/>
        <w:jc w:val="both"/>
        <w:rPr>
          <w:rFonts w:ascii="Browallia New" w:hAnsi="Browallia New" w:cs="Browallia New"/>
          <w:sz w:val="28"/>
        </w:rPr>
      </w:pPr>
      <w:r w:rsidRPr="001700AB">
        <w:rPr>
          <w:rFonts w:ascii="Browallia New" w:hAnsi="Browallia New" w:cs="Browallia New"/>
          <w:sz w:val="28"/>
          <w:cs/>
        </w:rPr>
        <w:t>-</w:t>
      </w:r>
      <w:r>
        <w:rPr>
          <w:rFonts w:ascii="Browallia New" w:hAnsi="Browallia New" w:cs="Browallia New"/>
          <w:sz w:val="28"/>
          <w:cs/>
        </w:rPr>
        <w:tab/>
      </w:r>
      <w:r w:rsidRPr="001700AB">
        <w:rPr>
          <w:rFonts w:ascii="Browallia New" w:hAnsi="Browallia New" w:cs="Browallia New"/>
          <w:sz w:val="28"/>
        </w:rPr>
        <w:t>Lease</w:t>
      </w:r>
    </w:p>
    <w:p w14:paraId="343AA240" w14:textId="6D74B02F" w:rsidR="001700AB" w:rsidRPr="00AC4C7A" w:rsidRDefault="001700AB" w:rsidP="000B3A73">
      <w:pPr>
        <w:spacing w:after="0" w:line="240" w:lineRule="auto"/>
        <w:ind w:left="720"/>
        <w:jc w:val="both"/>
        <w:rPr>
          <w:rFonts w:ascii="Browallia New" w:hAnsi="Browallia New" w:cs="Browallia New"/>
          <w:sz w:val="28"/>
        </w:rPr>
      </w:pPr>
      <w:r w:rsidRPr="001700AB">
        <w:rPr>
          <w:rFonts w:ascii="Browallia New" w:hAnsi="Browallia New" w:cs="Browallia New"/>
          <w:sz w:val="28"/>
        </w:rPr>
        <w:t>Details of the new accounting policies adopted by the Company and its subsidiaries as disclosed in Note</w:t>
      </w:r>
      <w:r w:rsidR="00F14002">
        <w:rPr>
          <w:rFonts w:ascii="Browallia New" w:hAnsi="Browallia New" w:cs="Browallia New"/>
          <w:sz w:val="28"/>
        </w:rPr>
        <w:t xml:space="preserve">s </w:t>
      </w:r>
      <w:r w:rsidR="004078B7">
        <w:rPr>
          <w:rFonts w:ascii="Browallia New" w:hAnsi="Browallia New" w:cs="Browallia New" w:hint="cs"/>
          <w:sz w:val="28"/>
          <w:cs/>
        </w:rPr>
        <w:t>6.24</w:t>
      </w:r>
      <w:r>
        <w:rPr>
          <w:rFonts w:ascii="Browallia New" w:hAnsi="Browallia New" w:cs="Browallia New"/>
          <w:sz w:val="28"/>
        </w:rPr>
        <w:t xml:space="preserve"> </w:t>
      </w:r>
      <w:r w:rsidRPr="001700AB">
        <w:rPr>
          <w:rFonts w:ascii="Browallia New" w:hAnsi="Browallia New" w:cs="Browallia New"/>
          <w:sz w:val="28"/>
        </w:rPr>
        <w:t xml:space="preserve">and </w:t>
      </w:r>
      <w:r w:rsidR="004078B7">
        <w:rPr>
          <w:rFonts w:ascii="Browallia New" w:hAnsi="Browallia New" w:cs="Browallia New"/>
          <w:sz w:val="28"/>
        </w:rPr>
        <w:t>6.11</w:t>
      </w:r>
      <w:r w:rsidRPr="001700AB">
        <w:rPr>
          <w:rFonts w:ascii="Browallia New" w:hAnsi="Browallia New" w:cs="Browallia New"/>
          <w:sz w:val="28"/>
        </w:rPr>
        <w:t xml:space="preserve"> to the financial statements respectively. </w:t>
      </w:r>
    </w:p>
    <w:p w14:paraId="703907AE" w14:textId="28A79130" w:rsidR="00CD3413" w:rsidRPr="00AC4C7A" w:rsidRDefault="00CD3413" w:rsidP="000B3A73">
      <w:pPr>
        <w:spacing w:after="0" w:line="240" w:lineRule="auto"/>
        <w:ind w:left="720"/>
        <w:jc w:val="both"/>
        <w:rPr>
          <w:rFonts w:ascii="Browallia New" w:hAnsi="Browallia New" w:cs="Browallia New"/>
          <w:sz w:val="28"/>
        </w:rPr>
      </w:pPr>
    </w:p>
    <w:p w14:paraId="56E898DE" w14:textId="67A1F03E" w:rsidR="00CD3413" w:rsidRPr="001700AB" w:rsidRDefault="00CD3413" w:rsidP="0039708D">
      <w:pPr>
        <w:pStyle w:val="Heading2"/>
        <w:spacing w:after="120"/>
        <w:rPr>
          <w:u w:val="none"/>
        </w:rPr>
      </w:pPr>
      <w:r w:rsidRPr="001700AB">
        <w:rPr>
          <w:rFonts w:hint="cs"/>
          <w:u w:val="none"/>
          <w:cs/>
        </w:rPr>
        <w:t>6</w:t>
      </w:r>
      <w:r w:rsidRPr="001700AB">
        <w:rPr>
          <w:u w:val="none"/>
          <w:cs/>
        </w:rPr>
        <w:t>.</w:t>
      </w:r>
      <w:r w:rsidRPr="001700AB">
        <w:rPr>
          <w:u w:val="none"/>
        </w:rPr>
        <w:t>1</w:t>
      </w:r>
      <w:r w:rsidRPr="001700AB">
        <w:rPr>
          <w:u w:val="none"/>
        </w:rPr>
        <w:tab/>
      </w:r>
      <w:r w:rsidR="001700AB" w:rsidRPr="001700AB">
        <w:rPr>
          <w:u w:val="none"/>
        </w:rPr>
        <w:t>Recognition of revenues and expenses</w:t>
      </w:r>
      <w:r w:rsidRPr="001700AB">
        <w:rPr>
          <w:u w:val="none"/>
          <w:cs/>
        </w:rPr>
        <w:t xml:space="preserve"> </w:t>
      </w:r>
    </w:p>
    <w:p w14:paraId="343D63D3" w14:textId="20A44010" w:rsidR="00CD3413" w:rsidRPr="00F14002" w:rsidRDefault="00624A8C" w:rsidP="00CD3413">
      <w:pPr>
        <w:spacing w:after="120" w:line="240" w:lineRule="auto"/>
        <w:ind w:left="720"/>
        <w:jc w:val="both"/>
        <w:rPr>
          <w:rFonts w:ascii="Browallia New" w:hAnsi="Browallia New" w:cs="Browallia New"/>
          <w:sz w:val="28"/>
        </w:rPr>
      </w:pPr>
      <w:r w:rsidRPr="00F14002">
        <w:rPr>
          <w:rFonts w:ascii="Browallia New" w:hAnsi="Browallia New" w:cs="Browallia New"/>
          <w:sz w:val="28"/>
        </w:rPr>
        <w:t>Revenue is recognized when a customer obtains control of the goods or services in an amount that reflects the consideration to which the Company and its subsidiaries expects to be entitled, excluding those amounts collected on behalf of third parties, value added tax and is after deduction of any trade discounts and volume rebates.</w:t>
      </w:r>
    </w:p>
    <w:p w14:paraId="03694BE5" w14:textId="77777777" w:rsidR="0039708D" w:rsidRDefault="0039708D" w:rsidP="0039708D">
      <w:pPr>
        <w:pStyle w:val="Heading1"/>
        <w:jc w:val="both"/>
        <w:rPr>
          <w:spacing w:val="-2"/>
        </w:rPr>
      </w:pPr>
      <w:r>
        <w:rPr>
          <w:rFonts w:hint="cs"/>
          <w:spacing w:val="-2"/>
          <w:cs/>
        </w:rPr>
        <w:lastRenderedPageBreak/>
        <w:t>6.</w:t>
      </w:r>
      <w:r>
        <w:rPr>
          <w:spacing w:val="-2"/>
          <w:cs/>
        </w:rPr>
        <w:tab/>
      </w:r>
      <w:r w:rsidRPr="001700AB">
        <w:rPr>
          <w:spacing w:val="-2"/>
        </w:rPr>
        <w:t>SIGNIFICANT ACCOUNTING POLICIES</w:t>
      </w:r>
      <w:r>
        <w:rPr>
          <w:spacing w:val="-2"/>
        </w:rPr>
        <w:t xml:space="preserve"> (Con’t)</w:t>
      </w:r>
    </w:p>
    <w:p w14:paraId="414001A7" w14:textId="4E9438D4" w:rsidR="0039708D" w:rsidRPr="001700AB" w:rsidRDefault="0039708D" w:rsidP="0039708D">
      <w:pPr>
        <w:pStyle w:val="Heading2"/>
        <w:spacing w:after="120"/>
        <w:rPr>
          <w:u w:val="none"/>
        </w:rPr>
      </w:pPr>
      <w:r w:rsidRPr="001700AB">
        <w:rPr>
          <w:rFonts w:hint="cs"/>
          <w:u w:val="none"/>
          <w:cs/>
        </w:rPr>
        <w:t>6</w:t>
      </w:r>
      <w:r w:rsidRPr="001700AB">
        <w:rPr>
          <w:u w:val="none"/>
          <w:cs/>
        </w:rPr>
        <w:t>.</w:t>
      </w:r>
      <w:r w:rsidRPr="001700AB">
        <w:rPr>
          <w:u w:val="none"/>
        </w:rPr>
        <w:t>1</w:t>
      </w:r>
      <w:r w:rsidRPr="001700AB">
        <w:rPr>
          <w:u w:val="none"/>
        </w:rPr>
        <w:tab/>
        <w:t>Recognition of revenues and expenses</w:t>
      </w:r>
      <w:r w:rsidRPr="001700AB">
        <w:rPr>
          <w:u w:val="none"/>
          <w:cs/>
        </w:rPr>
        <w:t xml:space="preserve"> </w:t>
      </w:r>
      <w:r>
        <w:rPr>
          <w:u w:val="none"/>
        </w:rPr>
        <w:t>(Con’t)</w:t>
      </w:r>
    </w:p>
    <w:p w14:paraId="322B7410" w14:textId="2E51A0BA" w:rsidR="00CD3413" w:rsidRPr="00AC4C7A" w:rsidRDefault="00624A8C" w:rsidP="00CD3413">
      <w:pPr>
        <w:spacing w:after="120" w:line="240" w:lineRule="auto"/>
        <w:ind w:left="720"/>
        <w:jc w:val="both"/>
        <w:rPr>
          <w:rFonts w:ascii="Browallia New" w:hAnsi="Browallia New" w:cs="Browallia New"/>
          <w:sz w:val="28"/>
        </w:rPr>
      </w:pPr>
      <w:r w:rsidRPr="00624A8C">
        <w:rPr>
          <w:rFonts w:ascii="Browallia New" w:hAnsi="Browallia New" w:cs="Browallia New"/>
          <w:sz w:val="28"/>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692AEF68" w14:textId="4A4D0DB0" w:rsidR="00624A8C" w:rsidRPr="00AC4C7A" w:rsidRDefault="003A3019" w:rsidP="00624A8C">
      <w:pPr>
        <w:spacing w:after="120" w:line="240" w:lineRule="auto"/>
        <w:ind w:left="720"/>
        <w:jc w:val="both"/>
        <w:rPr>
          <w:rFonts w:ascii="Browallia New" w:hAnsi="Browallia New" w:cs="Browallia New"/>
          <w:sz w:val="28"/>
        </w:rPr>
      </w:pPr>
      <w:r w:rsidRPr="003A3019">
        <w:rPr>
          <w:rFonts w:ascii="Browallia New" w:hAnsi="Browallia New" w:cs="Browallia New"/>
          <w:sz w:val="28"/>
        </w:rPr>
        <w:t xml:space="preserve">The recognized revenue which is not yet due per the contracts has been presented under the caption of “Contract </w:t>
      </w:r>
      <w:r w:rsidR="0050323C">
        <w:rPr>
          <w:rFonts w:ascii="Browallia New" w:hAnsi="Browallia New" w:cs="Browallia New"/>
          <w:sz w:val="28"/>
        </w:rPr>
        <w:t>A</w:t>
      </w:r>
      <w:r w:rsidRPr="003A3019">
        <w:rPr>
          <w:rFonts w:ascii="Browallia New" w:hAnsi="Browallia New" w:cs="Browallia New"/>
          <w:sz w:val="28"/>
        </w:rPr>
        <w:t>sset” in the statement of financial position. The amounts recognized as contract assets are reclassified to other receivables when the Company’s and its subsidiaries’ right to consideration is unconditional.</w:t>
      </w:r>
    </w:p>
    <w:p w14:paraId="2F2F5C52" w14:textId="34C8072F" w:rsidR="00624A8C" w:rsidRPr="00AC4C7A" w:rsidRDefault="003A3019" w:rsidP="00624A8C">
      <w:pPr>
        <w:spacing w:after="120" w:line="240" w:lineRule="auto"/>
        <w:ind w:left="720"/>
        <w:jc w:val="both"/>
        <w:rPr>
          <w:rFonts w:ascii="Browallia New" w:hAnsi="Browallia New" w:cs="Browallia New"/>
          <w:sz w:val="28"/>
        </w:rPr>
      </w:pPr>
      <w:r w:rsidRPr="003A3019">
        <w:rPr>
          <w:rFonts w:ascii="Browallia New" w:hAnsi="Browallia New" w:cs="Browallia New"/>
          <w:spacing w:val="-2"/>
          <w:sz w:val="28"/>
        </w:rPr>
        <w:t xml:space="preserve">The obligation to provide to a customer for which the Company and its subsidiaries have received from the customer is presented under the caption of “Contract </w:t>
      </w:r>
      <w:r w:rsidR="0050323C">
        <w:rPr>
          <w:rFonts w:ascii="Browallia New" w:hAnsi="Browallia New" w:cs="Browallia New"/>
          <w:spacing w:val="-2"/>
          <w:sz w:val="28"/>
        </w:rPr>
        <w:t>L</w:t>
      </w:r>
      <w:r w:rsidRPr="003A3019">
        <w:rPr>
          <w:rFonts w:ascii="Browallia New" w:hAnsi="Browallia New" w:cs="Browallia New"/>
          <w:spacing w:val="-2"/>
          <w:sz w:val="28"/>
        </w:rPr>
        <w:t>iability” in the statement of financial position. Contract liabilities are recognized as revenue when the Company and its subsidiaries perform under the contract.</w:t>
      </w:r>
    </w:p>
    <w:p w14:paraId="46F59313" w14:textId="7319D8FF" w:rsidR="00624A8C" w:rsidRPr="00636453" w:rsidRDefault="00E27CE8" w:rsidP="00624A8C">
      <w:pPr>
        <w:spacing w:after="120" w:line="240" w:lineRule="auto"/>
        <w:ind w:firstLine="720"/>
        <w:jc w:val="both"/>
        <w:rPr>
          <w:rFonts w:ascii="Browallia New" w:hAnsi="Browallia New" w:cs="Browallia New"/>
          <w:i/>
          <w:iCs/>
          <w:sz w:val="28"/>
        </w:rPr>
      </w:pPr>
      <w:r w:rsidRPr="00E27CE8">
        <w:rPr>
          <w:rFonts w:ascii="Browallia New" w:hAnsi="Browallia New" w:cs="Browallia New"/>
          <w:i/>
          <w:iCs/>
          <w:sz w:val="28"/>
        </w:rPr>
        <w:t>Sales of goods and service rendered</w:t>
      </w:r>
    </w:p>
    <w:p w14:paraId="56181F36" w14:textId="115A6E05" w:rsidR="00624A8C" w:rsidRPr="00F14002" w:rsidRDefault="003A3019" w:rsidP="00624A8C">
      <w:pPr>
        <w:spacing w:after="120" w:line="240" w:lineRule="auto"/>
        <w:ind w:left="720"/>
        <w:jc w:val="both"/>
        <w:rPr>
          <w:rFonts w:ascii="Browallia New" w:hAnsi="Browallia New" w:cs="Browallia New"/>
          <w:sz w:val="28"/>
        </w:rPr>
      </w:pPr>
      <w:r w:rsidRPr="00F14002">
        <w:rPr>
          <w:rFonts w:ascii="Browallia New" w:hAnsi="Browallia New" w:cs="Browallia New"/>
          <w:sz w:val="28"/>
        </w:rPr>
        <w:t>Revenue from sales of goods is recognized when a customer obtains control of the goods, generally on delivery of the goods to the customers.</w:t>
      </w:r>
    </w:p>
    <w:p w14:paraId="7030CC9C" w14:textId="1B266C9E" w:rsidR="00E27CE8" w:rsidRPr="00AC4C7A" w:rsidRDefault="00E27CE8" w:rsidP="00624A8C">
      <w:pPr>
        <w:spacing w:after="120" w:line="240" w:lineRule="auto"/>
        <w:ind w:left="720"/>
        <w:jc w:val="both"/>
        <w:rPr>
          <w:rFonts w:ascii="Browallia New" w:hAnsi="Browallia New" w:cs="Browallia New"/>
          <w:sz w:val="28"/>
        </w:rPr>
      </w:pPr>
      <w:r w:rsidRPr="00E27CE8">
        <w:rPr>
          <w:rFonts w:ascii="Browallia New" w:hAnsi="Browallia New" w:cs="Browallia New"/>
          <w:sz w:val="28"/>
        </w:rPr>
        <w:t>Service income represent service income from rental of space for advertising signage, procurement of space, production and installation of advertising media and are recognized when services have been rendered taking into account the stage completion.</w:t>
      </w:r>
    </w:p>
    <w:p w14:paraId="16983B13" w14:textId="7B17C67B" w:rsidR="00624A8C" w:rsidRPr="00AC4C7A" w:rsidRDefault="00E27CE8" w:rsidP="00624A8C">
      <w:pPr>
        <w:spacing w:after="120" w:line="240" w:lineRule="auto"/>
        <w:ind w:left="720"/>
        <w:jc w:val="both"/>
        <w:rPr>
          <w:rFonts w:ascii="Browallia New" w:hAnsi="Browallia New" w:cs="Browallia New"/>
          <w:sz w:val="28"/>
        </w:rPr>
      </w:pPr>
      <w:r w:rsidRPr="00E27CE8">
        <w:rPr>
          <w:rFonts w:ascii="Browallia New" w:hAnsi="Browallia New" w:cs="Browallia New"/>
          <w:sz w:val="28"/>
        </w:rPr>
        <w:t xml:space="preserve">Rental income is recognizes on a straight-line basis over the term of the lease </w:t>
      </w:r>
      <w:bookmarkStart w:id="17" w:name="_Hlk65111092"/>
      <w:r w:rsidRPr="00E27CE8">
        <w:rPr>
          <w:rFonts w:ascii="Browallia New" w:hAnsi="Browallia New" w:cs="Browallia New"/>
          <w:sz w:val="28"/>
        </w:rPr>
        <w:t>on an accrual basis</w:t>
      </w:r>
      <w:bookmarkEnd w:id="17"/>
      <w:r w:rsidRPr="00E27CE8">
        <w:rPr>
          <w:rFonts w:ascii="Browallia New" w:hAnsi="Browallia New" w:cs="Browallia New"/>
          <w:sz w:val="28"/>
        </w:rPr>
        <w:t>.</w:t>
      </w:r>
    </w:p>
    <w:p w14:paraId="691F0B43" w14:textId="532C00AC" w:rsidR="00624A8C" w:rsidRPr="00636453" w:rsidRDefault="00E27CE8" w:rsidP="00624A8C">
      <w:pPr>
        <w:spacing w:after="120" w:line="240" w:lineRule="auto"/>
        <w:ind w:firstLine="709"/>
        <w:jc w:val="both"/>
        <w:rPr>
          <w:rFonts w:ascii="Browallia New" w:hAnsi="Browallia New" w:cs="Browallia New"/>
          <w:i/>
          <w:iCs/>
          <w:sz w:val="28"/>
        </w:rPr>
      </w:pPr>
      <w:r w:rsidRPr="00E27CE8">
        <w:rPr>
          <w:rFonts w:ascii="Browallia New" w:hAnsi="Browallia New" w:cs="Browallia New"/>
          <w:i/>
          <w:iCs/>
          <w:sz w:val="28"/>
        </w:rPr>
        <w:t>Interest income and dividend</w:t>
      </w:r>
    </w:p>
    <w:p w14:paraId="549AA609" w14:textId="5B127CB9" w:rsidR="003A3019" w:rsidRDefault="003A3019" w:rsidP="000B3A73">
      <w:pPr>
        <w:spacing w:after="120" w:line="240" w:lineRule="auto"/>
        <w:ind w:left="709"/>
        <w:jc w:val="both"/>
        <w:rPr>
          <w:rFonts w:ascii="Browallia New" w:hAnsi="Browallia New" w:cs="Browallia New"/>
          <w:sz w:val="28"/>
        </w:rPr>
      </w:pPr>
      <w:r w:rsidRPr="003A3019">
        <w:rPr>
          <w:rFonts w:ascii="Browallia New" w:hAnsi="Browallia New" w:cs="Browallia New"/>
          <w:sz w:val="28"/>
        </w:rPr>
        <w:t xml:space="preserve">Interest income is </w:t>
      </w:r>
      <w:r w:rsidRPr="000B3A73">
        <w:rPr>
          <w:rFonts w:ascii="Browallia New" w:hAnsi="Browallia New" w:cs="Browallia New"/>
          <w:sz w:val="28"/>
        </w:rPr>
        <w:t xml:space="preserve">recognized </w:t>
      </w:r>
      <w:r w:rsidR="00E27CE8" w:rsidRPr="000B3A73">
        <w:rPr>
          <w:rFonts w:ascii="Browallia New" w:hAnsi="Browallia New" w:cs="Browallia New"/>
          <w:sz w:val="28"/>
        </w:rPr>
        <w:t>on an accrual basis</w:t>
      </w:r>
      <w:r w:rsidRPr="003A3019">
        <w:rPr>
          <w:rFonts w:ascii="Browallia New" w:hAnsi="Browallia New" w:cs="Browallia New"/>
          <w:sz w:val="28"/>
        </w:rPr>
        <w:t xml:space="preserve"> that takes into account of the effective yield on the assets.</w:t>
      </w:r>
    </w:p>
    <w:p w14:paraId="036D39DC" w14:textId="14F75941" w:rsidR="00624A8C" w:rsidRPr="00AC4C7A" w:rsidRDefault="00E27CE8" w:rsidP="000B3A73">
      <w:pPr>
        <w:spacing w:after="120" w:line="240" w:lineRule="auto"/>
        <w:ind w:firstLine="709"/>
        <w:jc w:val="both"/>
        <w:rPr>
          <w:rFonts w:ascii="Browallia New" w:hAnsi="Browallia New" w:cs="Browallia New"/>
          <w:sz w:val="28"/>
        </w:rPr>
      </w:pPr>
      <w:r w:rsidRPr="00E27CE8">
        <w:rPr>
          <w:rFonts w:ascii="Browallia New" w:hAnsi="Browallia New" w:cs="Browallia New"/>
          <w:sz w:val="28"/>
        </w:rPr>
        <w:t>Dividend income is recognized when the right to receive dividend is established.</w:t>
      </w:r>
      <w:r w:rsidRPr="00E27CE8">
        <w:rPr>
          <w:rFonts w:ascii="Browallia New" w:hAnsi="Browallia New" w:cs="Browallia New"/>
          <w:sz w:val="28"/>
          <w:szCs w:val="22"/>
        </w:rPr>
        <w:t xml:space="preserve"> </w:t>
      </w:r>
    </w:p>
    <w:p w14:paraId="1051577C" w14:textId="545E71DB" w:rsidR="00624A8C" w:rsidRPr="00636453" w:rsidRDefault="00E27CE8" w:rsidP="000B3A73">
      <w:pPr>
        <w:spacing w:after="120" w:line="240" w:lineRule="auto"/>
        <w:ind w:firstLine="709"/>
        <w:jc w:val="both"/>
        <w:rPr>
          <w:rFonts w:ascii="Browallia New" w:hAnsi="Browallia New" w:cs="Browallia New"/>
          <w:i/>
          <w:iCs/>
          <w:sz w:val="28"/>
          <w:cs/>
        </w:rPr>
      </w:pPr>
      <w:r w:rsidRPr="00E27CE8">
        <w:rPr>
          <w:rFonts w:ascii="Browallia New" w:hAnsi="Browallia New" w:cs="Browallia New"/>
          <w:i/>
          <w:iCs/>
          <w:sz w:val="28"/>
        </w:rPr>
        <w:t>Other income and expenses</w:t>
      </w:r>
    </w:p>
    <w:p w14:paraId="1B95EA1E" w14:textId="1E894FE0" w:rsidR="00624A8C" w:rsidRDefault="00E27CE8" w:rsidP="000B3A73">
      <w:pPr>
        <w:spacing w:after="120" w:line="240" w:lineRule="auto"/>
        <w:ind w:left="720"/>
        <w:jc w:val="both"/>
        <w:rPr>
          <w:rFonts w:ascii="Browallia New" w:hAnsi="Browallia New" w:cs="Browallia New"/>
          <w:spacing w:val="-2"/>
          <w:sz w:val="28"/>
        </w:rPr>
      </w:pPr>
      <w:r w:rsidRPr="00E27CE8">
        <w:rPr>
          <w:rFonts w:ascii="Browallia New" w:hAnsi="Browallia New" w:cs="Browallia New"/>
          <w:spacing w:val="-2"/>
          <w:sz w:val="28"/>
        </w:rPr>
        <w:t xml:space="preserve">Other </w:t>
      </w:r>
      <w:r w:rsidRPr="00E27CE8">
        <w:rPr>
          <w:rFonts w:ascii="Browallia New" w:hAnsi="Browallia New" w:cs="Browallia New"/>
          <w:sz w:val="28"/>
        </w:rPr>
        <w:t>operating</w:t>
      </w:r>
      <w:r w:rsidRPr="00E27CE8">
        <w:rPr>
          <w:rFonts w:ascii="Browallia New" w:hAnsi="Browallia New" w:cs="Browallia New"/>
          <w:spacing w:val="-2"/>
          <w:sz w:val="28"/>
        </w:rPr>
        <w:t xml:space="preserve"> income are recognized when the economic benefit flows to the entity and the earnings process is complete</w:t>
      </w:r>
      <w:r>
        <w:rPr>
          <w:rFonts w:ascii="Browallia New" w:hAnsi="Browallia New" w:cs="Browallia New"/>
          <w:spacing w:val="-2"/>
          <w:sz w:val="28"/>
          <w:szCs w:val="22"/>
        </w:rPr>
        <w:t>.</w:t>
      </w:r>
      <w:r w:rsidRPr="00E27CE8">
        <w:rPr>
          <w:rFonts w:ascii="Browallia New" w:hAnsi="Browallia New" w:cs="Browallia New"/>
          <w:spacing w:val="-2"/>
          <w:sz w:val="28"/>
          <w:szCs w:val="22"/>
        </w:rPr>
        <w:t xml:space="preserve"> </w:t>
      </w:r>
    </w:p>
    <w:p w14:paraId="614351F8" w14:textId="3A3F9761" w:rsidR="00624A8C" w:rsidRPr="00F14002" w:rsidRDefault="00E27CE8" w:rsidP="000B3A73">
      <w:pPr>
        <w:spacing w:after="120" w:line="240" w:lineRule="auto"/>
        <w:ind w:left="709"/>
        <w:jc w:val="both"/>
        <w:rPr>
          <w:rFonts w:ascii="Browallia New" w:hAnsi="Browallia New" w:cs="Browallia New"/>
          <w:sz w:val="28"/>
        </w:rPr>
      </w:pPr>
      <w:r w:rsidRPr="00F14002">
        <w:rPr>
          <w:rFonts w:ascii="Browallia New" w:hAnsi="Browallia New" w:cs="Browallia New"/>
          <w:sz w:val="28"/>
        </w:rPr>
        <w:t>Interest expense from financial liabilities at amortized cost is calculated using the effective interest method and are recognized on an accrual basis.</w:t>
      </w:r>
      <w:r w:rsidRPr="00F14002">
        <w:rPr>
          <w:rFonts w:ascii="Browallia New" w:hAnsi="Browallia New" w:cs="Browallia New"/>
          <w:sz w:val="28"/>
          <w:szCs w:val="22"/>
        </w:rPr>
        <w:t xml:space="preserve"> </w:t>
      </w:r>
    </w:p>
    <w:p w14:paraId="6EAC8576" w14:textId="4F800E61" w:rsidR="00624A8C" w:rsidRPr="009535B7" w:rsidRDefault="00624A8C" w:rsidP="009535B7">
      <w:pPr>
        <w:pStyle w:val="Heading2"/>
        <w:spacing w:after="120"/>
        <w:rPr>
          <w:u w:val="none"/>
        </w:rPr>
      </w:pPr>
      <w:r w:rsidRPr="009535B7">
        <w:rPr>
          <w:u w:val="none"/>
        </w:rPr>
        <w:t>6</w:t>
      </w:r>
      <w:r w:rsidRPr="009535B7">
        <w:rPr>
          <w:u w:val="none"/>
          <w:cs/>
        </w:rPr>
        <w:t>.</w:t>
      </w:r>
      <w:r w:rsidRPr="009535B7">
        <w:rPr>
          <w:u w:val="none"/>
        </w:rPr>
        <w:t>2</w:t>
      </w:r>
      <w:r w:rsidRPr="009535B7">
        <w:rPr>
          <w:u w:val="none"/>
        </w:rPr>
        <w:tab/>
      </w:r>
      <w:r w:rsidR="009535B7" w:rsidRPr="009535B7">
        <w:rPr>
          <w:u w:val="none"/>
        </w:rPr>
        <w:t>Cash and cash equivalents</w:t>
      </w:r>
    </w:p>
    <w:p w14:paraId="7F60E5E8" w14:textId="77777777" w:rsidR="009535B7" w:rsidRPr="009535B7" w:rsidRDefault="009535B7" w:rsidP="00F14002">
      <w:pPr>
        <w:spacing w:after="120" w:line="240" w:lineRule="auto"/>
        <w:ind w:left="720" w:right="-2"/>
        <w:jc w:val="both"/>
        <w:rPr>
          <w:rFonts w:ascii="Browallia New" w:hAnsi="Browallia New" w:cs="Browallia New"/>
          <w:sz w:val="28"/>
        </w:rPr>
      </w:pPr>
      <w:r w:rsidRPr="009535B7">
        <w:rPr>
          <w:rFonts w:ascii="Browallia New" w:hAnsi="Browallia New" w:cs="Browallia New"/>
          <w:sz w:val="28"/>
        </w:rPr>
        <w:t xml:space="preserve">Cash and cash equivalent consist of cash on hand, bank deposits with financial institution with an original maturities of </w:t>
      </w:r>
      <w:r w:rsidRPr="009535B7">
        <w:rPr>
          <w:rFonts w:ascii="Browallia New" w:hAnsi="Browallia New" w:cs="Browallia New"/>
          <w:sz w:val="28"/>
          <w:cs/>
        </w:rPr>
        <w:t>3</w:t>
      </w:r>
      <w:r w:rsidRPr="009535B7">
        <w:rPr>
          <w:rFonts w:ascii="Browallia New" w:hAnsi="Browallia New" w:cs="Browallia New"/>
          <w:sz w:val="28"/>
        </w:rPr>
        <w:t xml:space="preserve"> month or less, which are not restricted to any use and all highly liquid investments that are readily convertible to known amounts of cash and which are subject to an insignificant risk of changes in value and including call notes receivable and term notes receivable maturing within </w:t>
      </w:r>
      <w:r w:rsidRPr="009535B7">
        <w:rPr>
          <w:rFonts w:ascii="Browallia New" w:hAnsi="Browallia New" w:cs="Browallia New"/>
          <w:sz w:val="28"/>
          <w:cs/>
        </w:rPr>
        <w:t>3</w:t>
      </w:r>
      <w:r w:rsidRPr="009535B7">
        <w:rPr>
          <w:rFonts w:ascii="Browallia New" w:hAnsi="Browallia New" w:cs="Browallia New"/>
          <w:sz w:val="28"/>
        </w:rPr>
        <w:t xml:space="preserve"> months or less and not subject to withdrawal restrictions.</w:t>
      </w:r>
    </w:p>
    <w:p w14:paraId="7F480190" w14:textId="3E53BCD5" w:rsidR="00624A8C" w:rsidRPr="00AC4C7A" w:rsidRDefault="009535B7" w:rsidP="009535B7">
      <w:pPr>
        <w:spacing w:after="120" w:line="240" w:lineRule="auto"/>
        <w:ind w:left="720" w:right="-170"/>
        <w:jc w:val="both"/>
        <w:rPr>
          <w:rFonts w:ascii="Browallia New" w:hAnsi="Browallia New" w:cs="Browallia New"/>
          <w:sz w:val="28"/>
        </w:rPr>
      </w:pPr>
      <w:r w:rsidRPr="009535B7">
        <w:rPr>
          <w:rFonts w:ascii="Browallia New" w:hAnsi="Browallia New" w:cs="Browallia New"/>
          <w:sz w:val="28"/>
        </w:rPr>
        <w:t xml:space="preserve">Time deposits with maturity exceed </w:t>
      </w:r>
      <w:r w:rsidRPr="009535B7">
        <w:rPr>
          <w:rFonts w:ascii="Browallia New" w:hAnsi="Browallia New" w:cs="Browallia New"/>
          <w:sz w:val="28"/>
          <w:cs/>
        </w:rPr>
        <w:t xml:space="preserve">3 </w:t>
      </w:r>
      <w:r w:rsidRPr="009535B7">
        <w:rPr>
          <w:rFonts w:ascii="Browallia New" w:hAnsi="Browallia New" w:cs="Browallia New"/>
          <w:sz w:val="28"/>
        </w:rPr>
        <w:t xml:space="preserve">months but less than </w:t>
      </w:r>
      <w:r w:rsidRPr="009535B7">
        <w:rPr>
          <w:rFonts w:ascii="Browallia New" w:hAnsi="Browallia New" w:cs="Browallia New"/>
          <w:sz w:val="28"/>
          <w:cs/>
        </w:rPr>
        <w:t xml:space="preserve">12 </w:t>
      </w:r>
      <w:r w:rsidRPr="009535B7">
        <w:rPr>
          <w:rFonts w:ascii="Browallia New" w:hAnsi="Browallia New" w:cs="Browallia New"/>
          <w:sz w:val="28"/>
        </w:rPr>
        <w:t xml:space="preserve">months are recorded as current investment. </w:t>
      </w:r>
    </w:p>
    <w:p w14:paraId="02E1811A" w14:textId="77777777" w:rsidR="009535B7" w:rsidRDefault="009535B7" w:rsidP="009535B7">
      <w:pPr>
        <w:pStyle w:val="Heading1"/>
        <w:jc w:val="both"/>
        <w:rPr>
          <w:spacing w:val="-2"/>
        </w:rPr>
      </w:pPr>
      <w:r>
        <w:rPr>
          <w:rFonts w:hint="cs"/>
          <w:spacing w:val="-2"/>
          <w:cs/>
        </w:rPr>
        <w:lastRenderedPageBreak/>
        <w:t>6.</w:t>
      </w:r>
      <w:r>
        <w:rPr>
          <w:spacing w:val="-2"/>
          <w:cs/>
        </w:rPr>
        <w:tab/>
      </w:r>
      <w:r w:rsidRPr="001700AB">
        <w:rPr>
          <w:spacing w:val="-2"/>
        </w:rPr>
        <w:t>SIGNIFICANT ACCOUNTING POLICIES</w:t>
      </w:r>
      <w:r>
        <w:rPr>
          <w:spacing w:val="-2"/>
        </w:rPr>
        <w:t xml:space="preserve"> (Con’t)</w:t>
      </w:r>
    </w:p>
    <w:p w14:paraId="6404C5B0" w14:textId="04A9F591" w:rsidR="008E31B4" w:rsidRPr="008E31B4" w:rsidRDefault="00624A8C" w:rsidP="008E31B4">
      <w:pPr>
        <w:pStyle w:val="Heading2"/>
        <w:spacing w:after="120"/>
        <w:rPr>
          <w:u w:val="none"/>
        </w:rPr>
      </w:pPr>
      <w:r w:rsidRPr="008E31B4">
        <w:rPr>
          <w:u w:val="none"/>
        </w:rPr>
        <w:t>6</w:t>
      </w:r>
      <w:r w:rsidRPr="008E31B4">
        <w:rPr>
          <w:u w:val="none"/>
          <w:cs/>
        </w:rPr>
        <w:t>.</w:t>
      </w:r>
      <w:r w:rsidRPr="008E31B4">
        <w:rPr>
          <w:u w:val="none"/>
        </w:rPr>
        <w:t>3</w:t>
      </w:r>
      <w:r w:rsidRPr="008E31B4">
        <w:rPr>
          <w:u w:val="none"/>
        </w:rPr>
        <w:tab/>
      </w:r>
      <w:r w:rsidR="008E31B4" w:rsidRPr="008E31B4">
        <w:rPr>
          <w:u w:val="none"/>
        </w:rPr>
        <w:t>Cash at bank held as collateral</w:t>
      </w:r>
    </w:p>
    <w:p w14:paraId="72160DDE" w14:textId="3C1B59F3" w:rsidR="00624A8C" w:rsidRPr="00AC4C7A" w:rsidRDefault="008E31B4" w:rsidP="008E31B4">
      <w:pPr>
        <w:spacing w:after="120" w:line="240" w:lineRule="auto"/>
        <w:ind w:left="720"/>
        <w:jc w:val="both"/>
        <w:rPr>
          <w:rFonts w:ascii="Browallia New" w:hAnsi="Browallia New" w:cs="Browallia New"/>
          <w:sz w:val="28"/>
        </w:rPr>
      </w:pPr>
      <w:r w:rsidRPr="008E31B4">
        <w:rPr>
          <w:rFonts w:ascii="Browallia New" w:hAnsi="Browallia New" w:cs="Browallia New"/>
          <w:sz w:val="28"/>
        </w:rPr>
        <w:t>Cash at bank that have restricted in use are presented separately as "</w:t>
      </w:r>
      <w:r w:rsidR="00F14002">
        <w:rPr>
          <w:rFonts w:ascii="Browallia New" w:hAnsi="Browallia New" w:cs="Browallia New"/>
          <w:sz w:val="28"/>
        </w:rPr>
        <w:t xml:space="preserve">Non - current financial </w:t>
      </w:r>
      <w:r w:rsidR="0050323C">
        <w:rPr>
          <w:rFonts w:ascii="Browallia New" w:hAnsi="Browallia New" w:cs="Browallia New"/>
          <w:sz w:val="28"/>
        </w:rPr>
        <w:t>assets</w:t>
      </w:r>
      <w:r w:rsidRPr="008E31B4">
        <w:rPr>
          <w:rFonts w:ascii="Browallia New" w:hAnsi="Browallia New" w:cs="Browallia New"/>
          <w:sz w:val="28"/>
        </w:rPr>
        <w:t xml:space="preserve"> held as collateral</w:t>
      </w:r>
      <w:r w:rsidR="00F14002">
        <w:rPr>
          <w:rFonts w:ascii="Browallia New" w:hAnsi="Browallia New" w:cs="Browallia New"/>
          <w:sz w:val="28"/>
        </w:rPr>
        <w:t>s</w:t>
      </w:r>
      <w:r w:rsidRPr="008E31B4">
        <w:rPr>
          <w:rFonts w:ascii="Browallia New" w:hAnsi="Browallia New" w:cs="Browallia New"/>
          <w:sz w:val="28"/>
        </w:rPr>
        <w:t>" under non-current assets in the statement of financial position.</w:t>
      </w:r>
    </w:p>
    <w:p w14:paraId="531EEC64" w14:textId="2C4F059D" w:rsidR="00624A8C" w:rsidRPr="00891879" w:rsidRDefault="00624A8C" w:rsidP="00891879">
      <w:pPr>
        <w:pStyle w:val="Heading2"/>
        <w:spacing w:after="120"/>
        <w:rPr>
          <w:u w:val="none"/>
        </w:rPr>
      </w:pPr>
      <w:r w:rsidRPr="00891879">
        <w:rPr>
          <w:u w:val="none"/>
        </w:rPr>
        <w:t>6</w:t>
      </w:r>
      <w:r w:rsidRPr="00891879">
        <w:rPr>
          <w:u w:val="none"/>
          <w:cs/>
        </w:rPr>
        <w:t>.</w:t>
      </w:r>
      <w:r w:rsidRPr="00891879">
        <w:rPr>
          <w:u w:val="none"/>
        </w:rPr>
        <w:t>4</w:t>
      </w:r>
      <w:r w:rsidRPr="00891879">
        <w:rPr>
          <w:u w:val="none"/>
        </w:rPr>
        <w:tab/>
      </w:r>
      <w:r w:rsidR="00891879" w:rsidRPr="00891879">
        <w:rPr>
          <w:u w:val="none"/>
        </w:rPr>
        <w:t>Trade accounts and other current receivable and allowance for expected credit losses</w:t>
      </w:r>
    </w:p>
    <w:p w14:paraId="645FA426" w14:textId="222445C9" w:rsidR="00624A8C" w:rsidRPr="000B3A73" w:rsidRDefault="00891879" w:rsidP="000B3A73">
      <w:pPr>
        <w:spacing w:after="120" w:line="240" w:lineRule="auto"/>
        <w:ind w:left="720"/>
        <w:jc w:val="both"/>
        <w:rPr>
          <w:rFonts w:ascii="Browallia New" w:hAnsi="Browallia New" w:cs="Browallia New"/>
          <w:i/>
          <w:iCs/>
          <w:sz w:val="28"/>
        </w:rPr>
      </w:pPr>
      <w:r w:rsidRPr="000B3A73">
        <w:rPr>
          <w:rFonts w:ascii="Browallia New" w:hAnsi="Browallia New" w:cs="Browallia New"/>
          <w:i/>
          <w:iCs/>
          <w:sz w:val="28"/>
        </w:rPr>
        <w:t xml:space="preserve">Accounting policies adopted since January </w:t>
      </w:r>
      <w:r w:rsidRPr="000B3A73">
        <w:rPr>
          <w:rFonts w:ascii="Browallia New" w:hAnsi="Browallia New" w:cs="Browallia New"/>
          <w:i/>
          <w:iCs/>
          <w:sz w:val="28"/>
          <w:cs/>
        </w:rPr>
        <w:t>1</w:t>
      </w:r>
      <w:r w:rsidRPr="000B3A73">
        <w:rPr>
          <w:rFonts w:ascii="Browallia New" w:hAnsi="Browallia New" w:cs="Browallia New"/>
          <w:i/>
          <w:iCs/>
          <w:sz w:val="28"/>
        </w:rPr>
        <w:t xml:space="preserve">, </w:t>
      </w:r>
      <w:r w:rsidRPr="000B3A73">
        <w:rPr>
          <w:rFonts w:ascii="Browallia New" w:hAnsi="Browallia New" w:cs="Browallia New"/>
          <w:i/>
          <w:iCs/>
          <w:sz w:val="28"/>
          <w:cs/>
        </w:rPr>
        <w:t>2020</w:t>
      </w:r>
    </w:p>
    <w:p w14:paraId="1AE44689" w14:textId="77777777" w:rsidR="00891879" w:rsidRPr="000B3A73" w:rsidRDefault="00891879" w:rsidP="000B3A73">
      <w:pPr>
        <w:spacing w:after="120" w:line="240" w:lineRule="auto"/>
        <w:ind w:left="720"/>
        <w:jc w:val="both"/>
        <w:rPr>
          <w:rFonts w:ascii="Browallia New" w:hAnsi="Browallia New" w:cs="Browallia New"/>
          <w:sz w:val="28"/>
        </w:rPr>
      </w:pPr>
      <w:r w:rsidRPr="000B3A73">
        <w:rPr>
          <w:rFonts w:ascii="Browallia New" w:hAnsi="Browallia New" w:cs="Browallia New"/>
          <w:sz w:val="28"/>
        </w:rPr>
        <w:t>Trade accounts receivable are stated at the net allowance for expected credit losses.</w:t>
      </w:r>
    </w:p>
    <w:p w14:paraId="7AE05564" w14:textId="37CA7638" w:rsidR="00624A8C" w:rsidRDefault="00891879" w:rsidP="000B3A73">
      <w:pPr>
        <w:spacing w:after="120" w:line="240" w:lineRule="auto"/>
        <w:ind w:left="720"/>
        <w:jc w:val="both"/>
        <w:rPr>
          <w:rFonts w:ascii="Browallia New" w:hAnsi="Browallia New" w:cs="Browallia New"/>
          <w:sz w:val="28"/>
        </w:rPr>
      </w:pPr>
      <w:r w:rsidRPr="000B3A73">
        <w:rPr>
          <w:rFonts w:ascii="Browallia New" w:hAnsi="Browallia New" w:cs="Browallia New"/>
          <w:sz w:val="28"/>
        </w:rPr>
        <w:t>The allowance for expected credit losses has disclosed in Note</w:t>
      </w:r>
      <w:r w:rsidR="004078B7" w:rsidRPr="000B3A73">
        <w:rPr>
          <w:rFonts w:ascii="Browallia New" w:hAnsi="Browallia New" w:cs="Browallia New"/>
          <w:sz w:val="28"/>
        </w:rPr>
        <w:t xml:space="preserve"> 6.24.4</w:t>
      </w:r>
    </w:p>
    <w:p w14:paraId="6B148D7A" w14:textId="1E533670" w:rsidR="00624A8C" w:rsidRPr="00274715" w:rsidRDefault="00891879" w:rsidP="00624A8C">
      <w:pPr>
        <w:spacing w:after="120" w:line="240" w:lineRule="auto"/>
        <w:ind w:left="720"/>
        <w:jc w:val="both"/>
        <w:rPr>
          <w:rFonts w:ascii="Browallia New" w:hAnsi="Browallia New" w:cs="Browallia New"/>
          <w:i/>
          <w:iCs/>
          <w:sz w:val="28"/>
        </w:rPr>
      </w:pPr>
      <w:r w:rsidRPr="00891879">
        <w:rPr>
          <w:rFonts w:ascii="Browallia New" w:hAnsi="Browallia New" w:cs="Browallia New"/>
          <w:i/>
          <w:iCs/>
          <w:sz w:val="28"/>
        </w:rPr>
        <w:t xml:space="preserve">Accounting policies adopted before January </w:t>
      </w:r>
      <w:r w:rsidRPr="00891879">
        <w:rPr>
          <w:rFonts w:ascii="Browallia New" w:hAnsi="Browallia New" w:cs="Browallia New"/>
          <w:i/>
          <w:iCs/>
          <w:sz w:val="28"/>
          <w:cs/>
        </w:rPr>
        <w:t>1</w:t>
      </w:r>
      <w:r w:rsidRPr="00891879">
        <w:rPr>
          <w:rFonts w:ascii="Browallia New" w:hAnsi="Browallia New" w:cs="Browallia New"/>
          <w:i/>
          <w:iCs/>
          <w:sz w:val="28"/>
        </w:rPr>
        <w:t xml:space="preserve">, </w:t>
      </w:r>
      <w:r w:rsidRPr="00891879">
        <w:rPr>
          <w:rFonts w:ascii="Browallia New" w:hAnsi="Browallia New" w:cs="Browallia New"/>
          <w:i/>
          <w:iCs/>
          <w:sz w:val="28"/>
          <w:cs/>
        </w:rPr>
        <w:t>2020</w:t>
      </w:r>
    </w:p>
    <w:p w14:paraId="7B162DEC" w14:textId="77777777" w:rsidR="00907CC7" w:rsidRPr="00907CC7" w:rsidRDefault="00907CC7" w:rsidP="00907CC7">
      <w:pPr>
        <w:spacing w:after="120" w:line="240" w:lineRule="auto"/>
        <w:ind w:left="720"/>
        <w:jc w:val="both"/>
        <w:rPr>
          <w:rFonts w:ascii="Browallia New" w:hAnsi="Browallia New" w:cs="Browallia New"/>
          <w:sz w:val="28"/>
        </w:rPr>
      </w:pPr>
      <w:r w:rsidRPr="00907CC7">
        <w:rPr>
          <w:rFonts w:ascii="Browallia New" w:hAnsi="Browallia New" w:cs="Browallia New"/>
          <w:sz w:val="28"/>
        </w:rPr>
        <w:t>Trade accounts and other current receivables are stated at the net realizable value net from the allowance of doubtful accounts.</w:t>
      </w:r>
    </w:p>
    <w:p w14:paraId="08BAEDD9" w14:textId="1CECA3AF" w:rsidR="00624A8C" w:rsidRPr="00AC4C7A" w:rsidRDefault="00907CC7" w:rsidP="00907CC7">
      <w:pPr>
        <w:spacing w:after="120" w:line="240" w:lineRule="auto"/>
        <w:ind w:left="720"/>
        <w:jc w:val="both"/>
        <w:rPr>
          <w:rFonts w:ascii="Browallia New" w:hAnsi="Browallia New" w:cs="Browallia New"/>
          <w:sz w:val="28"/>
          <w:cs/>
        </w:rPr>
      </w:pPr>
      <w:r w:rsidRPr="00907CC7">
        <w:rPr>
          <w:rFonts w:ascii="Browallia New" w:hAnsi="Browallia New" w:cs="Browallia New"/>
          <w:sz w:val="28"/>
        </w:rPr>
        <w:t xml:space="preserve">The Company and its subsidiaries set up an allowance for doubtful accounts based on the estimated collection losses that may incur in collection of receivables. The allowance is based on collection experience, analysis of debtor aging and review of the current financial status of receivables outstanding as the reporting date.  </w:t>
      </w:r>
      <w:r w:rsidR="00624A8C" w:rsidRPr="00AC4C7A">
        <w:rPr>
          <w:rFonts w:ascii="Browallia New" w:hAnsi="Browallia New" w:cs="Browallia New"/>
          <w:sz w:val="28"/>
          <w:cs/>
        </w:rPr>
        <w:t xml:space="preserve"> </w:t>
      </w:r>
    </w:p>
    <w:p w14:paraId="064360D2" w14:textId="38C5FD8A" w:rsidR="00624A8C" w:rsidRPr="000C4D4D" w:rsidRDefault="00624A8C" w:rsidP="00B6434A">
      <w:pPr>
        <w:spacing w:after="120" w:line="240" w:lineRule="auto"/>
        <w:jc w:val="both"/>
      </w:pPr>
      <w:r w:rsidRPr="004078B7">
        <w:rPr>
          <w:rFonts w:ascii="Browallia New" w:hAnsi="Browallia New" w:cs="Browallia New"/>
          <w:sz w:val="28"/>
        </w:rPr>
        <w:t>6</w:t>
      </w:r>
      <w:r w:rsidRPr="004078B7">
        <w:rPr>
          <w:rFonts w:ascii="Browallia New" w:hAnsi="Browallia New" w:cs="Browallia New"/>
          <w:sz w:val="28"/>
          <w:cs/>
        </w:rPr>
        <w:t>.</w:t>
      </w:r>
      <w:r w:rsidRPr="004078B7">
        <w:rPr>
          <w:rFonts w:ascii="Browallia New" w:hAnsi="Browallia New" w:cs="Browallia New"/>
          <w:sz w:val="28"/>
        </w:rPr>
        <w:t>5</w:t>
      </w:r>
      <w:r w:rsidRPr="000C4D4D">
        <w:tab/>
      </w:r>
      <w:r w:rsidR="000C4D4D" w:rsidRPr="00B6434A">
        <w:rPr>
          <w:rFonts w:ascii="Browallia New" w:hAnsi="Browallia New" w:cs="Browallia New"/>
          <w:sz w:val="28"/>
        </w:rPr>
        <w:t>Investment</w:t>
      </w:r>
    </w:p>
    <w:p w14:paraId="61E61A99" w14:textId="6BB31350" w:rsidR="00624A8C" w:rsidRPr="008044B9" w:rsidRDefault="00624A8C" w:rsidP="00624A8C">
      <w:pPr>
        <w:spacing w:after="120" w:line="240" w:lineRule="auto"/>
        <w:jc w:val="both"/>
        <w:rPr>
          <w:rFonts w:ascii="Browallia New" w:hAnsi="Browallia New" w:cs="Browallia New"/>
          <w:i/>
          <w:iCs/>
          <w:sz w:val="28"/>
        </w:rPr>
      </w:pPr>
      <w:r>
        <w:rPr>
          <w:rFonts w:ascii="Browallia New" w:hAnsi="Browallia New" w:cs="Browallia New"/>
          <w:sz w:val="28"/>
        </w:rPr>
        <w:tab/>
      </w:r>
      <w:r w:rsidR="000C4D4D" w:rsidRPr="000C4D4D">
        <w:rPr>
          <w:rFonts w:ascii="Browallia New" w:hAnsi="Browallia New" w:cs="Browallia New"/>
          <w:i/>
          <w:iCs/>
          <w:sz w:val="28"/>
        </w:rPr>
        <w:t xml:space="preserve">Accounting policies adopted before January </w:t>
      </w:r>
      <w:r w:rsidR="000C4D4D" w:rsidRPr="000C4D4D">
        <w:rPr>
          <w:rFonts w:ascii="Browallia New" w:hAnsi="Browallia New" w:cs="Browallia New"/>
          <w:i/>
          <w:iCs/>
          <w:sz w:val="28"/>
          <w:cs/>
        </w:rPr>
        <w:t>1</w:t>
      </w:r>
      <w:r w:rsidR="000C4D4D" w:rsidRPr="000C4D4D">
        <w:rPr>
          <w:rFonts w:ascii="Browallia New" w:hAnsi="Browallia New" w:cs="Browallia New"/>
          <w:i/>
          <w:iCs/>
          <w:sz w:val="28"/>
        </w:rPr>
        <w:t xml:space="preserve">, </w:t>
      </w:r>
      <w:r w:rsidR="000C4D4D" w:rsidRPr="000C4D4D">
        <w:rPr>
          <w:rFonts w:ascii="Browallia New" w:hAnsi="Browallia New" w:cs="Browallia New"/>
          <w:i/>
          <w:iCs/>
          <w:sz w:val="28"/>
          <w:cs/>
        </w:rPr>
        <w:t>2020</w:t>
      </w:r>
    </w:p>
    <w:p w14:paraId="53975644" w14:textId="7E0297EE" w:rsidR="00624A8C" w:rsidRPr="00AC4C7A" w:rsidRDefault="00624A8C" w:rsidP="00624A8C">
      <w:pPr>
        <w:spacing w:after="120" w:line="240" w:lineRule="auto"/>
        <w:jc w:val="both"/>
        <w:rPr>
          <w:rFonts w:ascii="Browallia New" w:hAnsi="Browallia New" w:cs="Browallia New"/>
          <w:sz w:val="28"/>
        </w:rPr>
      </w:pPr>
      <w:r>
        <w:rPr>
          <w:rFonts w:ascii="Browallia New" w:hAnsi="Browallia New" w:cs="Browallia New"/>
          <w:sz w:val="28"/>
        </w:rPr>
        <w:t>6</w:t>
      </w:r>
      <w:r w:rsidRPr="00AC4C7A">
        <w:rPr>
          <w:rFonts w:ascii="Browallia New" w:hAnsi="Browallia New" w:cs="Browallia New"/>
          <w:sz w:val="28"/>
          <w:cs/>
        </w:rPr>
        <w:t>.</w:t>
      </w:r>
      <w:r>
        <w:rPr>
          <w:rFonts w:ascii="Browallia New" w:hAnsi="Browallia New" w:cs="Browallia New"/>
          <w:sz w:val="28"/>
        </w:rPr>
        <w:t>5</w:t>
      </w:r>
      <w:r w:rsidRPr="00AC4C7A">
        <w:rPr>
          <w:rFonts w:ascii="Browallia New" w:hAnsi="Browallia New" w:cs="Browallia New"/>
          <w:sz w:val="28"/>
          <w:cs/>
        </w:rPr>
        <w:t>.</w:t>
      </w:r>
      <w:r w:rsidRPr="00AC4C7A">
        <w:rPr>
          <w:rFonts w:ascii="Browallia New" w:hAnsi="Browallia New" w:cs="Browallia New"/>
          <w:sz w:val="28"/>
        </w:rPr>
        <w:t>1</w:t>
      </w:r>
      <w:r w:rsidRPr="00AC4C7A">
        <w:rPr>
          <w:rFonts w:ascii="Browallia New" w:hAnsi="Browallia New" w:cs="Browallia New"/>
          <w:sz w:val="28"/>
        </w:rPr>
        <w:tab/>
      </w:r>
      <w:r w:rsidR="000C4D4D" w:rsidRPr="000C4D4D">
        <w:rPr>
          <w:rFonts w:ascii="Browallia New" w:hAnsi="Browallia New" w:cs="Browallia New"/>
          <w:sz w:val="28"/>
        </w:rPr>
        <w:t>Temporary investment in securities for sale</w:t>
      </w:r>
    </w:p>
    <w:p w14:paraId="6FD5641D" w14:textId="64C49450" w:rsidR="00624A8C" w:rsidRPr="00AC4C7A" w:rsidRDefault="000C4D4D" w:rsidP="00624A8C">
      <w:pPr>
        <w:spacing w:after="120" w:line="240" w:lineRule="auto"/>
        <w:ind w:left="720"/>
        <w:jc w:val="both"/>
        <w:rPr>
          <w:rFonts w:ascii="Browallia New" w:hAnsi="Browallia New" w:cs="Browallia New"/>
          <w:sz w:val="28"/>
        </w:rPr>
      </w:pPr>
      <w:r w:rsidRPr="000C4D4D">
        <w:rPr>
          <w:rFonts w:ascii="Browallia New" w:hAnsi="Browallia New" w:cs="Browallia New"/>
          <w:sz w:val="28"/>
        </w:rPr>
        <w:t xml:space="preserve">Temporary investment in marketable equity securities and open-end funds which are intended to be held for </w:t>
      </w:r>
      <w:r w:rsidR="002F0A27">
        <w:rPr>
          <w:rFonts w:ascii="Browallia New" w:hAnsi="Browallia New" w:cs="Browallia New"/>
          <w:sz w:val="28"/>
        </w:rPr>
        <w:t>trading</w:t>
      </w:r>
      <w:r w:rsidRPr="000C4D4D">
        <w:rPr>
          <w:rFonts w:ascii="Browallia New" w:hAnsi="Browallia New" w:cs="Browallia New"/>
          <w:sz w:val="28"/>
        </w:rPr>
        <w:t xml:space="preserve"> are classified as current assets and are presented at fair value.  Unrealized gain or loss from adjusting the fair value of securities for </w:t>
      </w:r>
      <w:r w:rsidR="002F0A27">
        <w:rPr>
          <w:rFonts w:ascii="Browallia New" w:hAnsi="Browallia New" w:cs="Browallia New"/>
          <w:sz w:val="28"/>
        </w:rPr>
        <w:t>trading</w:t>
      </w:r>
      <w:r w:rsidRPr="000C4D4D">
        <w:rPr>
          <w:rFonts w:ascii="Browallia New" w:hAnsi="Browallia New" w:cs="Browallia New"/>
          <w:sz w:val="28"/>
        </w:rPr>
        <w:t xml:space="preserve"> are recognized as income or expense in the profit or loss.</w:t>
      </w:r>
      <w:r w:rsidR="00624A8C" w:rsidRPr="00AC4C7A">
        <w:rPr>
          <w:rFonts w:ascii="Browallia New" w:hAnsi="Browallia New" w:cs="Browallia New"/>
          <w:sz w:val="28"/>
          <w:cs/>
        </w:rPr>
        <w:t xml:space="preserve"> </w:t>
      </w:r>
    </w:p>
    <w:p w14:paraId="686E9E93" w14:textId="209B5DC8" w:rsidR="00624A8C" w:rsidRPr="00AC4C7A" w:rsidRDefault="000C4D4D" w:rsidP="00624A8C">
      <w:pPr>
        <w:spacing w:after="120" w:line="240" w:lineRule="auto"/>
        <w:ind w:left="720"/>
        <w:jc w:val="both"/>
        <w:rPr>
          <w:rFonts w:ascii="Browallia New" w:hAnsi="Browallia New" w:cs="Browallia New"/>
          <w:sz w:val="28"/>
        </w:rPr>
      </w:pPr>
      <w:r w:rsidRPr="000C4D4D">
        <w:rPr>
          <w:rFonts w:ascii="Browallia New" w:hAnsi="Browallia New" w:cs="Browallia New"/>
          <w:sz w:val="28"/>
        </w:rPr>
        <w:t>The fair value of marketable securities is based on the latest bid price of the last working day of the year as quoted on the Stock Exchange of Thailand.</w:t>
      </w:r>
    </w:p>
    <w:p w14:paraId="76C658EC" w14:textId="2F54E0D3" w:rsidR="00624A8C" w:rsidRPr="00AC4C7A" w:rsidRDefault="00624A8C" w:rsidP="00624A8C">
      <w:pPr>
        <w:spacing w:after="120" w:line="240" w:lineRule="auto"/>
        <w:ind w:left="720" w:hanging="720"/>
        <w:jc w:val="both"/>
        <w:rPr>
          <w:rFonts w:ascii="Browallia New" w:hAnsi="Browallia New" w:cs="Browallia New"/>
          <w:sz w:val="28"/>
        </w:rPr>
      </w:pPr>
      <w:r>
        <w:rPr>
          <w:rFonts w:ascii="Browallia New" w:hAnsi="Browallia New" w:cs="Browallia New"/>
          <w:sz w:val="28"/>
        </w:rPr>
        <w:t>6</w:t>
      </w:r>
      <w:r w:rsidRPr="00AC4C7A">
        <w:rPr>
          <w:rFonts w:ascii="Browallia New" w:hAnsi="Browallia New" w:cs="Browallia New"/>
          <w:sz w:val="28"/>
          <w:cs/>
        </w:rPr>
        <w:t>.</w:t>
      </w:r>
      <w:r>
        <w:rPr>
          <w:rFonts w:ascii="Browallia New" w:hAnsi="Browallia New" w:cs="Browallia New"/>
          <w:sz w:val="28"/>
        </w:rPr>
        <w:t>5</w:t>
      </w:r>
      <w:r w:rsidRPr="00AC4C7A">
        <w:rPr>
          <w:rFonts w:ascii="Browallia New" w:hAnsi="Browallia New" w:cs="Browallia New"/>
          <w:sz w:val="28"/>
          <w:cs/>
        </w:rPr>
        <w:t>.</w:t>
      </w:r>
      <w:r w:rsidRPr="00AC4C7A">
        <w:rPr>
          <w:rFonts w:ascii="Browallia New" w:hAnsi="Browallia New" w:cs="Browallia New"/>
          <w:sz w:val="28"/>
        </w:rPr>
        <w:t>2</w:t>
      </w:r>
      <w:r w:rsidRPr="00AC4C7A">
        <w:rPr>
          <w:rFonts w:ascii="Browallia New" w:hAnsi="Browallia New" w:cs="Browallia New"/>
          <w:sz w:val="28"/>
        </w:rPr>
        <w:tab/>
      </w:r>
      <w:r w:rsidR="000C4D4D" w:rsidRPr="000C4D4D">
        <w:rPr>
          <w:rFonts w:ascii="Browallia New" w:hAnsi="Browallia New" w:cs="Browallia New"/>
          <w:sz w:val="28"/>
        </w:rPr>
        <w:t>Investments in subsidiaries and associates in the separate financial statements are measured at cost net of impairment losses (if any).</w:t>
      </w:r>
    </w:p>
    <w:p w14:paraId="324E48AD" w14:textId="55CA608E" w:rsidR="00624A8C" w:rsidRPr="00AC4C7A" w:rsidRDefault="00624A8C" w:rsidP="000C4D4D">
      <w:pPr>
        <w:spacing w:after="120" w:line="240" w:lineRule="auto"/>
        <w:ind w:left="720" w:hanging="720"/>
        <w:jc w:val="both"/>
        <w:rPr>
          <w:rFonts w:ascii="Browallia New" w:hAnsi="Browallia New" w:cs="Browallia New"/>
          <w:sz w:val="28"/>
        </w:rPr>
      </w:pPr>
      <w:r>
        <w:rPr>
          <w:rFonts w:ascii="Browallia New" w:hAnsi="Browallia New" w:cs="Browallia New"/>
          <w:sz w:val="28"/>
        </w:rPr>
        <w:t>6</w:t>
      </w:r>
      <w:r w:rsidRPr="00AC4C7A">
        <w:rPr>
          <w:rFonts w:ascii="Browallia New" w:hAnsi="Browallia New" w:cs="Browallia New"/>
          <w:sz w:val="28"/>
          <w:cs/>
        </w:rPr>
        <w:t>.</w:t>
      </w:r>
      <w:r>
        <w:rPr>
          <w:rFonts w:ascii="Browallia New" w:hAnsi="Browallia New" w:cs="Browallia New"/>
          <w:sz w:val="28"/>
        </w:rPr>
        <w:t>5</w:t>
      </w:r>
      <w:r w:rsidRPr="00AC4C7A">
        <w:rPr>
          <w:rFonts w:ascii="Browallia New" w:hAnsi="Browallia New" w:cs="Browallia New"/>
          <w:sz w:val="28"/>
          <w:cs/>
        </w:rPr>
        <w:t>.</w:t>
      </w:r>
      <w:r w:rsidRPr="00AC4C7A">
        <w:rPr>
          <w:rFonts w:ascii="Browallia New" w:hAnsi="Browallia New" w:cs="Browallia New"/>
          <w:sz w:val="28"/>
        </w:rPr>
        <w:t>3</w:t>
      </w:r>
      <w:r w:rsidRPr="00AC4C7A">
        <w:rPr>
          <w:rFonts w:ascii="Browallia New" w:hAnsi="Browallia New" w:cs="Browallia New"/>
          <w:sz w:val="28"/>
        </w:rPr>
        <w:tab/>
      </w:r>
      <w:r w:rsidR="000C4D4D" w:rsidRPr="000C4D4D">
        <w:rPr>
          <w:rFonts w:ascii="Browallia New" w:hAnsi="Browallia New" w:cs="Browallia New"/>
          <w:sz w:val="28"/>
        </w:rPr>
        <w:t>Investments in associated company included in the consolidated financial statements are accounted for by equity method.</w:t>
      </w:r>
    </w:p>
    <w:p w14:paraId="0046E0E7" w14:textId="1ACFC409" w:rsidR="00624A8C" w:rsidRPr="00AC4C7A" w:rsidRDefault="00624A8C" w:rsidP="00624A8C">
      <w:pPr>
        <w:spacing w:after="120" w:line="240" w:lineRule="auto"/>
        <w:ind w:left="720" w:hanging="720"/>
        <w:jc w:val="both"/>
        <w:rPr>
          <w:rFonts w:ascii="Browallia New" w:hAnsi="Browallia New" w:cs="Browallia New"/>
          <w:sz w:val="28"/>
        </w:rPr>
      </w:pPr>
      <w:r>
        <w:rPr>
          <w:rFonts w:ascii="Browallia New" w:hAnsi="Browallia New" w:cs="Browallia New"/>
          <w:sz w:val="28"/>
        </w:rPr>
        <w:t>6</w:t>
      </w:r>
      <w:r w:rsidRPr="00AC4C7A">
        <w:rPr>
          <w:rFonts w:ascii="Browallia New" w:hAnsi="Browallia New" w:cs="Browallia New"/>
          <w:sz w:val="28"/>
          <w:cs/>
        </w:rPr>
        <w:t>.</w:t>
      </w:r>
      <w:r>
        <w:rPr>
          <w:rFonts w:ascii="Browallia New" w:hAnsi="Browallia New" w:cs="Browallia New"/>
          <w:sz w:val="28"/>
        </w:rPr>
        <w:t>5</w:t>
      </w:r>
      <w:r w:rsidRPr="00AC4C7A">
        <w:rPr>
          <w:rFonts w:ascii="Browallia New" w:hAnsi="Browallia New" w:cs="Browallia New"/>
          <w:sz w:val="28"/>
          <w:cs/>
        </w:rPr>
        <w:t>.</w:t>
      </w:r>
      <w:r w:rsidRPr="00AC4C7A">
        <w:rPr>
          <w:rFonts w:ascii="Browallia New" w:hAnsi="Browallia New" w:cs="Browallia New"/>
          <w:sz w:val="28"/>
        </w:rPr>
        <w:t>4</w:t>
      </w:r>
      <w:r w:rsidRPr="00AC4C7A">
        <w:rPr>
          <w:rFonts w:ascii="Browallia New" w:hAnsi="Browallia New" w:cs="Browallia New"/>
          <w:sz w:val="28"/>
        </w:rPr>
        <w:tab/>
      </w:r>
      <w:r w:rsidR="00B6434A" w:rsidRPr="00B6434A">
        <w:rPr>
          <w:rFonts w:ascii="Browallia New" w:hAnsi="Browallia New" w:cs="Browallia New"/>
          <w:sz w:val="28"/>
        </w:rPr>
        <w:t>Long - term investments in non-marketable securities held as "general investment" are valued at cost, net of allowance for impairment of investments (if any).  Impairment loss of all investments is recognized as expense in the profit or loss.</w:t>
      </w:r>
    </w:p>
    <w:p w14:paraId="6DB369B4" w14:textId="0BC7AD90" w:rsidR="00B6434A" w:rsidRDefault="00B6434A" w:rsidP="00B6434A">
      <w:pPr>
        <w:spacing w:after="120" w:line="240" w:lineRule="auto"/>
        <w:ind w:left="720" w:hanging="720"/>
        <w:jc w:val="both"/>
        <w:rPr>
          <w:rFonts w:ascii="Browallia New" w:hAnsi="Browallia New" w:cs="Browallia New"/>
          <w:sz w:val="28"/>
        </w:rPr>
      </w:pPr>
      <w:r>
        <w:rPr>
          <w:rFonts w:ascii="Browallia New" w:hAnsi="Browallia New" w:cs="Browallia New"/>
          <w:sz w:val="28"/>
        </w:rPr>
        <w:tab/>
      </w:r>
    </w:p>
    <w:p w14:paraId="065A2DFB" w14:textId="77777777" w:rsidR="004078B7" w:rsidRDefault="004078B7" w:rsidP="00B6434A">
      <w:pPr>
        <w:spacing w:after="120" w:line="240" w:lineRule="auto"/>
        <w:ind w:left="720" w:hanging="720"/>
        <w:jc w:val="both"/>
        <w:rPr>
          <w:rFonts w:ascii="Browallia New" w:hAnsi="Browallia New" w:cs="Browallia New"/>
          <w:sz w:val="28"/>
        </w:rPr>
      </w:pPr>
    </w:p>
    <w:p w14:paraId="53AE4E3A" w14:textId="5BCB2280" w:rsidR="00B6434A" w:rsidRDefault="00B6434A" w:rsidP="00B6434A">
      <w:pPr>
        <w:spacing w:after="120" w:line="240" w:lineRule="auto"/>
        <w:ind w:left="720" w:hanging="720"/>
        <w:jc w:val="both"/>
        <w:rPr>
          <w:rFonts w:ascii="Browallia New" w:hAnsi="Browallia New" w:cs="Browallia New"/>
          <w:sz w:val="28"/>
        </w:rPr>
      </w:pPr>
    </w:p>
    <w:p w14:paraId="1AF78123" w14:textId="77777777" w:rsidR="00B6434A" w:rsidRDefault="00B6434A" w:rsidP="00B6434A">
      <w:pPr>
        <w:spacing w:after="120" w:line="240" w:lineRule="auto"/>
        <w:ind w:left="720" w:hanging="720"/>
        <w:jc w:val="both"/>
        <w:rPr>
          <w:rFonts w:ascii="Browallia New" w:hAnsi="Browallia New" w:cs="Browallia New"/>
          <w:sz w:val="28"/>
        </w:rPr>
      </w:pPr>
    </w:p>
    <w:p w14:paraId="3EFC2892" w14:textId="162A698C" w:rsidR="00B6434A" w:rsidRDefault="00B6434A" w:rsidP="00B6434A">
      <w:pPr>
        <w:pStyle w:val="Heading1"/>
        <w:jc w:val="both"/>
        <w:rPr>
          <w:spacing w:val="-2"/>
        </w:rPr>
      </w:pPr>
      <w:r>
        <w:rPr>
          <w:rFonts w:hint="cs"/>
          <w:spacing w:val="-2"/>
          <w:cs/>
        </w:rPr>
        <w:lastRenderedPageBreak/>
        <w:t>6.</w:t>
      </w:r>
      <w:r>
        <w:rPr>
          <w:spacing w:val="-2"/>
          <w:cs/>
        </w:rPr>
        <w:tab/>
      </w:r>
      <w:r w:rsidRPr="001700AB">
        <w:rPr>
          <w:spacing w:val="-2"/>
        </w:rPr>
        <w:t>SIGNIFICANT ACCOUNTING POLICIES</w:t>
      </w:r>
      <w:r>
        <w:rPr>
          <w:spacing w:val="-2"/>
        </w:rPr>
        <w:t xml:space="preserve"> (Con’t)</w:t>
      </w:r>
    </w:p>
    <w:p w14:paraId="06E0FA8D" w14:textId="3C6B6276" w:rsidR="00B6434A" w:rsidRPr="00E277AE" w:rsidRDefault="00B6434A" w:rsidP="00B6434A">
      <w:pPr>
        <w:spacing w:after="120" w:line="240" w:lineRule="auto"/>
        <w:jc w:val="both"/>
        <w:rPr>
          <w:rFonts w:ascii="Browallia New" w:hAnsi="Browallia New" w:cs="Browallia New"/>
          <w:sz w:val="28"/>
        </w:rPr>
      </w:pPr>
      <w:r w:rsidRPr="00E277AE">
        <w:rPr>
          <w:rFonts w:ascii="Browallia New" w:hAnsi="Browallia New" w:cs="Browallia New"/>
          <w:sz w:val="28"/>
        </w:rPr>
        <w:t>6</w:t>
      </w:r>
      <w:r w:rsidRPr="00E277AE">
        <w:rPr>
          <w:rFonts w:ascii="Browallia New" w:hAnsi="Browallia New" w:cs="Browallia New"/>
          <w:sz w:val="28"/>
          <w:cs/>
        </w:rPr>
        <w:t>.</w:t>
      </w:r>
      <w:r w:rsidRPr="00E277AE">
        <w:rPr>
          <w:rFonts w:ascii="Browallia New" w:hAnsi="Browallia New" w:cs="Browallia New"/>
          <w:sz w:val="28"/>
        </w:rPr>
        <w:t>5</w:t>
      </w:r>
      <w:r w:rsidRPr="00E277AE">
        <w:rPr>
          <w:rFonts w:ascii="Browallia New" w:hAnsi="Browallia New" w:cs="Browallia New"/>
          <w:sz w:val="28"/>
        </w:rPr>
        <w:tab/>
        <w:t>Investment (Con’t)</w:t>
      </w:r>
    </w:p>
    <w:p w14:paraId="4F8FD42A" w14:textId="77777777" w:rsidR="00B6434A" w:rsidRPr="00E277AE" w:rsidRDefault="00B6434A" w:rsidP="00B6434A">
      <w:pPr>
        <w:spacing w:after="120" w:line="240" w:lineRule="auto"/>
        <w:ind w:left="720" w:hanging="720"/>
        <w:jc w:val="both"/>
        <w:rPr>
          <w:rFonts w:ascii="Browallia New" w:hAnsi="Browallia New" w:cs="Browallia New"/>
          <w:sz w:val="28"/>
        </w:rPr>
      </w:pPr>
      <w:r w:rsidRPr="00E277AE">
        <w:rPr>
          <w:rFonts w:ascii="Browallia New" w:hAnsi="Browallia New" w:cs="Browallia New"/>
          <w:sz w:val="28"/>
        </w:rPr>
        <w:t>6</w:t>
      </w:r>
      <w:r w:rsidRPr="00E277AE">
        <w:rPr>
          <w:rFonts w:ascii="Browallia New" w:hAnsi="Browallia New" w:cs="Browallia New"/>
          <w:sz w:val="28"/>
          <w:cs/>
        </w:rPr>
        <w:t>.</w:t>
      </w:r>
      <w:r w:rsidRPr="00E277AE">
        <w:rPr>
          <w:rFonts w:ascii="Browallia New" w:hAnsi="Browallia New" w:cs="Browallia New"/>
          <w:sz w:val="28"/>
        </w:rPr>
        <w:t>5</w:t>
      </w:r>
      <w:r w:rsidRPr="00E277AE">
        <w:rPr>
          <w:rFonts w:ascii="Browallia New" w:hAnsi="Browallia New" w:cs="Browallia New"/>
          <w:sz w:val="28"/>
          <w:cs/>
        </w:rPr>
        <w:t>.5</w:t>
      </w:r>
      <w:r w:rsidRPr="00E277AE">
        <w:rPr>
          <w:rFonts w:ascii="Browallia New" w:hAnsi="Browallia New" w:cs="Browallia New"/>
          <w:sz w:val="28"/>
        </w:rPr>
        <w:tab/>
        <w:t>A test for impairment is carried out when there is a factor indicating that an investment might be impaired.  If the carrying value of the investment is higher than its recoverable amount, impairment loss is charged to the profit or loss.</w:t>
      </w:r>
    </w:p>
    <w:p w14:paraId="2E71C92F" w14:textId="09D47B22" w:rsidR="00624A8C" w:rsidRPr="00E277AE" w:rsidRDefault="00B6434A" w:rsidP="00B6434A">
      <w:pPr>
        <w:spacing w:after="120" w:line="240" w:lineRule="auto"/>
        <w:ind w:left="720" w:hanging="720"/>
        <w:jc w:val="both"/>
        <w:rPr>
          <w:rFonts w:ascii="Browallia New" w:hAnsi="Browallia New" w:cs="Browallia New"/>
          <w:sz w:val="28"/>
        </w:rPr>
      </w:pPr>
      <w:r w:rsidRPr="00E277AE">
        <w:rPr>
          <w:rFonts w:ascii="Browallia New" w:hAnsi="Browallia New" w:cs="Browallia New"/>
          <w:sz w:val="28"/>
        </w:rPr>
        <w:tab/>
        <w:t>On disposal of an investment, the difference between net disposal proceeds and the carrying amount of the investment is recognized as income or expenses in the profit or loss.  If the Company disposes only part of the investment, the carrying value per share used to calculate the cost of the portion sold is determined using the weighted average method.</w:t>
      </w:r>
    </w:p>
    <w:p w14:paraId="5E3FCE1D" w14:textId="3EEFFDE2" w:rsidR="00624A8C" w:rsidRPr="00E277AE" w:rsidRDefault="00624A8C" w:rsidP="00E277AE">
      <w:pPr>
        <w:spacing w:after="120" w:line="240" w:lineRule="auto"/>
        <w:jc w:val="both"/>
        <w:rPr>
          <w:rFonts w:ascii="Browallia New" w:hAnsi="Browallia New" w:cs="Browallia New"/>
          <w:sz w:val="28"/>
        </w:rPr>
      </w:pPr>
      <w:r w:rsidRPr="00E277AE">
        <w:rPr>
          <w:rFonts w:ascii="Browallia New" w:hAnsi="Browallia New" w:cs="Browallia New"/>
          <w:sz w:val="28"/>
        </w:rPr>
        <w:t>6</w:t>
      </w:r>
      <w:r w:rsidRPr="00E277AE">
        <w:rPr>
          <w:rFonts w:ascii="Browallia New" w:hAnsi="Browallia New" w:cs="Browallia New"/>
          <w:sz w:val="28"/>
          <w:cs/>
        </w:rPr>
        <w:t>.</w:t>
      </w:r>
      <w:r w:rsidRPr="00E277AE">
        <w:rPr>
          <w:rFonts w:ascii="Browallia New" w:hAnsi="Browallia New" w:cs="Browallia New"/>
          <w:sz w:val="28"/>
        </w:rPr>
        <w:t>6</w:t>
      </w:r>
      <w:r w:rsidRPr="00E277AE">
        <w:rPr>
          <w:rFonts w:ascii="Browallia New" w:hAnsi="Browallia New" w:cs="Browallia New"/>
          <w:sz w:val="28"/>
          <w:cs/>
        </w:rPr>
        <w:tab/>
      </w:r>
      <w:r w:rsidR="00B6434A" w:rsidRPr="00E277AE">
        <w:rPr>
          <w:rFonts w:ascii="Browallia New" w:hAnsi="Browallia New" w:cs="Browallia New"/>
          <w:sz w:val="28"/>
        </w:rPr>
        <w:t>Investment property</w:t>
      </w:r>
    </w:p>
    <w:p w14:paraId="50D317A9" w14:textId="4D0478FB" w:rsidR="00624A8C" w:rsidRDefault="00E277AE" w:rsidP="00624A8C">
      <w:pPr>
        <w:spacing w:after="120" w:line="240" w:lineRule="auto"/>
        <w:ind w:left="720"/>
        <w:jc w:val="both"/>
        <w:rPr>
          <w:rFonts w:ascii="Browallia New" w:hAnsi="Browallia New" w:cs="Browallia New"/>
          <w:sz w:val="28"/>
        </w:rPr>
      </w:pPr>
      <w:r w:rsidRPr="00E277AE">
        <w:rPr>
          <w:rFonts w:ascii="Browallia New" w:hAnsi="Browallia New" w:cs="Browallia New"/>
          <w:sz w:val="28"/>
        </w:rPr>
        <w:t>Investment property are properties which are held to earn rental income, for capital appreciation or for both, but not for sale in the ordinary course of business, use in the production or supply of goods or services or for administrative purposes also includes property that is being constructed or developed for future use as investment property.</w:t>
      </w:r>
    </w:p>
    <w:p w14:paraId="4D3F822A" w14:textId="77992E2C" w:rsidR="00624A8C" w:rsidRPr="002F0A27" w:rsidRDefault="00E277AE" w:rsidP="00624A8C">
      <w:pPr>
        <w:spacing w:after="120" w:line="240" w:lineRule="auto"/>
        <w:ind w:left="720"/>
        <w:jc w:val="both"/>
        <w:rPr>
          <w:rFonts w:ascii="Browallia New" w:hAnsi="Browallia New" w:cs="Browallia New"/>
          <w:sz w:val="28"/>
        </w:rPr>
      </w:pPr>
      <w:r w:rsidRPr="002F0A27">
        <w:rPr>
          <w:rFonts w:ascii="Browallia New" w:hAnsi="Browallia New" w:cs="Browallia New"/>
          <w:sz w:val="28"/>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capitalized borrowing costs.</w:t>
      </w:r>
      <w:r w:rsidR="00624A8C" w:rsidRPr="002F0A27">
        <w:rPr>
          <w:rFonts w:ascii="Browallia New" w:hAnsi="Browallia New" w:cs="Browallia New"/>
          <w:sz w:val="28"/>
          <w:cs/>
        </w:rPr>
        <w:t xml:space="preserve"> </w:t>
      </w:r>
    </w:p>
    <w:p w14:paraId="1FB8833D" w14:textId="74E2353C" w:rsidR="00E97C60" w:rsidRPr="002F0A27" w:rsidRDefault="00E97C60" w:rsidP="00624A8C">
      <w:pPr>
        <w:spacing w:after="120" w:line="240" w:lineRule="auto"/>
        <w:ind w:left="720"/>
        <w:jc w:val="both"/>
        <w:rPr>
          <w:rFonts w:ascii="Browallia New" w:eastAsia="Browallia New" w:hAnsi="Browallia New" w:cs="Browallia New"/>
          <w:b/>
          <w:bCs/>
          <w:kern w:val="32"/>
          <w:sz w:val="28"/>
        </w:rPr>
      </w:pPr>
      <w:r w:rsidRPr="002F0A27">
        <w:rPr>
          <w:rFonts w:ascii="Browallia New" w:hAnsi="Browallia New" w:cs="Browallia New"/>
          <w:sz w:val="28"/>
        </w:rPr>
        <w:t>Investment properties are stated at</w:t>
      </w:r>
      <w:r w:rsidRPr="002F0A27">
        <w:rPr>
          <w:rFonts w:ascii="Browallia New" w:eastAsia="Browallia New" w:hAnsi="Browallia New" w:cs="Browallia New"/>
          <w:b/>
          <w:bCs/>
          <w:kern w:val="32"/>
          <w:sz w:val="28"/>
        </w:rPr>
        <w:t xml:space="preserve"> </w:t>
      </w:r>
      <w:r w:rsidRPr="002F0A27">
        <w:rPr>
          <w:rFonts w:ascii="Browallia New" w:hAnsi="Browallia New" w:cs="Browallia New"/>
          <w:sz w:val="28"/>
        </w:rPr>
        <w:t>the fair value</w:t>
      </w:r>
      <w:r w:rsidRPr="002F0A27">
        <w:rPr>
          <w:rFonts w:ascii="Browallia New" w:eastAsia="Browallia New" w:hAnsi="Browallia New" w:cs="Browallia New"/>
          <w:b/>
          <w:bCs/>
          <w:kern w:val="32"/>
          <w:sz w:val="28"/>
        </w:rPr>
        <w:t xml:space="preserve">. </w:t>
      </w:r>
      <w:r w:rsidRPr="002F0A27">
        <w:rPr>
          <w:rFonts w:ascii="Browallia New" w:eastAsia="Browallia New" w:hAnsi="Browallia New" w:cs="Browallia New"/>
          <w:kern w:val="32"/>
          <w:sz w:val="28"/>
        </w:rPr>
        <w:t>The fair value is calculated from the appraised value of the independent appraiser.</w:t>
      </w:r>
    </w:p>
    <w:p w14:paraId="5FEA93A9" w14:textId="77777777" w:rsidR="004B0DC7" w:rsidRPr="002F0A27" w:rsidRDefault="004B0DC7" w:rsidP="004B0DC7">
      <w:pPr>
        <w:spacing w:after="120" w:line="240" w:lineRule="auto"/>
        <w:ind w:left="720"/>
        <w:jc w:val="both"/>
        <w:rPr>
          <w:rFonts w:ascii="Browallia New" w:hAnsi="Browallia New" w:cs="Browallia New"/>
          <w:sz w:val="28"/>
        </w:rPr>
      </w:pPr>
      <w:r w:rsidRPr="002F0A27">
        <w:rPr>
          <w:rFonts w:ascii="Browallia New" w:hAnsi="Browallia New" w:cs="Browallia New"/>
          <w:sz w:val="28"/>
        </w:rPr>
        <w:t>The Company and its subsidiaries recognize gain or loss arising from change in the fair value of investment property in profit or loss for the period in which it arises. The Company and its subsidiaries shall measure the investment property at fair value at least once a year.</w:t>
      </w:r>
    </w:p>
    <w:p w14:paraId="7B5349AA" w14:textId="00328255" w:rsidR="00624A8C" w:rsidRPr="002F0A27" w:rsidRDefault="004B0DC7" w:rsidP="00624A8C">
      <w:pPr>
        <w:spacing w:after="120" w:line="240" w:lineRule="auto"/>
        <w:ind w:left="720"/>
        <w:jc w:val="both"/>
        <w:rPr>
          <w:rFonts w:ascii="Browallia New" w:hAnsi="Browallia New" w:cs="Browallia New"/>
          <w:sz w:val="28"/>
        </w:rPr>
      </w:pPr>
      <w:r w:rsidRPr="002F0A27">
        <w:rPr>
          <w:rFonts w:ascii="Browallia New" w:hAnsi="Browallia New" w:cs="Browallia New"/>
          <w:sz w:val="28"/>
        </w:rPr>
        <w:t xml:space="preserve">Subsequent expenditure is capitalized to the asset’s carrying amount only when it is probable that future economic benefits associated with the expenditure will flow to the Group and the cost of the item can be measured reliably. All other repairs and maintenance costs are expensed when incurred. </w:t>
      </w:r>
    </w:p>
    <w:p w14:paraId="453E0781" w14:textId="01CAAAB6" w:rsidR="00624A8C" w:rsidRPr="006E76D8" w:rsidRDefault="00624A8C" w:rsidP="00E97C60">
      <w:pPr>
        <w:pStyle w:val="Heading2"/>
        <w:spacing w:after="120"/>
        <w:rPr>
          <w:u w:val="none"/>
        </w:rPr>
      </w:pPr>
      <w:r w:rsidRPr="006E76D8">
        <w:rPr>
          <w:rFonts w:hint="cs"/>
          <w:u w:val="none"/>
          <w:cs/>
        </w:rPr>
        <w:t>6</w:t>
      </w:r>
      <w:r w:rsidRPr="006E76D8">
        <w:rPr>
          <w:u w:val="none"/>
          <w:cs/>
        </w:rPr>
        <w:t>.</w:t>
      </w:r>
      <w:r w:rsidRPr="006E76D8">
        <w:rPr>
          <w:rFonts w:hint="cs"/>
          <w:u w:val="none"/>
          <w:cs/>
        </w:rPr>
        <w:t>7</w:t>
      </w:r>
      <w:r w:rsidRPr="006E76D8">
        <w:rPr>
          <w:u w:val="none"/>
        </w:rPr>
        <w:tab/>
      </w:r>
      <w:r w:rsidR="00D47686" w:rsidRPr="006E76D8">
        <w:rPr>
          <w:u w:val="none"/>
        </w:rPr>
        <w:t>Property Plant and Equipment</w:t>
      </w:r>
    </w:p>
    <w:p w14:paraId="3DB78176" w14:textId="77777777" w:rsidR="006A4CCA" w:rsidRPr="006E76D8" w:rsidRDefault="00624A8C" w:rsidP="006A4CCA">
      <w:pPr>
        <w:spacing w:after="120" w:line="240" w:lineRule="auto"/>
        <w:jc w:val="both"/>
        <w:rPr>
          <w:rFonts w:ascii="Browallia New" w:hAnsi="Browallia New" w:cs="Browallia New"/>
          <w:sz w:val="28"/>
        </w:rPr>
      </w:pPr>
      <w:r w:rsidRPr="006E76D8">
        <w:rPr>
          <w:rFonts w:ascii="Browallia New" w:hAnsi="Browallia New" w:cs="Browallia New"/>
          <w:sz w:val="28"/>
        </w:rPr>
        <w:tab/>
      </w:r>
      <w:r w:rsidR="006A4CCA" w:rsidRPr="006E76D8">
        <w:rPr>
          <w:rFonts w:ascii="Browallia New" w:hAnsi="Browallia New" w:cs="Browallia New"/>
          <w:sz w:val="28"/>
        </w:rPr>
        <w:t>Property is presented at cost amount net allowance for impairment loss (if any).</w:t>
      </w:r>
    </w:p>
    <w:p w14:paraId="612F7FB3" w14:textId="53CE0574" w:rsidR="006A4CCA" w:rsidRPr="006E76D8" w:rsidRDefault="006A4CCA" w:rsidP="006A4CCA">
      <w:pPr>
        <w:spacing w:after="120" w:line="240" w:lineRule="auto"/>
        <w:jc w:val="both"/>
        <w:rPr>
          <w:rFonts w:ascii="Browallia New" w:hAnsi="Browallia New" w:cs="Browallia New"/>
          <w:spacing w:val="-5"/>
          <w:sz w:val="28"/>
        </w:rPr>
      </w:pPr>
      <w:r w:rsidRPr="006E76D8">
        <w:rPr>
          <w:rFonts w:ascii="Browallia New" w:hAnsi="Browallia New" w:cs="Browallia New"/>
          <w:sz w:val="28"/>
        </w:rPr>
        <w:tab/>
        <w:t xml:space="preserve">Plant and equipment are presented at cost less from accumulated depreciation and net allowance for </w:t>
      </w:r>
      <w:r w:rsidRPr="006E76D8">
        <w:rPr>
          <w:rFonts w:ascii="Browallia New" w:hAnsi="Browallia New" w:cs="Browallia New"/>
          <w:sz w:val="28"/>
        </w:rPr>
        <w:tab/>
        <w:t>impairment loss</w:t>
      </w:r>
      <w:r w:rsidR="002F0A27">
        <w:rPr>
          <w:rFonts w:ascii="Browallia New" w:hAnsi="Browallia New" w:cs="Browallia New"/>
          <w:sz w:val="28"/>
        </w:rPr>
        <w:t>es</w:t>
      </w:r>
      <w:r w:rsidRPr="006E76D8">
        <w:rPr>
          <w:rFonts w:ascii="Browallia New" w:hAnsi="Browallia New" w:cs="Browallia New"/>
          <w:sz w:val="28"/>
        </w:rPr>
        <w:t xml:space="preserve"> (if any).</w:t>
      </w:r>
    </w:p>
    <w:p w14:paraId="32978769" w14:textId="5E60885B" w:rsidR="00624A8C" w:rsidRPr="002F0A27" w:rsidRDefault="00D47686" w:rsidP="002F0A27">
      <w:pPr>
        <w:spacing w:after="120" w:line="240" w:lineRule="auto"/>
        <w:ind w:left="720"/>
        <w:jc w:val="both"/>
        <w:rPr>
          <w:rFonts w:ascii="Browallia New" w:hAnsi="Browallia New" w:cs="Browallia New"/>
          <w:sz w:val="28"/>
        </w:rPr>
      </w:pPr>
      <w:r w:rsidRPr="002F0A27">
        <w:rPr>
          <w:rFonts w:ascii="Browallia New" w:hAnsi="Browallia New" w:cs="Browallia New"/>
          <w:sz w:val="28"/>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capitalized borrowing costs.  </w:t>
      </w:r>
    </w:p>
    <w:p w14:paraId="4A3D6A39" w14:textId="77777777" w:rsidR="00F001FD" w:rsidRPr="00F001FD" w:rsidRDefault="00F001FD" w:rsidP="00E97C60">
      <w:pPr>
        <w:pStyle w:val="Heading2"/>
        <w:spacing w:after="120"/>
      </w:pPr>
      <w:r w:rsidRPr="00F001FD">
        <w:rPr>
          <w:rFonts w:eastAsia="Browallia New"/>
          <w:b/>
          <w:bCs/>
          <w:kern w:val="32"/>
          <w:u w:val="none"/>
        </w:rPr>
        <w:lastRenderedPageBreak/>
        <w:t>6.</w:t>
      </w:r>
      <w:r w:rsidRPr="00F001FD">
        <w:rPr>
          <w:rFonts w:eastAsia="Browallia New"/>
          <w:b/>
          <w:bCs/>
          <w:kern w:val="32"/>
          <w:u w:val="none"/>
        </w:rPr>
        <w:tab/>
        <w:t>SIGNIFICANT ACCOUNTING POLICIES (Con’t)</w:t>
      </w:r>
    </w:p>
    <w:p w14:paraId="4A917B8B" w14:textId="1E5F5971" w:rsidR="00F001FD" w:rsidRPr="00E97C60" w:rsidRDefault="00F001FD" w:rsidP="00E97C60">
      <w:pPr>
        <w:pStyle w:val="Heading2"/>
        <w:spacing w:after="120"/>
        <w:rPr>
          <w:u w:val="none"/>
        </w:rPr>
      </w:pPr>
      <w:r w:rsidRPr="00E97C60">
        <w:rPr>
          <w:u w:val="none"/>
        </w:rPr>
        <w:t>6.7</w:t>
      </w:r>
      <w:r w:rsidRPr="00E97C60">
        <w:rPr>
          <w:u w:val="none"/>
        </w:rPr>
        <w:tab/>
        <w:t>Property Plant and Equipment (Con’t</w:t>
      </w:r>
      <w:r w:rsidRPr="00E97C60">
        <w:rPr>
          <w:rFonts w:hint="cs"/>
          <w:u w:val="none"/>
          <w:cs/>
        </w:rPr>
        <w:t>)</w:t>
      </w:r>
    </w:p>
    <w:p w14:paraId="3473F212" w14:textId="0DC49B96" w:rsidR="00D47686" w:rsidRPr="006E76D8" w:rsidRDefault="00D47686" w:rsidP="00624A8C">
      <w:pPr>
        <w:spacing w:after="120" w:line="240" w:lineRule="auto"/>
        <w:ind w:left="720"/>
        <w:jc w:val="both"/>
        <w:rPr>
          <w:rFonts w:ascii="Browallia New" w:hAnsi="Browallia New" w:cs="Browallia New"/>
          <w:spacing w:val="2"/>
          <w:sz w:val="28"/>
        </w:rPr>
      </w:pPr>
      <w:r w:rsidRPr="006E76D8">
        <w:rPr>
          <w:rFonts w:ascii="Browallia New" w:hAnsi="Browallia New" w:cs="Browallia New"/>
          <w:spacing w:val="2"/>
          <w:sz w:val="28"/>
        </w:rPr>
        <w:t>When parts of an item of land, premises and equipment have different useful lives, they are accounted for as separate items (major components) of lands, premises and equipment.</w:t>
      </w:r>
    </w:p>
    <w:p w14:paraId="61B65A93" w14:textId="06775714" w:rsidR="00D47686" w:rsidRPr="006E76D8" w:rsidRDefault="00D47686" w:rsidP="00624A8C">
      <w:pPr>
        <w:spacing w:after="120" w:line="240" w:lineRule="auto"/>
        <w:ind w:left="720"/>
        <w:jc w:val="both"/>
        <w:rPr>
          <w:rFonts w:ascii="Browallia New" w:hAnsi="Browallia New" w:cs="Browallia New"/>
          <w:spacing w:val="2"/>
          <w:sz w:val="28"/>
        </w:rPr>
      </w:pPr>
      <w:r w:rsidRPr="006E76D8">
        <w:rPr>
          <w:rFonts w:ascii="Browallia New" w:hAnsi="Browallia New" w:cs="Browallia New"/>
          <w:spacing w:val="2"/>
          <w:sz w:val="28"/>
        </w:rPr>
        <w:t>Decommissioning costs are stated at cost less accumulated depreciation and allowance for loss on impairment of assets (if any).  Depreciation is calculated on a straight-line basis over the expected period of the decommissioning.</w:t>
      </w:r>
    </w:p>
    <w:p w14:paraId="72C6A2D7" w14:textId="65FAB4B1" w:rsidR="00624A8C" w:rsidRPr="006E76D8" w:rsidRDefault="00D47686" w:rsidP="00D47686">
      <w:pPr>
        <w:spacing w:after="120" w:line="240" w:lineRule="auto"/>
        <w:ind w:left="720"/>
        <w:jc w:val="both"/>
        <w:rPr>
          <w:rFonts w:ascii="Browallia New" w:hAnsi="Browallia New" w:cs="Browallia New"/>
          <w:sz w:val="28"/>
        </w:rPr>
      </w:pPr>
      <w:r w:rsidRPr="006E76D8">
        <w:rPr>
          <w:rFonts w:ascii="Browallia New" w:hAnsi="Browallia New" w:cs="Browallia New"/>
          <w:sz w:val="28"/>
        </w:rPr>
        <w:t>Expenditure for additions, replacement and betterment are capitalized.  Repair and maintenance costs are recognized as expenses when incurred.</w:t>
      </w:r>
    </w:p>
    <w:p w14:paraId="11D055EF" w14:textId="404C3801" w:rsidR="00D47686" w:rsidRPr="006E76D8" w:rsidRDefault="00D47686" w:rsidP="002F0A27">
      <w:pPr>
        <w:spacing w:after="120" w:line="240" w:lineRule="auto"/>
        <w:ind w:left="720"/>
        <w:jc w:val="both"/>
        <w:rPr>
          <w:rFonts w:ascii="Browallia New" w:hAnsi="Browallia New" w:cs="Browallia New"/>
          <w:sz w:val="28"/>
        </w:rPr>
      </w:pPr>
      <w:r w:rsidRPr="006E76D8">
        <w:rPr>
          <w:rFonts w:ascii="Browallia New" w:hAnsi="Browallia New" w:cs="Browallia New"/>
          <w:sz w:val="28"/>
        </w:rPr>
        <w:t>An item of property, plant and equipment is derecognized upon disposal or when no future economic benefits are expected from its use or disposal.  Any gain or loss arising from disposal of an asset (calculated as the difference between the net disposal proceeds and the carrying amount of the asset) is included in profit or loss when the asset is derecognized.</w:t>
      </w:r>
    </w:p>
    <w:p w14:paraId="0D72C5C0" w14:textId="5C0D0DDF" w:rsidR="00D47686" w:rsidRPr="006E76D8" w:rsidRDefault="00D47686" w:rsidP="00624A8C">
      <w:pPr>
        <w:spacing w:after="120" w:line="240" w:lineRule="auto"/>
        <w:ind w:left="720"/>
        <w:jc w:val="both"/>
        <w:rPr>
          <w:rFonts w:ascii="Browallia New" w:hAnsi="Browallia New" w:cs="Browallia New"/>
          <w:sz w:val="28"/>
        </w:rPr>
      </w:pPr>
      <w:r w:rsidRPr="006E76D8">
        <w:rPr>
          <w:rFonts w:ascii="Browallia New" w:hAnsi="Browallia New" w:cs="Browallia New"/>
          <w:sz w:val="28"/>
        </w:rPr>
        <w:t>The depreciation for all assets is computed by reference to their costs after deducting residual value, on the straight-line method over the assets useful life at the following rates:-</w:t>
      </w:r>
    </w:p>
    <w:p w14:paraId="1DF50DDE" w14:textId="77777777" w:rsidR="00D47686" w:rsidRPr="006E76D8" w:rsidRDefault="00D47686" w:rsidP="00D47686">
      <w:pPr>
        <w:spacing w:after="0" w:line="240" w:lineRule="auto"/>
        <w:ind w:left="709"/>
        <w:rPr>
          <w:rFonts w:ascii="Browallia New" w:hAnsi="Browallia New" w:cs="Browallia New"/>
          <w:sz w:val="28"/>
        </w:rPr>
      </w:pPr>
      <w:r w:rsidRPr="006E76D8">
        <w:rPr>
          <w:rFonts w:ascii="Browallia New" w:hAnsi="Browallia New" w:cs="Browallia New"/>
          <w:sz w:val="28"/>
        </w:rPr>
        <w:t>Building and condominium</w:t>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t xml:space="preserve">20  </w:t>
      </w:r>
      <w:r w:rsidRPr="006E76D8">
        <w:rPr>
          <w:rFonts w:ascii="Browallia New" w:hAnsi="Browallia New" w:cs="Browallia New"/>
          <w:sz w:val="28"/>
        </w:rPr>
        <w:tab/>
        <w:t>years</w:t>
      </w:r>
    </w:p>
    <w:p w14:paraId="5D21B671" w14:textId="77777777" w:rsidR="00D47686" w:rsidRPr="006E76D8" w:rsidRDefault="00D47686" w:rsidP="00D47686">
      <w:pPr>
        <w:spacing w:after="0" w:line="240" w:lineRule="auto"/>
        <w:ind w:left="709"/>
        <w:rPr>
          <w:rFonts w:ascii="Browallia New" w:hAnsi="Browallia New" w:cs="Browallia New"/>
          <w:sz w:val="28"/>
        </w:rPr>
      </w:pPr>
      <w:r w:rsidRPr="006E76D8">
        <w:rPr>
          <w:rFonts w:ascii="Browallia New" w:hAnsi="Browallia New" w:cs="Browallia New"/>
          <w:sz w:val="28"/>
        </w:rPr>
        <w:t>Building improvements</w:t>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t xml:space="preserve">5  </w:t>
      </w:r>
      <w:r w:rsidRPr="006E76D8">
        <w:rPr>
          <w:rFonts w:ascii="Browallia New" w:hAnsi="Browallia New" w:cs="Browallia New"/>
          <w:sz w:val="28"/>
        </w:rPr>
        <w:tab/>
        <w:t>years</w:t>
      </w:r>
    </w:p>
    <w:p w14:paraId="7161011D" w14:textId="77777777" w:rsidR="00D47686" w:rsidRPr="006E76D8" w:rsidRDefault="00D47686" w:rsidP="00D47686">
      <w:pPr>
        <w:spacing w:after="0" w:line="240" w:lineRule="auto"/>
        <w:ind w:left="709"/>
        <w:rPr>
          <w:rFonts w:ascii="Browallia New" w:hAnsi="Browallia New" w:cs="Browallia New"/>
          <w:sz w:val="28"/>
        </w:rPr>
      </w:pPr>
      <w:r w:rsidRPr="006E76D8">
        <w:rPr>
          <w:rFonts w:ascii="Browallia New" w:hAnsi="Browallia New" w:cs="Browallia New"/>
          <w:sz w:val="28"/>
        </w:rPr>
        <w:t>Furniture, fixtures and office equipment</w:t>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t xml:space="preserve">  </w:t>
      </w:r>
      <w:r w:rsidRPr="006E76D8">
        <w:rPr>
          <w:rFonts w:ascii="Browallia New" w:hAnsi="Browallia New" w:cs="Browallia New"/>
          <w:sz w:val="28"/>
        </w:rPr>
        <w:tab/>
      </w:r>
      <w:r w:rsidRPr="006E76D8">
        <w:rPr>
          <w:rFonts w:ascii="Browallia New" w:hAnsi="Browallia New" w:cs="Browallia New"/>
          <w:sz w:val="28"/>
        </w:rPr>
        <w:tab/>
        <w:t xml:space="preserve">3 - 5  </w:t>
      </w:r>
      <w:r w:rsidRPr="006E76D8">
        <w:rPr>
          <w:rFonts w:ascii="Browallia New" w:hAnsi="Browallia New" w:cs="Browallia New"/>
          <w:sz w:val="28"/>
        </w:rPr>
        <w:tab/>
        <w:t>years</w:t>
      </w:r>
    </w:p>
    <w:p w14:paraId="31749D3D" w14:textId="29D3C5BA" w:rsidR="00D47686" w:rsidRPr="006E76D8" w:rsidRDefault="00D47686" w:rsidP="00D47686">
      <w:pPr>
        <w:spacing w:after="0" w:line="240" w:lineRule="auto"/>
        <w:ind w:left="709"/>
        <w:rPr>
          <w:rFonts w:ascii="Browallia New" w:hAnsi="Browallia New" w:cs="Browallia New"/>
          <w:sz w:val="28"/>
        </w:rPr>
      </w:pPr>
      <w:r w:rsidRPr="006E76D8">
        <w:rPr>
          <w:rFonts w:ascii="Browallia New" w:hAnsi="Browallia New" w:cs="Browallia New"/>
          <w:sz w:val="28"/>
        </w:rPr>
        <w:t xml:space="preserve">Motor vehicles and vehicles under long - term lease </w:t>
      </w:r>
      <w:r w:rsidR="002F0A27">
        <w:rPr>
          <w:rFonts w:ascii="Browallia New" w:hAnsi="Browallia New" w:cs="Browallia New"/>
          <w:sz w:val="28"/>
        </w:rPr>
        <w:t>contracts</w:t>
      </w:r>
      <w:r w:rsidRPr="006E76D8">
        <w:rPr>
          <w:rFonts w:ascii="Browallia New" w:hAnsi="Browallia New" w:cs="Browallia New"/>
          <w:sz w:val="28"/>
        </w:rPr>
        <w:tab/>
      </w:r>
      <w:r w:rsidRPr="006E76D8">
        <w:rPr>
          <w:rFonts w:ascii="Browallia New" w:hAnsi="Browallia New" w:cs="Browallia New"/>
          <w:sz w:val="28"/>
        </w:rPr>
        <w:tab/>
        <w:t xml:space="preserve">5  </w:t>
      </w:r>
      <w:r w:rsidRPr="006E76D8">
        <w:rPr>
          <w:rFonts w:ascii="Browallia New" w:hAnsi="Browallia New" w:cs="Browallia New"/>
          <w:sz w:val="28"/>
        </w:rPr>
        <w:tab/>
        <w:t>years</w:t>
      </w:r>
    </w:p>
    <w:p w14:paraId="61C0EF9F" w14:textId="77777777" w:rsidR="00D47686" w:rsidRPr="006E76D8" w:rsidRDefault="00D47686" w:rsidP="00D47686">
      <w:pPr>
        <w:spacing w:after="0" w:line="240" w:lineRule="auto"/>
        <w:ind w:left="709"/>
        <w:rPr>
          <w:rFonts w:ascii="Browallia New" w:hAnsi="Browallia New" w:cs="Browallia New"/>
          <w:sz w:val="28"/>
        </w:rPr>
      </w:pPr>
      <w:r w:rsidRPr="006E76D8">
        <w:rPr>
          <w:rFonts w:ascii="Browallia New" w:hAnsi="Browallia New" w:cs="Browallia New"/>
          <w:sz w:val="28"/>
        </w:rPr>
        <w:t>Billboard and Light emitting diode stands</w:t>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t>5 - 2</w:t>
      </w:r>
      <w:r w:rsidRPr="006E76D8">
        <w:rPr>
          <w:rFonts w:ascii="Browallia New" w:hAnsi="Browallia New" w:cs="Browallia New" w:hint="cs"/>
          <w:sz w:val="28"/>
          <w:cs/>
        </w:rPr>
        <w:t>0</w:t>
      </w:r>
      <w:r w:rsidRPr="006E76D8">
        <w:rPr>
          <w:rFonts w:ascii="Browallia New" w:hAnsi="Browallia New" w:cs="Browallia New"/>
          <w:sz w:val="28"/>
        </w:rPr>
        <w:tab/>
        <w:t>years</w:t>
      </w:r>
    </w:p>
    <w:p w14:paraId="7BDA1D9E" w14:textId="41B58506" w:rsidR="00D47686" w:rsidRDefault="00D47686" w:rsidP="00D47686">
      <w:pPr>
        <w:spacing w:after="120" w:line="240" w:lineRule="auto"/>
        <w:ind w:left="720"/>
        <w:jc w:val="both"/>
        <w:rPr>
          <w:rFonts w:ascii="Browallia New" w:hAnsi="Browallia New" w:cs="Browallia New"/>
          <w:sz w:val="28"/>
        </w:rPr>
      </w:pPr>
      <w:r w:rsidRPr="006E76D8">
        <w:rPr>
          <w:rFonts w:ascii="Browallia New" w:hAnsi="Browallia New" w:cs="Browallia New"/>
          <w:sz w:val="28"/>
        </w:rPr>
        <w:t>Improvement and electricity of billboard and Light emitting diode stands</w:t>
      </w:r>
      <w:r w:rsidRPr="006E76D8">
        <w:rPr>
          <w:rFonts w:ascii="Browallia New" w:hAnsi="Browallia New" w:cs="Browallia New"/>
          <w:sz w:val="28"/>
        </w:rPr>
        <w:tab/>
        <w:t>5</w:t>
      </w:r>
      <w:r w:rsidRPr="006E76D8">
        <w:rPr>
          <w:rFonts w:ascii="Browallia New" w:hAnsi="Browallia New" w:cs="Browallia New"/>
          <w:sz w:val="28"/>
        </w:rPr>
        <w:tab/>
        <w:t>years</w:t>
      </w:r>
    </w:p>
    <w:p w14:paraId="3F7DE6F0" w14:textId="78C650D3" w:rsidR="00F001FD" w:rsidRPr="002F0A27" w:rsidRDefault="00F001FD" w:rsidP="00F001FD">
      <w:pPr>
        <w:spacing w:after="80" w:line="240" w:lineRule="auto"/>
        <w:ind w:left="720"/>
        <w:jc w:val="both"/>
        <w:rPr>
          <w:rFonts w:ascii="Browallia New" w:hAnsi="Browallia New" w:cs="Browallia New"/>
          <w:sz w:val="28"/>
        </w:rPr>
      </w:pPr>
      <w:r w:rsidRPr="002F0A27">
        <w:rPr>
          <w:rFonts w:ascii="Browallia New" w:hAnsi="Browallia New" w:cs="Browallia New"/>
          <w:sz w:val="28"/>
        </w:rPr>
        <w:t xml:space="preserve">The Company and its subsidiaries </w:t>
      </w:r>
      <w:r w:rsidR="002F0A27">
        <w:rPr>
          <w:rFonts w:ascii="Browallia New" w:hAnsi="Browallia New" w:cs="Browallia New"/>
          <w:sz w:val="28"/>
        </w:rPr>
        <w:t>are not</w:t>
      </w:r>
      <w:r w:rsidRPr="002F0A27">
        <w:rPr>
          <w:rFonts w:ascii="Browallia New" w:hAnsi="Browallia New" w:cs="Browallia New"/>
          <w:sz w:val="28"/>
        </w:rPr>
        <w:t xml:space="preserve"> provided </w:t>
      </w:r>
      <w:r w:rsidR="002F0A27">
        <w:rPr>
          <w:rFonts w:ascii="Browallia New" w:hAnsi="Browallia New" w:cs="Browallia New"/>
          <w:sz w:val="28"/>
        </w:rPr>
        <w:t xml:space="preserve">the depreciations </w:t>
      </w:r>
      <w:r w:rsidRPr="002F0A27">
        <w:rPr>
          <w:rFonts w:ascii="Browallia New" w:hAnsi="Browallia New" w:cs="Browallia New"/>
          <w:sz w:val="28"/>
        </w:rPr>
        <w:t>for land and provided on assets under construction and installation.</w:t>
      </w:r>
    </w:p>
    <w:p w14:paraId="45E8446A" w14:textId="5C115DFA" w:rsidR="00D47686" w:rsidRPr="002F0A27" w:rsidRDefault="00F001FD" w:rsidP="00F001FD">
      <w:pPr>
        <w:spacing w:after="120" w:line="240" w:lineRule="auto"/>
        <w:ind w:left="720"/>
        <w:jc w:val="both"/>
        <w:rPr>
          <w:rFonts w:ascii="Browallia New" w:hAnsi="Browallia New" w:cs="Browallia New"/>
          <w:sz w:val="28"/>
        </w:rPr>
      </w:pPr>
      <w:r w:rsidRPr="002F0A27">
        <w:rPr>
          <w:rFonts w:ascii="Browallia New" w:hAnsi="Browallia New" w:cs="Browallia New"/>
          <w:sz w:val="28"/>
        </w:rPr>
        <w:t>The assets’ residual values and useful lives are reviewed, and adjusted if appropriate, at the end of each reporting period</w:t>
      </w:r>
    </w:p>
    <w:p w14:paraId="0BF664C5" w14:textId="29038F90" w:rsidR="0050323C" w:rsidRPr="00E97C60" w:rsidRDefault="0050323C" w:rsidP="0050323C">
      <w:pPr>
        <w:pStyle w:val="Heading2"/>
        <w:spacing w:after="120"/>
        <w:rPr>
          <w:u w:val="none"/>
        </w:rPr>
      </w:pPr>
      <w:r w:rsidRPr="00E97C60">
        <w:rPr>
          <w:u w:val="none"/>
        </w:rPr>
        <w:t>6</w:t>
      </w:r>
      <w:r w:rsidRPr="00E97C60">
        <w:rPr>
          <w:u w:val="none"/>
          <w:cs/>
        </w:rPr>
        <w:t>.</w:t>
      </w:r>
      <w:r w:rsidRPr="00E97C60">
        <w:rPr>
          <w:u w:val="none"/>
        </w:rPr>
        <w:t>8</w:t>
      </w:r>
      <w:r w:rsidRPr="00E97C60">
        <w:rPr>
          <w:u w:val="none"/>
        </w:rPr>
        <w:tab/>
        <w:t>Borrowing costs</w:t>
      </w:r>
    </w:p>
    <w:p w14:paraId="0684A03A" w14:textId="77777777" w:rsidR="0050323C" w:rsidRDefault="0050323C" w:rsidP="0050323C">
      <w:pPr>
        <w:spacing w:after="80" w:line="240" w:lineRule="auto"/>
        <w:ind w:left="720"/>
        <w:jc w:val="both"/>
        <w:rPr>
          <w:rFonts w:ascii="Browallia New" w:hAnsi="Browallia New" w:cs="Browallia New"/>
          <w:sz w:val="28"/>
        </w:rPr>
      </w:pPr>
      <w:r w:rsidRPr="006E76D8">
        <w:rPr>
          <w:rFonts w:ascii="Browallia New" w:hAnsi="Browallia New" w:cs="Browallia New"/>
          <w:sz w:val="28"/>
        </w:rPr>
        <w:t>Borrowing costs directly attributable to the acquisition, construction or production of an asset that necessarily takes a substantial period of time to get ready for its intended use or sale are capitalized as part of the cost of the respective assets. All other borrowing costs are treated as expenses in the period these are incurred. Borrowing costs consist of interest and other costs that an entity incurs in connection with the borrowing of funds.</w:t>
      </w:r>
    </w:p>
    <w:p w14:paraId="2F12870E" w14:textId="77777777" w:rsidR="00D47686" w:rsidRDefault="00D47686" w:rsidP="00D47686">
      <w:pPr>
        <w:spacing w:after="0" w:line="240" w:lineRule="auto"/>
        <w:jc w:val="both"/>
        <w:rPr>
          <w:rFonts w:ascii="Browallia New" w:eastAsia="Browallia New" w:hAnsi="Browallia New" w:cs="Browallia New"/>
          <w:b/>
          <w:bCs/>
          <w:kern w:val="32"/>
          <w:sz w:val="28"/>
        </w:rPr>
      </w:pPr>
    </w:p>
    <w:p w14:paraId="04201A81" w14:textId="77777777" w:rsidR="00D47686" w:rsidRDefault="00D47686" w:rsidP="00D47686">
      <w:pPr>
        <w:spacing w:after="0" w:line="240" w:lineRule="auto"/>
        <w:jc w:val="both"/>
        <w:rPr>
          <w:rFonts w:ascii="Browallia New" w:eastAsia="Browallia New" w:hAnsi="Browallia New" w:cs="Browallia New"/>
          <w:b/>
          <w:bCs/>
          <w:kern w:val="32"/>
          <w:sz w:val="28"/>
        </w:rPr>
      </w:pPr>
    </w:p>
    <w:p w14:paraId="0FE28FCB" w14:textId="77777777" w:rsidR="00D47686" w:rsidRDefault="00D47686" w:rsidP="00D47686">
      <w:pPr>
        <w:spacing w:after="0" w:line="240" w:lineRule="auto"/>
        <w:jc w:val="both"/>
        <w:rPr>
          <w:rFonts w:ascii="Browallia New" w:eastAsia="Browallia New" w:hAnsi="Browallia New" w:cs="Browallia New"/>
          <w:b/>
          <w:bCs/>
          <w:kern w:val="32"/>
          <w:sz w:val="28"/>
        </w:rPr>
      </w:pPr>
    </w:p>
    <w:p w14:paraId="50A90588" w14:textId="77777777" w:rsidR="00D47686" w:rsidRDefault="00D47686" w:rsidP="00D47686">
      <w:pPr>
        <w:spacing w:after="0" w:line="240" w:lineRule="auto"/>
        <w:jc w:val="both"/>
        <w:rPr>
          <w:rFonts w:ascii="Browallia New" w:eastAsia="Browallia New" w:hAnsi="Browallia New" w:cs="Browallia New"/>
          <w:b/>
          <w:bCs/>
          <w:kern w:val="32"/>
          <w:sz w:val="28"/>
        </w:rPr>
      </w:pPr>
    </w:p>
    <w:p w14:paraId="3B9BC938" w14:textId="77777777" w:rsidR="00D47686" w:rsidRDefault="00D47686" w:rsidP="00D47686">
      <w:pPr>
        <w:spacing w:after="0" w:line="240" w:lineRule="auto"/>
        <w:jc w:val="both"/>
        <w:rPr>
          <w:rFonts w:ascii="Browallia New" w:eastAsia="Browallia New" w:hAnsi="Browallia New" w:cs="Browallia New"/>
          <w:b/>
          <w:bCs/>
          <w:kern w:val="32"/>
          <w:sz w:val="28"/>
        </w:rPr>
      </w:pPr>
    </w:p>
    <w:p w14:paraId="612DEE50" w14:textId="77777777" w:rsidR="00D47686" w:rsidRDefault="00D47686" w:rsidP="00D47686">
      <w:pPr>
        <w:spacing w:after="0" w:line="240" w:lineRule="auto"/>
        <w:jc w:val="both"/>
        <w:rPr>
          <w:rFonts w:ascii="Browallia New" w:eastAsia="Browallia New" w:hAnsi="Browallia New" w:cs="Browallia New"/>
          <w:b/>
          <w:bCs/>
          <w:kern w:val="32"/>
          <w:sz w:val="28"/>
        </w:rPr>
      </w:pPr>
    </w:p>
    <w:p w14:paraId="7441729C" w14:textId="6D1F4A40" w:rsidR="00624A8C" w:rsidRPr="006E76D8" w:rsidRDefault="00F001FD" w:rsidP="00E97C60">
      <w:pPr>
        <w:pStyle w:val="Heading2"/>
        <w:spacing w:after="120"/>
      </w:pPr>
      <w:r w:rsidRPr="006E76D8">
        <w:rPr>
          <w:rFonts w:eastAsia="Browallia New"/>
          <w:b/>
          <w:bCs/>
          <w:kern w:val="32"/>
          <w:u w:val="none"/>
        </w:rPr>
        <w:lastRenderedPageBreak/>
        <w:t>6.</w:t>
      </w:r>
      <w:r w:rsidRPr="006E76D8">
        <w:rPr>
          <w:rFonts w:eastAsia="Browallia New"/>
          <w:b/>
          <w:bCs/>
          <w:kern w:val="32"/>
          <w:u w:val="none"/>
        </w:rPr>
        <w:tab/>
        <w:t>SIGNIFICANT ACCOUNTING POLICIES (Con’t)</w:t>
      </w:r>
    </w:p>
    <w:p w14:paraId="373AF463" w14:textId="2CD5077F" w:rsidR="00624A8C" w:rsidRPr="00E97C60" w:rsidRDefault="00624A8C" w:rsidP="00E97C60">
      <w:pPr>
        <w:pStyle w:val="Heading2"/>
        <w:spacing w:after="120"/>
        <w:rPr>
          <w:u w:val="none"/>
        </w:rPr>
      </w:pPr>
      <w:r w:rsidRPr="00E97C60">
        <w:rPr>
          <w:u w:val="none"/>
        </w:rPr>
        <w:t>6</w:t>
      </w:r>
      <w:r w:rsidRPr="00E97C60">
        <w:rPr>
          <w:u w:val="none"/>
          <w:cs/>
        </w:rPr>
        <w:t>.</w:t>
      </w:r>
      <w:r w:rsidRPr="00E97C60">
        <w:rPr>
          <w:u w:val="none"/>
        </w:rPr>
        <w:t>9</w:t>
      </w:r>
      <w:r w:rsidRPr="00E97C60">
        <w:rPr>
          <w:u w:val="none"/>
          <w:cs/>
        </w:rPr>
        <w:tab/>
      </w:r>
      <w:r w:rsidR="00F001FD" w:rsidRPr="00E97C60">
        <w:rPr>
          <w:u w:val="none"/>
        </w:rPr>
        <w:t>Goodwill</w:t>
      </w:r>
    </w:p>
    <w:p w14:paraId="5E873EF2" w14:textId="77777777" w:rsidR="00F001FD" w:rsidRPr="002F0A27" w:rsidRDefault="00F001FD" w:rsidP="00F001FD">
      <w:pPr>
        <w:spacing w:after="120" w:line="240" w:lineRule="auto"/>
        <w:ind w:left="720"/>
        <w:jc w:val="both"/>
        <w:rPr>
          <w:rFonts w:ascii="Browallia New" w:hAnsi="Browallia New" w:cs="Browallia New"/>
          <w:sz w:val="28"/>
        </w:rPr>
      </w:pPr>
      <w:r w:rsidRPr="002F0A27">
        <w:rPr>
          <w:rFonts w:ascii="Browallia New" w:hAnsi="Browallia New" w:cs="Browallia New"/>
          <w:sz w:val="28"/>
        </w:rPr>
        <w:t>Goodwill represents the excess of the cost of an acquisition over the fair value of the Group’s share of the net identifiable assets of the acquired subsidiaries undertaking at the date of acquisition.  Goodwill on acquisitions of subsidiaries is reported in the consolidated statement of position as an intangible asset.  Goodwill on acquisitions of subsidiaries is included in investments in subsidiaries and is tested for impairment as part of the overall balance in the separate financial statements.</w:t>
      </w:r>
    </w:p>
    <w:p w14:paraId="726C86D8" w14:textId="069ABD85" w:rsidR="00F001FD" w:rsidRPr="002F0A27" w:rsidRDefault="00F001FD" w:rsidP="000B3A73">
      <w:pPr>
        <w:spacing w:after="120" w:line="240" w:lineRule="auto"/>
        <w:ind w:left="720"/>
        <w:jc w:val="both"/>
        <w:rPr>
          <w:rFonts w:ascii="Browallia New" w:hAnsi="Browallia New" w:cs="Browallia New"/>
          <w:sz w:val="28"/>
        </w:rPr>
      </w:pPr>
      <w:r w:rsidRPr="002F0A27">
        <w:rPr>
          <w:rFonts w:ascii="Browallia New" w:hAnsi="Browallia New" w:cs="Browallia New"/>
          <w:sz w:val="28"/>
        </w:rPr>
        <w:t>Separately recognized goodwill is tested annually for impairment and carried at cost less accumulated impairment losses.  Impairment losses on goodwill are not reversed.  Gains and losses on the disposal of an entity include the carrying amount of goodwill relating to the entity sold.</w:t>
      </w:r>
    </w:p>
    <w:p w14:paraId="79654971" w14:textId="310C7635" w:rsidR="00ED3A6C" w:rsidRPr="00F001FD" w:rsidRDefault="00ED3A6C" w:rsidP="000B3A73">
      <w:pPr>
        <w:spacing w:after="120" w:line="240" w:lineRule="auto"/>
        <w:ind w:left="720"/>
        <w:jc w:val="both"/>
        <w:rPr>
          <w:rFonts w:ascii="Browallia New" w:hAnsi="Browallia New" w:cs="Browallia New"/>
          <w:spacing w:val="-5"/>
          <w:sz w:val="28"/>
        </w:rPr>
      </w:pPr>
      <w:r w:rsidRPr="002F0A27">
        <w:rPr>
          <w:rFonts w:ascii="Browallia New" w:hAnsi="Browallia New" w:cs="Browallia New"/>
          <w:sz w:val="28"/>
        </w:rPr>
        <w:t xml:space="preserve">For the purpose of impairment testing, goodwill acquired in business combinations is allocated to each of the Company and </w:t>
      </w:r>
      <w:r w:rsidR="002F0A27">
        <w:rPr>
          <w:rFonts w:ascii="Browallia New" w:hAnsi="Browallia New" w:cs="Browallia New"/>
          <w:sz w:val="28"/>
        </w:rPr>
        <w:t xml:space="preserve">its </w:t>
      </w:r>
      <w:r w:rsidR="00E97C60" w:rsidRPr="002F0A27">
        <w:rPr>
          <w:rFonts w:ascii="Browallia New" w:hAnsi="Browallia New" w:cs="Browallia New"/>
          <w:sz w:val="28"/>
        </w:rPr>
        <w:t>subsidiaries</w:t>
      </w:r>
      <w:r w:rsidRPr="002F0A27">
        <w:rPr>
          <w:rFonts w:ascii="Browallia New" w:hAnsi="Browallia New" w:cs="Browallia New"/>
          <w:sz w:val="28"/>
        </w:rPr>
        <w:t xml:space="preserve"> cash generating units (or group of cash-generating units) that are expected to benefit from the synergies of the combinations.  The Company and</w:t>
      </w:r>
      <w:r w:rsidR="002F0A27">
        <w:rPr>
          <w:rFonts w:ascii="Browallia New" w:hAnsi="Browallia New" w:cs="Browallia New"/>
          <w:sz w:val="28"/>
        </w:rPr>
        <w:t xml:space="preserve"> its</w:t>
      </w:r>
      <w:r w:rsidRPr="002F0A27">
        <w:rPr>
          <w:rFonts w:ascii="Browallia New" w:hAnsi="Browallia New" w:cs="Browallia New"/>
          <w:sz w:val="28"/>
        </w:rPr>
        <w:t xml:space="preserve"> </w:t>
      </w:r>
      <w:r w:rsidR="00E97C60" w:rsidRPr="002F0A27">
        <w:rPr>
          <w:rFonts w:ascii="Browallia New" w:hAnsi="Browallia New" w:cs="Browallia New"/>
          <w:sz w:val="28"/>
        </w:rPr>
        <w:t>subsidiaries</w:t>
      </w:r>
      <w:r w:rsidRPr="002F0A27">
        <w:rPr>
          <w:rFonts w:ascii="Browallia New" w:hAnsi="Browallia New" w:cs="Browallia New"/>
          <w:sz w:val="28"/>
        </w:rPr>
        <w:t xml:space="preserve"> estimates the recoverable amount of each cash-generating unit (or group of cash-generating units) to which the goodwill relates.  Where the recoverable amount of the cash-generating unit is less than the carrying amount, an impairment loss is recognized in the consolidated income statement.  Impairment losses relating to goodwill cannot be reversed in future periods.</w:t>
      </w:r>
    </w:p>
    <w:p w14:paraId="7F90CE90" w14:textId="190D220C" w:rsidR="00624A8C" w:rsidRPr="00F001FD" w:rsidRDefault="00624A8C" w:rsidP="002F0A27">
      <w:pPr>
        <w:pStyle w:val="Heading2"/>
        <w:spacing w:after="120"/>
        <w:rPr>
          <w:u w:val="none"/>
        </w:rPr>
      </w:pPr>
      <w:r w:rsidRPr="00F001FD">
        <w:rPr>
          <w:u w:val="none"/>
        </w:rPr>
        <w:t>6</w:t>
      </w:r>
      <w:r w:rsidRPr="00F001FD">
        <w:rPr>
          <w:u w:val="none"/>
          <w:cs/>
        </w:rPr>
        <w:t>.</w:t>
      </w:r>
      <w:r w:rsidRPr="00F001FD">
        <w:rPr>
          <w:u w:val="none"/>
        </w:rPr>
        <w:t>10</w:t>
      </w:r>
      <w:r w:rsidRPr="00F001FD">
        <w:rPr>
          <w:u w:val="none"/>
        </w:rPr>
        <w:tab/>
      </w:r>
      <w:r w:rsidR="00F001FD" w:rsidRPr="00F001FD">
        <w:rPr>
          <w:u w:val="none"/>
        </w:rPr>
        <w:t>Intangible assets and amortization</w:t>
      </w:r>
    </w:p>
    <w:p w14:paraId="68E30C8D" w14:textId="77777777" w:rsidR="00F001FD" w:rsidRDefault="00F001FD" w:rsidP="00624A8C">
      <w:pPr>
        <w:spacing w:after="120" w:line="240" w:lineRule="auto"/>
        <w:ind w:left="720"/>
        <w:jc w:val="both"/>
        <w:rPr>
          <w:rFonts w:ascii="Browallia New" w:hAnsi="Browallia New" w:cs="Browallia New"/>
          <w:sz w:val="28"/>
        </w:rPr>
      </w:pPr>
      <w:r w:rsidRPr="00F001FD">
        <w:rPr>
          <w:rFonts w:ascii="Browallia New" w:hAnsi="Browallia New" w:cs="Browallia New"/>
          <w:sz w:val="28"/>
        </w:rPr>
        <w:t>Intangible assets that are acquired by the Company and have finite useful lives are presented at historical cost net of accumulated amortization and net allowance for impairment (if any).</w:t>
      </w:r>
    </w:p>
    <w:p w14:paraId="55B12A81" w14:textId="66944CF7" w:rsidR="00F001FD" w:rsidRPr="00AC4C7A" w:rsidRDefault="00F001FD" w:rsidP="00624A8C">
      <w:pPr>
        <w:spacing w:after="120" w:line="240" w:lineRule="auto"/>
        <w:ind w:left="720"/>
        <w:jc w:val="both"/>
        <w:rPr>
          <w:rFonts w:ascii="Browallia New" w:hAnsi="Browallia New" w:cs="Browallia New"/>
          <w:sz w:val="28"/>
        </w:rPr>
      </w:pPr>
      <w:r w:rsidRPr="00F001FD">
        <w:rPr>
          <w:rFonts w:ascii="Browallia New" w:hAnsi="Browallia New" w:cs="Browallia New"/>
          <w:sz w:val="28"/>
        </w:rPr>
        <w:t>Intangible assets with finite lives are amortized on a systematic basis by the straight-line method, over the economic useful life from the date that they are available for use and tested for impairment whenever there is an indication that the intangible asset may be impaired.</w:t>
      </w:r>
    </w:p>
    <w:p w14:paraId="47D4CD52" w14:textId="77777777" w:rsidR="002F0A27" w:rsidRPr="002F0A27" w:rsidRDefault="00F001FD" w:rsidP="002F0A27">
      <w:pPr>
        <w:spacing w:before="120" w:after="0" w:line="240" w:lineRule="auto"/>
        <w:ind w:firstLine="720"/>
        <w:jc w:val="both"/>
        <w:rPr>
          <w:rFonts w:ascii="Browallia New" w:hAnsi="Browallia New" w:cs="Browallia New"/>
          <w:sz w:val="10"/>
          <w:szCs w:val="10"/>
        </w:rPr>
      </w:pPr>
      <w:r w:rsidRPr="00F001FD">
        <w:rPr>
          <w:rFonts w:ascii="Browallia New" w:hAnsi="Browallia New" w:cs="Browallia New"/>
          <w:sz w:val="28"/>
        </w:rPr>
        <w:t>Amortization is computed by the straight-line method over the asset economic useful life as the following rate:-</w:t>
      </w:r>
      <w:r>
        <w:rPr>
          <w:rFonts w:ascii="Browallia New" w:hAnsi="Browallia New" w:cs="Browallia New"/>
          <w:sz w:val="28"/>
          <w:cs/>
        </w:rPr>
        <w:tab/>
      </w:r>
    </w:p>
    <w:p w14:paraId="5B7686AF" w14:textId="461FAA4B" w:rsidR="00624A8C" w:rsidRDefault="001D6AA7" w:rsidP="0050323C">
      <w:pPr>
        <w:spacing w:after="120" w:line="240" w:lineRule="auto"/>
        <w:ind w:firstLine="720"/>
        <w:jc w:val="both"/>
        <w:rPr>
          <w:rFonts w:ascii="Browallia New" w:hAnsi="Browallia New" w:cs="Browallia New"/>
          <w:sz w:val="28"/>
        </w:rPr>
      </w:pPr>
      <w:r w:rsidRPr="001D6AA7">
        <w:rPr>
          <w:rFonts w:ascii="Browallia New" w:hAnsi="Browallia New" w:cs="Browallia New"/>
          <w:sz w:val="28"/>
        </w:rPr>
        <w:t xml:space="preserve">Software licenses </w:t>
      </w:r>
      <w:r w:rsidRPr="001D6AA7">
        <w:rPr>
          <w:rFonts w:ascii="Browallia New" w:hAnsi="Browallia New" w:cs="Browallia New"/>
          <w:sz w:val="28"/>
        </w:rPr>
        <w:tab/>
      </w:r>
      <w:r w:rsidRPr="001D6AA7">
        <w:rPr>
          <w:rFonts w:ascii="Browallia New" w:hAnsi="Browallia New" w:cs="Browallia New"/>
          <w:sz w:val="28"/>
        </w:rPr>
        <w:tab/>
      </w:r>
      <w:r w:rsidRPr="001D6AA7">
        <w:rPr>
          <w:rFonts w:ascii="Browallia New" w:hAnsi="Browallia New" w:cs="Browallia New"/>
          <w:sz w:val="28"/>
        </w:rPr>
        <w:tab/>
      </w:r>
      <w:r w:rsidRPr="001D6AA7">
        <w:rPr>
          <w:rFonts w:ascii="Browallia New" w:hAnsi="Browallia New" w:cs="Browallia New"/>
          <w:sz w:val="28"/>
        </w:rPr>
        <w:tab/>
      </w:r>
      <w:r w:rsidRPr="001D6AA7">
        <w:rPr>
          <w:rFonts w:ascii="Browallia New" w:hAnsi="Browallia New" w:cs="Browallia New"/>
          <w:sz w:val="28"/>
          <w:cs/>
        </w:rPr>
        <w:t>3 - 5</w:t>
      </w:r>
      <w:r w:rsidRPr="001D6AA7">
        <w:rPr>
          <w:rFonts w:ascii="Browallia New" w:hAnsi="Browallia New" w:cs="Browallia New"/>
          <w:sz w:val="28"/>
          <w:cs/>
        </w:rPr>
        <w:tab/>
      </w:r>
      <w:r w:rsidRPr="001D6AA7">
        <w:rPr>
          <w:rFonts w:ascii="Browallia New" w:hAnsi="Browallia New" w:cs="Browallia New"/>
          <w:sz w:val="28"/>
        </w:rPr>
        <w:t>years</w:t>
      </w:r>
    </w:p>
    <w:p w14:paraId="38975911" w14:textId="77777777" w:rsidR="0050323C" w:rsidRPr="00ED3A6C" w:rsidRDefault="0050323C" w:rsidP="0050323C">
      <w:pPr>
        <w:pStyle w:val="Heading2"/>
        <w:spacing w:after="120"/>
        <w:rPr>
          <w:u w:val="none"/>
        </w:rPr>
      </w:pPr>
      <w:r w:rsidRPr="00ED3A6C">
        <w:rPr>
          <w:u w:val="none"/>
        </w:rPr>
        <w:t>6.11</w:t>
      </w:r>
      <w:r w:rsidRPr="00ED3A6C">
        <w:rPr>
          <w:u w:val="none"/>
        </w:rPr>
        <w:tab/>
      </w:r>
      <w:r>
        <w:rPr>
          <w:u w:val="none"/>
        </w:rPr>
        <w:t>L</w:t>
      </w:r>
      <w:r w:rsidRPr="00ED3A6C">
        <w:rPr>
          <w:u w:val="none"/>
        </w:rPr>
        <w:t>ease</w:t>
      </w:r>
    </w:p>
    <w:p w14:paraId="54D74E74" w14:textId="77777777" w:rsidR="0050323C" w:rsidRDefault="0050323C" w:rsidP="0050323C">
      <w:pPr>
        <w:pStyle w:val="NEWKHAW"/>
        <w:ind w:left="720"/>
      </w:pPr>
      <w:r w:rsidRPr="001D6AA7">
        <w:t>At inception of contract, the Company and its subsidiaries assesses whether a contract is, or contains, a lease. A contract is, or contains, a lease if the contract conveys the right to control the use of an identified asset for a period of time in exchange for consideration.</w:t>
      </w:r>
    </w:p>
    <w:p w14:paraId="487AC186" w14:textId="1ED526B5" w:rsidR="001D6AA7" w:rsidRDefault="001D6AA7" w:rsidP="00624A8C">
      <w:pPr>
        <w:spacing w:after="120" w:line="240" w:lineRule="auto"/>
        <w:ind w:firstLine="720"/>
        <w:jc w:val="both"/>
        <w:rPr>
          <w:rFonts w:ascii="Browallia New" w:hAnsi="Browallia New" w:cs="Browallia New"/>
          <w:sz w:val="28"/>
        </w:rPr>
      </w:pPr>
    </w:p>
    <w:p w14:paraId="723AA07A" w14:textId="77777777" w:rsidR="0050323C" w:rsidRDefault="0050323C" w:rsidP="00624A8C">
      <w:pPr>
        <w:spacing w:after="120" w:line="240" w:lineRule="auto"/>
        <w:ind w:firstLine="720"/>
        <w:jc w:val="both"/>
        <w:rPr>
          <w:rFonts w:ascii="Browallia New" w:hAnsi="Browallia New" w:cs="Browallia New"/>
          <w:sz w:val="28"/>
        </w:rPr>
      </w:pPr>
    </w:p>
    <w:p w14:paraId="600D8D36" w14:textId="5E487E9B" w:rsidR="001D6AA7" w:rsidRDefault="001D6AA7" w:rsidP="00624A8C">
      <w:pPr>
        <w:spacing w:after="120" w:line="240" w:lineRule="auto"/>
        <w:ind w:firstLine="720"/>
        <w:jc w:val="both"/>
        <w:rPr>
          <w:rFonts w:ascii="Browallia New" w:hAnsi="Browallia New" w:cs="Browallia New"/>
          <w:sz w:val="28"/>
        </w:rPr>
      </w:pPr>
    </w:p>
    <w:p w14:paraId="0C460387" w14:textId="77777777" w:rsidR="001D6AA7" w:rsidRDefault="001D6AA7" w:rsidP="00E97C60">
      <w:pPr>
        <w:pStyle w:val="Heading2"/>
        <w:spacing w:after="120"/>
      </w:pPr>
      <w:r w:rsidRPr="001D6AA7">
        <w:rPr>
          <w:rFonts w:eastAsia="Browallia New"/>
          <w:b/>
          <w:bCs/>
          <w:kern w:val="32"/>
          <w:u w:val="none"/>
        </w:rPr>
        <w:lastRenderedPageBreak/>
        <w:t>6.</w:t>
      </w:r>
      <w:r w:rsidRPr="001D6AA7">
        <w:rPr>
          <w:rFonts w:eastAsia="Browallia New"/>
          <w:b/>
          <w:bCs/>
          <w:kern w:val="32"/>
          <w:u w:val="none"/>
        </w:rPr>
        <w:tab/>
        <w:t>SIGNIFICANT ACCOUNTING POLICIES (Con’t)</w:t>
      </w:r>
    </w:p>
    <w:p w14:paraId="750192A2" w14:textId="5FFCCF4D" w:rsidR="0050323C" w:rsidRPr="0050323C" w:rsidRDefault="0050323C" w:rsidP="0050323C">
      <w:pPr>
        <w:pStyle w:val="Heading2"/>
        <w:spacing w:after="120"/>
        <w:rPr>
          <w:u w:val="none"/>
        </w:rPr>
      </w:pPr>
      <w:r w:rsidRPr="00ED3A6C">
        <w:rPr>
          <w:u w:val="none"/>
        </w:rPr>
        <w:t>6.11</w:t>
      </w:r>
      <w:r w:rsidRPr="00ED3A6C">
        <w:rPr>
          <w:u w:val="none"/>
        </w:rPr>
        <w:tab/>
      </w:r>
      <w:r>
        <w:rPr>
          <w:u w:val="none"/>
        </w:rPr>
        <w:t>L</w:t>
      </w:r>
      <w:r w:rsidRPr="00ED3A6C">
        <w:rPr>
          <w:u w:val="none"/>
        </w:rPr>
        <w:t>ease</w:t>
      </w:r>
      <w:r>
        <w:rPr>
          <w:u w:val="none"/>
        </w:rPr>
        <w:t xml:space="preserve"> (Con’t)</w:t>
      </w:r>
    </w:p>
    <w:p w14:paraId="578184EC" w14:textId="77777777" w:rsidR="0050323C" w:rsidRDefault="0050323C" w:rsidP="0050323C">
      <w:pPr>
        <w:pStyle w:val="NEWKHAW"/>
        <w:ind w:firstLine="720"/>
      </w:pPr>
      <w:r w:rsidRPr="001D6AA7">
        <w:t xml:space="preserve">The Company and its subsidiaries assesses the lease term for the non-cancellable period as stipulated in </w:t>
      </w:r>
      <w:r>
        <w:tab/>
      </w:r>
      <w:r w:rsidRPr="001D6AA7">
        <w:t xml:space="preserve">lease contract or the remaining period of active leases together with any period covered by an option to </w:t>
      </w:r>
      <w:r>
        <w:tab/>
      </w:r>
      <w:r w:rsidRPr="001D6AA7">
        <w:t xml:space="preserve">extend the lease if it is reasonably certain to be exercised or any periods covered by an option to terminate </w:t>
      </w:r>
      <w:r>
        <w:tab/>
      </w:r>
      <w:r w:rsidRPr="001D6AA7">
        <w:t xml:space="preserve">the lease if it is reasonably certain not to be exercise by considering the effect of changes in technology </w:t>
      </w:r>
      <w:r>
        <w:tab/>
      </w:r>
      <w:r w:rsidRPr="001D6AA7">
        <w:t>and/or the other circumstance relating to the extension of the lease term.</w:t>
      </w:r>
    </w:p>
    <w:p w14:paraId="18B93F53" w14:textId="1CF84296" w:rsidR="00ED3A6C" w:rsidRDefault="00ED3A6C" w:rsidP="000B3A73">
      <w:pPr>
        <w:pStyle w:val="NEWKHAW"/>
        <w:ind w:firstLine="720"/>
        <w:rPr>
          <w:i/>
          <w:iCs/>
        </w:rPr>
      </w:pPr>
      <w:r w:rsidRPr="00ED3A6C">
        <w:rPr>
          <w:i/>
          <w:iCs/>
        </w:rPr>
        <w:t>Accounting policies adopted since</w:t>
      </w:r>
      <w:r>
        <w:rPr>
          <w:i/>
          <w:iCs/>
        </w:rPr>
        <w:t xml:space="preserve"> </w:t>
      </w:r>
      <w:r w:rsidRPr="00ED3A6C">
        <w:rPr>
          <w:i/>
          <w:iCs/>
        </w:rPr>
        <w:t>January 1, 2020</w:t>
      </w:r>
    </w:p>
    <w:p w14:paraId="01DE8BDD" w14:textId="0B2DA1C8" w:rsidR="00ED3A6C" w:rsidRPr="009A698E" w:rsidRDefault="00624A8C" w:rsidP="000B3A73">
      <w:pPr>
        <w:pStyle w:val="NEWKHAW"/>
      </w:pPr>
      <w:r w:rsidRPr="009A698E">
        <w:t>6.11.1</w:t>
      </w:r>
      <w:r w:rsidRPr="009A698E">
        <w:tab/>
      </w:r>
      <w:r w:rsidR="00E63E6D" w:rsidRPr="00E63E6D">
        <w:t xml:space="preserve">Long-term leases </w:t>
      </w:r>
      <w:r w:rsidR="006E7E06" w:rsidRPr="00E63E6D">
        <w:rPr>
          <w:rFonts w:hint="cs"/>
          <w:cs/>
        </w:rPr>
        <w:t>-</w:t>
      </w:r>
      <w:r w:rsidR="006E7E06" w:rsidRPr="00E63E6D">
        <w:t xml:space="preserve"> </w:t>
      </w:r>
      <w:r w:rsidR="00E63E6D" w:rsidRPr="00E63E6D">
        <w:t>where is the lessee</w:t>
      </w:r>
    </w:p>
    <w:p w14:paraId="7ED9624A" w14:textId="1498B106" w:rsidR="001D6AA7" w:rsidRDefault="001D6AA7" w:rsidP="000B3A73">
      <w:pPr>
        <w:pStyle w:val="NEWKHAW"/>
        <w:ind w:left="720"/>
      </w:pPr>
      <w:r w:rsidRPr="001D6AA7">
        <w:t xml:space="preserve">The Company and its subsidiaries applied a single recognition and measurement approach for all leases, except for </w:t>
      </w:r>
      <w:bookmarkStart w:id="18" w:name="_Hlk65170750"/>
      <w:r w:rsidRPr="001D6AA7">
        <w:t xml:space="preserve">short-term leases </w:t>
      </w:r>
      <w:bookmarkEnd w:id="18"/>
      <w:r w:rsidRPr="001D6AA7">
        <w:t>and leases of low-value assets.  At the commencement date of the lease (i.e. the date the underlying asset is available for use), the Company and its subsidiaries recognizes right-of-use assets representing the right to use underlying assets and lease liabilities based on lease payments.</w:t>
      </w:r>
    </w:p>
    <w:p w14:paraId="563D645D" w14:textId="77777777" w:rsidR="001D6AA7" w:rsidRDefault="001D6AA7" w:rsidP="000B3A73">
      <w:pPr>
        <w:pStyle w:val="NEWKHAW"/>
        <w:ind w:left="720"/>
        <w:rPr>
          <w:i/>
          <w:iCs/>
        </w:rPr>
      </w:pPr>
      <w:r w:rsidRPr="001D6AA7">
        <w:rPr>
          <w:i/>
          <w:iCs/>
        </w:rPr>
        <w:t xml:space="preserve">Right-of-use assets </w:t>
      </w:r>
    </w:p>
    <w:p w14:paraId="180B620C" w14:textId="3686300A" w:rsidR="002E2D90" w:rsidRDefault="002E2D90" w:rsidP="000B3A73">
      <w:pPr>
        <w:pStyle w:val="NEWKHAW"/>
        <w:ind w:left="720"/>
      </w:pPr>
      <w:r w:rsidRPr="002E2D90">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35A745BE" w14:textId="77777777" w:rsidR="002E2D90" w:rsidRDefault="002E2D90" w:rsidP="000B3A73">
      <w:pPr>
        <w:pStyle w:val="NEWKHAW"/>
        <w:ind w:left="720"/>
      </w:pPr>
      <w:r w:rsidRPr="002E2D90">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9001B5F" w14:textId="6676516D" w:rsidR="002E2D90" w:rsidRDefault="002E2D90" w:rsidP="000B3A73">
      <w:pPr>
        <w:pStyle w:val="NEWKHAW"/>
        <w:ind w:left="720"/>
      </w:pPr>
      <w:r>
        <w:t>Depreciation of right-of-use assets are calculated by reference to their costs, on the straight-line basis over the shorter of their estimated useful lives and the lease term.</w:t>
      </w:r>
    </w:p>
    <w:p w14:paraId="2426E4C1" w14:textId="0DCC35DC" w:rsidR="002E2D90" w:rsidRDefault="00E63E6D" w:rsidP="000B3A73">
      <w:pPr>
        <w:pStyle w:val="NEWKHAW"/>
        <w:spacing w:after="0"/>
        <w:ind w:left="720"/>
      </w:pPr>
      <w:r w:rsidRPr="00E63E6D">
        <w:t>Land and space for installation advertising media</w:t>
      </w:r>
      <w:r>
        <w:rPr>
          <w:cs/>
        </w:rPr>
        <w:tab/>
      </w:r>
      <w:r>
        <w:rPr>
          <w:cs/>
        </w:rPr>
        <w:tab/>
      </w:r>
      <w:r>
        <w:rPr>
          <w:rFonts w:hint="cs"/>
          <w:cs/>
        </w:rPr>
        <w:t xml:space="preserve">3 </w:t>
      </w:r>
      <w:r>
        <w:rPr>
          <w:cs/>
        </w:rPr>
        <w:t>-</w:t>
      </w:r>
      <w:r>
        <w:rPr>
          <w:rFonts w:hint="cs"/>
          <w:cs/>
        </w:rPr>
        <w:t xml:space="preserve"> 12</w:t>
      </w:r>
      <w:r>
        <w:rPr>
          <w:cs/>
        </w:rPr>
        <w:tab/>
      </w:r>
      <w:r>
        <w:t>Y</w:t>
      </w:r>
      <w:r w:rsidR="002E2D90">
        <w:t>ears</w:t>
      </w:r>
    </w:p>
    <w:p w14:paraId="0F88134B" w14:textId="37747FC0" w:rsidR="002E2D90" w:rsidRPr="009C21D4" w:rsidRDefault="00ED3A6C" w:rsidP="000B3A73">
      <w:pPr>
        <w:pStyle w:val="NEWKHAW"/>
        <w:ind w:left="720"/>
      </w:pPr>
      <w:r w:rsidRPr="00ED3A6C">
        <w:t>Vehicle</w:t>
      </w:r>
      <w:r w:rsidR="002E2D90">
        <w:tab/>
      </w:r>
      <w:r w:rsidR="002E2D90">
        <w:tab/>
      </w:r>
      <w:r w:rsidR="002E2D90">
        <w:tab/>
      </w:r>
      <w:r>
        <w:t xml:space="preserve">                       </w:t>
      </w:r>
      <w:r w:rsidR="00E63E6D">
        <w:tab/>
      </w:r>
      <w:r w:rsidR="00E63E6D">
        <w:tab/>
      </w:r>
      <w:r w:rsidR="00E63E6D">
        <w:tab/>
        <w:t xml:space="preserve">      5</w:t>
      </w:r>
      <w:r w:rsidR="002E2D90">
        <w:t xml:space="preserve"> </w:t>
      </w:r>
      <w:r w:rsidR="00E63E6D">
        <w:tab/>
      </w:r>
      <w:r w:rsidR="002E2D90">
        <w:t>Years</w:t>
      </w:r>
    </w:p>
    <w:p w14:paraId="0C453788" w14:textId="4DADBE50" w:rsidR="00624A8C" w:rsidRDefault="002E2D90" w:rsidP="000B3A73">
      <w:pPr>
        <w:pStyle w:val="NEWKHAW"/>
        <w:ind w:left="720"/>
      </w:pPr>
      <w:r w:rsidRPr="002E2D90">
        <w:t>If ownership of the leased asset is transferred to the Company and its subsidiaries at the end of the lease term or the cost reflects the exercise of a purchase option, depreciation is calculated using the estimated useful life of the asset.</w:t>
      </w:r>
    </w:p>
    <w:p w14:paraId="567003BE" w14:textId="77777777" w:rsidR="00624A8C" w:rsidRDefault="00624A8C" w:rsidP="000B3A73">
      <w:pPr>
        <w:pStyle w:val="NEWKHAW"/>
      </w:pPr>
    </w:p>
    <w:p w14:paraId="224C77BA" w14:textId="77777777" w:rsidR="00624A8C" w:rsidRDefault="00624A8C" w:rsidP="000B3A73">
      <w:pPr>
        <w:pStyle w:val="NEWKHAW"/>
      </w:pPr>
    </w:p>
    <w:p w14:paraId="6A99DD08" w14:textId="19F13512" w:rsidR="00624A8C" w:rsidRDefault="00624A8C" w:rsidP="000B3A73">
      <w:pPr>
        <w:pStyle w:val="NEWKHAW"/>
      </w:pPr>
    </w:p>
    <w:p w14:paraId="558DA4C4" w14:textId="35F6DA01" w:rsidR="0050323C" w:rsidRDefault="0050323C" w:rsidP="000B3A73">
      <w:pPr>
        <w:pStyle w:val="NEWKHAW"/>
      </w:pPr>
    </w:p>
    <w:p w14:paraId="5A163A4B" w14:textId="21C73899" w:rsidR="0050323C" w:rsidRDefault="0050323C" w:rsidP="000B3A73">
      <w:pPr>
        <w:pStyle w:val="NEWKHAW"/>
      </w:pPr>
    </w:p>
    <w:p w14:paraId="72D307E4" w14:textId="24E2AC84" w:rsidR="0050323C" w:rsidRDefault="0050323C" w:rsidP="000B3A73">
      <w:pPr>
        <w:pStyle w:val="NEWKHAW"/>
      </w:pPr>
    </w:p>
    <w:p w14:paraId="27011301" w14:textId="6F42D90A" w:rsidR="0050323C" w:rsidRDefault="0050323C" w:rsidP="000B3A73">
      <w:pPr>
        <w:pStyle w:val="NEWKHAW"/>
      </w:pPr>
    </w:p>
    <w:p w14:paraId="2BC15A2B" w14:textId="7263CFCD" w:rsidR="00624A8C" w:rsidRPr="00AC4C7A" w:rsidRDefault="002E2D90" w:rsidP="000B3A73">
      <w:pPr>
        <w:keepNext/>
        <w:spacing w:after="120" w:line="240" w:lineRule="auto"/>
        <w:jc w:val="both"/>
        <w:outlineLvl w:val="0"/>
        <w:rPr>
          <w:rFonts w:ascii="Browallia New" w:eastAsia="Browallia New" w:hAnsi="Browallia New" w:cs="Browallia New"/>
          <w:b/>
          <w:bCs/>
          <w:kern w:val="32"/>
          <w:sz w:val="28"/>
        </w:rPr>
      </w:pPr>
      <w:r w:rsidRPr="002E2D90">
        <w:rPr>
          <w:rFonts w:ascii="Browallia New" w:eastAsia="Browallia New" w:hAnsi="Browallia New" w:cs="Browallia New"/>
          <w:b/>
          <w:bCs/>
          <w:kern w:val="32"/>
          <w:sz w:val="28"/>
        </w:rPr>
        <w:lastRenderedPageBreak/>
        <w:t>6.</w:t>
      </w:r>
      <w:r w:rsidRPr="002E2D90">
        <w:rPr>
          <w:rFonts w:ascii="Browallia New" w:eastAsia="Browallia New" w:hAnsi="Browallia New" w:cs="Browallia New"/>
          <w:b/>
          <w:bCs/>
          <w:kern w:val="32"/>
          <w:sz w:val="28"/>
        </w:rPr>
        <w:tab/>
        <w:t>SIGNIFICANT ACCOUNTING POLICIES (Con’t)</w:t>
      </w:r>
    </w:p>
    <w:p w14:paraId="33ACEA6E" w14:textId="440913B3" w:rsidR="00624A8C" w:rsidRDefault="00624A8C" w:rsidP="000B3A73">
      <w:pPr>
        <w:keepNext/>
        <w:spacing w:after="120" w:line="240" w:lineRule="auto"/>
        <w:jc w:val="both"/>
        <w:outlineLvl w:val="0"/>
        <w:rPr>
          <w:rFonts w:ascii="Browallia New" w:eastAsia="Browallia New" w:hAnsi="Browallia New" w:cs="Browallia New"/>
          <w:b/>
          <w:bCs/>
          <w:kern w:val="32"/>
          <w:sz w:val="28"/>
        </w:rPr>
      </w:pPr>
      <w:r w:rsidRPr="00064D0C">
        <w:rPr>
          <w:cs/>
        </w:rPr>
        <w:t>6</w:t>
      </w:r>
      <w:r w:rsidRPr="00E63E6D">
        <w:rPr>
          <w:rFonts w:ascii="Browallia New" w:hAnsi="Browallia New" w:cs="Browallia New"/>
          <w:sz w:val="28"/>
          <w:cs/>
        </w:rPr>
        <w:t>.11</w:t>
      </w:r>
      <w:r w:rsidRPr="00E63E6D">
        <w:rPr>
          <w:rFonts w:ascii="Browallia New" w:hAnsi="Browallia New" w:cs="Browallia New"/>
          <w:sz w:val="28"/>
          <w:cs/>
        </w:rPr>
        <w:tab/>
      </w:r>
      <w:r w:rsidR="00ED3A6C" w:rsidRPr="00E63E6D">
        <w:rPr>
          <w:rFonts w:ascii="Browallia New" w:hAnsi="Browallia New" w:cs="Browallia New"/>
          <w:sz w:val="28"/>
        </w:rPr>
        <w:t>Lease</w:t>
      </w:r>
      <w:r w:rsidR="00064D0C" w:rsidRPr="00E63E6D">
        <w:rPr>
          <w:rFonts w:ascii="Browallia New" w:hAnsi="Browallia New" w:cs="Browallia New"/>
          <w:sz w:val="28"/>
        </w:rPr>
        <w:t xml:space="preserve"> (Con’t)</w:t>
      </w:r>
    </w:p>
    <w:p w14:paraId="24D6B963" w14:textId="0D35D66E" w:rsidR="00780CF4" w:rsidRPr="009A698E" w:rsidRDefault="00780CF4" w:rsidP="00780CF4">
      <w:pPr>
        <w:pStyle w:val="NEWKHAW"/>
      </w:pPr>
      <w:r w:rsidRPr="009A698E">
        <w:t>6.11.1</w:t>
      </w:r>
      <w:r w:rsidRPr="009A698E">
        <w:tab/>
      </w:r>
      <w:r w:rsidRPr="00E63E6D">
        <w:t xml:space="preserve">Long-term leases </w:t>
      </w:r>
      <w:r w:rsidRPr="00E63E6D">
        <w:rPr>
          <w:rFonts w:hint="cs"/>
          <w:cs/>
        </w:rPr>
        <w:t>-</w:t>
      </w:r>
      <w:r w:rsidRPr="00E63E6D">
        <w:t xml:space="preserve"> where is the lessee</w:t>
      </w:r>
      <w:r>
        <w:t xml:space="preserve"> (Con’t)</w:t>
      </w:r>
    </w:p>
    <w:p w14:paraId="2DCA09E0" w14:textId="77777777" w:rsidR="002E2D90" w:rsidRDefault="002E2D90" w:rsidP="000B3A73">
      <w:pPr>
        <w:pStyle w:val="NEWKHAW"/>
        <w:ind w:left="720"/>
      </w:pPr>
      <w:r w:rsidRPr="002E2D90">
        <w:rPr>
          <w:i/>
          <w:iCs/>
        </w:rPr>
        <w:t xml:space="preserve">Lease liabilities </w:t>
      </w:r>
    </w:p>
    <w:p w14:paraId="04676CB6" w14:textId="7B08A11A" w:rsidR="002E2D90" w:rsidRDefault="002E2D90" w:rsidP="000B3A73">
      <w:pPr>
        <w:pStyle w:val="NEWKHAW"/>
        <w:ind w:left="720"/>
      </w:pPr>
      <w:r w:rsidRPr="002E2D90">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its subsidiaries and payments of penalties for terminating the lease, if the lease term reflects the Company and its subsidiaries exercising an option to terminate.  Variable lease payments that do not depend on an index or a rate are recognized as expenses in the period in which the event or condition that triggers the payment occurs.</w:t>
      </w:r>
    </w:p>
    <w:p w14:paraId="41C50C45" w14:textId="19D71B49" w:rsidR="002E2D90" w:rsidRDefault="002E2D90" w:rsidP="00624A8C">
      <w:pPr>
        <w:pStyle w:val="NEWKHAW"/>
        <w:ind w:left="720"/>
      </w:pPr>
      <w:r w:rsidRPr="002E2D90">
        <w:t>The Company and its subsidiaries discounted the present value of the lease payments by the interest rate implicit in the lease or the Company and its subsidiaries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3F564275" w14:textId="77777777" w:rsidR="002E2D90" w:rsidRDefault="002E2D90" w:rsidP="000B3A73">
      <w:pPr>
        <w:pStyle w:val="NEWKHAW"/>
        <w:ind w:left="720"/>
      </w:pPr>
      <w:bookmarkStart w:id="19" w:name="_Hlk65170957"/>
      <w:r w:rsidRPr="002E2D90">
        <w:rPr>
          <w:i/>
          <w:iCs/>
        </w:rPr>
        <w:t xml:space="preserve">Short-term leases </w:t>
      </w:r>
      <w:bookmarkEnd w:id="19"/>
      <w:r w:rsidRPr="002E2D90">
        <w:rPr>
          <w:i/>
          <w:iCs/>
        </w:rPr>
        <w:t>and leases of low-value assets</w:t>
      </w:r>
    </w:p>
    <w:p w14:paraId="3A62AC2E" w14:textId="77777777" w:rsidR="002E2D90" w:rsidRDefault="002E2D90" w:rsidP="000B3A73">
      <w:pPr>
        <w:pStyle w:val="NEWKHAW"/>
        <w:ind w:firstLine="720"/>
        <w:rPr>
          <w:i/>
          <w:iCs/>
        </w:rPr>
      </w:pPr>
      <w:r w:rsidRPr="002E2D90">
        <w:t xml:space="preserve">A lease that has a lease term less than or equal to </w:t>
      </w:r>
      <w:r w:rsidRPr="002E2D90">
        <w:rPr>
          <w:cs/>
        </w:rPr>
        <w:t xml:space="preserve">12 </w:t>
      </w:r>
      <w:r w:rsidRPr="002E2D90">
        <w:t>months from commencement date or a lease of low-</w:t>
      </w:r>
      <w:r>
        <w:tab/>
      </w:r>
      <w:r w:rsidRPr="002E2D90">
        <w:t>value assets is recognized as expenses on a straight-line basis over the lease term.</w:t>
      </w:r>
    </w:p>
    <w:p w14:paraId="753AB45A" w14:textId="77777777" w:rsidR="002E2D90" w:rsidRDefault="002E2D90" w:rsidP="000B3A73">
      <w:pPr>
        <w:pStyle w:val="NEWKHAW"/>
        <w:ind w:left="720"/>
      </w:pPr>
      <w:r w:rsidRPr="002E2D90">
        <w:rPr>
          <w:i/>
          <w:iCs/>
        </w:rPr>
        <w:t xml:space="preserve">Sale and leaseback transactions </w:t>
      </w:r>
    </w:p>
    <w:p w14:paraId="38A81E83" w14:textId="7C2C9C22" w:rsidR="002E2D90" w:rsidRDefault="002E2D90" w:rsidP="000B3A73">
      <w:pPr>
        <w:pStyle w:val="NEWKHAW"/>
        <w:ind w:left="720"/>
      </w:pPr>
      <w:r w:rsidRPr="002E2D90">
        <w:t xml:space="preserve">The Company and its </w:t>
      </w:r>
      <w:r w:rsidR="00E63E6D" w:rsidRPr="002E2D90">
        <w:t>subsidiaries</w:t>
      </w:r>
      <w:r w:rsidRPr="002E2D90">
        <w:t xml:space="preserve"> measures the right-of-use asset arising from the leaseback at the proportion of the previous carrying amount of the asset that relates to the right of use retained by the Company and its subsidiaries. Accordingly, the Company and its subsidiaries recognizes only the amount of any gain or loss that relates to the rights transferred to the lessor.</w:t>
      </w:r>
    </w:p>
    <w:p w14:paraId="645020E2" w14:textId="488D3638" w:rsidR="002E2D90" w:rsidRDefault="002E2D90" w:rsidP="000B3A73">
      <w:pPr>
        <w:pStyle w:val="NEWKHAW"/>
        <w:ind w:left="720"/>
      </w:pPr>
      <w:r w:rsidRPr="002E2D90">
        <w:t>If the fair value of the consideration for the sale of an asset lower than the fair value of the asset, the difference is accounted for as a prepayment of lease payments to measure the sale proceeds at fair value.</w:t>
      </w:r>
    </w:p>
    <w:p w14:paraId="4E91468A" w14:textId="2BAFC0E9" w:rsidR="00624A8C" w:rsidRDefault="00624A8C" w:rsidP="000B3A73">
      <w:pPr>
        <w:pStyle w:val="NEWKHAW"/>
      </w:pPr>
      <w:r w:rsidRPr="009A698E">
        <w:t>6.11.</w:t>
      </w:r>
      <w:r>
        <w:t>2</w:t>
      </w:r>
      <w:r w:rsidRPr="009A698E">
        <w:tab/>
      </w:r>
      <w:r w:rsidR="00E63E6D">
        <w:t>Long</w:t>
      </w:r>
      <w:r w:rsidR="00E63E6D" w:rsidRPr="00E63E6D">
        <w:t xml:space="preserve">-term leases </w:t>
      </w:r>
      <w:r w:rsidR="006E7E06">
        <w:rPr>
          <w:rFonts w:hint="cs"/>
          <w:cs/>
        </w:rPr>
        <w:t>-</w:t>
      </w:r>
      <w:r w:rsidR="006E7E06" w:rsidRPr="009A698E">
        <w:rPr>
          <w:cs/>
        </w:rPr>
        <w:t xml:space="preserve"> </w:t>
      </w:r>
      <w:r w:rsidR="00E63E6D" w:rsidRPr="00E63E6D">
        <w:t>where is the lessor</w:t>
      </w:r>
    </w:p>
    <w:p w14:paraId="364BF2AD" w14:textId="4F1F63A4" w:rsidR="00624A8C" w:rsidRPr="00E66E80" w:rsidRDefault="00624A8C" w:rsidP="000B3A73">
      <w:pPr>
        <w:pStyle w:val="NEWKHAW"/>
        <w:rPr>
          <w:i/>
          <w:iCs/>
        </w:rPr>
      </w:pPr>
      <w:r w:rsidRPr="00E66E80">
        <w:rPr>
          <w:i/>
          <w:iCs/>
          <w:cs/>
        </w:rPr>
        <w:tab/>
      </w:r>
      <w:r w:rsidR="002E2D90" w:rsidRPr="002E2D90">
        <w:rPr>
          <w:i/>
          <w:iCs/>
        </w:rPr>
        <w:t>Finance leases</w:t>
      </w:r>
    </w:p>
    <w:p w14:paraId="3F4AC0F4" w14:textId="35352F1E" w:rsidR="002E2D90" w:rsidRPr="009A698E" w:rsidRDefault="002E2D90" w:rsidP="000B3A73">
      <w:pPr>
        <w:pStyle w:val="NEWKHAW"/>
        <w:ind w:left="720"/>
      </w:pPr>
      <w:r w:rsidRPr="002E2D90">
        <w:t>A lease that transfers substantially all the risks and rewards incidental to ownership of an underlying asset to a lessee is classified as finance leases.  As at the commencement date, an asset held under a finance lease is recognized as a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79BE4F2F" w14:textId="77777777" w:rsidR="00624A8C" w:rsidRDefault="00624A8C" w:rsidP="00624A8C">
      <w:r>
        <w:rPr>
          <w:cs/>
        </w:rPr>
        <w:tab/>
      </w:r>
    </w:p>
    <w:p w14:paraId="6B309682" w14:textId="77777777" w:rsidR="002E2D90" w:rsidRDefault="002E2D90" w:rsidP="00E63E6D">
      <w:pPr>
        <w:pStyle w:val="Heading2"/>
        <w:spacing w:after="120"/>
      </w:pPr>
      <w:r w:rsidRPr="002E2D90">
        <w:rPr>
          <w:rFonts w:eastAsia="Browallia New"/>
          <w:b/>
          <w:bCs/>
          <w:kern w:val="32"/>
          <w:u w:val="none"/>
        </w:rPr>
        <w:lastRenderedPageBreak/>
        <w:t>6.</w:t>
      </w:r>
      <w:r w:rsidRPr="002E2D90">
        <w:rPr>
          <w:rFonts w:eastAsia="Browallia New"/>
          <w:b/>
          <w:bCs/>
          <w:kern w:val="32"/>
          <w:u w:val="none"/>
        </w:rPr>
        <w:tab/>
        <w:t>SIGNIFICANT ACCOUNTING POLICIES (Con’t)</w:t>
      </w:r>
    </w:p>
    <w:p w14:paraId="10521483" w14:textId="77777777" w:rsidR="00780CF4" w:rsidRPr="00E63E6D" w:rsidRDefault="00780CF4" w:rsidP="00780CF4">
      <w:pPr>
        <w:keepNext/>
        <w:spacing w:after="120" w:line="240" w:lineRule="auto"/>
        <w:jc w:val="both"/>
        <w:outlineLvl w:val="0"/>
        <w:rPr>
          <w:rFonts w:ascii="Browallia New" w:hAnsi="Browallia New" w:cs="Browallia New"/>
          <w:sz w:val="28"/>
        </w:rPr>
      </w:pPr>
      <w:r w:rsidRPr="00E63E6D">
        <w:rPr>
          <w:rFonts w:ascii="Browallia New" w:hAnsi="Browallia New" w:cs="Browallia New"/>
          <w:sz w:val="28"/>
          <w:cs/>
        </w:rPr>
        <w:t>6.11</w:t>
      </w:r>
      <w:r w:rsidRPr="00E63E6D">
        <w:rPr>
          <w:rFonts w:ascii="Browallia New" w:hAnsi="Browallia New" w:cs="Browallia New"/>
          <w:sz w:val="28"/>
          <w:cs/>
        </w:rPr>
        <w:tab/>
      </w:r>
      <w:r w:rsidRPr="00E63E6D">
        <w:rPr>
          <w:rFonts w:ascii="Browallia New" w:hAnsi="Browallia New" w:cs="Browallia New"/>
          <w:sz w:val="28"/>
        </w:rPr>
        <w:t>Lease (Con’t)</w:t>
      </w:r>
    </w:p>
    <w:p w14:paraId="1489D59E" w14:textId="5B7A9EEB" w:rsidR="00780CF4" w:rsidRDefault="00780CF4" w:rsidP="00780CF4">
      <w:pPr>
        <w:pStyle w:val="NEWKHAW"/>
      </w:pPr>
      <w:r w:rsidRPr="009A698E">
        <w:t>6.11.</w:t>
      </w:r>
      <w:r>
        <w:t>2</w:t>
      </w:r>
      <w:r w:rsidRPr="009A698E">
        <w:tab/>
      </w:r>
      <w:r>
        <w:t>Long</w:t>
      </w:r>
      <w:r w:rsidRPr="00E63E6D">
        <w:t xml:space="preserve">-term leases </w:t>
      </w:r>
      <w:r>
        <w:rPr>
          <w:rFonts w:hint="cs"/>
          <w:cs/>
        </w:rPr>
        <w:t>-</w:t>
      </w:r>
      <w:r w:rsidRPr="009A698E">
        <w:rPr>
          <w:cs/>
        </w:rPr>
        <w:t xml:space="preserve"> </w:t>
      </w:r>
      <w:r w:rsidRPr="00E63E6D">
        <w:t>where is the lessor</w:t>
      </w:r>
      <w:r>
        <w:t xml:space="preserve"> (Con’t)</w:t>
      </w:r>
    </w:p>
    <w:p w14:paraId="4EBF36C3" w14:textId="77777777" w:rsidR="002E2D90" w:rsidRDefault="002E2D90" w:rsidP="000B3A73">
      <w:pPr>
        <w:pStyle w:val="NEWKHAW"/>
        <w:ind w:left="720"/>
      </w:pPr>
      <w:r w:rsidRPr="002E2D90">
        <w:rPr>
          <w:i/>
          <w:iCs/>
        </w:rPr>
        <w:t>Operating leases</w:t>
      </w:r>
    </w:p>
    <w:p w14:paraId="1EF203A6" w14:textId="4FF8FB25" w:rsidR="002E2D90" w:rsidRDefault="002E2D90" w:rsidP="000B3A73">
      <w:pPr>
        <w:pStyle w:val="NEWKHAW"/>
        <w:ind w:left="720"/>
      </w:pPr>
      <w:r w:rsidRPr="002E2D90">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6DE44FB7" w14:textId="77777777" w:rsidR="002E2D90" w:rsidRDefault="002E2D90" w:rsidP="000B3A73">
      <w:pPr>
        <w:pStyle w:val="NEWKHAW"/>
        <w:ind w:firstLine="720"/>
      </w:pPr>
      <w:r w:rsidRPr="002E2D90">
        <w:rPr>
          <w:i/>
          <w:iCs/>
        </w:rPr>
        <w:t xml:space="preserve">Sub lease </w:t>
      </w:r>
    </w:p>
    <w:p w14:paraId="134AB85D" w14:textId="57B64C6A" w:rsidR="002E2D90" w:rsidRDefault="002E2D90" w:rsidP="000B3A73">
      <w:pPr>
        <w:pStyle w:val="NEWKHAW"/>
        <w:ind w:left="720"/>
      </w:pPr>
      <w:r w:rsidRPr="002E2D90">
        <w:t>In sublease transactions for which an underlying asset is subleased by the Company and its subsidiaries to a third party, and the head lease between the head lessor and the Company and its subsidiaries remains in effect, the Company and its subsidiaries classifies the sublease as a finance lease or an operating lease with reference to the right-of-use asset arising from the head lease, rather than with reference to the underlying asset that is the subject of the lease.</w:t>
      </w:r>
    </w:p>
    <w:p w14:paraId="6C2AC965" w14:textId="216E5B16" w:rsidR="002E2D90" w:rsidRPr="009A698E" w:rsidRDefault="002E2D90" w:rsidP="000B3A73">
      <w:pPr>
        <w:pStyle w:val="NEWKHAW"/>
        <w:ind w:left="720"/>
      </w:pPr>
      <w:r w:rsidRPr="002E2D90">
        <w:t>If the Company and its subsidiaries enters into two or more contracts at or near the same time with the same counterparty, these contracts are leases and they are negotiated as a package with an overall commercial objective, the Group combines the contracts and accounts for them</w:t>
      </w:r>
    </w:p>
    <w:p w14:paraId="342ECB15" w14:textId="18FE3C8F" w:rsidR="00624A8C" w:rsidRPr="00064D0C" w:rsidRDefault="00064D0C" w:rsidP="000B3A73">
      <w:pPr>
        <w:pStyle w:val="NEWKHAW"/>
        <w:ind w:firstLine="720"/>
        <w:rPr>
          <w:i/>
          <w:iCs/>
        </w:rPr>
      </w:pPr>
      <w:r w:rsidRPr="00ED3A6C">
        <w:rPr>
          <w:i/>
          <w:iCs/>
        </w:rPr>
        <w:t>Accounting policies adopted since</w:t>
      </w:r>
      <w:r>
        <w:rPr>
          <w:i/>
          <w:iCs/>
        </w:rPr>
        <w:t xml:space="preserve"> </w:t>
      </w:r>
      <w:r w:rsidRPr="00ED3A6C">
        <w:rPr>
          <w:i/>
          <w:iCs/>
        </w:rPr>
        <w:t>January 1, 2020</w:t>
      </w:r>
    </w:p>
    <w:p w14:paraId="0231B315" w14:textId="2051697F" w:rsidR="00624A8C" w:rsidRPr="000B3A73" w:rsidRDefault="00624A8C" w:rsidP="000B3A73">
      <w:pPr>
        <w:pStyle w:val="NEWKHAW"/>
      </w:pPr>
      <w:r w:rsidRPr="000B3A73">
        <w:t>6.11.</w:t>
      </w:r>
      <w:r w:rsidRPr="000B3A73">
        <w:rPr>
          <w:rFonts w:hint="cs"/>
          <w:cs/>
        </w:rPr>
        <w:t>3</w:t>
      </w:r>
      <w:r w:rsidRPr="000B3A73">
        <w:tab/>
      </w:r>
      <w:r w:rsidR="00E63E6D">
        <w:t>Long</w:t>
      </w:r>
      <w:r w:rsidR="00E63E6D" w:rsidRPr="00E63E6D">
        <w:t xml:space="preserve">-term leases </w:t>
      </w:r>
      <w:r w:rsidR="00E63E6D">
        <w:t xml:space="preserve">- </w:t>
      </w:r>
      <w:r w:rsidR="00064D0C" w:rsidRPr="000B3A73">
        <w:t>Where is the lessee</w:t>
      </w:r>
    </w:p>
    <w:p w14:paraId="4957D5FA" w14:textId="77777777" w:rsidR="002E2D90" w:rsidRPr="00DB70A4" w:rsidRDefault="002E2D90" w:rsidP="000B3A73">
      <w:pPr>
        <w:pStyle w:val="NEWKHAW"/>
        <w:ind w:left="720"/>
        <w:rPr>
          <w:i/>
          <w:iCs/>
        </w:rPr>
      </w:pPr>
      <w:r w:rsidRPr="00DB70A4">
        <w:rPr>
          <w:i/>
          <w:iCs/>
        </w:rPr>
        <w:t xml:space="preserve">Operating lease </w:t>
      </w:r>
    </w:p>
    <w:p w14:paraId="4FB7A6DC" w14:textId="0A0D0B8D" w:rsidR="002E2D90" w:rsidRPr="000B3A73" w:rsidRDefault="002E2D90" w:rsidP="000B3A73">
      <w:pPr>
        <w:pStyle w:val="NEWKHAW"/>
        <w:ind w:left="720"/>
      </w:pPr>
      <w:r w:rsidRPr="000B3A73">
        <w:t>Leases of assets under which all the risks and rewards of ownership are effectively retained by the lessor are classified as operating leases.  Lease payments under an operating lease are recognized as an expense on straight-line method over the lease term.</w:t>
      </w:r>
    </w:p>
    <w:p w14:paraId="3FB4CD1F" w14:textId="77777777" w:rsidR="002E2D90" w:rsidRDefault="002E2D90" w:rsidP="00624A8C">
      <w:pPr>
        <w:pStyle w:val="NEWKHAW"/>
        <w:ind w:left="720"/>
        <w:rPr>
          <w:highlight w:val="cyan"/>
        </w:rPr>
      </w:pPr>
      <w:r w:rsidRPr="002E2D90">
        <w:rPr>
          <w:i/>
          <w:iCs/>
        </w:rPr>
        <w:t>Finance lease</w:t>
      </w:r>
    </w:p>
    <w:p w14:paraId="10961B9A" w14:textId="71B4E9DB" w:rsidR="002E2D90" w:rsidRPr="002E2D90" w:rsidRDefault="002E2D90" w:rsidP="00624A8C">
      <w:pPr>
        <w:pStyle w:val="NEWKHAW"/>
        <w:ind w:left="720"/>
        <w:rPr>
          <w:highlight w:val="cyan"/>
        </w:rPr>
      </w:pPr>
      <w:r w:rsidRPr="002E2D90">
        <w:t>Finance lease are the leases in which substantially all the risks and rewards of ownership other than legal title are transferred to the Company.  At inception, the fair value of the leased assets is recorded together with the obligations after netting deferred interest.  The leased assets are depreciated using the straight-line method over their estimated useful lives. Interest, finance charge, or depreciation are recognized in profit or loss.</w:t>
      </w:r>
    </w:p>
    <w:p w14:paraId="026217DD" w14:textId="3353821D" w:rsidR="00064D0C" w:rsidRPr="006E7E06" w:rsidRDefault="00624A8C" w:rsidP="00624A8C">
      <w:pPr>
        <w:pStyle w:val="NEWKHAW"/>
      </w:pPr>
      <w:r w:rsidRPr="006E7E06">
        <w:t>6.11.</w:t>
      </w:r>
      <w:r w:rsidRPr="006E7E06">
        <w:rPr>
          <w:rFonts w:hint="cs"/>
          <w:cs/>
        </w:rPr>
        <w:t>4</w:t>
      </w:r>
      <w:r w:rsidRPr="006E7E06">
        <w:tab/>
      </w:r>
      <w:r w:rsidR="00E63E6D">
        <w:t>Long</w:t>
      </w:r>
      <w:r w:rsidR="00E63E6D" w:rsidRPr="00E63E6D">
        <w:t xml:space="preserve">-term leases </w:t>
      </w:r>
      <w:r w:rsidR="00E63E6D">
        <w:t xml:space="preserve">- </w:t>
      </w:r>
      <w:r w:rsidR="006E7E06">
        <w:t>W</w:t>
      </w:r>
      <w:r w:rsidR="00064D0C" w:rsidRPr="006E7E06">
        <w:t>here is the lessor</w:t>
      </w:r>
    </w:p>
    <w:p w14:paraId="41FA38BD" w14:textId="3CF79D80" w:rsidR="00624A8C" w:rsidRPr="006E7E06" w:rsidRDefault="00624A8C" w:rsidP="00624A8C">
      <w:pPr>
        <w:pStyle w:val="NEWKHAW"/>
        <w:rPr>
          <w:i/>
          <w:iCs/>
        </w:rPr>
      </w:pPr>
      <w:r w:rsidRPr="006E7E06">
        <w:rPr>
          <w:cs/>
        </w:rPr>
        <w:tab/>
      </w:r>
      <w:r w:rsidR="00191B9C" w:rsidRPr="006E7E06">
        <w:rPr>
          <w:i/>
          <w:iCs/>
        </w:rPr>
        <w:t>Operating lease</w:t>
      </w:r>
    </w:p>
    <w:p w14:paraId="5EFCD135" w14:textId="26BBC29A" w:rsidR="00191B9C" w:rsidRPr="002E2D90" w:rsidRDefault="00191B9C" w:rsidP="00624A8C">
      <w:pPr>
        <w:pStyle w:val="NEWKHAW"/>
        <w:ind w:left="720"/>
        <w:rPr>
          <w:highlight w:val="cyan"/>
        </w:rPr>
      </w:pPr>
      <w:r w:rsidRPr="00191B9C">
        <w:t>The Company and its subsidiaries present assets for lease under operating lease contract in the statement of financial position according to the nature of the assets.  Income from operating lease is recognized as income over the lease term.</w:t>
      </w:r>
    </w:p>
    <w:p w14:paraId="633A98E6" w14:textId="77777777" w:rsidR="00624A8C" w:rsidRPr="002E2D90" w:rsidRDefault="00624A8C" w:rsidP="00624A8C">
      <w:pPr>
        <w:rPr>
          <w:highlight w:val="cyan"/>
        </w:rPr>
      </w:pPr>
    </w:p>
    <w:p w14:paraId="0277409E" w14:textId="77777777" w:rsidR="00191B9C" w:rsidRDefault="00191B9C" w:rsidP="00E63E6D">
      <w:pPr>
        <w:pStyle w:val="Heading2"/>
        <w:spacing w:after="120"/>
        <w:rPr>
          <w:highlight w:val="cyan"/>
        </w:rPr>
      </w:pPr>
      <w:r w:rsidRPr="00191B9C">
        <w:rPr>
          <w:rFonts w:eastAsia="Browallia New"/>
          <w:b/>
          <w:bCs/>
          <w:kern w:val="32"/>
          <w:u w:val="none"/>
        </w:rPr>
        <w:lastRenderedPageBreak/>
        <w:t>6.</w:t>
      </w:r>
      <w:r w:rsidRPr="00191B9C">
        <w:rPr>
          <w:rFonts w:eastAsia="Browallia New"/>
          <w:b/>
          <w:bCs/>
          <w:kern w:val="32"/>
          <w:u w:val="none"/>
        </w:rPr>
        <w:tab/>
        <w:t>SIGNIFICANT ACCOUNTING POLICIES (Con’t)</w:t>
      </w:r>
    </w:p>
    <w:p w14:paraId="03A56614" w14:textId="3D2C583D" w:rsidR="00624A8C" w:rsidRPr="006E7E06" w:rsidRDefault="00624A8C" w:rsidP="00E63E6D">
      <w:pPr>
        <w:pStyle w:val="Heading2"/>
        <w:spacing w:after="120"/>
        <w:rPr>
          <w:u w:val="none"/>
        </w:rPr>
      </w:pPr>
      <w:r w:rsidRPr="006E7E06">
        <w:rPr>
          <w:rFonts w:hint="cs"/>
          <w:u w:val="none"/>
          <w:cs/>
        </w:rPr>
        <w:t>6</w:t>
      </w:r>
      <w:r w:rsidRPr="006E7E06">
        <w:rPr>
          <w:u w:val="none"/>
          <w:cs/>
        </w:rPr>
        <w:t>.</w:t>
      </w:r>
      <w:r w:rsidRPr="006E7E06">
        <w:rPr>
          <w:u w:val="none"/>
        </w:rPr>
        <w:t>12</w:t>
      </w:r>
      <w:r w:rsidRPr="006E7E06">
        <w:rPr>
          <w:u w:val="none"/>
        </w:rPr>
        <w:tab/>
      </w:r>
      <w:r w:rsidR="00191B9C" w:rsidRPr="006E7E06">
        <w:rPr>
          <w:u w:val="none"/>
        </w:rPr>
        <w:t>Employee benefits</w:t>
      </w:r>
    </w:p>
    <w:p w14:paraId="7B49CCE0" w14:textId="79C839C4" w:rsidR="00624A8C" w:rsidRPr="006E7E06" w:rsidRDefault="00624A8C" w:rsidP="00624A8C">
      <w:pPr>
        <w:spacing w:after="120" w:line="240" w:lineRule="auto"/>
        <w:jc w:val="both"/>
        <w:rPr>
          <w:rFonts w:ascii="Browallia New" w:hAnsi="Browallia New" w:cs="Browallia New"/>
          <w:sz w:val="28"/>
          <w:cs/>
        </w:rPr>
      </w:pPr>
      <w:r w:rsidRPr="006E7E06">
        <w:rPr>
          <w:rFonts w:ascii="Browallia New" w:hAnsi="Browallia New" w:cs="Browallia New" w:hint="cs"/>
          <w:sz w:val="28"/>
          <w:cs/>
        </w:rPr>
        <w:t>6</w:t>
      </w:r>
      <w:r w:rsidRPr="006E7E06">
        <w:rPr>
          <w:rFonts w:ascii="Browallia New" w:hAnsi="Browallia New" w:cs="Browallia New"/>
          <w:sz w:val="28"/>
          <w:cs/>
        </w:rPr>
        <w:t>.</w:t>
      </w:r>
      <w:r w:rsidRPr="006E7E06">
        <w:rPr>
          <w:rFonts w:ascii="Browallia New" w:hAnsi="Browallia New" w:cs="Browallia New"/>
          <w:sz w:val="28"/>
        </w:rPr>
        <w:t>12</w:t>
      </w:r>
      <w:r w:rsidRPr="006E7E06">
        <w:rPr>
          <w:rFonts w:ascii="Browallia New" w:hAnsi="Browallia New" w:cs="Browallia New"/>
          <w:sz w:val="28"/>
          <w:cs/>
        </w:rPr>
        <w:t>.</w:t>
      </w:r>
      <w:r w:rsidRPr="006E7E06">
        <w:rPr>
          <w:rFonts w:ascii="Browallia New" w:hAnsi="Browallia New" w:cs="Browallia New"/>
          <w:sz w:val="28"/>
        </w:rPr>
        <w:t>1</w:t>
      </w:r>
      <w:r w:rsidRPr="006E7E06">
        <w:rPr>
          <w:rFonts w:ascii="Browallia New" w:hAnsi="Browallia New" w:cs="Browallia New"/>
          <w:sz w:val="28"/>
        </w:rPr>
        <w:tab/>
      </w:r>
      <w:r w:rsidR="00191B9C" w:rsidRPr="006E7E06">
        <w:rPr>
          <w:rFonts w:ascii="Browallia New" w:hAnsi="Browallia New" w:cs="Browallia New"/>
          <w:sz w:val="28"/>
        </w:rPr>
        <w:t>Short-term employee benefits</w:t>
      </w:r>
    </w:p>
    <w:p w14:paraId="446D568C" w14:textId="191190F4" w:rsidR="00191B9C" w:rsidRPr="006E7E06" w:rsidRDefault="00191B9C" w:rsidP="00624A8C">
      <w:pPr>
        <w:spacing w:after="120" w:line="240" w:lineRule="auto"/>
        <w:ind w:left="720"/>
        <w:jc w:val="both"/>
        <w:rPr>
          <w:rFonts w:ascii="Browallia New" w:hAnsi="Browallia New" w:cs="Browallia New"/>
          <w:sz w:val="28"/>
        </w:rPr>
      </w:pPr>
      <w:r w:rsidRPr="006E7E06">
        <w:rPr>
          <w:rFonts w:ascii="Browallia New" w:hAnsi="Browallia New" w:cs="Browallia New"/>
          <w:sz w:val="28"/>
        </w:rPr>
        <w:t>Short-term employee benefit obligations, which include salary, wages, bonuses and contributions to the social security fund and provident fund, are measured on an undiscounted basis and are recognized as expenses when incurred.</w:t>
      </w:r>
    </w:p>
    <w:p w14:paraId="1C2B8194" w14:textId="2FA0AB33" w:rsidR="006E7E06" w:rsidRPr="006E7E06" w:rsidRDefault="00624A8C" w:rsidP="006E7E06">
      <w:pPr>
        <w:spacing w:after="120" w:line="240" w:lineRule="auto"/>
        <w:jc w:val="both"/>
        <w:rPr>
          <w:rFonts w:ascii="Browallia New" w:hAnsi="Browallia New" w:cs="Browallia New"/>
          <w:sz w:val="28"/>
        </w:rPr>
      </w:pPr>
      <w:r w:rsidRPr="006E7E06">
        <w:rPr>
          <w:rFonts w:ascii="Browallia New" w:hAnsi="Browallia New" w:cs="Browallia New" w:hint="cs"/>
          <w:sz w:val="28"/>
          <w:cs/>
        </w:rPr>
        <w:t>6</w:t>
      </w:r>
      <w:r w:rsidRPr="006E7E06">
        <w:rPr>
          <w:rFonts w:ascii="Browallia New" w:hAnsi="Browallia New" w:cs="Browallia New"/>
          <w:sz w:val="28"/>
          <w:cs/>
        </w:rPr>
        <w:t>.</w:t>
      </w:r>
      <w:r w:rsidRPr="006E7E06">
        <w:rPr>
          <w:rFonts w:ascii="Browallia New" w:hAnsi="Browallia New" w:cs="Browallia New"/>
          <w:sz w:val="28"/>
        </w:rPr>
        <w:t>12</w:t>
      </w:r>
      <w:r w:rsidRPr="006E7E06">
        <w:rPr>
          <w:rFonts w:ascii="Browallia New" w:hAnsi="Browallia New" w:cs="Browallia New"/>
          <w:sz w:val="28"/>
          <w:cs/>
        </w:rPr>
        <w:t>.</w:t>
      </w:r>
      <w:r w:rsidRPr="006E7E06">
        <w:rPr>
          <w:rFonts w:ascii="Browallia New" w:hAnsi="Browallia New" w:cs="Browallia New"/>
          <w:sz w:val="28"/>
        </w:rPr>
        <w:t>2</w:t>
      </w:r>
      <w:r w:rsidRPr="006E7E06">
        <w:rPr>
          <w:rFonts w:ascii="Browallia New" w:hAnsi="Browallia New" w:cs="Browallia New"/>
          <w:sz w:val="28"/>
        </w:rPr>
        <w:tab/>
      </w:r>
      <w:r w:rsidR="006E7E06" w:rsidRPr="006E7E06">
        <w:rPr>
          <w:rFonts w:ascii="Browallia New" w:hAnsi="Browallia New" w:cs="Browallia New"/>
          <w:sz w:val="28"/>
        </w:rPr>
        <w:t>Defined contribution plans</w:t>
      </w:r>
    </w:p>
    <w:p w14:paraId="595B41E9" w14:textId="727F7621" w:rsidR="006E7E06" w:rsidRPr="006E7E06" w:rsidRDefault="006E7E06" w:rsidP="006E7E06">
      <w:pPr>
        <w:spacing w:after="120" w:line="240" w:lineRule="auto"/>
        <w:ind w:left="720"/>
        <w:jc w:val="both"/>
        <w:rPr>
          <w:rFonts w:ascii="Browallia New" w:hAnsi="Browallia New" w:cs="Browallia New"/>
          <w:sz w:val="28"/>
        </w:rPr>
      </w:pPr>
      <w:r w:rsidRPr="006E7E06">
        <w:rPr>
          <w:rFonts w:ascii="Browallia New" w:hAnsi="Browallia New" w:cs="Browallia New"/>
          <w:sz w:val="28"/>
        </w:rPr>
        <w:t>The Company, its subsidiaries, and its employees have jointly established a provident fund. The fund is monthly contributed by employees and by the Company and its subsidiaries. The fund’s assets are held in a separate trust fund and the contributions of the Company and its subsidiaries are recognised as expenses when incurred.</w:t>
      </w:r>
    </w:p>
    <w:p w14:paraId="6C9F6597" w14:textId="63195F5D" w:rsidR="00624A8C" w:rsidRPr="006E7E06" w:rsidRDefault="00624A8C" w:rsidP="00624A8C">
      <w:pPr>
        <w:pStyle w:val="NEWKHAW"/>
      </w:pPr>
      <w:r w:rsidRPr="006E7E06">
        <w:rPr>
          <w:rFonts w:hint="cs"/>
          <w:cs/>
        </w:rPr>
        <w:t>6</w:t>
      </w:r>
      <w:r w:rsidRPr="006E7E06">
        <w:rPr>
          <w:cs/>
        </w:rPr>
        <w:t>.</w:t>
      </w:r>
      <w:r w:rsidRPr="006E7E06">
        <w:t>12</w:t>
      </w:r>
      <w:r w:rsidRPr="006E7E06">
        <w:rPr>
          <w:cs/>
        </w:rPr>
        <w:t>.</w:t>
      </w:r>
      <w:r w:rsidRPr="006E7E06">
        <w:t>3</w:t>
      </w:r>
      <w:r w:rsidRPr="006E7E06">
        <w:rPr>
          <w:cs/>
        </w:rPr>
        <w:tab/>
      </w:r>
      <w:r w:rsidR="006E7E06" w:rsidRPr="006E7E06">
        <w:t>Defined benefit plan</w:t>
      </w:r>
    </w:p>
    <w:p w14:paraId="34C1BFA5" w14:textId="77777777" w:rsidR="00191B9C" w:rsidRPr="006E7E06" w:rsidRDefault="00191B9C" w:rsidP="00DB70A4">
      <w:pPr>
        <w:spacing w:after="120" w:line="240" w:lineRule="auto"/>
        <w:ind w:left="720" w:right="-2"/>
        <w:jc w:val="both"/>
        <w:rPr>
          <w:rFonts w:ascii="Browallia New" w:hAnsi="Browallia New" w:cs="Browallia New"/>
          <w:sz w:val="28"/>
        </w:rPr>
      </w:pPr>
      <w:r w:rsidRPr="006E7E06">
        <w:rPr>
          <w:rFonts w:ascii="Browallia New" w:hAnsi="Browallia New" w:cs="Browallia New"/>
          <w:sz w:val="28"/>
        </w:rPr>
        <w:t>The retirement benefit is a defined benefit plan that an employee will receive on retirement according to Thai Labor Law depending on age and years of service.</w:t>
      </w:r>
    </w:p>
    <w:p w14:paraId="607E3714" w14:textId="1FF257D5" w:rsidR="00191B9C" w:rsidRPr="00191B9C" w:rsidRDefault="00191B9C" w:rsidP="00DB70A4">
      <w:pPr>
        <w:spacing w:after="120" w:line="240" w:lineRule="auto"/>
        <w:ind w:left="720" w:right="-2"/>
        <w:jc w:val="both"/>
        <w:rPr>
          <w:rFonts w:ascii="Browallia New" w:hAnsi="Browallia New" w:cs="Browallia New"/>
          <w:sz w:val="28"/>
          <w:highlight w:val="cyan"/>
        </w:rPr>
      </w:pPr>
      <w:r w:rsidRPr="006E7E06">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w:t>
      </w:r>
      <w:r w:rsidRPr="006E7E06">
        <w:t xml:space="preserve"> </w:t>
      </w:r>
      <w:r w:rsidRPr="006E7E06">
        <w:rPr>
          <w:rFonts w:ascii="Browallia New" w:hAnsi="Browallia New" w:cs="Browallia New"/>
          <w:sz w:val="28"/>
        </w:rPr>
        <w:t>to the terms of the related retirement liability.  Actuarial gains and losses arising from experience adjustments and changes in actuarial assumptions are charged or credited in comprehensive income or loss.  Past service costs are recognized in profit or loss on the earlier of the date of the plan amendment or curtailment</w:t>
      </w:r>
      <w:r w:rsidRPr="00191B9C">
        <w:rPr>
          <w:rFonts w:ascii="Browallia New" w:hAnsi="Browallia New" w:cs="Browallia New"/>
          <w:sz w:val="28"/>
        </w:rPr>
        <w:t xml:space="preserve"> and the date that the Company recognizes restructuring-related costs.</w:t>
      </w:r>
    </w:p>
    <w:p w14:paraId="06630C8A" w14:textId="1265BA1B" w:rsidR="00624A8C" w:rsidRPr="000B3A73" w:rsidRDefault="00624A8C" w:rsidP="000B3A73">
      <w:pPr>
        <w:pStyle w:val="Heading2"/>
        <w:spacing w:after="120"/>
        <w:rPr>
          <w:b/>
          <w:bCs/>
          <w:u w:val="none"/>
        </w:rPr>
      </w:pPr>
      <w:r w:rsidRPr="000B3A73">
        <w:rPr>
          <w:u w:val="none"/>
        </w:rPr>
        <w:t>6.</w:t>
      </w:r>
      <w:r w:rsidRPr="000B3A73">
        <w:rPr>
          <w:rFonts w:hint="cs"/>
          <w:u w:val="none"/>
          <w:cs/>
        </w:rPr>
        <w:t>1</w:t>
      </w:r>
      <w:r w:rsidRPr="000B3A73">
        <w:rPr>
          <w:u w:val="none"/>
        </w:rPr>
        <w:t>3</w:t>
      </w:r>
      <w:r w:rsidRPr="000B3A73">
        <w:rPr>
          <w:u w:val="none"/>
        </w:rPr>
        <w:tab/>
      </w:r>
      <w:r w:rsidR="009278BE" w:rsidRPr="000B3A73">
        <w:rPr>
          <w:u w:val="none"/>
        </w:rPr>
        <w:t>Interest-bearing liabilities</w:t>
      </w:r>
      <w:r w:rsidRPr="000B3A73">
        <w:rPr>
          <w:b/>
          <w:bCs/>
          <w:u w:val="none"/>
          <w:cs/>
        </w:rPr>
        <w:t xml:space="preserve"> </w:t>
      </w:r>
    </w:p>
    <w:p w14:paraId="594A5827" w14:textId="1424BBEB" w:rsidR="009278BE" w:rsidRPr="00DB70A4" w:rsidRDefault="009278BE" w:rsidP="000B3A73">
      <w:pPr>
        <w:pStyle w:val="NEWKHAW"/>
        <w:ind w:left="720"/>
      </w:pPr>
      <w:r w:rsidRPr="00DB70A4">
        <w:t>Interest-bearing liabilities are recognized initially at fair value less attributable transaction charges.  Subsequent to initial recognition, interest-bearing liabilities are stated at amortized cost with any difference between cost and redemption value being recognized in profit or loss over the period of the borrowings on an effective interest basis.</w:t>
      </w:r>
    </w:p>
    <w:p w14:paraId="0F35D655" w14:textId="3D0C7192" w:rsidR="009278BE" w:rsidRPr="000B3A73" w:rsidRDefault="00624A8C" w:rsidP="009278BE">
      <w:pPr>
        <w:keepNext/>
        <w:spacing w:before="120" w:after="120" w:line="240" w:lineRule="auto"/>
        <w:jc w:val="both"/>
        <w:outlineLvl w:val="1"/>
        <w:rPr>
          <w:rFonts w:ascii="Browallia New" w:eastAsia="Browallia New" w:hAnsi="Browallia New" w:cs="Browallia New"/>
          <w:sz w:val="28"/>
        </w:rPr>
      </w:pPr>
      <w:r w:rsidRPr="000B3A73">
        <w:rPr>
          <w:rFonts w:ascii="Browallia New" w:eastAsia="Browallia New" w:hAnsi="Browallia New" w:cs="Browallia New" w:hint="cs"/>
          <w:sz w:val="28"/>
          <w:cs/>
        </w:rPr>
        <w:t>6</w:t>
      </w:r>
      <w:r w:rsidRPr="000B3A73">
        <w:rPr>
          <w:rFonts w:ascii="Browallia New" w:eastAsia="Browallia New" w:hAnsi="Browallia New" w:cs="Browallia New"/>
          <w:sz w:val="28"/>
        </w:rPr>
        <w:t>.14</w:t>
      </w:r>
      <w:r w:rsidRPr="000B3A73">
        <w:rPr>
          <w:rFonts w:ascii="Browallia New" w:eastAsia="Browallia New" w:hAnsi="Browallia New" w:cs="Browallia New"/>
          <w:sz w:val="28"/>
        </w:rPr>
        <w:tab/>
      </w:r>
      <w:r w:rsidR="009278BE" w:rsidRPr="000B3A73">
        <w:rPr>
          <w:rFonts w:ascii="Browallia New" w:hAnsi="Browallia New" w:cs="Browallia New"/>
          <w:sz w:val="28"/>
        </w:rPr>
        <w:t>Debentures</w:t>
      </w:r>
    </w:p>
    <w:p w14:paraId="1F6C41B0" w14:textId="68EA020E" w:rsidR="009278BE" w:rsidRPr="00261D20" w:rsidRDefault="009278BE" w:rsidP="009278BE">
      <w:pPr>
        <w:spacing w:after="120" w:line="240" w:lineRule="auto"/>
        <w:ind w:left="720"/>
        <w:jc w:val="both"/>
        <w:rPr>
          <w:rFonts w:ascii="Browallia New" w:hAnsi="Browallia New" w:cs="Browallia New"/>
          <w:sz w:val="28"/>
        </w:rPr>
      </w:pPr>
      <w:r w:rsidRPr="000B3A73">
        <w:rPr>
          <w:rFonts w:ascii="Browallia New" w:hAnsi="Browallia New" w:cs="Browallia New"/>
          <w:sz w:val="28"/>
        </w:rPr>
        <w:t>Debentures are initially recorded at cost by calculating from the fair value of the money received, which comprised of the fund received net by the direct costs from the issuances of debentures such as the management fee, debenture holder’s representatives trustee appointment fee and the fee for financial advisor for debenture issuances. Such costs are amortized as expenses using the straight-line method</w:t>
      </w:r>
      <w:r w:rsidR="00F14721" w:rsidRPr="000B3A73">
        <w:rPr>
          <w:rFonts w:ascii="Browallia New" w:hAnsi="Browallia New" w:cs="Browallia New" w:hint="cs"/>
          <w:sz w:val="28"/>
          <w:cs/>
        </w:rPr>
        <w:t xml:space="preserve"> </w:t>
      </w:r>
      <w:r w:rsidRPr="000B3A73">
        <w:rPr>
          <w:rFonts w:ascii="Browallia New" w:hAnsi="Browallia New" w:cs="Browallia New"/>
          <w:sz w:val="28"/>
        </w:rPr>
        <w:t>from the effective rate method. The said expenses would be recorded over various periods throughout the periods of debentures according to each period’s outstanding value of debentures.</w:t>
      </w:r>
      <w:r w:rsidRPr="00261D20">
        <w:rPr>
          <w:rFonts w:ascii="Browallia New" w:hAnsi="Browallia New" w:cs="Browallia New"/>
          <w:sz w:val="28"/>
        </w:rPr>
        <w:t xml:space="preserve"> </w:t>
      </w:r>
    </w:p>
    <w:p w14:paraId="4915DF93" w14:textId="1720C95E" w:rsidR="009278BE" w:rsidRPr="009278BE" w:rsidRDefault="009278BE" w:rsidP="00D52126">
      <w:pPr>
        <w:pStyle w:val="NEWKHAW"/>
        <w:rPr>
          <w:highlight w:val="cyan"/>
        </w:rPr>
      </w:pPr>
    </w:p>
    <w:p w14:paraId="2AB7DE36" w14:textId="505441F9" w:rsidR="00624A8C" w:rsidRPr="00F14721" w:rsidRDefault="00624A8C" w:rsidP="000B3A73">
      <w:pPr>
        <w:pStyle w:val="Heading2"/>
        <w:spacing w:after="120"/>
        <w:rPr>
          <w:highlight w:val="cyan"/>
        </w:rPr>
      </w:pPr>
      <w:r w:rsidRPr="00191B9C">
        <w:rPr>
          <w:rFonts w:eastAsia="Browallia New"/>
          <w:b/>
          <w:bCs/>
          <w:kern w:val="32"/>
          <w:highlight w:val="cyan"/>
          <w:cs/>
        </w:rPr>
        <w:br w:type="column"/>
      </w:r>
      <w:bookmarkStart w:id="20" w:name="_Hlk65122455"/>
      <w:r w:rsidR="00F14721" w:rsidRPr="00191B9C">
        <w:rPr>
          <w:rFonts w:eastAsia="Browallia New"/>
          <w:b/>
          <w:bCs/>
          <w:kern w:val="32"/>
          <w:u w:val="none"/>
        </w:rPr>
        <w:lastRenderedPageBreak/>
        <w:t>6.</w:t>
      </w:r>
      <w:r w:rsidR="00F14721" w:rsidRPr="00191B9C">
        <w:rPr>
          <w:rFonts w:eastAsia="Browallia New"/>
          <w:b/>
          <w:bCs/>
          <w:kern w:val="32"/>
          <w:u w:val="none"/>
        </w:rPr>
        <w:tab/>
        <w:t>SIGNIFICANT ACCOUNTING POLICIES (Con’t)</w:t>
      </w:r>
    </w:p>
    <w:bookmarkEnd w:id="20"/>
    <w:p w14:paraId="639853D5" w14:textId="764014BF" w:rsidR="00F14721" w:rsidRPr="00F14721" w:rsidRDefault="00624A8C" w:rsidP="00F14721">
      <w:pPr>
        <w:keepNext/>
        <w:spacing w:after="120" w:line="240" w:lineRule="auto"/>
        <w:jc w:val="both"/>
        <w:outlineLvl w:val="1"/>
        <w:rPr>
          <w:rFonts w:ascii="Browallia New" w:eastAsia="Browallia New" w:hAnsi="Browallia New" w:cs="Browallia New"/>
          <w:sz w:val="28"/>
        </w:rPr>
      </w:pPr>
      <w:r>
        <w:rPr>
          <w:rFonts w:ascii="Browallia New" w:eastAsia="Browallia New" w:hAnsi="Browallia New" w:cs="Browallia New"/>
          <w:sz w:val="28"/>
        </w:rPr>
        <w:t>6</w:t>
      </w:r>
      <w:r w:rsidRPr="00AC4C7A">
        <w:rPr>
          <w:rFonts w:ascii="Browallia New" w:eastAsia="Browallia New" w:hAnsi="Browallia New" w:cs="Browallia New"/>
          <w:sz w:val="28"/>
          <w:cs/>
        </w:rPr>
        <w:t>.</w:t>
      </w:r>
      <w:r w:rsidRPr="00AC4C7A">
        <w:rPr>
          <w:rFonts w:ascii="Browallia New" w:eastAsia="Browallia New" w:hAnsi="Browallia New" w:cs="Browallia New"/>
          <w:sz w:val="28"/>
        </w:rPr>
        <w:t>1</w:t>
      </w:r>
      <w:r>
        <w:rPr>
          <w:rFonts w:ascii="Browallia New" w:eastAsia="Browallia New" w:hAnsi="Browallia New" w:cs="Browallia New"/>
          <w:sz w:val="28"/>
        </w:rPr>
        <w:t>5</w:t>
      </w:r>
      <w:r w:rsidRPr="00AC4C7A">
        <w:rPr>
          <w:rFonts w:ascii="Browallia New" w:eastAsia="Browallia New" w:hAnsi="Browallia New" w:cs="Browallia New"/>
          <w:sz w:val="28"/>
          <w:cs/>
        </w:rPr>
        <w:tab/>
      </w:r>
      <w:r w:rsidR="00F14721" w:rsidRPr="00261D20">
        <w:rPr>
          <w:rFonts w:ascii="Browallia New" w:hAnsi="Browallia New" w:cs="Browallia New"/>
          <w:sz w:val="28"/>
        </w:rPr>
        <w:t>Provision</w:t>
      </w:r>
    </w:p>
    <w:p w14:paraId="65D505B1" w14:textId="77777777" w:rsidR="00F14721" w:rsidRPr="00261D20" w:rsidRDefault="00F14721" w:rsidP="00F14721">
      <w:pPr>
        <w:spacing w:after="120" w:line="240" w:lineRule="auto"/>
        <w:ind w:left="720"/>
        <w:jc w:val="both"/>
        <w:rPr>
          <w:rFonts w:ascii="Browallia New" w:hAnsi="Browallia New" w:cs="Browallia New"/>
          <w:sz w:val="28"/>
        </w:rPr>
      </w:pPr>
      <w:r w:rsidRPr="00261D20">
        <w:rPr>
          <w:rFonts w:ascii="Browallia New" w:hAnsi="Browallia New" w:cs="Browallia New"/>
          <w:sz w:val="28"/>
        </w:rPr>
        <w:t>A provision is recognized in the statement of financial position when the Company and its subsidiaries have a present legal or constructive obligation as a result of a past event, and it is probable that an outflow of economic benefits will be required to settle the obligation and a reliable estimate can be made of the amount of the obligation.</w:t>
      </w:r>
    </w:p>
    <w:p w14:paraId="3848460C" w14:textId="77777777" w:rsidR="00F14721" w:rsidRPr="00261D20" w:rsidRDefault="00F14721" w:rsidP="00F14721">
      <w:pPr>
        <w:spacing w:after="120" w:line="240" w:lineRule="auto"/>
        <w:ind w:left="720"/>
        <w:jc w:val="both"/>
        <w:rPr>
          <w:rFonts w:ascii="Browallia New" w:hAnsi="Browallia New" w:cs="Browallia New"/>
          <w:sz w:val="28"/>
        </w:rPr>
      </w:pPr>
      <w:r w:rsidRPr="00261D20">
        <w:rPr>
          <w:rFonts w:ascii="Browallia New" w:hAnsi="Browallia New" w:cs="Browallia New"/>
          <w:sz w:val="28"/>
        </w:rPr>
        <w:t>The Company and its subsidiaries recorded provision for decommissioning cost whenever it is probable that there is an obligation as a result of the past event and reliable amount of obligation.</w:t>
      </w:r>
    </w:p>
    <w:p w14:paraId="6E9BFE17" w14:textId="1368EC95" w:rsidR="00F14721" w:rsidRPr="00F14721" w:rsidRDefault="00F14721" w:rsidP="00F14721">
      <w:pPr>
        <w:spacing w:after="120" w:line="240" w:lineRule="auto"/>
        <w:ind w:left="720"/>
        <w:jc w:val="both"/>
        <w:rPr>
          <w:rFonts w:ascii="Browallia New" w:hAnsi="Browallia New" w:cs="Browallia New"/>
          <w:sz w:val="28"/>
        </w:rPr>
      </w:pPr>
      <w:r w:rsidRPr="00261D20">
        <w:rPr>
          <w:rFonts w:ascii="Browallia New" w:hAnsi="Browallia New" w:cs="Browallia New"/>
          <w:sz w:val="28"/>
        </w:rPr>
        <w:t>Decommissioning costs is based on discounting the expected future cash flows of provision for decommissioning costs.  The estimates of decommissioning costs have been determined based on reviews and estimates by the Company and its subsidiaries’ own engineers and managerial judgment.</w:t>
      </w:r>
    </w:p>
    <w:p w14:paraId="4F36B1C7" w14:textId="74DF949F" w:rsidR="00F14721" w:rsidRPr="00F14721" w:rsidRDefault="00624A8C" w:rsidP="00F14721">
      <w:pPr>
        <w:keepNext/>
        <w:spacing w:after="120" w:line="240" w:lineRule="auto"/>
        <w:jc w:val="both"/>
        <w:outlineLvl w:val="1"/>
        <w:rPr>
          <w:rFonts w:ascii="Browallia New" w:eastAsia="Browallia New" w:hAnsi="Browallia New" w:cs="Browallia New"/>
          <w:sz w:val="28"/>
          <w:cs/>
        </w:rPr>
      </w:pPr>
      <w:r>
        <w:rPr>
          <w:rFonts w:ascii="Browallia New" w:eastAsia="Browallia New" w:hAnsi="Browallia New" w:cs="Browallia New"/>
          <w:sz w:val="28"/>
        </w:rPr>
        <w:t>6</w:t>
      </w:r>
      <w:r w:rsidRPr="00AC4C7A">
        <w:rPr>
          <w:rFonts w:ascii="Browallia New" w:eastAsia="Browallia New" w:hAnsi="Browallia New" w:cs="Browallia New"/>
          <w:sz w:val="28"/>
          <w:cs/>
        </w:rPr>
        <w:t>.</w:t>
      </w:r>
      <w:r w:rsidRPr="00AC4C7A">
        <w:rPr>
          <w:rFonts w:ascii="Browallia New" w:eastAsia="Browallia New" w:hAnsi="Browallia New" w:cs="Browallia New"/>
          <w:sz w:val="28"/>
        </w:rPr>
        <w:t>1</w:t>
      </w:r>
      <w:r>
        <w:rPr>
          <w:rFonts w:ascii="Browallia New" w:eastAsia="Browallia New" w:hAnsi="Browallia New" w:cs="Browallia New"/>
          <w:sz w:val="28"/>
        </w:rPr>
        <w:t>6</w:t>
      </w:r>
      <w:r w:rsidRPr="00AC4C7A">
        <w:rPr>
          <w:rFonts w:ascii="Browallia New" w:eastAsia="Browallia New" w:hAnsi="Browallia New" w:cs="Browallia New"/>
          <w:sz w:val="28"/>
        </w:rPr>
        <w:tab/>
      </w:r>
      <w:r w:rsidR="00F14721" w:rsidRPr="00261D20">
        <w:rPr>
          <w:rFonts w:ascii="Browallia New" w:hAnsi="Browallia New" w:cs="Browallia New"/>
          <w:sz w:val="28"/>
        </w:rPr>
        <w:t>Treasury stock</w:t>
      </w:r>
    </w:p>
    <w:p w14:paraId="24CFC8B0" w14:textId="4055A0F5" w:rsidR="00F14721" w:rsidRPr="00F14721" w:rsidRDefault="00F14721" w:rsidP="00F14721">
      <w:pPr>
        <w:spacing w:after="120" w:line="240" w:lineRule="auto"/>
        <w:ind w:left="720"/>
        <w:jc w:val="both"/>
        <w:rPr>
          <w:rFonts w:ascii="Browallia New" w:hAnsi="Browallia New" w:cs="Browallia New"/>
          <w:sz w:val="28"/>
        </w:rPr>
      </w:pPr>
      <w:r w:rsidRPr="00261D20">
        <w:rPr>
          <w:rFonts w:ascii="Browallia New" w:hAnsi="Browallia New" w:cs="Browallia New"/>
          <w:sz w:val="28"/>
        </w:rPr>
        <w:t>When share capital recognized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recognized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“Surplus on treasury shares”.  Net deficits on sale or cancellation of treasury shares are debited to retained earnings after setting off against any remaining balance of surplus on treasury shares.</w:t>
      </w:r>
    </w:p>
    <w:p w14:paraId="2F614EB3" w14:textId="03923379" w:rsidR="00F14721" w:rsidRPr="00F14721" w:rsidRDefault="00624A8C" w:rsidP="000B3A73">
      <w:pPr>
        <w:pStyle w:val="Heading2"/>
        <w:spacing w:after="120"/>
        <w:rPr>
          <w:u w:val="none"/>
        </w:rPr>
      </w:pPr>
      <w:r w:rsidRPr="00F14721">
        <w:rPr>
          <w:u w:val="none"/>
        </w:rPr>
        <w:t>6</w:t>
      </w:r>
      <w:r w:rsidRPr="00F14721">
        <w:rPr>
          <w:rFonts w:hint="cs"/>
          <w:u w:val="none"/>
          <w:cs/>
        </w:rPr>
        <w:t>.1</w:t>
      </w:r>
      <w:r w:rsidRPr="00F14721">
        <w:rPr>
          <w:u w:val="none"/>
        </w:rPr>
        <w:t>7</w:t>
      </w:r>
      <w:r w:rsidRPr="00F14721">
        <w:rPr>
          <w:u w:val="none"/>
          <w:cs/>
        </w:rPr>
        <w:tab/>
      </w:r>
      <w:r w:rsidR="00F14721" w:rsidRPr="00F14721">
        <w:rPr>
          <w:u w:val="none"/>
        </w:rPr>
        <w:t>Dividend</w:t>
      </w:r>
      <w:r w:rsidR="00DB70A4">
        <w:rPr>
          <w:u w:val="none"/>
        </w:rPr>
        <w:t xml:space="preserve"> payment</w:t>
      </w:r>
    </w:p>
    <w:p w14:paraId="4314FCCC" w14:textId="6F32756E" w:rsidR="00F14721" w:rsidRPr="00261D20" w:rsidRDefault="00F14721" w:rsidP="00F14721">
      <w:pPr>
        <w:spacing w:after="120" w:line="240" w:lineRule="auto"/>
        <w:ind w:left="720"/>
        <w:jc w:val="both"/>
        <w:rPr>
          <w:rFonts w:ascii="Browallia New" w:hAnsi="Browallia New" w:cs="Browallia New"/>
          <w:sz w:val="28"/>
        </w:rPr>
      </w:pPr>
      <w:r w:rsidRPr="00261D20">
        <w:rPr>
          <w:rFonts w:ascii="Browallia New" w:hAnsi="Browallia New" w:cs="Browallia New"/>
          <w:sz w:val="28"/>
        </w:rPr>
        <w:t xml:space="preserve">Dividend to the Company’s shareholders is </w:t>
      </w:r>
      <w:r w:rsidR="00DB70A4" w:rsidRPr="00261D20">
        <w:rPr>
          <w:rFonts w:ascii="Browallia New" w:hAnsi="Browallia New" w:cs="Browallia New"/>
          <w:sz w:val="28"/>
        </w:rPr>
        <w:t>recognized</w:t>
      </w:r>
      <w:r w:rsidRPr="00261D20">
        <w:rPr>
          <w:rFonts w:ascii="Browallia New" w:hAnsi="Browallia New" w:cs="Browallia New"/>
          <w:sz w:val="28"/>
        </w:rPr>
        <w:t xml:space="preserve"> as a liability in the consolidated and </w:t>
      </w:r>
      <w:r w:rsidR="00DB70A4">
        <w:rPr>
          <w:rFonts w:ascii="Browallia New" w:hAnsi="Browallia New" w:cs="Browallia New"/>
          <w:sz w:val="28"/>
        </w:rPr>
        <w:t>separate</w:t>
      </w:r>
      <w:r w:rsidRPr="00261D20">
        <w:rPr>
          <w:rFonts w:ascii="Browallia New" w:hAnsi="Browallia New" w:cs="Browallia New"/>
          <w:sz w:val="28"/>
        </w:rPr>
        <w:t xml:space="preserve"> financial statements in the period in which the interim dividends are approved by the Board of Directors and the annual dividends are approved by the Company’s shareholders.</w:t>
      </w:r>
    </w:p>
    <w:p w14:paraId="7CBD4A16" w14:textId="521850AE" w:rsidR="00F14721" w:rsidRPr="00F14721" w:rsidRDefault="00624A8C" w:rsidP="00F14721">
      <w:pPr>
        <w:keepNext/>
        <w:spacing w:after="120" w:line="240" w:lineRule="auto"/>
        <w:jc w:val="both"/>
        <w:outlineLvl w:val="1"/>
        <w:rPr>
          <w:rFonts w:ascii="Browallia New" w:eastAsia="Browallia New" w:hAnsi="Browallia New" w:cs="Browallia New"/>
          <w:sz w:val="28"/>
        </w:rPr>
      </w:pPr>
      <w:r>
        <w:rPr>
          <w:rFonts w:ascii="Browallia New" w:eastAsia="Browallia New" w:hAnsi="Browallia New" w:cs="Browallia New"/>
          <w:sz w:val="28"/>
        </w:rPr>
        <w:t>6</w:t>
      </w:r>
      <w:r w:rsidRPr="00AC4C7A">
        <w:rPr>
          <w:rFonts w:ascii="Browallia New" w:eastAsia="Browallia New" w:hAnsi="Browallia New" w:cs="Browallia New"/>
          <w:sz w:val="28"/>
          <w:cs/>
        </w:rPr>
        <w:t>.</w:t>
      </w:r>
      <w:r w:rsidRPr="00AC4C7A">
        <w:rPr>
          <w:rFonts w:ascii="Browallia New" w:eastAsia="Browallia New" w:hAnsi="Browallia New" w:cs="Browallia New"/>
          <w:sz w:val="28"/>
        </w:rPr>
        <w:t>1</w:t>
      </w:r>
      <w:r>
        <w:rPr>
          <w:rFonts w:ascii="Browallia New" w:eastAsia="Browallia New" w:hAnsi="Browallia New" w:cs="Browallia New"/>
          <w:sz w:val="28"/>
        </w:rPr>
        <w:t>8</w:t>
      </w:r>
      <w:r w:rsidRPr="00AC4C7A">
        <w:rPr>
          <w:rFonts w:ascii="Browallia New" w:eastAsia="Browallia New" w:hAnsi="Browallia New" w:cs="Browallia New"/>
          <w:sz w:val="28"/>
        </w:rPr>
        <w:tab/>
      </w:r>
      <w:r w:rsidR="00F14721" w:rsidRPr="00261D20">
        <w:rPr>
          <w:rFonts w:ascii="Browallia New" w:hAnsi="Browallia New" w:cs="Browallia New"/>
          <w:sz w:val="28"/>
        </w:rPr>
        <w:t>Transactions in foreign currencies</w:t>
      </w:r>
    </w:p>
    <w:p w14:paraId="63A310B6" w14:textId="09DC0658" w:rsidR="00F14721" w:rsidRPr="00F14721" w:rsidRDefault="00F14721" w:rsidP="00F14721">
      <w:pPr>
        <w:spacing w:after="120" w:line="240" w:lineRule="auto"/>
        <w:ind w:left="720"/>
        <w:jc w:val="both"/>
        <w:rPr>
          <w:rFonts w:ascii="Browallia New" w:hAnsi="Browallia New" w:cs="Browallia New"/>
          <w:sz w:val="28"/>
        </w:rPr>
      </w:pPr>
      <w:r w:rsidRPr="00261D20">
        <w:rPr>
          <w:rFonts w:ascii="Browallia New" w:hAnsi="Browallia New" w:cs="Browallia New"/>
          <w:sz w:val="28"/>
        </w:rPr>
        <w:t>Transactions in foreign currencies are converted into Baht as the functional currency at the rates of exchange on the transactions date.  Monetary assets and liabilities denominated in foreign currencies at the reporting date are converted into Baht at the exchange rate on that date.  Gain or losses on exchange rates are recognized as income or expense for the reporting period.</w:t>
      </w:r>
    </w:p>
    <w:p w14:paraId="51B761AB" w14:textId="3EC8B059" w:rsidR="00F14721" w:rsidRPr="00F14721" w:rsidRDefault="00624A8C" w:rsidP="00F14721">
      <w:pPr>
        <w:keepNext/>
        <w:spacing w:after="120" w:line="240" w:lineRule="auto"/>
        <w:jc w:val="both"/>
        <w:outlineLvl w:val="1"/>
        <w:rPr>
          <w:rFonts w:ascii="Browallia New" w:eastAsia="Browallia New" w:hAnsi="Browallia New" w:cs="Browallia New"/>
          <w:sz w:val="28"/>
        </w:rPr>
      </w:pPr>
      <w:r>
        <w:rPr>
          <w:rFonts w:ascii="Browallia New" w:eastAsia="Browallia New" w:hAnsi="Browallia New" w:cs="Browallia New"/>
          <w:sz w:val="28"/>
        </w:rPr>
        <w:t>6</w:t>
      </w:r>
      <w:r w:rsidRPr="00AC4C7A">
        <w:rPr>
          <w:rFonts w:ascii="Browallia New" w:eastAsia="Browallia New" w:hAnsi="Browallia New" w:cs="Browallia New"/>
          <w:sz w:val="28"/>
        </w:rPr>
        <w:t>.1</w:t>
      </w:r>
      <w:r>
        <w:rPr>
          <w:rFonts w:ascii="Browallia New" w:eastAsia="Browallia New" w:hAnsi="Browallia New" w:cs="Browallia New"/>
          <w:sz w:val="28"/>
        </w:rPr>
        <w:t>9</w:t>
      </w:r>
      <w:r w:rsidRPr="00AC4C7A">
        <w:rPr>
          <w:rFonts w:ascii="Browallia New" w:eastAsia="Browallia New" w:hAnsi="Browallia New" w:cs="Browallia New"/>
          <w:sz w:val="28"/>
        </w:rPr>
        <w:tab/>
      </w:r>
      <w:r w:rsidR="00F14721" w:rsidRPr="00261D20">
        <w:rPr>
          <w:rFonts w:ascii="Browallia New" w:hAnsi="Browallia New" w:cs="Browallia New"/>
          <w:sz w:val="28"/>
        </w:rPr>
        <w:t>Income tax</w:t>
      </w:r>
    </w:p>
    <w:p w14:paraId="032AB4F1" w14:textId="77777777" w:rsidR="00F14721" w:rsidRPr="00261D20" w:rsidRDefault="00F14721" w:rsidP="00F14721">
      <w:pPr>
        <w:spacing w:after="120" w:line="240" w:lineRule="auto"/>
        <w:ind w:left="720"/>
        <w:jc w:val="both"/>
        <w:rPr>
          <w:rFonts w:ascii="Browallia New" w:hAnsi="Browallia New" w:cs="Browallia New"/>
          <w:sz w:val="28"/>
        </w:rPr>
      </w:pPr>
      <w:r w:rsidRPr="00261D20">
        <w:rPr>
          <w:rFonts w:ascii="Browallia New" w:hAnsi="Browallia New" w:cs="Browallia New"/>
          <w:sz w:val="28"/>
        </w:rPr>
        <w:t>The tax expense for the period comprises current and deferred tax. Tax is recognized in profit or loss, except to the extent that they relate to a business combination, or items recognized in other comprehensive income or directly in equity. In this case the tax is also recognized in other comprehensive income or directly in equity, respectively.</w:t>
      </w:r>
    </w:p>
    <w:p w14:paraId="73D015F6" w14:textId="2F884B5C" w:rsidR="00F14721" w:rsidRDefault="00F14721" w:rsidP="00F14721">
      <w:pPr>
        <w:keepNext/>
        <w:spacing w:after="120" w:line="240" w:lineRule="auto"/>
        <w:jc w:val="both"/>
        <w:outlineLvl w:val="0"/>
        <w:rPr>
          <w:rFonts w:ascii="Browallia New" w:eastAsia="Browallia New" w:hAnsi="Browallia New" w:cs="Browallia New"/>
          <w:b/>
          <w:bCs/>
          <w:kern w:val="32"/>
          <w:sz w:val="28"/>
        </w:rPr>
      </w:pPr>
      <w:r w:rsidRPr="00F14721">
        <w:rPr>
          <w:rFonts w:ascii="Browallia New" w:eastAsia="Browallia New" w:hAnsi="Browallia New" w:cs="Browallia New"/>
          <w:b/>
          <w:bCs/>
          <w:kern w:val="32"/>
          <w:sz w:val="28"/>
        </w:rPr>
        <w:lastRenderedPageBreak/>
        <w:t>6.</w:t>
      </w:r>
      <w:r w:rsidRPr="00F14721">
        <w:rPr>
          <w:rFonts w:ascii="Browallia New" w:eastAsia="Browallia New" w:hAnsi="Browallia New" w:cs="Browallia New"/>
          <w:b/>
          <w:bCs/>
          <w:kern w:val="32"/>
          <w:sz w:val="28"/>
        </w:rPr>
        <w:tab/>
        <w:t>SIGNIFICANT ACCOUNTING POLICIES (Con’t)</w:t>
      </w:r>
    </w:p>
    <w:p w14:paraId="0455822C" w14:textId="30CBA04D" w:rsidR="00F14721" w:rsidRDefault="00F14721" w:rsidP="00F14721">
      <w:pPr>
        <w:keepNext/>
        <w:spacing w:after="120" w:line="240" w:lineRule="auto"/>
        <w:jc w:val="both"/>
        <w:outlineLvl w:val="0"/>
        <w:rPr>
          <w:rFonts w:ascii="Browallia New" w:eastAsia="Browallia New" w:hAnsi="Browallia New" w:cs="Browallia New"/>
          <w:kern w:val="32"/>
          <w:sz w:val="28"/>
        </w:rPr>
      </w:pPr>
      <w:r>
        <w:rPr>
          <w:rFonts w:ascii="Browallia New" w:eastAsia="Browallia New" w:hAnsi="Browallia New" w:cs="Browallia New"/>
          <w:sz w:val="28"/>
        </w:rPr>
        <w:t>6</w:t>
      </w:r>
      <w:r w:rsidRPr="00AC4C7A">
        <w:rPr>
          <w:rFonts w:ascii="Browallia New" w:eastAsia="Browallia New" w:hAnsi="Browallia New" w:cs="Browallia New"/>
          <w:sz w:val="28"/>
        </w:rPr>
        <w:t>.1</w:t>
      </w:r>
      <w:r>
        <w:rPr>
          <w:rFonts w:ascii="Browallia New" w:eastAsia="Browallia New" w:hAnsi="Browallia New" w:cs="Browallia New"/>
          <w:sz w:val="28"/>
        </w:rPr>
        <w:t>9</w:t>
      </w:r>
      <w:r w:rsidRPr="00AC4C7A">
        <w:rPr>
          <w:rFonts w:ascii="Browallia New" w:eastAsia="Browallia New" w:hAnsi="Browallia New" w:cs="Browallia New"/>
          <w:sz w:val="28"/>
        </w:rPr>
        <w:tab/>
      </w:r>
      <w:r w:rsidRPr="00261D20">
        <w:rPr>
          <w:rFonts w:ascii="Browallia New" w:hAnsi="Browallia New" w:cs="Browallia New"/>
          <w:sz w:val="28"/>
        </w:rPr>
        <w:t xml:space="preserve">Income </w:t>
      </w:r>
      <w:r w:rsidRPr="00F14721">
        <w:rPr>
          <w:rFonts w:ascii="Browallia New" w:hAnsi="Browallia New" w:cs="Browallia New"/>
          <w:sz w:val="28"/>
        </w:rPr>
        <w:t>tax</w:t>
      </w:r>
      <w:r w:rsidRPr="00F14721">
        <w:rPr>
          <w:rFonts w:ascii="Browallia New" w:eastAsia="Browallia New" w:hAnsi="Browallia New" w:cs="Browallia New"/>
          <w:kern w:val="32"/>
          <w:sz w:val="28"/>
        </w:rPr>
        <w:t xml:space="preserve"> (Con’t)</w:t>
      </w:r>
    </w:p>
    <w:p w14:paraId="0ED1743B" w14:textId="6047908B" w:rsidR="002049E4" w:rsidRDefault="002049E4" w:rsidP="00F14721">
      <w:pPr>
        <w:keepNext/>
        <w:spacing w:after="120" w:line="240" w:lineRule="auto"/>
        <w:jc w:val="both"/>
        <w:outlineLvl w:val="0"/>
        <w:rPr>
          <w:rFonts w:ascii="Browallia New" w:eastAsia="Browallia New" w:hAnsi="Browallia New" w:cs="Browallia New"/>
          <w:i/>
          <w:iCs/>
          <w:kern w:val="32"/>
          <w:sz w:val="28"/>
        </w:rPr>
      </w:pPr>
      <w:r>
        <w:rPr>
          <w:rFonts w:ascii="Browallia New" w:eastAsia="Browallia New" w:hAnsi="Browallia New" w:cs="Browallia New"/>
          <w:kern w:val="32"/>
          <w:sz w:val="28"/>
          <w:cs/>
        </w:rPr>
        <w:tab/>
      </w:r>
      <w:r w:rsidRPr="002049E4">
        <w:rPr>
          <w:rFonts w:ascii="Browallia New" w:eastAsia="Browallia New" w:hAnsi="Browallia New" w:cs="Browallia New"/>
          <w:i/>
          <w:iCs/>
          <w:kern w:val="32"/>
          <w:sz w:val="28"/>
        </w:rPr>
        <w:t>Current income tax</w:t>
      </w:r>
      <w:r w:rsidR="00AB5579">
        <w:rPr>
          <w:rFonts w:ascii="Browallia New" w:eastAsia="Browallia New" w:hAnsi="Browallia New" w:cs="Browallia New"/>
          <w:i/>
          <w:iCs/>
          <w:kern w:val="32"/>
          <w:sz w:val="28"/>
        </w:rPr>
        <w:t xml:space="preserve"> :</w:t>
      </w:r>
    </w:p>
    <w:p w14:paraId="3480FBCA" w14:textId="7BFC968B" w:rsidR="00AB5579" w:rsidRDefault="00AB5579" w:rsidP="00AB5579">
      <w:pPr>
        <w:pStyle w:val="NEWKHAW"/>
        <w:ind w:left="720"/>
      </w:pPr>
      <w:r w:rsidRPr="00AB5579">
        <w:t>The current income tax charge is calculated on the basis of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38B30532" w14:textId="6BC8331C" w:rsidR="00AB5579" w:rsidRPr="002049E4" w:rsidRDefault="00AB5579" w:rsidP="00AB5579">
      <w:pPr>
        <w:pStyle w:val="NEWKHAW"/>
        <w:ind w:left="720"/>
      </w:pPr>
      <w:r>
        <w:rPr>
          <w:rFonts w:eastAsia="Browallia New"/>
          <w:i/>
          <w:iCs/>
          <w:kern w:val="32"/>
        </w:rPr>
        <w:t>Defer</w:t>
      </w:r>
      <w:r w:rsidR="00DB70A4">
        <w:rPr>
          <w:rFonts w:eastAsia="Browallia New"/>
          <w:i/>
          <w:iCs/>
          <w:kern w:val="32"/>
        </w:rPr>
        <w:t>red</w:t>
      </w:r>
      <w:r w:rsidRPr="002049E4">
        <w:rPr>
          <w:rFonts w:eastAsia="Browallia New"/>
          <w:i/>
          <w:iCs/>
          <w:kern w:val="32"/>
        </w:rPr>
        <w:t xml:space="preserve"> income tax</w:t>
      </w:r>
      <w:r>
        <w:rPr>
          <w:rFonts w:eastAsia="Browallia New"/>
          <w:i/>
          <w:iCs/>
          <w:kern w:val="32"/>
        </w:rPr>
        <w:t xml:space="preserve"> :</w:t>
      </w:r>
    </w:p>
    <w:p w14:paraId="55F74E70" w14:textId="38073559" w:rsidR="002049E4" w:rsidRDefault="002049E4" w:rsidP="002049E4">
      <w:pPr>
        <w:keepNext/>
        <w:spacing w:after="120" w:line="240" w:lineRule="auto"/>
        <w:ind w:left="720"/>
        <w:jc w:val="both"/>
        <w:outlineLvl w:val="0"/>
        <w:rPr>
          <w:rFonts w:ascii="Browallia New" w:hAnsi="Browallia New" w:cs="Browallia New"/>
          <w:bCs/>
          <w:sz w:val="28"/>
        </w:rPr>
      </w:pPr>
      <w:r w:rsidRPr="00FA09E1">
        <w:rPr>
          <w:rFonts w:ascii="Browallia New" w:hAnsi="Browallia New" w:cs="Browallia New"/>
          <w:bCs/>
          <w:sz w:val="28"/>
        </w:rPr>
        <w:t>Deferred income tax is recognized,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w:t>
      </w:r>
      <w:r w:rsidRPr="002049E4">
        <w:t xml:space="preserve"> </w:t>
      </w:r>
      <w:r w:rsidRPr="002049E4">
        <w:rPr>
          <w:rFonts w:ascii="Browallia New" w:hAnsi="Browallia New" w:cs="Browallia New"/>
          <w:bCs/>
          <w:sz w:val="28"/>
        </w:rPr>
        <w:t>enacted by the end of the reporting period and are expected to apply when the related deferred income tax asset is realized or the deferred income tax liability is settled.</w:t>
      </w:r>
    </w:p>
    <w:p w14:paraId="07967106" w14:textId="34E236ED" w:rsidR="00AB5579" w:rsidRDefault="00AB5579" w:rsidP="002049E4">
      <w:pPr>
        <w:keepNext/>
        <w:spacing w:after="120" w:line="240" w:lineRule="auto"/>
        <w:ind w:left="720"/>
        <w:jc w:val="both"/>
        <w:outlineLvl w:val="0"/>
        <w:rPr>
          <w:rFonts w:ascii="Browallia New" w:hAnsi="Browallia New" w:cs="Browallia New"/>
          <w:bCs/>
          <w:sz w:val="28"/>
        </w:rPr>
      </w:pPr>
      <w:r w:rsidRPr="00AB5579">
        <w:rPr>
          <w:rFonts w:ascii="Browallia New" w:hAnsi="Browallia New" w:cs="Browallia New"/>
          <w:bCs/>
          <w:sz w:val="28"/>
        </w:rPr>
        <w:t>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Group and it is probable that the temporary difference will not reverse in the foreseeable future.</w:t>
      </w:r>
    </w:p>
    <w:p w14:paraId="02AFA172" w14:textId="4956A9CD" w:rsidR="002049E4" w:rsidRDefault="002049E4" w:rsidP="002049E4">
      <w:pPr>
        <w:keepNext/>
        <w:spacing w:after="120" w:line="240" w:lineRule="auto"/>
        <w:ind w:left="720"/>
        <w:jc w:val="both"/>
        <w:outlineLvl w:val="0"/>
        <w:rPr>
          <w:rFonts w:ascii="Browallia New" w:eastAsia="Browallia New" w:hAnsi="Browallia New" w:cs="Browallia New"/>
          <w:kern w:val="32"/>
          <w:sz w:val="28"/>
        </w:rPr>
      </w:pPr>
      <w:r w:rsidRPr="002049E4">
        <w:rPr>
          <w:rFonts w:ascii="Browallia New" w:eastAsia="Browallia New" w:hAnsi="Browallia New" w:cs="Browallia New"/>
          <w:kern w:val="32"/>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1CBCE808" w14:textId="5C6A6923" w:rsidR="002049E4" w:rsidRDefault="002049E4" w:rsidP="002049E4">
      <w:pPr>
        <w:keepNext/>
        <w:spacing w:after="120" w:line="240" w:lineRule="auto"/>
        <w:ind w:left="720"/>
        <w:jc w:val="both"/>
        <w:outlineLvl w:val="0"/>
        <w:rPr>
          <w:rFonts w:ascii="Browallia New" w:eastAsia="Browallia New" w:hAnsi="Browallia New" w:cs="Browallia New"/>
          <w:kern w:val="32"/>
          <w:sz w:val="28"/>
        </w:rPr>
      </w:pPr>
      <w:r w:rsidRPr="002049E4">
        <w:rPr>
          <w:rFonts w:ascii="Browallia New" w:eastAsia="Browallia New" w:hAnsi="Browallia New" w:cs="Browallia New"/>
          <w:kern w:val="32"/>
          <w:sz w:val="28"/>
        </w:rPr>
        <w:t>At each reporting date, the Company and its subsidiaries review and reduce the carrying amount of deferred tax assets to the extent that it is no longer probable that sufficient taxable profit will be available to allow all or part of the deferred tax asset to be utilized.</w:t>
      </w:r>
    </w:p>
    <w:p w14:paraId="5D0D3B66" w14:textId="2460ADB7" w:rsidR="002049E4" w:rsidRDefault="002049E4" w:rsidP="00406A28">
      <w:pPr>
        <w:pStyle w:val="NEWKHAW"/>
        <w:ind w:left="720"/>
      </w:pPr>
      <w:r w:rsidRPr="002049E4">
        <w:t>The Company and its subsidiaries records deferred tax directly to shareholders' equity if the tax relates to items that are recorded directly to shareholders' equity.</w:t>
      </w:r>
    </w:p>
    <w:p w14:paraId="2BF51654" w14:textId="74666DFA" w:rsidR="00AB5579" w:rsidRDefault="00AB5579" w:rsidP="00AB5579">
      <w:pPr>
        <w:pStyle w:val="NEWKHAW"/>
      </w:pPr>
    </w:p>
    <w:p w14:paraId="18960B61" w14:textId="4F3F4FF2" w:rsidR="00AB5579" w:rsidRDefault="00AB5579" w:rsidP="00AB5579">
      <w:pPr>
        <w:pStyle w:val="NEWKHAW"/>
      </w:pPr>
    </w:p>
    <w:p w14:paraId="4AEACA3C" w14:textId="2C5D390A" w:rsidR="00AB5579" w:rsidRDefault="00AB5579" w:rsidP="00AB5579">
      <w:pPr>
        <w:pStyle w:val="NEWKHAW"/>
      </w:pPr>
    </w:p>
    <w:p w14:paraId="0F61F4ED" w14:textId="3BFDD5BB" w:rsidR="00AB5579" w:rsidRDefault="00AB5579" w:rsidP="00AB5579">
      <w:pPr>
        <w:pStyle w:val="NEWKHAW"/>
      </w:pPr>
    </w:p>
    <w:p w14:paraId="13FD322A" w14:textId="737A36D1" w:rsidR="00AB5579" w:rsidRDefault="00AB5579" w:rsidP="00AB5579">
      <w:pPr>
        <w:pStyle w:val="NEWKHAW"/>
      </w:pPr>
    </w:p>
    <w:p w14:paraId="3295EDA8" w14:textId="77777777" w:rsidR="00AB5579" w:rsidRDefault="00AB5579" w:rsidP="00AB5579">
      <w:pPr>
        <w:pStyle w:val="NEWKHAW"/>
      </w:pPr>
    </w:p>
    <w:p w14:paraId="56678D22" w14:textId="77777777" w:rsidR="00AB5579" w:rsidRPr="002049E4" w:rsidRDefault="00AB5579" w:rsidP="00AB5579">
      <w:pPr>
        <w:keepNext/>
        <w:spacing w:after="120" w:line="240" w:lineRule="auto"/>
        <w:jc w:val="both"/>
        <w:outlineLvl w:val="0"/>
        <w:rPr>
          <w:rFonts w:ascii="Browallia New" w:eastAsia="Browallia New" w:hAnsi="Browallia New" w:cs="Browallia New"/>
          <w:b/>
          <w:bCs/>
          <w:kern w:val="32"/>
          <w:sz w:val="28"/>
        </w:rPr>
      </w:pPr>
      <w:r w:rsidRPr="00F14721">
        <w:rPr>
          <w:rFonts w:ascii="Browallia New" w:eastAsia="Browallia New" w:hAnsi="Browallia New" w:cs="Browallia New"/>
          <w:b/>
          <w:bCs/>
          <w:kern w:val="32"/>
          <w:sz w:val="28"/>
        </w:rPr>
        <w:lastRenderedPageBreak/>
        <w:t>6.</w:t>
      </w:r>
      <w:r w:rsidRPr="00F14721">
        <w:rPr>
          <w:rFonts w:ascii="Browallia New" w:eastAsia="Browallia New" w:hAnsi="Browallia New" w:cs="Browallia New"/>
          <w:b/>
          <w:bCs/>
          <w:kern w:val="32"/>
          <w:sz w:val="28"/>
        </w:rPr>
        <w:tab/>
        <w:t>SIGNIFICANT ACCOUNTING POLICIES (Con’t)</w:t>
      </w:r>
    </w:p>
    <w:p w14:paraId="5C49274B" w14:textId="77777777" w:rsidR="00AB5579" w:rsidRDefault="00AB5579" w:rsidP="00AB5579">
      <w:pPr>
        <w:keepNext/>
        <w:spacing w:after="120" w:line="240" w:lineRule="auto"/>
        <w:jc w:val="both"/>
        <w:outlineLvl w:val="0"/>
        <w:rPr>
          <w:rFonts w:ascii="Browallia New" w:eastAsia="Browallia New" w:hAnsi="Browallia New" w:cs="Browallia New"/>
          <w:kern w:val="32"/>
          <w:sz w:val="28"/>
        </w:rPr>
      </w:pPr>
      <w:r>
        <w:rPr>
          <w:rFonts w:ascii="Browallia New" w:eastAsia="Browallia New" w:hAnsi="Browallia New" w:cs="Browallia New"/>
          <w:sz w:val="28"/>
        </w:rPr>
        <w:t>6</w:t>
      </w:r>
      <w:r w:rsidRPr="00AC4C7A">
        <w:rPr>
          <w:rFonts w:ascii="Browallia New" w:eastAsia="Browallia New" w:hAnsi="Browallia New" w:cs="Browallia New"/>
          <w:sz w:val="28"/>
        </w:rPr>
        <w:t>.1</w:t>
      </w:r>
      <w:r>
        <w:rPr>
          <w:rFonts w:ascii="Browallia New" w:eastAsia="Browallia New" w:hAnsi="Browallia New" w:cs="Browallia New"/>
          <w:sz w:val="28"/>
        </w:rPr>
        <w:t>9</w:t>
      </w:r>
      <w:r w:rsidRPr="00AC4C7A">
        <w:rPr>
          <w:rFonts w:ascii="Browallia New" w:eastAsia="Browallia New" w:hAnsi="Browallia New" w:cs="Browallia New"/>
          <w:sz w:val="28"/>
        </w:rPr>
        <w:tab/>
      </w:r>
      <w:r w:rsidRPr="00261D20">
        <w:rPr>
          <w:rFonts w:ascii="Browallia New" w:hAnsi="Browallia New" w:cs="Browallia New"/>
          <w:sz w:val="28"/>
        </w:rPr>
        <w:t xml:space="preserve">Income </w:t>
      </w:r>
      <w:r w:rsidRPr="00F14721">
        <w:rPr>
          <w:rFonts w:ascii="Browallia New" w:hAnsi="Browallia New" w:cs="Browallia New"/>
          <w:sz w:val="28"/>
        </w:rPr>
        <w:t>tax</w:t>
      </w:r>
      <w:r w:rsidRPr="00F14721">
        <w:rPr>
          <w:rFonts w:ascii="Browallia New" w:eastAsia="Browallia New" w:hAnsi="Browallia New" w:cs="Browallia New"/>
          <w:kern w:val="32"/>
          <w:sz w:val="28"/>
        </w:rPr>
        <w:t xml:space="preserve"> (Con’t)</w:t>
      </w:r>
    </w:p>
    <w:p w14:paraId="192CB85F" w14:textId="2AFF23BF" w:rsidR="00AB5579" w:rsidRPr="002049E4" w:rsidRDefault="00AB5579" w:rsidP="00AB5579">
      <w:pPr>
        <w:pStyle w:val="NEWKHAW"/>
        <w:ind w:left="720"/>
      </w:pPr>
      <w:r>
        <w:rPr>
          <w:rFonts w:eastAsia="Browallia New"/>
          <w:i/>
          <w:iCs/>
          <w:kern w:val="32"/>
        </w:rPr>
        <w:t>Defer</w:t>
      </w:r>
      <w:r w:rsidR="00DB70A4">
        <w:rPr>
          <w:rFonts w:eastAsia="Browallia New"/>
          <w:i/>
          <w:iCs/>
          <w:kern w:val="32"/>
        </w:rPr>
        <w:t>red</w:t>
      </w:r>
      <w:r w:rsidRPr="002049E4">
        <w:rPr>
          <w:rFonts w:eastAsia="Browallia New"/>
          <w:i/>
          <w:iCs/>
          <w:kern w:val="32"/>
        </w:rPr>
        <w:t xml:space="preserve"> income tax</w:t>
      </w:r>
      <w:r>
        <w:rPr>
          <w:rFonts w:eastAsia="Browallia New"/>
          <w:i/>
          <w:iCs/>
          <w:kern w:val="32"/>
        </w:rPr>
        <w:t xml:space="preserve"> :</w:t>
      </w:r>
      <w:r>
        <w:t xml:space="preserve"> (Con’t)</w:t>
      </w:r>
    </w:p>
    <w:p w14:paraId="1ABFC21F" w14:textId="2034CB1C" w:rsidR="00F14721" w:rsidRDefault="002049E4" w:rsidP="00AB5579">
      <w:pPr>
        <w:keepNext/>
        <w:spacing w:after="120" w:line="240" w:lineRule="auto"/>
        <w:ind w:left="720"/>
        <w:jc w:val="both"/>
        <w:outlineLvl w:val="0"/>
        <w:rPr>
          <w:rFonts w:ascii="Browallia New" w:eastAsia="Browallia New" w:hAnsi="Browallia New" w:cs="Browallia New"/>
          <w:kern w:val="32"/>
          <w:sz w:val="28"/>
        </w:rPr>
      </w:pPr>
      <w:r w:rsidRPr="002049E4">
        <w:rPr>
          <w:rFonts w:ascii="Browallia New" w:eastAsia="Browallia New" w:hAnsi="Browallia New" w:cs="Browallia New"/>
          <w:kern w:val="32"/>
          <w:sz w:val="28"/>
        </w:rPr>
        <w:t>In determining the amount of current and deferred tax, the Company and its subsidia</w:t>
      </w:r>
      <w:r w:rsidR="000B3A73">
        <w:rPr>
          <w:rFonts w:ascii="Browallia New" w:eastAsia="Browallia New" w:hAnsi="Browallia New" w:cs="Browallia New"/>
          <w:kern w:val="32"/>
          <w:sz w:val="28"/>
        </w:rPr>
        <w:t>r</w:t>
      </w:r>
      <w:r w:rsidRPr="002049E4">
        <w:rPr>
          <w:rFonts w:ascii="Browallia New" w:eastAsia="Browallia New" w:hAnsi="Browallia New" w:cs="Browallia New"/>
          <w:kern w:val="32"/>
          <w:sz w:val="28"/>
        </w:rPr>
        <w:t>ies takes into account the impact of uncertain tax positions and whether additional taxes and interest may be due.  The Company and its subsidiaries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and its subsidiaries to change its judgement regarding the adequacy of existing tax liabilities; such changes to tax liabilities will impact tax expense in the period that such a determination is made.</w:t>
      </w:r>
    </w:p>
    <w:p w14:paraId="012875A5" w14:textId="244B7DA3" w:rsidR="002049E4" w:rsidRPr="002049E4" w:rsidRDefault="00624A8C" w:rsidP="002049E4">
      <w:pPr>
        <w:keepNext/>
        <w:spacing w:after="120" w:line="240" w:lineRule="auto"/>
        <w:jc w:val="both"/>
        <w:outlineLvl w:val="1"/>
        <w:rPr>
          <w:rFonts w:ascii="Browallia New" w:eastAsia="Browallia New" w:hAnsi="Browallia New" w:cs="Browallia New"/>
          <w:sz w:val="28"/>
        </w:rPr>
      </w:pPr>
      <w:r>
        <w:rPr>
          <w:rFonts w:ascii="Browallia New" w:eastAsia="Browallia New" w:hAnsi="Browallia New" w:cs="Browallia New"/>
          <w:sz w:val="28"/>
        </w:rPr>
        <w:t>6</w:t>
      </w:r>
      <w:r w:rsidRPr="00AC4C7A">
        <w:rPr>
          <w:rFonts w:ascii="Browallia New" w:eastAsia="Browallia New" w:hAnsi="Browallia New" w:cs="Browallia New"/>
          <w:sz w:val="28"/>
          <w:cs/>
        </w:rPr>
        <w:t>.</w:t>
      </w:r>
      <w:r>
        <w:rPr>
          <w:rFonts w:ascii="Browallia New" w:eastAsia="Browallia New" w:hAnsi="Browallia New" w:cs="Browallia New"/>
          <w:sz w:val="28"/>
        </w:rPr>
        <w:t>20</w:t>
      </w:r>
      <w:r w:rsidRPr="00AC4C7A">
        <w:rPr>
          <w:rFonts w:ascii="Browallia New" w:eastAsia="Browallia New" w:hAnsi="Browallia New" w:cs="Browallia New"/>
          <w:sz w:val="28"/>
        </w:rPr>
        <w:tab/>
      </w:r>
      <w:r w:rsidR="002049E4" w:rsidRPr="00261D20">
        <w:rPr>
          <w:rFonts w:ascii="Browallia New" w:hAnsi="Browallia New" w:cs="Browallia New"/>
          <w:sz w:val="28"/>
        </w:rPr>
        <w:t>Basic Earnings per share</w:t>
      </w:r>
    </w:p>
    <w:p w14:paraId="3324BE49" w14:textId="7F1FA509" w:rsidR="002049E4" w:rsidRPr="002049E4" w:rsidRDefault="002049E4" w:rsidP="002049E4">
      <w:pPr>
        <w:spacing w:after="120" w:line="240" w:lineRule="auto"/>
        <w:ind w:left="720"/>
        <w:jc w:val="both"/>
        <w:rPr>
          <w:rFonts w:ascii="Browallia New" w:hAnsi="Browallia New" w:cs="Browallia New"/>
          <w:sz w:val="28"/>
        </w:rPr>
      </w:pPr>
      <w:r w:rsidRPr="00261D20">
        <w:rPr>
          <w:rFonts w:ascii="Browallia New" w:hAnsi="Browallia New" w:cs="Browallia New"/>
          <w:sz w:val="28"/>
        </w:rPr>
        <w:t>Basic earnings per share is determined by dividing the net income for the year by the number of weighted-average common shares issued and paid-up during the year, adjusted for own shares held (if any).</w:t>
      </w:r>
    </w:p>
    <w:p w14:paraId="4D7B93F2" w14:textId="760999F6" w:rsidR="002049E4" w:rsidRPr="002049E4" w:rsidRDefault="00624A8C" w:rsidP="002049E4">
      <w:pPr>
        <w:keepNext/>
        <w:spacing w:after="120" w:line="240" w:lineRule="auto"/>
        <w:jc w:val="both"/>
        <w:outlineLvl w:val="1"/>
        <w:rPr>
          <w:rFonts w:ascii="Browallia New" w:eastAsia="Browallia New" w:hAnsi="Browallia New" w:cs="Browallia New"/>
          <w:sz w:val="28"/>
        </w:rPr>
      </w:pPr>
      <w:r>
        <w:rPr>
          <w:rFonts w:ascii="Browallia New" w:eastAsia="Browallia New" w:hAnsi="Browallia New" w:cs="Browallia New"/>
          <w:sz w:val="28"/>
        </w:rPr>
        <w:t>6</w:t>
      </w:r>
      <w:r w:rsidRPr="00AC4C7A">
        <w:rPr>
          <w:rFonts w:ascii="Browallia New" w:eastAsia="Browallia New" w:hAnsi="Browallia New" w:cs="Browallia New"/>
          <w:sz w:val="28"/>
          <w:cs/>
        </w:rPr>
        <w:t>.</w:t>
      </w:r>
      <w:r w:rsidRPr="00AC4C7A">
        <w:rPr>
          <w:rFonts w:ascii="Browallia New" w:eastAsia="Browallia New" w:hAnsi="Browallia New" w:cs="Browallia New"/>
          <w:sz w:val="28"/>
        </w:rPr>
        <w:t>2</w:t>
      </w:r>
      <w:r>
        <w:rPr>
          <w:rFonts w:ascii="Browallia New" w:eastAsia="Browallia New" w:hAnsi="Browallia New" w:cs="Browallia New"/>
          <w:sz w:val="28"/>
        </w:rPr>
        <w:t>1</w:t>
      </w:r>
      <w:r w:rsidRPr="00AC4C7A">
        <w:rPr>
          <w:rFonts w:ascii="Browallia New" w:eastAsia="Browallia New" w:hAnsi="Browallia New" w:cs="Browallia New"/>
          <w:sz w:val="28"/>
        </w:rPr>
        <w:tab/>
      </w:r>
      <w:r w:rsidR="002049E4" w:rsidRPr="00261D20">
        <w:rPr>
          <w:rFonts w:ascii="Browallia New" w:hAnsi="Browallia New" w:cs="Browallia New"/>
          <w:sz w:val="28"/>
        </w:rPr>
        <w:t>Related Party Transactions</w:t>
      </w:r>
    </w:p>
    <w:p w14:paraId="18E78BF3" w14:textId="3D6CA7B7" w:rsidR="002049E4" w:rsidRPr="00261D20" w:rsidRDefault="002049E4" w:rsidP="002049E4">
      <w:pPr>
        <w:spacing w:after="120" w:line="240" w:lineRule="auto"/>
        <w:ind w:left="720"/>
        <w:jc w:val="both"/>
        <w:rPr>
          <w:rFonts w:ascii="Browallia New" w:hAnsi="Browallia New" w:cs="Browallia New"/>
          <w:sz w:val="28"/>
        </w:rPr>
      </w:pPr>
      <w:r w:rsidRPr="00261D20">
        <w:rPr>
          <w:rFonts w:ascii="Browallia New" w:hAnsi="Browallia New" w:cs="Browallia New"/>
          <w:sz w:val="28"/>
        </w:rPr>
        <w:t>Related parties comprise individuals or enterprises that control, or are controlled by the Company, whether directly or indirectly, or which are under common control with the Company</w:t>
      </w:r>
      <w:r w:rsidR="007B792D">
        <w:rPr>
          <w:rFonts w:ascii="Browallia New" w:hAnsi="Browallia New" w:cs="Browallia New"/>
          <w:sz w:val="28"/>
        </w:rPr>
        <w:t xml:space="preserve"> including holding company, subsidiaries and fellow subsidiaries are related parties</w:t>
      </w:r>
      <w:r w:rsidR="00BE5131">
        <w:rPr>
          <w:rFonts w:ascii="Browallia New" w:hAnsi="Browallia New" w:cs="Browallia New"/>
          <w:sz w:val="28"/>
        </w:rPr>
        <w:t xml:space="preserve"> of the Company</w:t>
      </w:r>
      <w:r w:rsidRPr="00261D20">
        <w:rPr>
          <w:rFonts w:ascii="Browallia New" w:hAnsi="Browallia New" w:cs="Browallia New"/>
          <w:sz w:val="28"/>
        </w:rPr>
        <w:t>. They also include associate compan</w:t>
      </w:r>
      <w:r w:rsidR="00BE5131">
        <w:rPr>
          <w:rFonts w:ascii="Browallia New" w:hAnsi="Browallia New" w:cs="Browallia New"/>
          <w:sz w:val="28"/>
        </w:rPr>
        <w:t>y</w:t>
      </w:r>
      <w:r w:rsidRPr="00261D20">
        <w:rPr>
          <w:rFonts w:ascii="Browallia New" w:hAnsi="Browallia New" w:cs="Browallia New"/>
          <w:sz w:val="28"/>
        </w:rPr>
        <w:t xml:space="preserve"> and individuals which directly or indirectly own a voting interest in the Company that gives them significant influence over the Company, key management personnel, directors and officers with authority in the planning and direction of the Company’s operations, including the close family members who can persuade or have power to persuade to act in compliance with said persons and businesses that said persons who have control power or significant influence, either directly or indirectly</w:t>
      </w:r>
      <w:r w:rsidRPr="00261D20">
        <w:rPr>
          <w:rFonts w:ascii="Browallia New" w:hAnsi="Browallia New" w:cs="Browallia New" w:hint="cs"/>
          <w:sz w:val="28"/>
          <w:cs/>
        </w:rPr>
        <w:t>.</w:t>
      </w:r>
    </w:p>
    <w:p w14:paraId="05F0A560" w14:textId="77777777" w:rsidR="002049E4" w:rsidRPr="00261D20" w:rsidRDefault="002049E4" w:rsidP="002049E4">
      <w:pPr>
        <w:spacing w:after="120" w:line="240" w:lineRule="auto"/>
        <w:ind w:left="720"/>
        <w:jc w:val="both"/>
        <w:rPr>
          <w:rFonts w:ascii="Browallia New" w:hAnsi="Browallia New" w:cs="Browallia New"/>
          <w:sz w:val="28"/>
        </w:rPr>
      </w:pPr>
      <w:r w:rsidRPr="00261D20">
        <w:rPr>
          <w:rFonts w:ascii="Browallia New" w:hAnsi="Browallia New" w:cs="Browallia New"/>
          <w:sz w:val="28"/>
        </w:rPr>
        <w:t>In considering each possible related party relationship, attention is directed to the substance of the relationship, and not merely the legal form.</w:t>
      </w:r>
    </w:p>
    <w:p w14:paraId="526962F1" w14:textId="792B7E4E" w:rsidR="00624A8C" w:rsidRDefault="00624A8C" w:rsidP="00624A8C">
      <w:pPr>
        <w:keepNext/>
        <w:spacing w:after="120" w:line="240" w:lineRule="auto"/>
        <w:jc w:val="both"/>
        <w:outlineLvl w:val="1"/>
        <w:rPr>
          <w:rFonts w:ascii="Browallia New" w:eastAsia="Browallia New" w:hAnsi="Browallia New" w:cs="Browallia New"/>
          <w:sz w:val="28"/>
        </w:rPr>
      </w:pPr>
      <w:r>
        <w:rPr>
          <w:rFonts w:ascii="Browallia New" w:eastAsia="Browallia New" w:hAnsi="Browallia New" w:cs="Browallia New"/>
          <w:sz w:val="28"/>
        </w:rPr>
        <w:t>6</w:t>
      </w:r>
      <w:r w:rsidRPr="00AC4C7A">
        <w:rPr>
          <w:rFonts w:ascii="Browallia New" w:eastAsia="Browallia New" w:hAnsi="Browallia New" w:cs="Browallia New"/>
          <w:sz w:val="28"/>
          <w:cs/>
        </w:rPr>
        <w:t>.</w:t>
      </w:r>
      <w:r w:rsidRPr="00AC4C7A">
        <w:rPr>
          <w:rFonts w:ascii="Browallia New" w:eastAsia="Browallia New" w:hAnsi="Browallia New" w:cs="Browallia New"/>
          <w:sz w:val="28"/>
        </w:rPr>
        <w:t>2</w:t>
      </w:r>
      <w:r>
        <w:rPr>
          <w:rFonts w:ascii="Browallia New" w:eastAsia="Browallia New" w:hAnsi="Browallia New" w:cs="Browallia New"/>
          <w:sz w:val="28"/>
        </w:rPr>
        <w:t>2</w:t>
      </w:r>
      <w:r w:rsidRPr="00AC4C7A">
        <w:rPr>
          <w:rFonts w:ascii="Browallia New" w:eastAsia="Browallia New" w:hAnsi="Browallia New" w:cs="Browallia New"/>
          <w:sz w:val="28"/>
        </w:rPr>
        <w:tab/>
      </w:r>
      <w:r w:rsidR="002049E4" w:rsidRPr="000164F5">
        <w:rPr>
          <w:rFonts w:ascii="Browallia New" w:eastAsia="Browallia New" w:hAnsi="Browallia New" w:cs="Browallia New"/>
          <w:sz w:val="28"/>
        </w:rPr>
        <w:t>Impairment of non-financial assets</w:t>
      </w:r>
    </w:p>
    <w:p w14:paraId="1499623C" w14:textId="1761AD01" w:rsidR="002049E4" w:rsidRDefault="002049E4" w:rsidP="002049E4">
      <w:pPr>
        <w:keepNext/>
        <w:spacing w:after="120" w:line="240" w:lineRule="auto"/>
        <w:ind w:left="720"/>
        <w:jc w:val="both"/>
        <w:outlineLvl w:val="1"/>
        <w:rPr>
          <w:rFonts w:ascii="Browallia New" w:eastAsia="Browallia New" w:hAnsi="Browallia New" w:cs="Browallia New"/>
          <w:sz w:val="28"/>
        </w:rPr>
      </w:pPr>
      <w:r w:rsidRPr="002049E4">
        <w:rPr>
          <w:rFonts w:ascii="Browallia New" w:eastAsia="Browallia New" w:hAnsi="Browallia New" w:cs="Browallia New"/>
          <w:sz w:val="28"/>
        </w:rPr>
        <w:t>At the end of each reporting period, the Company and its subsidiaries performs impairment reviews in respect of the property, plant and equipment, right-of-use assets, investment properties and other intangible assets whenever events or changes in circumstances indicate that an asset may be impaired.  If any indication exists, or when annual impairment testing for an asset is required, the Company estimates the asset’s recoverable amount.</w:t>
      </w:r>
    </w:p>
    <w:p w14:paraId="69BEFC66" w14:textId="0D11F534" w:rsidR="002049E4" w:rsidRDefault="002049E4" w:rsidP="00406A28">
      <w:pPr>
        <w:pStyle w:val="NEWKHAW"/>
        <w:ind w:left="720"/>
      </w:pPr>
      <w:r w:rsidRPr="002049E4">
        <w:t>The recoverable amount of assets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0114B04" w14:textId="35285024" w:rsidR="00AB5579" w:rsidRDefault="00472093" w:rsidP="0099488C">
      <w:pPr>
        <w:spacing w:after="0" w:line="240" w:lineRule="auto"/>
        <w:ind w:left="720"/>
        <w:jc w:val="both"/>
        <w:rPr>
          <w:rFonts w:ascii="Browallia New" w:hAnsi="Browallia New" w:cs="Browallia New"/>
          <w:sz w:val="28"/>
        </w:rPr>
      </w:pPr>
      <w:r>
        <w:rPr>
          <w:rFonts w:ascii="Browallia New" w:eastAsia="Browallia New" w:hAnsi="Browallia New" w:cs="Browallia New"/>
          <w:sz w:val="28"/>
        </w:rPr>
        <w:t>T</w:t>
      </w:r>
      <w:r w:rsidRPr="002049E4">
        <w:rPr>
          <w:rFonts w:ascii="Browallia New" w:eastAsia="Browallia New" w:hAnsi="Browallia New" w:cs="Browallia New"/>
          <w:sz w:val="28"/>
        </w:rPr>
        <w:t>he Company and its subsidiaries</w:t>
      </w:r>
      <w:r>
        <w:rPr>
          <w:rFonts w:ascii="Browallia New" w:hAnsi="Browallia New" w:cs="Browallia New"/>
          <w:sz w:val="28"/>
        </w:rPr>
        <w:t xml:space="preserve"> </w:t>
      </w:r>
      <w:r w:rsidRPr="00472093">
        <w:rPr>
          <w:rFonts w:ascii="Browallia New" w:hAnsi="Browallia New" w:cs="Browallia New"/>
          <w:sz w:val="28"/>
        </w:rPr>
        <w:t>is recognized</w:t>
      </w:r>
      <w:r>
        <w:rPr>
          <w:rFonts w:ascii="Browallia New" w:hAnsi="Browallia New" w:cs="Browallia New"/>
          <w:sz w:val="28"/>
        </w:rPr>
        <w:t xml:space="preserve"> a</w:t>
      </w:r>
      <w:r w:rsidRPr="00FA09E1">
        <w:rPr>
          <w:rFonts w:ascii="Browallia New" w:hAnsi="Browallia New" w:cs="Browallia New"/>
          <w:sz w:val="28"/>
        </w:rPr>
        <w:t>n impairment loss</w:t>
      </w:r>
      <w:r w:rsidRPr="00472093">
        <w:rPr>
          <w:rFonts w:ascii="Browallia New" w:hAnsi="Browallia New" w:cs="Browallia New"/>
          <w:sz w:val="28"/>
        </w:rPr>
        <w:t xml:space="preserve"> in profit or loss.</w:t>
      </w:r>
    </w:p>
    <w:p w14:paraId="78679B26" w14:textId="77777777" w:rsidR="00AB5579" w:rsidRPr="0099488C" w:rsidRDefault="00AB5579" w:rsidP="00AB5579">
      <w:pPr>
        <w:keepNext/>
        <w:spacing w:after="120" w:line="240" w:lineRule="auto"/>
        <w:jc w:val="both"/>
        <w:outlineLvl w:val="0"/>
        <w:rPr>
          <w:rFonts w:ascii="Browallia New" w:eastAsia="Browallia New" w:hAnsi="Browallia New" w:cs="Browallia New"/>
          <w:b/>
          <w:bCs/>
          <w:kern w:val="32"/>
          <w:sz w:val="28"/>
        </w:rPr>
      </w:pPr>
      <w:r w:rsidRPr="00F14721">
        <w:rPr>
          <w:rFonts w:ascii="Browallia New" w:eastAsia="Browallia New" w:hAnsi="Browallia New" w:cs="Browallia New"/>
          <w:b/>
          <w:bCs/>
          <w:kern w:val="32"/>
          <w:sz w:val="28"/>
        </w:rPr>
        <w:lastRenderedPageBreak/>
        <w:t>6.</w:t>
      </w:r>
      <w:r w:rsidRPr="00F14721">
        <w:rPr>
          <w:rFonts w:ascii="Browallia New" w:eastAsia="Browallia New" w:hAnsi="Browallia New" w:cs="Browallia New"/>
          <w:b/>
          <w:bCs/>
          <w:kern w:val="32"/>
          <w:sz w:val="28"/>
        </w:rPr>
        <w:tab/>
        <w:t>SIGNIFICANT ACCOUNTING POLICIES (Con’t)</w:t>
      </w:r>
    </w:p>
    <w:p w14:paraId="4CD06CA6" w14:textId="5E481CCE" w:rsidR="00AB5579" w:rsidRDefault="00AB5579" w:rsidP="00AB5579">
      <w:pPr>
        <w:keepNext/>
        <w:spacing w:after="120" w:line="240" w:lineRule="auto"/>
        <w:jc w:val="both"/>
        <w:outlineLvl w:val="1"/>
        <w:rPr>
          <w:rFonts w:ascii="Browallia New" w:eastAsia="Browallia New" w:hAnsi="Browallia New" w:cs="Browallia New"/>
          <w:sz w:val="28"/>
        </w:rPr>
      </w:pPr>
      <w:r>
        <w:rPr>
          <w:rFonts w:ascii="Browallia New" w:eastAsia="Browallia New" w:hAnsi="Browallia New" w:cs="Browallia New"/>
          <w:sz w:val="28"/>
        </w:rPr>
        <w:t>6</w:t>
      </w:r>
      <w:r w:rsidRPr="00AC4C7A">
        <w:rPr>
          <w:rFonts w:ascii="Browallia New" w:eastAsia="Browallia New" w:hAnsi="Browallia New" w:cs="Browallia New"/>
          <w:sz w:val="28"/>
          <w:cs/>
        </w:rPr>
        <w:t>.</w:t>
      </w:r>
      <w:r w:rsidRPr="00AC4C7A">
        <w:rPr>
          <w:rFonts w:ascii="Browallia New" w:eastAsia="Browallia New" w:hAnsi="Browallia New" w:cs="Browallia New"/>
          <w:sz w:val="28"/>
        </w:rPr>
        <w:t>2</w:t>
      </w:r>
      <w:r>
        <w:rPr>
          <w:rFonts w:ascii="Browallia New" w:eastAsia="Browallia New" w:hAnsi="Browallia New" w:cs="Browallia New"/>
          <w:sz w:val="28"/>
        </w:rPr>
        <w:t>2</w:t>
      </w:r>
      <w:r w:rsidRPr="00AC4C7A">
        <w:rPr>
          <w:rFonts w:ascii="Browallia New" w:eastAsia="Browallia New" w:hAnsi="Browallia New" w:cs="Browallia New"/>
          <w:sz w:val="28"/>
        </w:rPr>
        <w:tab/>
      </w:r>
      <w:r w:rsidRPr="000164F5">
        <w:rPr>
          <w:rFonts w:ascii="Browallia New" w:eastAsia="Browallia New" w:hAnsi="Browallia New" w:cs="Browallia New"/>
          <w:sz w:val="28"/>
        </w:rPr>
        <w:t>Impairment of non-financial assets</w:t>
      </w:r>
      <w:r>
        <w:rPr>
          <w:rFonts w:ascii="Browallia New" w:eastAsia="Browallia New" w:hAnsi="Browallia New" w:cs="Browallia New"/>
          <w:sz w:val="28"/>
        </w:rPr>
        <w:t xml:space="preserve"> (Con’t)</w:t>
      </w:r>
    </w:p>
    <w:p w14:paraId="4CB98521" w14:textId="54DE625D" w:rsidR="0099488C" w:rsidRPr="00BE5131" w:rsidRDefault="0099488C" w:rsidP="0099488C">
      <w:pPr>
        <w:spacing w:after="0" w:line="240" w:lineRule="auto"/>
        <w:ind w:left="720"/>
        <w:jc w:val="both"/>
        <w:rPr>
          <w:rFonts w:ascii="Browallia New" w:hAnsi="Browallia New" w:cs="Browallia New"/>
          <w:sz w:val="28"/>
        </w:rPr>
      </w:pPr>
      <w:r w:rsidRPr="00BE5131">
        <w:rPr>
          <w:rFonts w:ascii="Browallia New" w:hAnsi="Browallia New" w:cs="Browallia New"/>
          <w:sz w:val="28"/>
        </w:rPr>
        <w:t>For assets other than goodwill, an assessment is made at each reporting date as to whether there is any indication that previously recognized impairment losses may no longer exist or may have decreased. If such indication exists, the Company and its subsidiaries estimate the asset’s recoverable amount in which case an impairment loss recognized in prior periods for an asset other than goodwill shall be reversed.</w:t>
      </w:r>
    </w:p>
    <w:p w14:paraId="162E5E0B" w14:textId="69DCC551" w:rsidR="0099488C" w:rsidRPr="0099488C" w:rsidRDefault="0099488C" w:rsidP="0099488C">
      <w:pPr>
        <w:spacing w:before="120" w:after="120" w:line="240" w:lineRule="auto"/>
        <w:ind w:left="720"/>
        <w:jc w:val="both"/>
        <w:rPr>
          <w:rFonts w:ascii="Browallia New" w:hAnsi="Browallia New" w:cs="Browallia New"/>
          <w:sz w:val="28"/>
        </w:rPr>
      </w:pPr>
      <w:r w:rsidRPr="00261D20">
        <w:rPr>
          <w:rFonts w:ascii="Browallia New" w:hAnsi="Browallia New" w:cs="Browallia New"/>
          <w:sz w:val="28"/>
        </w:rPr>
        <w:t>An impairment loss is reversed only to the extent that the asset’s carrying amount does not exceed the carrying amount that would have been determined, net of depreciation or amortization, if no impairment loss had been recognized.</w:t>
      </w:r>
      <w:bookmarkStart w:id="21" w:name="_Hlk65064019"/>
    </w:p>
    <w:bookmarkEnd w:id="21"/>
    <w:p w14:paraId="0ADC58F6" w14:textId="26A45DE2" w:rsidR="0099488C" w:rsidRPr="0099488C" w:rsidRDefault="00624A8C" w:rsidP="0099488C">
      <w:pPr>
        <w:keepNext/>
        <w:spacing w:after="120" w:line="240" w:lineRule="auto"/>
        <w:jc w:val="both"/>
        <w:outlineLvl w:val="1"/>
        <w:rPr>
          <w:rFonts w:ascii="Browallia New" w:eastAsia="Browallia New" w:hAnsi="Browallia New" w:cs="Browallia New"/>
          <w:sz w:val="28"/>
        </w:rPr>
      </w:pPr>
      <w:r>
        <w:rPr>
          <w:rFonts w:ascii="Browallia New" w:eastAsia="Browallia New" w:hAnsi="Browallia New" w:cs="Browallia New"/>
          <w:sz w:val="28"/>
        </w:rPr>
        <w:t>6</w:t>
      </w:r>
      <w:r w:rsidRPr="00AC4C7A">
        <w:rPr>
          <w:rFonts w:ascii="Browallia New" w:eastAsia="Browallia New" w:hAnsi="Browallia New" w:cs="Browallia New"/>
          <w:sz w:val="28"/>
          <w:cs/>
        </w:rPr>
        <w:t>.</w:t>
      </w:r>
      <w:r w:rsidRPr="00AC4C7A">
        <w:rPr>
          <w:rFonts w:ascii="Browallia New" w:eastAsia="Browallia New" w:hAnsi="Browallia New" w:cs="Browallia New"/>
          <w:sz w:val="28"/>
        </w:rPr>
        <w:t>2</w:t>
      </w:r>
      <w:r>
        <w:rPr>
          <w:rFonts w:ascii="Browallia New" w:eastAsia="Browallia New" w:hAnsi="Browallia New" w:cs="Browallia New"/>
          <w:sz w:val="28"/>
        </w:rPr>
        <w:t>3</w:t>
      </w:r>
      <w:r w:rsidRPr="00AC4C7A">
        <w:rPr>
          <w:rFonts w:ascii="Browallia New" w:eastAsia="Browallia New" w:hAnsi="Browallia New" w:cs="Browallia New"/>
          <w:sz w:val="28"/>
        </w:rPr>
        <w:tab/>
      </w:r>
      <w:r w:rsidR="0099488C" w:rsidRPr="00261D20">
        <w:rPr>
          <w:rFonts w:ascii="Browallia New" w:hAnsi="Browallia New" w:cs="Browallia New"/>
          <w:sz w:val="28"/>
        </w:rPr>
        <w:t>Operating segment</w:t>
      </w:r>
    </w:p>
    <w:p w14:paraId="424D9AAD" w14:textId="77777777" w:rsidR="0099488C" w:rsidRPr="00261D20" w:rsidRDefault="0099488C" w:rsidP="0099488C">
      <w:pPr>
        <w:spacing w:after="120" w:line="240" w:lineRule="auto"/>
        <w:ind w:left="720"/>
        <w:jc w:val="both"/>
        <w:rPr>
          <w:rFonts w:ascii="Browallia New" w:hAnsi="Browallia New" w:cs="Browallia New"/>
          <w:sz w:val="28"/>
        </w:rPr>
      </w:pPr>
      <w:r w:rsidRPr="00261D20">
        <w:rPr>
          <w:rFonts w:ascii="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14:paraId="5B82E239" w14:textId="58610727" w:rsidR="00624A8C" w:rsidRPr="000164F5" w:rsidRDefault="00624A8C" w:rsidP="00E63E6D">
      <w:pPr>
        <w:pStyle w:val="Heading2"/>
        <w:spacing w:after="120"/>
        <w:rPr>
          <w:u w:val="none"/>
        </w:rPr>
      </w:pPr>
      <w:r w:rsidRPr="000164F5">
        <w:rPr>
          <w:u w:val="none"/>
        </w:rPr>
        <w:t>6.24</w:t>
      </w:r>
      <w:r w:rsidRPr="000164F5">
        <w:rPr>
          <w:u w:val="none"/>
        </w:rPr>
        <w:tab/>
      </w:r>
      <w:r w:rsidR="0099488C" w:rsidRPr="000164F5">
        <w:rPr>
          <w:u w:val="none"/>
        </w:rPr>
        <w:t>Financial Instruments</w:t>
      </w:r>
    </w:p>
    <w:p w14:paraId="472D8EBB" w14:textId="537724A8" w:rsidR="00624A8C" w:rsidRPr="000164F5" w:rsidRDefault="0099488C" w:rsidP="00E63E6D">
      <w:pPr>
        <w:spacing w:after="120"/>
        <w:rPr>
          <w:rFonts w:ascii="Browallia New" w:hAnsi="Browallia New" w:cs="Browallia New"/>
          <w:i/>
          <w:iCs/>
          <w:sz w:val="28"/>
          <w:szCs w:val="36"/>
        </w:rPr>
      </w:pPr>
      <w:r w:rsidRPr="000164F5">
        <w:rPr>
          <w:cs/>
        </w:rPr>
        <w:tab/>
      </w:r>
      <w:r w:rsidRPr="000164F5">
        <w:rPr>
          <w:rFonts w:ascii="Browallia New" w:hAnsi="Browallia New" w:cs="Browallia New"/>
          <w:i/>
          <w:iCs/>
          <w:sz w:val="28"/>
          <w:szCs w:val="36"/>
        </w:rPr>
        <w:t>Accounting policies adopted since January 1, 2020</w:t>
      </w:r>
    </w:p>
    <w:p w14:paraId="1CC62B35" w14:textId="02E9C5F1" w:rsidR="0099488C" w:rsidRPr="000164F5" w:rsidRDefault="0099488C" w:rsidP="00E63E6D">
      <w:pPr>
        <w:spacing w:after="120"/>
        <w:ind w:left="720"/>
        <w:rPr>
          <w:rFonts w:ascii="Browallia New" w:hAnsi="Browallia New" w:cs="Browallia New"/>
          <w:sz w:val="28"/>
          <w:szCs w:val="36"/>
        </w:rPr>
      </w:pPr>
      <w:r w:rsidRPr="000164F5">
        <w:rPr>
          <w:rFonts w:ascii="Browallia New" w:hAnsi="Browallia New" w:cs="Browallia New"/>
          <w:sz w:val="28"/>
          <w:szCs w:val="36"/>
        </w:rPr>
        <w:t>The Company and its subsidiaries initially measure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00D79D2F" w14:textId="3F21BB83" w:rsidR="00624A8C" w:rsidRPr="000164F5" w:rsidRDefault="00624A8C" w:rsidP="00E63E6D">
      <w:pPr>
        <w:spacing w:after="120"/>
        <w:ind w:right="-23"/>
        <w:jc w:val="both"/>
        <w:rPr>
          <w:rFonts w:ascii="Browallia New" w:hAnsi="Browallia New" w:cs="Browallia New"/>
          <w:sz w:val="28"/>
        </w:rPr>
      </w:pPr>
      <w:r w:rsidRPr="000164F5">
        <w:rPr>
          <w:rFonts w:ascii="Browallia New" w:hAnsi="Browallia New" w:cs="Browallia New"/>
          <w:sz w:val="28"/>
        </w:rPr>
        <w:t>6.24.1</w:t>
      </w:r>
      <w:r w:rsidRPr="000164F5">
        <w:rPr>
          <w:rFonts w:ascii="Browallia New" w:hAnsi="Browallia New" w:cs="Browallia New"/>
          <w:sz w:val="28"/>
        </w:rPr>
        <w:tab/>
      </w:r>
      <w:r w:rsidR="0099488C" w:rsidRPr="000164F5">
        <w:rPr>
          <w:rFonts w:ascii="Browallia New" w:hAnsi="Browallia New" w:cs="Browallia New"/>
          <w:spacing w:val="-2"/>
          <w:sz w:val="28"/>
        </w:rPr>
        <w:t xml:space="preserve">Classification and measurement </w:t>
      </w:r>
      <w:r w:rsidR="0099488C" w:rsidRPr="000164F5">
        <w:rPr>
          <w:rFonts w:ascii="Browallia New" w:hAnsi="Browallia New" w:cs="Browallia New"/>
          <w:sz w:val="28"/>
        </w:rPr>
        <w:t>of financial assets</w:t>
      </w:r>
    </w:p>
    <w:p w14:paraId="0C2371A0" w14:textId="6C6D089E" w:rsidR="0099488C" w:rsidRPr="000164F5" w:rsidRDefault="0099488C" w:rsidP="00E63E6D">
      <w:pPr>
        <w:spacing w:after="120"/>
        <w:ind w:left="720" w:right="-23"/>
        <w:jc w:val="both"/>
        <w:rPr>
          <w:rFonts w:ascii="Browallia New" w:hAnsi="Browallia New" w:cs="Browallia New"/>
          <w:sz w:val="28"/>
        </w:rPr>
      </w:pPr>
      <w:r w:rsidRPr="000164F5">
        <w:rPr>
          <w:rFonts w:ascii="Browallia New" w:hAnsi="Browallia New" w:cs="Browallia New"/>
          <w:sz w:val="28"/>
        </w:rPr>
        <w:t>Financial assets are classified, at initial recognition, as to be subsequently measured at fair value through profit or loss (FVTPL), fair value through other comprehensive income (FVOCI) or amortized cost.  The classification of financial assets at initial recognition is driven by the Company and its subsidiaries business model for managing the financial assets and the contractual cash flows characteristics of the financial assets.</w:t>
      </w:r>
    </w:p>
    <w:p w14:paraId="1801834C" w14:textId="41857744" w:rsidR="008E04FB" w:rsidRPr="000164F5" w:rsidRDefault="008E04FB" w:rsidP="00E63E6D">
      <w:pPr>
        <w:spacing w:after="120"/>
        <w:ind w:left="720" w:right="-23"/>
        <w:jc w:val="both"/>
        <w:rPr>
          <w:rFonts w:ascii="Browallia New" w:hAnsi="Browallia New" w:cs="Browallia New"/>
          <w:i/>
          <w:iCs/>
          <w:sz w:val="28"/>
        </w:rPr>
      </w:pPr>
      <w:r w:rsidRPr="000164F5">
        <w:rPr>
          <w:rFonts w:ascii="Browallia New" w:hAnsi="Browallia New" w:cs="Browallia New"/>
          <w:i/>
          <w:iCs/>
          <w:sz w:val="28"/>
        </w:rPr>
        <w:t>Financial assets at FVTPL</w:t>
      </w:r>
    </w:p>
    <w:p w14:paraId="5B7D5592" w14:textId="0F86063F" w:rsidR="0099488C" w:rsidRDefault="0099488C" w:rsidP="000164F5">
      <w:pPr>
        <w:spacing w:after="120" w:line="240" w:lineRule="auto"/>
        <w:ind w:left="720"/>
        <w:jc w:val="both"/>
        <w:rPr>
          <w:rFonts w:ascii="Browallia New" w:eastAsia="Browallia New" w:hAnsi="Browallia New" w:cs="Browallia New"/>
          <w:sz w:val="28"/>
        </w:rPr>
      </w:pPr>
      <w:r w:rsidRPr="000164F5">
        <w:rPr>
          <w:rFonts w:ascii="Browallia New" w:eastAsia="Browallia New" w:hAnsi="Browallia New" w:cs="Browallia New"/>
          <w:sz w:val="28"/>
        </w:rPr>
        <w:t>Financial assets measured at FVTPL are carried in the statement of financial position at fair value with net changes in fair value recognized in the income statement.</w:t>
      </w:r>
      <w:r w:rsidR="008E04FB" w:rsidRPr="000164F5">
        <w:t xml:space="preserve"> </w:t>
      </w:r>
      <w:r w:rsidR="008E04FB" w:rsidRPr="000164F5">
        <w:rPr>
          <w:rFonts w:ascii="Browallia New" w:eastAsia="Browallia New" w:hAnsi="Browallia New" w:cs="Browallia New"/>
          <w:sz w:val="28"/>
        </w:rPr>
        <w:t>These financial assets include derivatives, security investments held for trading, equity investments which the Company and its subsidiar</w:t>
      </w:r>
      <w:r w:rsidR="000164F5">
        <w:rPr>
          <w:rFonts w:ascii="Browallia New" w:eastAsia="Browallia New" w:hAnsi="Browallia New" w:cs="Browallia New"/>
          <w:sz w:val="28"/>
        </w:rPr>
        <w:t>i</w:t>
      </w:r>
      <w:r w:rsidR="008E04FB" w:rsidRPr="000164F5">
        <w:rPr>
          <w:rFonts w:ascii="Browallia New" w:eastAsia="Browallia New" w:hAnsi="Browallia New" w:cs="Browallia New"/>
          <w:sz w:val="28"/>
        </w:rPr>
        <w:t>es has not irrevocably elected to classify at FVOCI and financial assets with cash flows that are not solely payments of principal and interest.</w:t>
      </w:r>
    </w:p>
    <w:p w14:paraId="23AA5895" w14:textId="591520B9" w:rsidR="00AB5579" w:rsidRDefault="00AB5579" w:rsidP="000164F5">
      <w:pPr>
        <w:spacing w:after="120" w:line="240" w:lineRule="auto"/>
        <w:ind w:left="720"/>
        <w:jc w:val="both"/>
        <w:rPr>
          <w:rFonts w:ascii="Browallia New" w:eastAsia="Browallia New" w:hAnsi="Browallia New" w:cs="Browallia New"/>
          <w:sz w:val="28"/>
        </w:rPr>
      </w:pPr>
    </w:p>
    <w:p w14:paraId="1A9535D2" w14:textId="693E803E" w:rsidR="00AB5579" w:rsidRDefault="00AB5579" w:rsidP="000164F5">
      <w:pPr>
        <w:spacing w:after="120" w:line="240" w:lineRule="auto"/>
        <w:ind w:left="720"/>
        <w:jc w:val="both"/>
        <w:rPr>
          <w:rFonts w:ascii="Browallia New" w:eastAsia="Browallia New" w:hAnsi="Browallia New" w:cs="Browallia New"/>
          <w:sz w:val="28"/>
        </w:rPr>
      </w:pPr>
    </w:p>
    <w:p w14:paraId="1DCACB41" w14:textId="77777777" w:rsidR="00AB5579" w:rsidRPr="008E04FB" w:rsidRDefault="00AB5579" w:rsidP="000164F5">
      <w:pPr>
        <w:spacing w:after="120" w:line="240" w:lineRule="auto"/>
        <w:ind w:left="720"/>
        <w:jc w:val="both"/>
        <w:rPr>
          <w:rFonts w:ascii="Browallia New" w:eastAsia="Browallia New" w:hAnsi="Browallia New" w:cs="Browallia New"/>
          <w:sz w:val="28"/>
        </w:rPr>
      </w:pPr>
    </w:p>
    <w:p w14:paraId="3FE8B2A7" w14:textId="77777777" w:rsidR="00AB5579" w:rsidRDefault="00AB5579" w:rsidP="00AB5579">
      <w:pPr>
        <w:keepNext/>
        <w:spacing w:after="120" w:line="240" w:lineRule="auto"/>
        <w:jc w:val="both"/>
        <w:outlineLvl w:val="0"/>
        <w:rPr>
          <w:rFonts w:ascii="Browallia New" w:eastAsia="Browallia New" w:hAnsi="Browallia New" w:cs="Browallia New"/>
          <w:b/>
          <w:bCs/>
          <w:kern w:val="32"/>
          <w:sz w:val="28"/>
        </w:rPr>
      </w:pPr>
      <w:r w:rsidRPr="00F14721">
        <w:rPr>
          <w:rFonts w:ascii="Browallia New" w:eastAsia="Browallia New" w:hAnsi="Browallia New" w:cs="Browallia New"/>
          <w:b/>
          <w:bCs/>
          <w:kern w:val="32"/>
          <w:sz w:val="28"/>
        </w:rPr>
        <w:lastRenderedPageBreak/>
        <w:t>6.</w:t>
      </w:r>
      <w:r w:rsidRPr="00F14721">
        <w:rPr>
          <w:rFonts w:ascii="Browallia New" w:eastAsia="Browallia New" w:hAnsi="Browallia New" w:cs="Browallia New"/>
          <w:b/>
          <w:bCs/>
          <w:kern w:val="32"/>
          <w:sz w:val="28"/>
        </w:rPr>
        <w:tab/>
        <w:t>SIGNIFICANT ACCOUNTING POLICIES (Con’t)</w:t>
      </w:r>
    </w:p>
    <w:p w14:paraId="5D1A8A22" w14:textId="77777777" w:rsidR="00AB5579" w:rsidRPr="008E04FB" w:rsidRDefault="00AB5579" w:rsidP="00406A28">
      <w:pPr>
        <w:pStyle w:val="NEWKHAW"/>
        <w:rPr>
          <w:rFonts w:eastAsia="Browallia New"/>
          <w:kern w:val="32"/>
        </w:rPr>
      </w:pPr>
      <w:r w:rsidRPr="008E04FB">
        <w:t>6.24</w:t>
      </w:r>
      <w:r w:rsidRPr="008E04FB">
        <w:tab/>
        <w:t>Financial Instruments</w:t>
      </w:r>
      <w:r w:rsidRPr="008E04FB">
        <w:rPr>
          <w:cs/>
        </w:rPr>
        <w:t xml:space="preserve"> </w:t>
      </w:r>
      <w:r w:rsidRPr="00F14721">
        <w:rPr>
          <w:rFonts w:eastAsia="Browallia New"/>
          <w:kern w:val="32"/>
        </w:rPr>
        <w:t>(Con’t)</w:t>
      </w:r>
    </w:p>
    <w:p w14:paraId="418B357E" w14:textId="77777777" w:rsidR="00AB5579" w:rsidRPr="008E04FB" w:rsidRDefault="00AB5579" w:rsidP="00406A28">
      <w:pPr>
        <w:pStyle w:val="NEWKHAW"/>
        <w:rPr>
          <w:rFonts w:eastAsia="Browallia New"/>
          <w:kern w:val="32"/>
        </w:rPr>
      </w:pPr>
      <w:r w:rsidRPr="000164F5">
        <w:t>6.24.1</w:t>
      </w:r>
      <w:r w:rsidRPr="000164F5">
        <w:tab/>
      </w:r>
      <w:r w:rsidRPr="000164F5">
        <w:rPr>
          <w:spacing w:val="-2"/>
        </w:rPr>
        <w:t xml:space="preserve">Classification and measurement </w:t>
      </w:r>
      <w:r w:rsidRPr="000164F5">
        <w:t>of financial assets</w:t>
      </w:r>
      <w:r w:rsidRPr="000164F5">
        <w:rPr>
          <w:cs/>
        </w:rPr>
        <w:t xml:space="preserve"> </w:t>
      </w:r>
      <w:r w:rsidRPr="00F14721">
        <w:rPr>
          <w:rFonts w:eastAsia="Browallia New"/>
          <w:kern w:val="32"/>
        </w:rPr>
        <w:t>(Con’t)</w:t>
      </w:r>
    </w:p>
    <w:p w14:paraId="6A0BF051" w14:textId="1BA5E2FF" w:rsidR="0099488C" w:rsidRDefault="008E04FB" w:rsidP="000164F5">
      <w:pPr>
        <w:spacing w:after="120" w:line="240" w:lineRule="auto"/>
        <w:ind w:left="720"/>
        <w:jc w:val="both"/>
        <w:rPr>
          <w:rFonts w:ascii="Browallia New" w:eastAsia="Browallia New" w:hAnsi="Browallia New" w:cs="Browallia New"/>
          <w:sz w:val="28"/>
        </w:rPr>
      </w:pPr>
      <w:r w:rsidRPr="008E04FB">
        <w:rPr>
          <w:rFonts w:ascii="Browallia New" w:eastAsia="Browallia New" w:hAnsi="Browallia New" w:cs="Browallia New"/>
          <w:sz w:val="28"/>
        </w:rPr>
        <w:t>Dividends on listed equity investments are recognized as other income in the income statement.</w:t>
      </w:r>
    </w:p>
    <w:p w14:paraId="46020B15" w14:textId="2423BEE4" w:rsidR="008E04FB" w:rsidRDefault="008E04FB" w:rsidP="000164F5">
      <w:pPr>
        <w:spacing w:after="120" w:line="240" w:lineRule="auto"/>
        <w:ind w:left="720"/>
        <w:jc w:val="both"/>
        <w:rPr>
          <w:rFonts w:ascii="Browallia New" w:eastAsia="Browallia New" w:hAnsi="Browallia New" w:cs="Browallia New"/>
          <w:i/>
          <w:iCs/>
          <w:sz w:val="28"/>
        </w:rPr>
      </w:pPr>
      <w:r w:rsidRPr="008E04FB">
        <w:rPr>
          <w:rFonts w:ascii="Browallia New" w:eastAsia="Browallia New" w:hAnsi="Browallia New" w:cs="Browallia New"/>
          <w:i/>
          <w:iCs/>
          <w:sz w:val="28"/>
        </w:rPr>
        <w:t>Financial assets at FVOCI (debt instruments)</w:t>
      </w:r>
    </w:p>
    <w:p w14:paraId="0A5EF817" w14:textId="4356307C" w:rsidR="008E04FB" w:rsidRDefault="008E04FB" w:rsidP="000164F5">
      <w:pPr>
        <w:spacing w:after="120" w:line="240" w:lineRule="auto"/>
        <w:ind w:left="720"/>
        <w:jc w:val="both"/>
        <w:rPr>
          <w:rFonts w:ascii="Browallia New" w:eastAsia="Browallia New" w:hAnsi="Browallia New" w:cs="Browallia New"/>
          <w:sz w:val="28"/>
        </w:rPr>
      </w:pPr>
      <w:r w:rsidRPr="008E04FB">
        <w:rPr>
          <w:rFonts w:ascii="Browallia New" w:eastAsia="Browallia New" w:hAnsi="Browallia New" w:cs="Browallia New"/>
          <w:sz w:val="28"/>
        </w:rPr>
        <w:t>The Company and its subsidiaries measure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47DD666A" w14:textId="4EBEBC5E" w:rsidR="008E04FB" w:rsidRDefault="008E04FB" w:rsidP="000164F5">
      <w:pPr>
        <w:spacing w:after="120" w:line="240" w:lineRule="auto"/>
        <w:ind w:left="720"/>
        <w:jc w:val="both"/>
        <w:rPr>
          <w:rFonts w:ascii="Browallia New" w:eastAsia="Browallia New" w:hAnsi="Browallia New" w:cs="Browallia New"/>
          <w:sz w:val="28"/>
        </w:rPr>
      </w:pPr>
      <w:r w:rsidRPr="008E04FB">
        <w:rPr>
          <w:rFonts w:ascii="Browallia New" w:eastAsia="Browallia New" w:hAnsi="Browallia New" w:cs="Browallia New"/>
          <w:sz w:val="28"/>
        </w:rPr>
        <w:t>Interest income, foreign exchange revaluation and impairment losses or reversals are recognized in the income statement and computed in the same manner as for financial assets measured at amortized cost. The remaining fair value changes are recognized in other comprehensive income. Upon derecognition, the cumulative fair value change recognized in other comprehensive income is recycled to the income statement.</w:t>
      </w:r>
    </w:p>
    <w:p w14:paraId="4CFC2C45" w14:textId="0112B144" w:rsidR="00624A8C" w:rsidRDefault="008E04FB" w:rsidP="000164F5">
      <w:pPr>
        <w:spacing w:after="120" w:line="240" w:lineRule="auto"/>
        <w:ind w:left="720"/>
        <w:jc w:val="both"/>
        <w:rPr>
          <w:rFonts w:ascii="Browallia New" w:eastAsia="Browallia New" w:hAnsi="Browallia New" w:cs="Browallia New"/>
          <w:i/>
          <w:iCs/>
          <w:spacing w:val="-1"/>
          <w:sz w:val="28"/>
        </w:rPr>
      </w:pPr>
      <w:r w:rsidRPr="008E04FB">
        <w:rPr>
          <w:rFonts w:ascii="Browallia New" w:eastAsia="Browallia New" w:hAnsi="Browallia New" w:cs="Browallia New"/>
          <w:i/>
          <w:iCs/>
          <w:spacing w:val="-1"/>
          <w:sz w:val="28"/>
        </w:rPr>
        <w:t>Financial assets at amortized cost</w:t>
      </w:r>
    </w:p>
    <w:p w14:paraId="452721BE" w14:textId="3AF82672" w:rsidR="008E04FB" w:rsidRPr="008E04FB" w:rsidRDefault="008E04FB" w:rsidP="000164F5">
      <w:pPr>
        <w:spacing w:after="120" w:line="240" w:lineRule="auto"/>
        <w:ind w:left="720"/>
        <w:jc w:val="both"/>
        <w:rPr>
          <w:rFonts w:ascii="Browallia New" w:eastAsia="Browallia New" w:hAnsi="Browallia New" w:cs="Browallia New"/>
          <w:spacing w:val="-1"/>
          <w:sz w:val="28"/>
        </w:rPr>
      </w:pPr>
      <w:r w:rsidRPr="008E04FB">
        <w:rPr>
          <w:rFonts w:ascii="Browallia New" w:eastAsia="Browallia New" w:hAnsi="Browallia New" w:cs="Browallia New"/>
          <w:spacing w:val="-1"/>
          <w:sz w:val="28"/>
        </w:rPr>
        <w:t>The Company and its subsidiaries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81C4A2B" w14:textId="499E08A7" w:rsidR="008E04FB" w:rsidRPr="008E04FB" w:rsidRDefault="008E04FB" w:rsidP="000164F5">
      <w:pPr>
        <w:spacing w:after="120" w:line="240" w:lineRule="auto"/>
        <w:ind w:left="720"/>
        <w:jc w:val="both"/>
        <w:rPr>
          <w:rFonts w:ascii="Browallia New" w:eastAsia="Browallia New" w:hAnsi="Browallia New" w:cs="Browallia New"/>
          <w:spacing w:val="-1"/>
          <w:sz w:val="28"/>
        </w:rPr>
      </w:pPr>
      <w:r w:rsidRPr="008E04FB">
        <w:rPr>
          <w:rFonts w:ascii="Browallia New" w:eastAsia="Browallia New" w:hAnsi="Browallia New" w:cs="Browallia New"/>
          <w:spacing w:val="-1"/>
          <w:sz w:val="28"/>
        </w:rPr>
        <w:t>Financial assets at amortized cost are subsequently measured using the effective interest rate (EIR) method and are subject to impairment.  Gains and losses are recognized in the income statement when the asset is derecognized, modified or impaired.</w:t>
      </w:r>
    </w:p>
    <w:p w14:paraId="46886585" w14:textId="79AB690B" w:rsidR="00A51D26" w:rsidRDefault="00624A8C" w:rsidP="000164F5">
      <w:pPr>
        <w:spacing w:after="120" w:line="240" w:lineRule="auto"/>
        <w:jc w:val="both"/>
        <w:rPr>
          <w:rFonts w:ascii="Browallia New" w:eastAsia="Browallia New" w:hAnsi="Browallia New" w:cs="Browallia New"/>
          <w:spacing w:val="-1"/>
          <w:sz w:val="28"/>
        </w:rPr>
      </w:pPr>
      <w:r>
        <w:rPr>
          <w:rFonts w:ascii="Browallia New" w:eastAsia="Browallia New" w:hAnsi="Browallia New" w:cs="Browallia New"/>
          <w:spacing w:val="-1"/>
          <w:sz w:val="28"/>
        </w:rPr>
        <w:t>6.24.2</w:t>
      </w:r>
      <w:r>
        <w:rPr>
          <w:rFonts w:ascii="Browallia New" w:eastAsia="Browallia New" w:hAnsi="Browallia New" w:cs="Browallia New"/>
          <w:spacing w:val="-1"/>
          <w:sz w:val="28"/>
        </w:rPr>
        <w:tab/>
      </w:r>
      <w:r w:rsidR="008E04FB" w:rsidRPr="008E04FB">
        <w:rPr>
          <w:rFonts w:ascii="Browallia New" w:eastAsia="Browallia New" w:hAnsi="Browallia New" w:cs="Browallia New"/>
          <w:spacing w:val="-1"/>
          <w:sz w:val="28"/>
        </w:rPr>
        <w:t>Classification and measurement of financial liabilities</w:t>
      </w:r>
    </w:p>
    <w:p w14:paraId="059E46DE" w14:textId="65EBE9B1" w:rsidR="00A51D26" w:rsidRDefault="00A51D26" w:rsidP="000164F5">
      <w:pPr>
        <w:spacing w:after="120" w:line="240" w:lineRule="auto"/>
        <w:ind w:left="720"/>
        <w:jc w:val="both"/>
        <w:rPr>
          <w:rFonts w:ascii="Browallia New" w:eastAsia="Browallia New" w:hAnsi="Browallia New" w:cs="Browallia New"/>
          <w:spacing w:val="-1"/>
          <w:sz w:val="28"/>
        </w:rPr>
      </w:pPr>
      <w:r w:rsidRPr="00A51D26">
        <w:rPr>
          <w:rFonts w:ascii="Browallia New" w:eastAsia="Browallia New" w:hAnsi="Browallia New" w:cs="Browallia New"/>
          <w:spacing w:val="-1"/>
          <w:sz w:val="28"/>
        </w:rPr>
        <w:t>Derivatives are classified and measured at fair value through profit or loss unless hedge accounting is applied to the derivative contracts.</w:t>
      </w:r>
    </w:p>
    <w:p w14:paraId="267122D0" w14:textId="062BB722" w:rsidR="00A51D26" w:rsidRPr="00A51D26" w:rsidRDefault="00A51D26" w:rsidP="000164F5">
      <w:pPr>
        <w:spacing w:after="120" w:line="240" w:lineRule="auto"/>
        <w:ind w:left="720"/>
        <w:jc w:val="both"/>
        <w:rPr>
          <w:rFonts w:ascii="Browallia New" w:eastAsia="Browallia New" w:hAnsi="Browallia New" w:cs="Browallia New"/>
          <w:spacing w:val="-1"/>
          <w:sz w:val="28"/>
        </w:rPr>
      </w:pPr>
      <w:r w:rsidRPr="00A51D26">
        <w:rPr>
          <w:rFonts w:ascii="Browallia New" w:eastAsia="Browallia New" w:hAnsi="Browallia New" w:cs="Browallia New"/>
          <w:spacing w:val="-1"/>
          <w:sz w:val="28"/>
        </w:rPr>
        <w:t>Except for derivative liabilities, at initial recognition the Company</w:t>
      </w:r>
      <w:r w:rsidR="00BE5131">
        <w:rPr>
          <w:rFonts w:ascii="Browallia New" w:eastAsia="Browallia New" w:hAnsi="Browallia New" w:cs="Browallia New"/>
          <w:spacing w:val="-1"/>
          <w:sz w:val="28"/>
        </w:rPr>
        <w:t>’</w:t>
      </w:r>
      <w:r w:rsidRPr="00A51D26">
        <w:rPr>
          <w:rFonts w:ascii="Browallia New" w:eastAsia="Browallia New" w:hAnsi="Browallia New" w:cs="Browallia New"/>
          <w:spacing w:val="-1"/>
          <w:sz w:val="28"/>
        </w:rPr>
        <w:t xml:space="preserve"> and its </w:t>
      </w:r>
      <w:r w:rsidR="00472093" w:rsidRPr="000164F5">
        <w:rPr>
          <w:rFonts w:ascii="Browallia New" w:hAnsi="Browallia New" w:cs="Browallia New"/>
          <w:sz w:val="28"/>
          <w:szCs w:val="36"/>
        </w:rPr>
        <w:t>subsidiaries</w:t>
      </w:r>
      <w:r w:rsidR="00BE5131">
        <w:rPr>
          <w:rFonts w:ascii="Browallia New" w:hAnsi="Browallia New" w:cs="Browallia New"/>
          <w:sz w:val="28"/>
          <w:szCs w:val="36"/>
        </w:rPr>
        <w:t>’</w:t>
      </w:r>
      <w:r w:rsidR="00472093" w:rsidRPr="00A51D26">
        <w:rPr>
          <w:rFonts w:ascii="Browallia New" w:eastAsia="Browallia New" w:hAnsi="Browallia New" w:cs="Browallia New"/>
          <w:spacing w:val="-1"/>
          <w:sz w:val="28"/>
        </w:rPr>
        <w:t xml:space="preserve"> </w:t>
      </w:r>
      <w:r w:rsidRPr="00A51D26">
        <w:rPr>
          <w:rFonts w:ascii="Browallia New" w:eastAsia="Browallia New" w:hAnsi="Browallia New" w:cs="Browallia New"/>
          <w:spacing w:val="-1"/>
          <w:sz w:val="28"/>
        </w:rPr>
        <w:t xml:space="preserve">financial liabilities are recognized at fair value net of transaction costs and classified as liabilities to be subsequently measured at amortized cost using the EIR method.  Gains and losses are recognized in the profit or loss when the liabilities are derecognized as well as through the EIR amortization process.  In determining amortized cost, the Company and its </w:t>
      </w:r>
      <w:r w:rsidR="00472093" w:rsidRPr="000164F5">
        <w:rPr>
          <w:rFonts w:ascii="Browallia New" w:hAnsi="Browallia New" w:cs="Browallia New"/>
          <w:sz w:val="28"/>
          <w:szCs w:val="36"/>
        </w:rPr>
        <w:t>subsidiaries</w:t>
      </w:r>
      <w:r w:rsidR="00472093" w:rsidRPr="00A51D26">
        <w:rPr>
          <w:rFonts w:ascii="Browallia New" w:eastAsia="Browallia New" w:hAnsi="Browallia New" w:cs="Browallia New"/>
          <w:spacing w:val="-1"/>
          <w:sz w:val="28"/>
        </w:rPr>
        <w:t xml:space="preserve"> </w:t>
      </w:r>
      <w:r w:rsidRPr="00A51D26">
        <w:rPr>
          <w:rFonts w:ascii="Browallia New" w:eastAsia="Browallia New" w:hAnsi="Browallia New" w:cs="Browallia New"/>
          <w:spacing w:val="-1"/>
          <w:sz w:val="28"/>
        </w:rPr>
        <w:t>takes into account any fees or costs that are an integral part of the EIR.  The EIR amortization is included in finance costs in the income statement.</w:t>
      </w:r>
    </w:p>
    <w:p w14:paraId="5D564B90" w14:textId="2E701E12" w:rsidR="00624A8C" w:rsidRDefault="00624A8C" w:rsidP="000164F5">
      <w:pPr>
        <w:spacing w:after="120" w:line="240" w:lineRule="auto"/>
        <w:ind w:left="720" w:hanging="720"/>
        <w:jc w:val="both"/>
        <w:rPr>
          <w:rFonts w:ascii="Browallia New" w:eastAsia="Browallia New" w:hAnsi="Browallia New" w:cs="Browallia New"/>
          <w:sz w:val="28"/>
        </w:rPr>
      </w:pPr>
      <w:r>
        <w:rPr>
          <w:rFonts w:ascii="Browallia New" w:eastAsia="Browallia New" w:hAnsi="Browallia New" w:cs="Browallia New"/>
          <w:sz w:val="28"/>
        </w:rPr>
        <w:t>6.24.3</w:t>
      </w:r>
      <w:r>
        <w:rPr>
          <w:rFonts w:ascii="Browallia New" w:eastAsia="Browallia New" w:hAnsi="Browallia New" w:cs="Browallia New"/>
          <w:sz w:val="28"/>
        </w:rPr>
        <w:tab/>
      </w:r>
      <w:r w:rsidR="00A51D26" w:rsidRPr="00A51D26">
        <w:rPr>
          <w:rFonts w:ascii="Browallia New" w:eastAsia="Browallia New" w:hAnsi="Browallia New" w:cs="Browallia New"/>
          <w:sz w:val="28"/>
        </w:rPr>
        <w:t>Derecognition of financial instruments</w:t>
      </w:r>
    </w:p>
    <w:p w14:paraId="6EF1F5C7" w14:textId="308959D1" w:rsidR="00A51D26" w:rsidRDefault="00A51D26" w:rsidP="000164F5">
      <w:pPr>
        <w:spacing w:after="120" w:line="240" w:lineRule="auto"/>
        <w:ind w:left="720"/>
        <w:jc w:val="both"/>
        <w:rPr>
          <w:rFonts w:ascii="Browallia New" w:eastAsia="Browallia New" w:hAnsi="Browallia New" w:cs="Browallia New"/>
          <w:sz w:val="28"/>
        </w:rPr>
      </w:pPr>
      <w:r w:rsidRPr="00A51D26">
        <w:rPr>
          <w:rFonts w:ascii="Browallia New" w:eastAsia="Browallia New" w:hAnsi="Browallia New" w:cs="Browallia New"/>
          <w:sz w:val="28"/>
        </w:rPr>
        <w:t xml:space="preserve">A financial asset is primarily derecognized when the rights to receive cash flows from the asset have expired or have been transferred and either the Company and its subsidiaries </w:t>
      </w:r>
      <w:r w:rsidR="00BE5131">
        <w:rPr>
          <w:rFonts w:ascii="Browallia New" w:eastAsia="Browallia New" w:hAnsi="Browallia New" w:cs="Browallia New"/>
          <w:sz w:val="28"/>
        </w:rPr>
        <w:t>have</w:t>
      </w:r>
      <w:r w:rsidRPr="00A51D26">
        <w:rPr>
          <w:rFonts w:ascii="Browallia New" w:eastAsia="Browallia New" w:hAnsi="Browallia New" w:cs="Browallia New"/>
          <w:sz w:val="28"/>
        </w:rPr>
        <w:t xml:space="preserve"> transferred substantially all the risks and rewards of the asset, or the Company and its subsidiarie</w:t>
      </w:r>
      <w:r w:rsidR="007B5581">
        <w:rPr>
          <w:rFonts w:ascii="Browallia New" w:eastAsia="Browallia New" w:hAnsi="Browallia New" w:cs="Browallia New"/>
          <w:sz w:val="28"/>
        </w:rPr>
        <w:t>s</w:t>
      </w:r>
      <w:r w:rsidRPr="00A51D26">
        <w:rPr>
          <w:rFonts w:ascii="Browallia New" w:eastAsia="Browallia New" w:hAnsi="Browallia New" w:cs="Browallia New"/>
          <w:sz w:val="28"/>
        </w:rPr>
        <w:t xml:space="preserve"> </w:t>
      </w:r>
      <w:r w:rsidR="00BE5131">
        <w:rPr>
          <w:rFonts w:ascii="Browallia New" w:eastAsia="Browallia New" w:hAnsi="Browallia New" w:cs="Browallia New"/>
          <w:sz w:val="28"/>
        </w:rPr>
        <w:t>have</w:t>
      </w:r>
      <w:r w:rsidRPr="00A51D26">
        <w:rPr>
          <w:rFonts w:ascii="Browallia New" w:eastAsia="Browallia New" w:hAnsi="Browallia New" w:cs="Browallia New"/>
          <w:sz w:val="28"/>
        </w:rPr>
        <w:t xml:space="preserve"> neither transferred nor retained substantially all the risks and rewards of the asset, but has transferred control of the asset.</w:t>
      </w:r>
    </w:p>
    <w:p w14:paraId="70D57BFC" w14:textId="490258D3" w:rsidR="00AB5579" w:rsidRDefault="00AB5579" w:rsidP="000164F5">
      <w:pPr>
        <w:spacing w:after="120" w:line="240" w:lineRule="auto"/>
        <w:ind w:left="720"/>
        <w:jc w:val="both"/>
        <w:rPr>
          <w:rFonts w:ascii="Browallia New" w:eastAsia="Browallia New" w:hAnsi="Browallia New" w:cs="Browallia New"/>
          <w:sz w:val="28"/>
        </w:rPr>
      </w:pPr>
    </w:p>
    <w:p w14:paraId="7A166E3E" w14:textId="77777777" w:rsidR="00AB5579" w:rsidRDefault="00AB5579" w:rsidP="000164F5">
      <w:pPr>
        <w:spacing w:after="120" w:line="240" w:lineRule="auto"/>
        <w:ind w:left="720"/>
        <w:jc w:val="both"/>
        <w:rPr>
          <w:rFonts w:ascii="Browallia New" w:eastAsia="Browallia New" w:hAnsi="Browallia New" w:cs="Browallia New"/>
          <w:sz w:val="28"/>
        </w:rPr>
      </w:pPr>
    </w:p>
    <w:p w14:paraId="7D6877FA" w14:textId="77777777" w:rsidR="00AB5579" w:rsidRDefault="00AB5579" w:rsidP="00AB5579">
      <w:pPr>
        <w:keepNext/>
        <w:spacing w:after="120" w:line="240" w:lineRule="auto"/>
        <w:jc w:val="both"/>
        <w:outlineLvl w:val="0"/>
        <w:rPr>
          <w:rFonts w:ascii="Browallia New" w:eastAsia="Browallia New" w:hAnsi="Browallia New" w:cs="Browallia New"/>
          <w:b/>
          <w:bCs/>
          <w:kern w:val="32"/>
          <w:sz w:val="28"/>
        </w:rPr>
      </w:pPr>
      <w:r w:rsidRPr="00F14721">
        <w:rPr>
          <w:rFonts w:ascii="Browallia New" w:eastAsia="Browallia New" w:hAnsi="Browallia New" w:cs="Browallia New"/>
          <w:b/>
          <w:bCs/>
          <w:kern w:val="32"/>
          <w:sz w:val="28"/>
        </w:rPr>
        <w:lastRenderedPageBreak/>
        <w:t>6.</w:t>
      </w:r>
      <w:r w:rsidRPr="00F14721">
        <w:rPr>
          <w:rFonts w:ascii="Browallia New" w:eastAsia="Browallia New" w:hAnsi="Browallia New" w:cs="Browallia New"/>
          <w:b/>
          <w:bCs/>
          <w:kern w:val="32"/>
          <w:sz w:val="28"/>
        </w:rPr>
        <w:tab/>
        <w:t>SIGNIFICANT ACCOUNTING POLICIES (Con’t)</w:t>
      </w:r>
    </w:p>
    <w:p w14:paraId="2BCF9A7F" w14:textId="07456197" w:rsidR="00AB5579" w:rsidRDefault="00AB5579" w:rsidP="00406A28">
      <w:pPr>
        <w:pStyle w:val="NEWKHAW"/>
        <w:rPr>
          <w:rFonts w:eastAsia="Browallia New"/>
          <w:kern w:val="32"/>
        </w:rPr>
      </w:pPr>
      <w:r w:rsidRPr="008E04FB">
        <w:t>6.24</w:t>
      </w:r>
      <w:r w:rsidRPr="008E04FB">
        <w:tab/>
        <w:t>Financial Instruments</w:t>
      </w:r>
      <w:r w:rsidRPr="008E04FB">
        <w:rPr>
          <w:cs/>
        </w:rPr>
        <w:t xml:space="preserve"> </w:t>
      </w:r>
      <w:r w:rsidRPr="00F14721">
        <w:rPr>
          <w:rFonts w:eastAsia="Browallia New"/>
          <w:kern w:val="32"/>
        </w:rPr>
        <w:t>(Con’t)</w:t>
      </w:r>
    </w:p>
    <w:p w14:paraId="0BBD8F64" w14:textId="5C84C1A3" w:rsidR="00AB5579" w:rsidRPr="00A51D26" w:rsidRDefault="00AB5579" w:rsidP="00406A28">
      <w:pPr>
        <w:pStyle w:val="NEWKHAW"/>
        <w:rPr>
          <w:kern w:val="32"/>
        </w:rPr>
      </w:pPr>
      <w:r>
        <w:t>6.24.3</w:t>
      </w:r>
      <w:r>
        <w:tab/>
      </w:r>
      <w:r w:rsidRPr="00A51D26">
        <w:t>Derecognition of financial instruments</w:t>
      </w:r>
      <w:r>
        <w:rPr>
          <w:kern w:val="32"/>
        </w:rPr>
        <w:t xml:space="preserve"> (Con’t)</w:t>
      </w:r>
    </w:p>
    <w:p w14:paraId="00ADCAF4" w14:textId="685AF21B" w:rsidR="00A51D26" w:rsidRDefault="00A51D26" w:rsidP="000164F5">
      <w:pPr>
        <w:spacing w:after="120" w:line="240" w:lineRule="auto"/>
        <w:ind w:left="720"/>
        <w:jc w:val="both"/>
        <w:rPr>
          <w:rFonts w:ascii="Browallia New" w:eastAsia="Browallia New" w:hAnsi="Browallia New" w:cs="Browallia New"/>
          <w:sz w:val="28"/>
        </w:rPr>
      </w:pPr>
      <w:r w:rsidRPr="00A51D26">
        <w:rPr>
          <w:rFonts w:ascii="Browallia New" w:eastAsia="Browallia New" w:hAnsi="Browallia New" w:cs="Browallia New"/>
          <w:sz w:val="28"/>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5BAEDBB2" w14:textId="12EABEC8" w:rsidR="00624A8C" w:rsidRDefault="00624A8C" w:rsidP="000164F5">
      <w:pPr>
        <w:spacing w:after="120" w:line="240" w:lineRule="auto"/>
        <w:jc w:val="both"/>
        <w:rPr>
          <w:rFonts w:ascii="Browallia New" w:eastAsia="Browallia New" w:hAnsi="Browallia New" w:cs="Browallia New"/>
          <w:sz w:val="28"/>
        </w:rPr>
      </w:pPr>
      <w:r>
        <w:rPr>
          <w:rFonts w:ascii="Browallia New" w:eastAsia="Browallia New" w:hAnsi="Browallia New" w:cs="Browallia New"/>
          <w:sz w:val="28"/>
        </w:rPr>
        <w:t>6.24.4</w:t>
      </w:r>
      <w:r>
        <w:rPr>
          <w:rFonts w:ascii="Browallia New" w:eastAsia="Browallia New" w:hAnsi="Browallia New" w:cs="Browallia New"/>
          <w:sz w:val="28"/>
        </w:rPr>
        <w:tab/>
      </w:r>
      <w:r w:rsidR="00A51D26" w:rsidRPr="00A51D26">
        <w:rPr>
          <w:rFonts w:ascii="Browallia New" w:eastAsia="Browallia New" w:hAnsi="Browallia New" w:cs="Browallia New"/>
          <w:sz w:val="28"/>
        </w:rPr>
        <w:t>Impairment of financial assets</w:t>
      </w:r>
    </w:p>
    <w:p w14:paraId="6C642AAC" w14:textId="7802A2D3" w:rsidR="00A51D26" w:rsidRDefault="00A51D26" w:rsidP="000164F5">
      <w:pPr>
        <w:spacing w:after="120" w:line="240" w:lineRule="auto"/>
        <w:ind w:left="720"/>
        <w:jc w:val="both"/>
        <w:rPr>
          <w:rFonts w:ascii="Browallia New" w:eastAsia="Browallia New" w:hAnsi="Browallia New" w:cs="Browallia New"/>
          <w:i/>
          <w:iCs/>
          <w:spacing w:val="-1"/>
          <w:sz w:val="28"/>
        </w:rPr>
      </w:pPr>
      <w:r w:rsidRPr="00A51D26">
        <w:rPr>
          <w:rFonts w:ascii="Browallia New" w:eastAsia="Browallia New" w:hAnsi="Browallia New" w:cs="Browallia New"/>
          <w:i/>
          <w:iCs/>
          <w:spacing w:val="-1"/>
          <w:sz w:val="28"/>
        </w:rPr>
        <w:t xml:space="preserve">Debt instruments not held at FVTPL </w:t>
      </w:r>
    </w:p>
    <w:p w14:paraId="182D7B2E" w14:textId="697ED1CC" w:rsidR="00A51D26" w:rsidRPr="00BE5131" w:rsidRDefault="00A51D26" w:rsidP="000164F5">
      <w:pPr>
        <w:spacing w:after="120" w:line="240" w:lineRule="auto"/>
        <w:ind w:left="720"/>
        <w:jc w:val="both"/>
        <w:rPr>
          <w:rFonts w:ascii="Browallia New" w:eastAsia="Browallia New" w:hAnsi="Browallia New" w:cs="Browallia New"/>
          <w:sz w:val="28"/>
        </w:rPr>
      </w:pPr>
      <w:r w:rsidRPr="00BE5131">
        <w:rPr>
          <w:rFonts w:ascii="Browallia New" w:eastAsia="Browallia New" w:hAnsi="Browallia New" w:cs="Browallia New"/>
          <w:sz w:val="28"/>
        </w:rPr>
        <w:t>The Company and its subsidiaries recognize an allowance for expected credit losses (ECLs) for all debt instruments not held at FVTPL.  ECLs are based on the difference between the contractual cash flows due in accordance with the contract and all the cash flows that the Company and its subsidiaries expects to receive, discounted at an approximation of the original effective interest rate.</w:t>
      </w:r>
    </w:p>
    <w:p w14:paraId="76282E90" w14:textId="703C02DD" w:rsidR="00A51D26" w:rsidRPr="00A51D26" w:rsidRDefault="00A51D26" w:rsidP="000164F5">
      <w:pPr>
        <w:pStyle w:val="NEWKHAW"/>
        <w:rPr>
          <w:i/>
          <w:iCs/>
        </w:rPr>
      </w:pPr>
      <w:r>
        <w:rPr>
          <w:rFonts w:eastAsia="Browallia New"/>
          <w:kern w:val="32"/>
          <w:cs/>
        </w:rPr>
        <w:tab/>
      </w:r>
      <w:r w:rsidRPr="00A51D26">
        <w:rPr>
          <w:rFonts w:eastAsia="Browallia New"/>
          <w:i/>
          <w:iCs/>
          <w:kern w:val="32"/>
        </w:rPr>
        <w:t>Trade receivables and contract assets</w:t>
      </w:r>
    </w:p>
    <w:p w14:paraId="7CF3505C" w14:textId="10D6C41F" w:rsidR="00624A8C" w:rsidRPr="00A51D26" w:rsidRDefault="00A51D26" w:rsidP="000164F5">
      <w:pPr>
        <w:pStyle w:val="NEWKHAW"/>
        <w:ind w:left="720"/>
        <w:rPr>
          <w:i/>
          <w:iCs/>
        </w:rPr>
      </w:pPr>
      <w:r w:rsidRPr="00A51D26">
        <w:t>For trade receivables and contract assets, the Company and its subsidiaries applies a simplified approach in calculating ECLs. Therefore, the Company and its subsidiaries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129A8E71" w14:textId="2C0CA6A4" w:rsidR="00A51D26" w:rsidRDefault="00A51D26" w:rsidP="000164F5">
      <w:pPr>
        <w:pStyle w:val="NEWKHAW"/>
        <w:ind w:left="720"/>
        <w:rPr>
          <w:rFonts w:eastAsia="Browallia New"/>
          <w:i/>
          <w:iCs/>
          <w:spacing w:val="-2"/>
        </w:rPr>
      </w:pPr>
      <w:r w:rsidRPr="00A51D26">
        <w:rPr>
          <w:rFonts w:eastAsia="Browallia New"/>
          <w:i/>
          <w:iCs/>
          <w:spacing w:val="-2"/>
        </w:rPr>
        <w:t xml:space="preserve">ECL Calculation </w:t>
      </w:r>
    </w:p>
    <w:p w14:paraId="7C61B6C5" w14:textId="035DE0B2" w:rsidR="00A51D26" w:rsidRDefault="00A51D26" w:rsidP="000164F5">
      <w:pPr>
        <w:pStyle w:val="NEWKHAW"/>
        <w:ind w:left="720"/>
        <w:rPr>
          <w:rFonts w:eastAsia="Browallia New"/>
          <w:spacing w:val="-2"/>
        </w:rPr>
      </w:pPr>
      <w:r w:rsidRPr="00A51D26">
        <w:rPr>
          <w:rFonts w:eastAsia="Browallia New"/>
          <w:spacing w:val="-2"/>
        </w:rPr>
        <w:t xml:space="preserve">For credit exposures for which there has not been a significant increase in credit risk since initial recognition, ECLs are provided for credit losses that result from default events that are possible within the next </w:t>
      </w:r>
      <w:r w:rsidRPr="00A51D26">
        <w:rPr>
          <w:rFonts w:eastAsia="Browallia New"/>
          <w:spacing w:val="-2"/>
          <w:cs/>
        </w:rPr>
        <w:t>12-</w:t>
      </w:r>
      <w:r w:rsidRPr="00A51D26">
        <w:rPr>
          <w:rFonts w:eastAsia="Browallia New"/>
          <w:spacing w:val="-2"/>
        </w:rPr>
        <w:t xml:space="preserve">months (a </w:t>
      </w:r>
      <w:r w:rsidRPr="00A51D26">
        <w:rPr>
          <w:rFonts w:eastAsia="Browallia New"/>
          <w:spacing w:val="-2"/>
          <w:cs/>
        </w:rPr>
        <w:t>12-</w:t>
      </w:r>
      <w:r w:rsidRPr="00A51D26">
        <w:rPr>
          <w:rFonts w:eastAsia="Browallia New"/>
          <w:spacing w:val="-2"/>
        </w:rPr>
        <w:t>month ECL).  For those credit exposures for which there has been a significant increase in credit risk since initial recognition, a loss allowance is required for credit losses expected over the remaining life of the exposure (a lifetime ECL).</w:t>
      </w:r>
    </w:p>
    <w:p w14:paraId="4381B9A0" w14:textId="72603B00" w:rsidR="00A51D26" w:rsidRPr="00A51D26" w:rsidRDefault="00A51D26" w:rsidP="000164F5">
      <w:pPr>
        <w:pStyle w:val="NEWKHAW"/>
        <w:ind w:left="720"/>
        <w:rPr>
          <w:rFonts w:eastAsia="Browallia New"/>
          <w:spacing w:val="-2"/>
        </w:rPr>
      </w:pPr>
      <w:r w:rsidRPr="00A51D26">
        <w:rPr>
          <w:rFonts w:eastAsia="Browallia New"/>
          <w:spacing w:val="-2"/>
        </w:rPr>
        <w:t>The Company and its subsidiar</w:t>
      </w:r>
      <w:r w:rsidR="007B5581">
        <w:rPr>
          <w:rFonts w:eastAsia="Browallia New"/>
          <w:spacing w:val="-2"/>
        </w:rPr>
        <w:t>ie</w:t>
      </w:r>
      <w:r w:rsidRPr="00A51D26">
        <w:rPr>
          <w:rFonts w:eastAsia="Browallia New"/>
          <w:spacing w:val="-2"/>
        </w:rPr>
        <w:t xml:space="preserve">s consider a significant increase in credit risk to have occurred when contractual payments are more than </w:t>
      </w:r>
      <w:r w:rsidRPr="00A51D26">
        <w:rPr>
          <w:rFonts w:eastAsia="Browallia New"/>
          <w:spacing w:val="-2"/>
          <w:cs/>
        </w:rPr>
        <w:t xml:space="preserve">30 </w:t>
      </w:r>
      <w:r w:rsidRPr="00A51D26">
        <w:rPr>
          <w:rFonts w:eastAsia="Browallia New"/>
          <w:spacing w:val="-2"/>
        </w:rPr>
        <w:t xml:space="preserve">days past due, and considers a financial asset in default when contractual payments are </w:t>
      </w:r>
      <w:r w:rsidRPr="00A51D26">
        <w:rPr>
          <w:rFonts w:eastAsia="Browallia New"/>
          <w:spacing w:val="-2"/>
          <w:cs/>
        </w:rPr>
        <w:t xml:space="preserve">90 </w:t>
      </w:r>
      <w:r w:rsidRPr="00A51D26">
        <w:rPr>
          <w:rFonts w:eastAsia="Browallia New"/>
          <w:spacing w:val="-2"/>
        </w:rPr>
        <w:t>days past due.  However, in certain cases, the Company and its subsidiaries may also consider a financial asset to have a significant increase in credit risk and to be in default using other internal or external information, such as credit rating of issuers.</w:t>
      </w:r>
    </w:p>
    <w:p w14:paraId="0D28FA28" w14:textId="44905092" w:rsidR="00A51D26" w:rsidRDefault="00A51D26" w:rsidP="000164F5">
      <w:pPr>
        <w:pStyle w:val="NEWKHAW"/>
        <w:ind w:left="720"/>
        <w:rPr>
          <w:i/>
          <w:iCs/>
        </w:rPr>
      </w:pPr>
      <w:r w:rsidRPr="00A51D26">
        <w:rPr>
          <w:i/>
          <w:iCs/>
        </w:rPr>
        <w:t xml:space="preserve">Written-off </w:t>
      </w:r>
    </w:p>
    <w:p w14:paraId="6F6FC1F6" w14:textId="6C0577E8" w:rsidR="00A51D26" w:rsidRDefault="00A51D26" w:rsidP="000164F5">
      <w:pPr>
        <w:pStyle w:val="NEWKHAW"/>
        <w:ind w:left="720"/>
      </w:pPr>
      <w:r w:rsidRPr="00A51D26">
        <w:t>A financial asset is written-off when there is no reasonable expectation of recovering the contractual cash flows.</w:t>
      </w:r>
    </w:p>
    <w:p w14:paraId="28D5FC7D" w14:textId="34440EF8" w:rsidR="00AB5579" w:rsidRDefault="00AB5579" w:rsidP="000164F5">
      <w:pPr>
        <w:pStyle w:val="NEWKHAW"/>
        <w:ind w:left="720"/>
      </w:pPr>
    </w:p>
    <w:p w14:paraId="31FF057B" w14:textId="77777777" w:rsidR="00AB5579" w:rsidRPr="00A51D26" w:rsidRDefault="00AB5579" w:rsidP="000164F5">
      <w:pPr>
        <w:pStyle w:val="NEWKHAW"/>
        <w:ind w:left="720"/>
      </w:pPr>
    </w:p>
    <w:p w14:paraId="2C06EDEA" w14:textId="77777777" w:rsidR="00AB5579" w:rsidRPr="004C7983" w:rsidRDefault="00AB5579" w:rsidP="00AB5579">
      <w:pPr>
        <w:pStyle w:val="NEWKHAW"/>
        <w:rPr>
          <w:b/>
          <w:bCs/>
          <w:highlight w:val="cyan"/>
        </w:rPr>
      </w:pPr>
      <w:r w:rsidRPr="004C7983">
        <w:rPr>
          <w:b/>
          <w:bCs/>
          <w:cs/>
        </w:rPr>
        <w:lastRenderedPageBreak/>
        <w:t>6.</w:t>
      </w:r>
      <w:r w:rsidRPr="004C7983">
        <w:rPr>
          <w:b/>
          <w:bCs/>
          <w:cs/>
        </w:rPr>
        <w:tab/>
      </w:r>
      <w:r w:rsidRPr="004C7983">
        <w:rPr>
          <w:b/>
          <w:bCs/>
        </w:rPr>
        <w:t>SIGNIFICANT ACCOUNTING POLICIES (Con’t)</w:t>
      </w:r>
    </w:p>
    <w:p w14:paraId="17F721D0" w14:textId="77777777" w:rsidR="00AB5579" w:rsidRDefault="00AB5579" w:rsidP="00406A28">
      <w:pPr>
        <w:pStyle w:val="NEWKHAW"/>
        <w:rPr>
          <w:rFonts w:eastAsia="Browallia New"/>
          <w:kern w:val="32"/>
        </w:rPr>
      </w:pPr>
      <w:r w:rsidRPr="008E04FB">
        <w:t>6.24</w:t>
      </w:r>
      <w:r w:rsidRPr="008E04FB">
        <w:tab/>
        <w:t>Financial Instruments</w:t>
      </w:r>
      <w:r w:rsidRPr="008E04FB">
        <w:rPr>
          <w:cs/>
        </w:rPr>
        <w:t xml:space="preserve"> </w:t>
      </w:r>
      <w:r w:rsidRPr="00F14721">
        <w:rPr>
          <w:rFonts w:eastAsia="Browallia New"/>
          <w:kern w:val="32"/>
        </w:rPr>
        <w:t>(Con’t)</w:t>
      </w:r>
    </w:p>
    <w:p w14:paraId="5359E5D4" w14:textId="1FE6FA9D" w:rsidR="00624A8C" w:rsidRDefault="00624A8C" w:rsidP="000164F5">
      <w:pPr>
        <w:pStyle w:val="NEWKHAW"/>
      </w:pPr>
      <w:r>
        <w:t>6.24.5</w:t>
      </w:r>
      <w:r>
        <w:tab/>
      </w:r>
      <w:r w:rsidR="00A51D26" w:rsidRPr="00A51D26">
        <w:t>Offsetting of financial instruments</w:t>
      </w:r>
    </w:p>
    <w:p w14:paraId="75FB4C68" w14:textId="597F774E" w:rsidR="004C7983" w:rsidRDefault="00A51D26" w:rsidP="000164F5">
      <w:pPr>
        <w:pStyle w:val="NEWKHAW"/>
        <w:ind w:left="720"/>
      </w:pPr>
      <w:r w:rsidRPr="00A51D26">
        <w:t xml:space="preserve">Financial assets and financial liabilities are offset and the net amount is reported in the statement of financial position if there is a currently enforceable legal right to offset the recognized amounts and there is an intention to </w:t>
      </w:r>
      <w:r w:rsidRPr="004C7983">
        <w:t>settle on a net basis, to realize the assets and settle the liabilities simultaneously.</w:t>
      </w:r>
    </w:p>
    <w:p w14:paraId="432C855D" w14:textId="4714EF83" w:rsidR="00624A8C" w:rsidRPr="000164F5" w:rsidRDefault="00624A8C" w:rsidP="004C7983">
      <w:pPr>
        <w:pStyle w:val="NEWKHAW"/>
      </w:pPr>
      <w:r w:rsidRPr="000164F5">
        <w:t>6.25</w:t>
      </w:r>
      <w:r w:rsidRPr="000164F5">
        <w:tab/>
      </w:r>
      <w:r w:rsidR="00A51D26" w:rsidRPr="000164F5">
        <w:t>Derivatives and hedge accounting</w:t>
      </w:r>
    </w:p>
    <w:p w14:paraId="7FC87164" w14:textId="06B5C457" w:rsidR="00A51D26" w:rsidRPr="000164F5" w:rsidRDefault="00624A8C" w:rsidP="004C7983">
      <w:pPr>
        <w:pStyle w:val="NEWKHAW"/>
        <w:rPr>
          <w:i/>
          <w:iCs/>
          <w:shd w:val="clear" w:color="auto" w:fill="BDD6EE"/>
        </w:rPr>
      </w:pPr>
      <w:r w:rsidRPr="000164F5">
        <w:rPr>
          <w:cs/>
        </w:rPr>
        <w:tab/>
      </w:r>
      <w:r w:rsidR="00A51D26" w:rsidRPr="000164F5">
        <w:rPr>
          <w:i/>
          <w:iCs/>
        </w:rPr>
        <w:t>Accounting policies adopted since</w:t>
      </w:r>
      <w:r w:rsidR="00A51D26" w:rsidRPr="000164F5">
        <w:rPr>
          <w:rFonts w:hint="cs"/>
          <w:i/>
          <w:iCs/>
          <w:cs/>
        </w:rPr>
        <w:t xml:space="preserve"> </w:t>
      </w:r>
      <w:r w:rsidR="00A51D26" w:rsidRPr="000164F5">
        <w:rPr>
          <w:i/>
          <w:iCs/>
        </w:rPr>
        <w:t>January</w:t>
      </w:r>
      <w:r w:rsidR="00A51D26" w:rsidRPr="000164F5">
        <w:rPr>
          <w:rFonts w:hint="cs"/>
          <w:i/>
          <w:iCs/>
          <w:cs/>
        </w:rPr>
        <w:t xml:space="preserve"> 1</w:t>
      </w:r>
      <w:r w:rsidR="00A51D26" w:rsidRPr="000164F5">
        <w:rPr>
          <w:i/>
          <w:iCs/>
        </w:rPr>
        <w:t xml:space="preserve">, </w:t>
      </w:r>
      <w:r w:rsidR="00A51D26" w:rsidRPr="000164F5">
        <w:rPr>
          <w:i/>
          <w:iCs/>
          <w:cs/>
        </w:rPr>
        <w:t>2020</w:t>
      </w:r>
    </w:p>
    <w:p w14:paraId="62F29CA3" w14:textId="6F0A5491" w:rsidR="00A51D26" w:rsidRPr="000164F5" w:rsidRDefault="00A51D26" w:rsidP="004C7983">
      <w:pPr>
        <w:pStyle w:val="NEWKHAW"/>
        <w:ind w:left="720"/>
      </w:pPr>
      <w:r w:rsidRPr="000164F5">
        <w:t>The Company and its subsidiaries uses derivative financial instruments, such as forward currency contracts to hedge its foreign currency risks</w:t>
      </w:r>
      <w:r w:rsidRPr="000164F5">
        <w:rPr>
          <w:rFonts w:hint="cs"/>
          <w:cs/>
        </w:rPr>
        <w:t>.</w:t>
      </w:r>
    </w:p>
    <w:p w14:paraId="67EB2D22" w14:textId="1973E4E3" w:rsidR="004C7983" w:rsidRPr="004C7983" w:rsidRDefault="004C7983" w:rsidP="00BE5131">
      <w:pPr>
        <w:pStyle w:val="NEWKHAW"/>
        <w:ind w:left="720"/>
      </w:pPr>
      <w:r w:rsidRPr="000164F5">
        <w:t>Derivatives are initially recognized at fair value on the date on which a derivative contract is entered into and are subsequently remeasured at fair value.  The subsequent changes is recognized in the profit or loss unless the derivative is designated and effective as a hedging instrument under cash flow hedge.  Derivatives are carried as financial assets when the fair value is positive and as financial liabilities when the fair value is negative.</w:t>
      </w:r>
    </w:p>
    <w:p w14:paraId="7396728F" w14:textId="07B7D7DD" w:rsidR="00624A8C" w:rsidRDefault="00624A8C" w:rsidP="00406A28">
      <w:pPr>
        <w:pStyle w:val="NEWKHAW"/>
      </w:pPr>
      <w:r>
        <w:t>6.26</w:t>
      </w:r>
      <w:r>
        <w:tab/>
      </w:r>
      <w:r w:rsidR="004C7983" w:rsidRPr="004C7983">
        <w:t>Determination of fair values</w:t>
      </w:r>
    </w:p>
    <w:p w14:paraId="32E0E532" w14:textId="1E9E6FB8" w:rsidR="004C7983" w:rsidRDefault="004C7983" w:rsidP="00406A28">
      <w:pPr>
        <w:pStyle w:val="NEWKHAW"/>
        <w:ind w:left="720"/>
      </w:pPr>
      <w:r w:rsidRPr="004C7983">
        <w:t>Fair value is the price that would be received to sell an asset or paid to transfer a liability in an orderly transaction between buyer and seller (market participants) at the measurement date.</w:t>
      </w:r>
    </w:p>
    <w:p w14:paraId="3F30A7EE" w14:textId="521D5AE5" w:rsidR="004C7983" w:rsidRPr="00BE5131" w:rsidRDefault="004C7983" w:rsidP="00406A28">
      <w:pPr>
        <w:pStyle w:val="NEWKHAW"/>
        <w:ind w:left="720"/>
      </w:pPr>
      <w:r w:rsidRPr="00BE5131">
        <w:t>The Company and its subsidiaries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measures fair value using valuation technique that are appropriate in the circumstances and maximizes the use of relevant observable inputs related to assets and liabilities that are required to be measured at fair value.</w:t>
      </w:r>
    </w:p>
    <w:p w14:paraId="6A731B09" w14:textId="1F79B91F" w:rsidR="004C7983" w:rsidRPr="004C7983" w:rsidRDefault="004C7983" w:rsidP="00BE5131">
      <w:pPr>
        <w:pStyle w:val="NEWKHAW"/>
        <w:ind w:left="720"/>
      </w:pPr>
      <w:r w:rsidRPr="004C7983">
        <w:t xml:space="preserve">In applying the above-mentioned valuation techniques, the Company and its subsidiaries endeavor to use relevant observable inputs as much as possible.  TFRS </w:t>
      </w:r>
      <w:r w:rsidRPr="004C7983">
        <w:rPr>
          <w:cs/>
        </w:rPr>
        <w:t>13</w:t>
      </w:r>
      <w:r w:rsidRPr="004C7983">
        <w:t>, Fair Value Measurement establishes a fair value hierarchy categorizing such inputs into three levels as follows:</w:t>
      </w:r>
    </w:p>
    <w:p w14:paraId="5D2E4933" w14:textId="68CF2999" w:rsidR="000562D2" w:rsidRDefault="000562D2" w:rsidP="000562D2">
      <w:pPr>
        <w:pStyle w:val="NEWKHAW"/>
        <w:ind w:firstLine="720"/>
      </w:pPr>
      <w:r>
        <w:t xml:space="preserve">Level </w:t>
      </w:r>
      <w:r>
        <w:rPr>
          <w:cs/>
        </w:rPr>
        <w:t>1 :</w:t>
      </w:r>
      <w:r>
        <w:rPr>
          <w:cs/>
        </w:rPr>
        <w:tab/>
      </w:r>
      <w:r>
        <w:t>Use of quoted market prices in an observable active market for such assets or liabilities (unadjusted)</w:t>
      </w:r>
    </w:p>
    <w:p w14:paraId="53BB08AF" w14:textId="77777777" w:rsidR="000562D2" w:rsidRDefault="000562D2" w:rsidP="000562D2">
      <w:pPr>
        <w:pStyle w:val="NEWKHAW"/>
        <w:ind w:firstLine="720"/>
      </w:pPr>
      <w:r>
        <w:t xml:space="preserve">Level </w:t>
      </w:r>
      <w:r>
        <w:rPr>
          <w:cs/>
        </w:rPr>
        <w:t>2 :</w:t>
      </w:r>
      <w:r>
        <w:rPr>
          <w:cs/>
        </w:rPr>
        <w:tab/>
      </w:r>
      <w:r>
        <w:t>Use of other observable inputs for such assets or liabilities, whether directly or indirectly</w:t>
      </w:r>
    </w:p>
    <w:p w14:paraId="45FA7E76" w14:textId="494915A3" w:rsidR="000562D2" w:rsidRDefault="000562D2" w:rsidP="000562D2">
      <w:pPr>
        <w:pStyle w:val="NEWKHAW"/>
        <w:ind w:firstLine="720"/>
      </w:pPr>
      <w:r>
        <w:t xml:space="preserve">Level </w:t>
      </w:r>
      <w:r>
        <w:rPr>
          <w:cs/>
        </w:rPr>
        <w:t>3 :</w:t>
      </w:r>
      <w:r>
        <w:rPr>
          <w:cs/>
        </w:rPr>
        <w:tab/>
      </w:r>
      <w:r>
        <w:t>Use of unobservable inputs such as estimates of future cash flows</w:t>
      </w:r>
    </w:p>
    <w:p w14:paraId="2C19FAD6" w14:textId="1C3DF826" w:rsidR="000562D2" w:rsidRDefault="000562D2" w:rsidP="00624A8C">
      <w:pPr>
        <w:pStyle w:val="NEWKHAW"/>
        <w:ind w:left="720"/>
      </w:pPr>
      <w:r w:rsidRPr="000562D2">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p>
    <w:p w14:paraId="23278670" w14:textId="213B32A4" w:rsidR="000562D2" w:rsidRDefault="000562D2" w:rsidP="00624A8C">
      <w:pPr>
        <w:pStyle w:val="NEWKHAW"/>
        <w:ind w:left="720"/>
      </w:pPr>
      <w:r w:rsidRPr="000562D2">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47B26860" w14:textId="5617AE24" w:rsidR="000562D2" w:rsidRDefault="000562D2" w:rsidP="000562D2">
      <w:pPr>
        <w:pStyle w:val="NEWKHAW"/>
        <w:rPr>
          <w:b/>
          <w:bCs/>
          <w:highlight w:val="cyan"/>
        </w:rPr>
      </w:pPr>
      <w:r w:rsidRPr="004C7983">
        <w:rPr>
          <w:b/>
          <w:bCs/>
          <w:cs/>
        </w:rPr>
        <w:lastRenderedPageBreak/>
        <w:t>6.</w:t>
      </w:r>
      <w:r w:rsidRPr="004C7983">
        <w:rPr>
          <w:b/>
          <w:bCs/>
          <w:cs/>
        </w:rPr>
        <w:tab/>
      </w:r>
      <w:r w:rsidRPr="004C7983">
        <w:rPr>
          <w:b/>
          <w:bCs/>
        </w:rPr>
        <w:t>SIGNIFICANT ACCOUNTING POLICIES (Con’t)</w:t>
      </w:r>
    </w:p>
    <w:p w14:paraId="43FE4793" w14:textId="3F9C77FC" w:rsidR="000562D2" w:rsidRPr="00261D20" w:rsidRDefault="000562D2" w:rsidP="000562D2">
      <w:pPr>
        <w:spacing w:after="120" w:line="240" w:lineRule="auto"/>
        <w:jc w:val="both"/>
        <w:rPr>
          <w:rFonts w:ascii="Browallia New" w:hAnsi="Browallia New" w:cs="Browallia New"/>
          <w:sz w:val="28"/>
        </w:rPr>
      </w:pPr>
      <w:r>
        <w:rPr>
          <w:rFonts w:ascii="Browallia New" w:hAnsi="Browallia New" w:cs="Browallia New" w:hint="cs"/>
          <w:sz w:val="28"/>
          <w:cs/>
        </w:rPr>
        <w:t>6.27</w:t>
      </w:r>
      <w:r>
        <w:rPr>
          <w:rFonts w:ascii="Browallia New" w:hAnsi="Browallia New" w:cs="Browallia New"/>
          <w:sz w:val="28"/>
          <w:cs/>
        </w:rPr>
        <w:tab/>
      </w:r>
      <w:r w:rsidRPr="00261D20">
        <w:rPr>
          <w:rFonts w:ascii="Browallia New" w:hAnsi="Browallia New" w:cs="Browallia New"/>
          <w:sz w:val="28"/>
        </w:rPr>
        <w:t>Significant accounting judgments and estimates</w:t>
      </w:r>
    </w:p>
    <w:p w14:paraId="0D0CB503" w14:textId="77777777" w:rsidR="000562D2" w:rsidRPr="00BE5131" w:rsidRDefault="000562D2" w:rsidP="000562D2">
      <w:pPr>
        <w:spacing w:after="120" w:line="240" w:lineRule="auto"/>
        <w:ind w:left="720"/>
        <w:jc w:val="both"/>
        <w:rPr>
          <w:rFonts w:ascii="Browallia New" w:hAnsi="Browallia New" w:cs="Browallia New"/>
          <w:sz w:val="28"/>
        </w:rPr>
      </w:pPr>
      <w:r w:rsidRPr="00BE5131">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thus, the actual results may differ from carrying amounts of assets and liabilities based on the estimates and assumptions.</w:t>
      </w:r>
    </w:p>
    <w:p w14:paraId="658077C3" w14:textId="70B3DC6E" w:rsidR="000562D2" w:rsidRPr="00BE5131" w:rsidRDefault="000562D2" w:rsidP="000562D2">
      <w:pPr>
        <w:spacing w:after="120" w:line="240" w:lineRule="auto"/>
        <w:ind w:left="720"/>
        <w:jc w:val="both"/>
        <w:rPr>
          <w:rFonts w:ascii="Browallia New" w:hAnsi="Browallia New" w:cs="Browallia New"/>
          <w:sz w:val="28"/>
        </w:rPr>
      </w:pPr>
      <w:r w:rsidRPr="00BE5131">
        <w:rPr>
          <w:rFonts w:ascii="Browallia New" w:hAnsi="Browallia New" w:cs="Browallia New"/>
          <w:sz w:val="28"/>
        </w:rPr>
        <w:t>Estimates and underlying assumptions are reviewed on an ongoing basis. Revisions to accounting estimates are recognized in the period in which estimates are revised and in any future periods affected.</w:t>
      </w:r>
    </w:p>
    <w:p w14:paraId="609B64C9" w14:textId="3703A6C9" w:rsidR="00624A8C" w:rsidRPr="00BE5131" w:rsidRDefault="000562D2" w:rsidP="000562D2">
      <w:pPr>
        <w:ind w:left="720"/>
      </w:pPr>
      <w:r w:rsidRPr="00BE5131">
        <w:rPr>
          <w:rFonts w:ascii="Browallia New" w:hAnsi="Browallia New" w:cs="Browallia New"/>
          <w:sz w:val="28"/>
        </w:rPr>
        <w:t>All other estimates mentioned above are further detailed in the corresponding disclosures except significant accounting judgments and estimates are as follow:</w:t>
      </w:r>
      <w:r w:rsidR="00624A8C" w:rsidRPr="00BE5131">
        <w:tab/>
      </w:r>
    </w:p>
    <w:p w14:paraId="5393341C" w14:textId="48544DFC" w:rsidR="000562D2" w:rsidRPr="00261D20" w:rsidRDefault="00BE5131" w:rsidP="000562D2">
      <w:pPr>
        <w:spacing w:after="120" w:line="240" w:lineRule="auto"/>
        <w:jc w:val="both"/>
        <w:rPr>
          <w:rFonts w:ascii="Browallia New" w:hAnsi="Browallia New" w:cs="Browallia New"/>
          <w:sz w:val="28"/>
        </w:rPr>
      </w:pPr>
      <w:r>
        <w:rPr>
          <w:rFonts w:ascii="Browallia New" w:hAnsi="Browallia New" w:cs="Browallia New"/>
          <w:sz w:val="28"/>
        </w:rPr>
        <w:t>6</w:t>
      </w:r>
      <w:r w:rsidR="000562D2" w:rsidRPr="00261D20">
        <w:rPr>
          <w:rFonts w:ascii="Browallia New" w:hAnsi="Browallia New" w:cs="Browallia New"/>
          <w:sz w:val="28"/>
        </w:rPr>
        <w:t>.27.1</w:t>
      </w:r>
      <w:r w:rsidR="000562D2" w:rsidRPr="00261D20">
        <w:rPr>
          <w:rFonts w:ascii="Browallia New" w:hAnsi="Browallia New" w:cs="Browallia New"/>
          <w:sz w:val="28"/>
        </w:rPr>
        <w:tab/>
        <w:t>Revenue from contracts with customers</w:t>
      </w:r>
    </w:p>
    <w:p w14:paraId="5142E825" w14:textId="77777777" w:rsidR="000562D2" w:rsidRPr="00261D20" w:rsidRDefault="000562D2" w:rsidP="000562D2">
      <w:pPr>
        <w:spacing w:after="120" w:line="240" w:lineRule="auto"/>
        <w:ind w:firstLine="720"/>
        <w:jc w:val="both"/>
        <w:rPr>
          <w:rFonts w:ascii="Browallia New" w:hAnsi="Browallia New" w:cs="Browallia New"/>
          <w:sz w:val="28"/>
        </w:rPr>
      </w:pPr>
      <w:r w:rsidRPr="00261D20">
        <w:rPr>
          <w:rFonts w:ascii="Browallia New" w:hAnsi="Browallia New" w:cs="Browallia New"/>
          <w:sz w:val="28"/>
        </w:rPr>
        <w:t>Identification of performance obligations :</w:t>
      </w:r>
    </w:p>
    <w:p w14:paraId="0ED0A258" w14:textId="77777777" w:rsidR="000562D2" w:rsidRPr="00261D20" w:rsidRDefault="000562D2" w:rsidP="000562D2">
      <w:pPr>
        <w:spacing w:after="120" w:line="240" w:lineRule="auto"/>
        <w:ind w:left="720"/>
        <w:jc w:val="both"/>
        <w:rPr>
          <w:rFonts w:ascii="Browallia New" w:hAnsi="Browallia New" w:cs="Browallia New"/>
          <w:sz w:val="28"/>
        </w:rPr>
      </w:pPr>
      <w:r w:rsidRPr="00261D20">
        <w:rPr>
          <w:rFonts w:ascii="Browallia New" w:hAnsi="Browallia New" w:cs="Browallia New"/>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224B7F73" w14:textId="77777777" w:rsidR="000562D2" w:rsidRPr="00261D20" w:rsidRDefault="000562D2" w:rsidP="000562D2">
      <w:pPr>
        <w:spacing w:after="120" w:line="240" w:lineRule="auto"/>
        <w:ind w:left="720"/>
        <w:jc w:val="both"/>
        <w:rPr>
          <w:rFonts w:ascii="Browallia New" w:hAnsi="Browallia New" w:cs="Browallia New"/>
          <w:sz w:val="28"/>
        </w:rPr>
      </w:pPr>
      <w:r w:rsidRPr="00261D20">
        <w:rPr>
          <w:rFonts w:ascii="Browallia New" w:hAnsi="Browallia New" w:cs="Browallia New"/>
          <w:sz w:val="28"/>
        </w:rPr>
        <w:t>Determination of timing of revenue recognition :</w:t>
      </w:r>
    </w:p>
    <w:p w14:paraId="456535C5" w14:textId="38E40AD9" w:rsidR="000562D2" w:rsidRPr="00261D20" w:rsidRDefault="000562D2" w:rsidP="000562D2">
      <w:pPr>
        <w:spacing w:after="120" w:line="240" w:lineRule="auto"/>
        <w:ind w:left="720"/>
        <w:jc w:val="both"/>
        <w:rPr>
          <w:rFonts w:ascii="Browallia New" w:hAnsi="Browallia New" w:cs="Browallia New"/>
          <w:sz w:val="28"/>
        </w:rPr>
      </w:pPr>
      <w:r w:rsidRPr="00261D20">
        <w:rPr>
          <w:rFonts w:ascii="Browallia New" w:hAnsi="Browallia New" w:cs="Browallia New"/>
          <w:sz w:val="28"/>
        </w:rPr>
        <w:t>In determining the timing of revenue recognition, the management is required to use judgement regarding whether performance obligations are satisfied over time or at a point in time, taking into consideration terms and conditions of the arrangement.  The Company and its subsidiaries recognize revenue over time in the following circumstances:</w:t>
      </w:r>
    </w:p>
    <w:p w14:paraId="0918D25A" w14:textId="77777777" w:rsidR="00BE5131" w:rsidRDefault="000562D2" w:rsidP="00BE5131">
      <w:pPr>
        <w:pStyle w:val="ListParagraph"/>
        <w:numPr>
          <w:ilvl w:val="0"/>
          <w:numId w:val="48"/>
        </w:numPr>
        <w:spacing w:after="120" w:line="240" w:lineRule="auto"/>
        <w:ind w:left="1134" w:hanging="425"/>
        <w:jc w:val="both"/>
        <w:rPr>
          <w:rFonts w:ascii="Browallia New" w:hAnsi="Browallia New" w:cs="Browallia New"/>
          <w:sz w:val="28"/>
        </w:rPr>
      </w:pPr>
      <w:r w:rsidRPr="00BE5131">
        <w:rPr>
          <w:rFonts w:ascii="Browallia New" w:hAnsi="Browallia New" w:cs="Browallia New"/>
          <w:sz w:val="28"/>
        </w:rPr>
        <w:t>the customer simultaneously receives and consumes the benefits provided by the entity’s performance as the entity performs</w:t>
      </w:r>
    </w:p>
    <w:p w14:paraId="2B10AF24" w14:textId="77777777" w:rsidR="00BE5131" w:rsidRDefault="000562D2" w:rsidP="00BE5131">
      <w:pPr>
        <w:pStyle w:val="ListParagraph"/>
        <w:numPr>
          <w:ilvl w:val="0"/>
          <w:numId w:val="48"/>
        </w:numPr>
        <w:spacing w:after="120" w:line="240" w:lineRule="auto"/>
        <w:ind w:left="1134" w:hanging="425"/>
        <w:jc w:val="both"/>
        <w:rPr>
          <w:rFonts w:ascii="Browallia New" w:hAnsi="Browallia New" w:cs="Browallia New"/>
          <w:sz w:val="28"/>
        </w:rPr>
      </w:pPr>
      <w:r w:rsidRPr="00BE5131">
        <w:rPr>
          <w:rFonts w:ascii="Browallia New" w:hAnsi="Browallia New" w:cs="Browallia New"/>
          <w:sz w:val="28"/>
        </w:rPr>
        <w:t>the entity’s performance creates or enhances an asset that the customer controls as the asset is created or enhanced; or</w:t>
      </w:r>
    </w:p>
    <w:p w14:paraId="5A48DEFB" w14:textId="24ECCA11" w:rsidR="000562D2" w:rsidRPr="00BE5131" w:rsidRDefault="000562D2" w:rsidP="00BE5131">
      <w:pPr>
        <w:pStyle w:val="ListParagraph"/>
        <w:numPr>
          <w:ilvl w:val="0"/>
          <w:numId w:val="48"/>
        </w:numPr>
        <w:spacing w:after="120" w:line="240" w:lineRule="auto"/>
        <w:ind w:left="1134" w:hanging="425"/>
        <w:jc w:val="both"/>
        <w:rPr>
          <w:rFonts w:ascii="Browallia New" w:hAnsi="Browallia New" w:cs="Browallia New"/>
          <w:sz w:val="28"/>
        </w:rPr>
      </w:pPr>
      <w:r w:rsidRPr="00BE5131">
        <w:rPr>
          <w:rFonts w:ascii="Browallia New" w:hAnsi="Browallia New" w:cs="Browallia New"/>
          <w:sz w:val="28"/>
        </w:rPr>
        <w:t>the entity’s performance does not create an asset with an alternative use to the entity and the entity has an enforceable right to payment for performance completed to date</w:t>
      </w:r>
    </w:p>
    <w:p w14:paraId="389F21AC" w14:textId="77777777" w:rsidR="000562D2" w:rsidRPr="00261D20" w:rsidRDefault="000562D2" w:rsidP="000562D2">
      <w:pPr>
        <w:spacing w:after="120" w:line="240" w:lineRule="auto"/>
        <w:ind w:left="720"/>
        <w:jc w:val="both"/>
        <w:rPr>
          <w:rFonts w:ascii="Browallia New" w:hAnsi="Browallia New" w:cs="Browallia New"/>
          <w:sz w:val="28"/>
        </w:rPr>
      </w:pPr>
      <w:r w:rsidRPr="00261D20">
        <w:rPr>
          <w:rFonts w:ascii="Browallia New" w:hAnsi="Browallia New" w:cs="Browallia New"/>
          <w:sz w:val="28"/>
        </w:rPr>
        <w:t>Where the above criteria are not met, revenue is recognized at a point in time.  Where revenue is recognized at a point in time, the management is required to determine when the performance obligation under the contract is satisfied.</w:t>
      </w:r>
    </w:p>
    <w:p w14:paraId="4BDB8FD6" w14:textId="77777777" w:rsidR="000562D2" w:rsidRPr="00261D20" w:rsidRDefault="000562D2" w:rsidP="000562D2">
      <w:pPr>
        <w:spacing w:after="120" w:line="240" w:lineRule="auto"/>
        <w:ind w:left="720"/>
        <w:jc w:val="both"/>
        <w:rPr>
          <w:rFonts w:ascii="Browallia New" w:hAnsi="Browallia New" w:cs="Browallia New"/>
          <w:sz w:val="28"/>
        </w:rPr>
      </w:pPr>
      <w:r w:rsidRPr="00261D20">
        <w:rPr>
          <w:rFonts w:ascii="Browallia New" w:hAnsi="Browallia New" w:cs="Browallia New"/>
          <w:sz w:val="28"/>
        </w:rPr>
        <w:t>Costs to obtain contracts :</w:t>
      </w:r>
    </w:p>
    <w:p w14:paraId="4129E21A" w14:textId="3A1BBE10" w:rsidR="000562D2" w:rsidRDefault="000562D2" w:rsidP="000562D2">
      <w:pPr>
        <w:spacing w:after="120" w:line="240" w:lineRule="auto"/>
        <w:ind w:left="720"/>
        <w:jc w:val="both"/>
        <w:rPr>
          <w:rFonts w:ascii="Browallia New" w:hAnsi="Browallia New" w:cs="Browallia New"/>
          <w:sz w:val="28"/>
        </w:rPr>
      </w:pPr>
      <w:r w:rsidRPr="00261D20">
        <w:rPr>
          <w:rFonts w:ascii="Browallia New" w:hAnsi="Browallia New" w:cs="Browallia New"/>
          <w:sz w:val="28"/>
        </w:rPr>
        <w:t>The recognition of costs incurred to obtain a contract as an asset requires management to use judgement regarding whether such costs are the incremental costs of obtaining a contract with a customer as well as what amortization method should be used.</w:t>
      </w:r>
    </w:p>
    <w:p w14:paraId="55573850" w14:textId="77777777" w:rsidR="00BE5131" w:rsidRDefault="00BE5131" w:rsidP="000562D2">
      <w:pPr>
        <w:spacing w:after="120" w:line="240" w:lineRule="auto"/>
        <w:ind w:left="720"/>
        <w:jc w:val="both"/>
        <w:rPr>
          <w:rFonts w:ascii="Browallia New" w:hAnsi="Browallia New" w:cs="Browallia New"/>
          <w:sz w:val="28"/>
        </w:rPr>
      </w:pPr>
    </w:p>
    <w:p w14:paraId="1BF7D0BC" w14:textId="77777777" w:rsidR="000562D2" w:rsidRDefault="000562D2" w:rsidP="000562D2">
      <w:pPr>
        <w:pStyle w:val="NEWKHAW"/>
        <w:rPr>
          <w:b/>
          <w:bCs/>
          <w:highlight w:val="cyan"/>
        </w:rPr>
      </w:pPr>
      <w:r w:rsidRPr="004C7983">
        <w:rPr>
          <w:b/>
          <w:bCs/>
          <w:cs/>
        </w:rPr>
        <w:lastRenderedPageBreak/>
        <w:t>6.</w:t>
      </w:r>
      <w:r w:rsidRPr="004C7983">
        <w:rPr>
          <w:b/>
          <w:bCs/>
          <w:cs/>
        </w:rPr>
        <w:tab/>
      </w:r>
      <w:r w:rsidRPr="004C7983">
        <w:rPr>
          <w:b/>
          <w:bCs/>
        </w:rPr>
        <w:t>SIGNIFICANT ACCOUNTING POLICIES (Con’t)</w:t>
      </w:r>
    </w:p>
    <w:p w14:paraId="7D9A1A81" w14:textId="3017F245" w:rsidR="000562D2" w:rsidRPr="000562D2" w:rsidRDefault="000562D2" w:rsidP="000562D2">
      <w:pPr>
        <w:pStyle w:val="NEWKHAW"/>
        <w:rPr>
          <w:highlight w:val="cyan"/>
        </w:rPr>
      </w:pPr>
      <w:r>
        <w:rPr>
          <w:rFonts w:hint="cs"/>
          <w:cs/>
        </w:rPr>
        <w:t>6.27</w:t>
      </w:r>
      <w:r>
        <w:rPr>
          <w:cs/>
        </w:rPr>
        <w:tab/>
      </w:r>
      <w:r w:rsidRPr="00261D20">
        <w:t xml:space="preserve">Significant accounting judgments and </w:t>
      </w:r>
      <w:r w:rsidRPr="000562D2">
        <w:t>estimates</w:t>
      </w:r>
      <w:r w:rsidRPr="000562D2">
        <w:rPr>
          <w:rFonts w:hint="cs"/>
          <w:cs/>
        </w:rPr>
        <w:t xml:space="preserve"> </w:t>
      </w:r>
      <w:r w:rsidRPr="000562D2">
        <w:t>(Con’t)</w:t>
      </w:r>
    </w:p>
    <w:p w14:paraId="114F1286" w14:textId="559ED820" w:rsidR="000562D2" w:rsidRPr="00261D20" w:rsidRDefault="00624A8C" w:rsidP="000562D2">
      <w:pPr>
        <w:spacing w:after="120" w:line="240" w:lineRule="auto"/>
        <w:jc w:val="both"/>
        <w:rPr>
          <w:rFonts w:ascii="Browallia New" w:hAnsi="Browallia New" w:cs="Browallia New"/>
          <w:sz w:val="28"/>
        </w:rPr>
      </w:pPr>
      <w:r>
        <w:rPr>
          <w:rFonts w:ascii="Browallia New" w:hAnsi="Browallia New" w:cs="Browallia New" w:hint="cs"/>
          <w:sz w:val="28"/>
          <w:cs/>
        </w:rPr>
        <w:t>6</w:t>
      </w:r>
      <w:r w:rsidRPr="00AC4C7A">
        <w:rPr>
          <w:rFonts w:ascii="Browallia New" w:hAnsi="Browallia New" w:cs="Browallia New"/>
          <w:sz w:val="28"/>
          <w:cs/>
        </w:rPr>
        <w:t>.</w:t>
      </w:r>
      <w:r w:rsidRPr="00AC4C7A">
        <w:rPr>
          <w:rFonts w:ascii="Browallia New" w:hAnsi="Browallia New" w:cs="Browallia New"/>
          <w:sz w:val="28"/>
        </w:rPr>
        <w:t>27</w:t>
      </w:r>
      <w:r w:rsidRPr="00AC4C7A">
        <w:rPr>
          <w:rFonts w:ascii="Browallia New" w:hAnsi="Browallia New" w:cs="Browallia New"/>
          <w:sz w:val="28"/>
          <w:cs/>
        </w:rPr>
        <w:t>.</w:t>
      </w:r>
      <w:r w:rsidRPr="00AC4C7A">
        <w:rPr>
          <w:rFonts w:ascii="Browallia New" w:hAnsi="Browallia New" w:cs="Browallia New" w:hint="cs"/>
          <w:sz w:val="28"/>
          <w:cs/>
        </w:rPr>
        <w:t>2</w:t>
      </w:r>
      <w:r w:rsidRPr="00AC4C7A">
        <w:rPr>
          <w:rFonts w:ascii="Browallia New" w:hAnsi="Browallia New" w:cs="Browallia New"/>
          <w:sz w:val="28"/>
        </w:rPr>
        <w:tab/>
      </w:r>
      <w:r w:rsidR="000562D2" w:rsidRPr="00261D20">
        <w:rPr>
          <w:rFonts w:ascii="Browallia New" w:hAnsi="Browallia New" w:cs="Browallia New"/>
          <w:sz w:val="28"/>
        </w:rPr>
        <w:t>Recognition and derecognition of assets and liabilities</w:t>
      </w:r>
    </w:p>
    <w:p w14:paraId="0D7309E3" w14:textId="5E6AEB4A" w:rsidR="000562D2" w:rsidRPr="000562D2" w:rsidRDefault="000562D2" w:rsidP="000562D2">
      <w:pPr>
        <w:spacing w:after="120" w:line="240" w:lineRule="auto"/>
        <w:ind w:left="720"/>
        <w:jc w:val="both"/>
        <w:rPr>
          <w:rFonts w:ascii="Browallia New" w:hAnsi="Browallia New" w:cs="Browallia New"/>
          <w:sz w:val="28"/>
        </w:rPr>
      </w:pPr>
      <w:r w:rsidRPr="00261D20">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14:paraId="0ED9D949" w14:textId="46D169CC" w:rsidR="00624A8C" w:rsidRPr="000164F5" w:rsidRDefault="00624A8C" w:rsidP="000562D2">
      <w:pPr>
        <w:spacing w:after="120" w:line="240" w:lineRule="auto"/>
        <w:jc w:val="both"/>
        <w:rPr>
          <w:rFonts w:ascii="Browallia New" w:hAnsi="Browallia New" w:cs="Browallia New"/>
          <w:sz w:val="28"/>
        </w:rPr>
      </w:pPr>
      <w:r w:rsidRPr="000164F5">
        <w:rPr>
          <w:rFonts w:ascii="Browallia New" w:hAnsi="Browallia New" w:cs="Browallia New"/>
          <w:sz w:val="28"/>
        </w:rPr>
        <w:t>6</w:t>
      </w:r>
      <w:r w:rsidRPr="000164F5">
        <w:rPr>
          <w:rFonts w:ascii="Browallia New" w:hAnsi="Browallia New" w:cs="Browallia New"/>
          <w:sz w:val="28"/>
          <w:cs/>
        </w:rPr>
        <w:t>.</w:t>
      </w:r>
      <w:r w:rsidRPr="000164F5">
        <w:rPr>
          <w:rFonts w:ascii="Browallia New" w:hAnsi="Browallia New" w:cs="Browallia New"/>
          <w:sz w:val="28"/>
        </w:rPr>
        <w:t>27</w:t>
      </w:r>
      <w:r w:rsidRPr="000164F5">
        <w:rPr>
          <w:rFonts w:ascii="Browallia New" w:hAnsi="Browallia New" w:cs="Browallia New"/>
          <w:sz w:val="28"/>
          <w:cs/>
        </w:rPr>
        <w:t>.</w:t>
      </w:r>
      <w:r w:rsidRPr="000164F5">
        <w:rPr>
          <w:rFonts w:ascii="Browallia New" w:hAnsi="Browallia New" w:cs="Browallia New" w:hint="cs"/>
          <w:sz w:val="28"/>
          <w:cs/>
        </w:rPr>
        <w:t>3</w:t>
      </w:r>
      <w:r w:rsidRPr="000164F5">
        <w:rPr>
          <w:rFonts w:ascii="Browallia New" w:hAnsi="Browallia New" w:cs="Browallia New"/>
          <w:sz w:val="28"/>
        </w:rPr>
        <w:tab/>
      </w:r>
      <w:r w:rsidR="000562D2" w:rsidRPr="000164F5">
        <w:rPr>
          <w:rFonts w:ascii="Browallia New" w:hAnsi="Browallia New" w:cs="Browallia New"/>
          <w:sz w:val="28"/>
        </w:rPr>
        <w:t>Allowance for expected credit losses of trade receivables</w:t>
      </w:r>
    </w:p>
    <w:p w14:paraId="22CF5268" w14:textId="1BB42ED0" w:rsidR="00624A8C" w:rsidRDefault="000562D2" w:rsidP="000562D2">
      <w:pPr>
        <w:spacing w:after="120" w:line="240" w:lineRule="auto"/>
        <w:ind w:left="720"/>
        <w:jc w:val="both"/>
        <w:rPr>
          <w:rFonts w:ascii="Browallia New" w:hAnsi="Browallia New" w:cs="Browallia New"/>
          <w:sz w:val="28"/>
        </w:rPr>
      </w:pPr>
      <w:r w:rsidRPr="000164F5">
        <w:rPr>
          <w:rFonts w:ascii="Browallia New" w:hAnsi="Browallia New" w:cs="Browallia New"/>
          <w:sz w:val="28"/>
        </w:rPr>
        <w:t>In determining an allowance for expected credit losses of trade receivables</w:t>
      </w:r>
      <w:r w:rsidRPr="000164F5">
        <w:rPr>
          <w:rFonts w:ascii="Browallia New" w:hAnsi="Browallia New" w:cs="Browallia New" w:hint="cs"/>
          <w:sz w:val="28"/>
          <w:cs/>
        </w:rPr>
        <w:t xml:space="preserve"> </w:t>
      </w:r>
      <w:r w:rsidRPr="000164F5">
        <w:rPr>
          <w:rFonts w:ascii="Browallia New" w:hAnsi="Browallia New" w:cs="Browallia New"/>
          <w:sz w:val="28"/>
        </w:rPr>
        <w:t>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2CCD5C41" w14:textId="77777777" w:rsidR="000562D2" w:rsidRPr="000562D2" w:rsidRDefault="00624A8C" w:rsidP="000562D2">
      <w:pPr>
        <w:spacing w:after="120" w:line="240" w:lineRule="auto"/>
        <w:jc w:val="both"/>
        <w:rPr>
          <w:rFonts w:ascii="Browallia New" w:hAnsi="Browallia New" w:cs="Browallia New"/>
          <w:sz w:val="28"/>
        </w:rPr>
      </w:pPr>
      <w:r>
        <w:rPr>
          <w:rFonts w:ascii="Browallia New" w:hAnsi="Browallia New" w:cs="Browallia New"/>
          <w:sz w:val="28"/>
        </w:rPr>
        <w:t>6</w:t>
      </w:r>
      <w:r w:rsidRPr="00AC4C7A">
        <w:rPr>
          <w:rFonts w:ascii="Browallia New" w:hAnsi="Browallia New" w:cs="Browallia New"/>
          <w:sz w:val="28"/>
          <w:cs/>
        </w:rPr>
        <w:t>.</w:t>
      </w:r>
      <w:r w:rsidRPr="00AC4C7A">
        <w:rPr>
          <w:rFonts w:ascii="Browallia New" w:hAnsi="Browallia New" w:cs="Browallia New"/>
          <w:sz w:val="28"/>
        </w:rPr>
        <w:t>27</w:t>
      </w:r>
      <w:r w:rsidRPr="00AC4C7A">
        <w:rPr>
          <w:rFonts w:ascii="Browallia New" w:hAnsi="Browallia New" w:cs="Browallia New"/>
          <w:sz w:val="28"/>
          <w:cs/>
        </w:rPr>
        <w:t>.</w:t>
      </w:r>
      <w:r>
        <w:rPr>
          <w:rFonts w:ascii="Browallia New" w:hAnsi="Browallia New" w:cs="Browallia New"/>
          <w:sz w:val="28"/>
        </w:rPr>
        <w:t>4</w:t>
      </w:r>
      <w:r w:rsidRPr="00AC4C7A">
        <w:rPr>
          <w:rFonts w:ascii="Browallia New" w:hAnsi="Browallia New" w:cs="Browallia New"/>
          <w:sz w:val="28"/>
        </w:rPr>
        <w:tab/>
      </w:r>
      <w:r w:rsidR="000562D2" w:rsidRPr="000562D2">
        <w:rPr>
          <w:rFonts w:ascii="Browallia New" w:hAnsi="Browallia New" w:cs="Browallia New"/>
          <w:sz w:val="28"/>
        </w:rPr>
        <w:t>Investment property</w:t>
      </w:r>
    </w:p>
    <w:p w14:paraId="4D512CC4" w14:textId="77777777" w:rsidR="000562D2" w:rsidRDefault="000562D2" w:rsidP="000562D2">
      <w:pPr>
        <w:spacing w:after="120" w:line="240" w:lineRule="auto"/>
        <w:ind w:left="720"/>
        <w:jc w:val="both"/>
        <w:rPr>
          <w:rFonts w:ascii="Browallia New" w:hAnsi="Browallia New" w:cs="Browallia New"/>
          <w:sz w:val="28"/>
        </w:rPr>
      </w:pPr>
      <w:r w:rsidRPr="000562D2">
        <w:rPr>
          <w:rFonts w:ascii="Browallia New" w:hAnsi="Browallia New" w:cs="Browallia New"/>
          <w:sz w:val="28"/>
        </w:rPr>
        <w:t>In determining the fair value disclosure of investment property, the management used the income approach supported by current and previous valuations by an independent appraiser.</w:t>
      </w:r>
    </w:p>
    <w:p w14:paraId="0B44EB54" w14:textId="0CE5F9FB" w:rsidR="00624A8C" w:rsidRPr="000164F5" w:rsidRDefault="00624A8C" w:rsidP="000562D2">
      <w:pPr>
        <w:spacing w:after="120" w:line="240" w:lineRule="auto"/>
        <w:jc w:val="both"/>
        <w:rPr>
          <w:rFonts w:ascii="Browallia New" w:hAnsi="Browallia New" w:cs="Browallia New"/>
          <w:sz w:val="28"/>
        </w:rPr>
      </w:pPr>
      <w:r w:rsidRPr="000164F5">
        <w:rPr>
          <w:rFonts w:ascii="Browallia New" w:hAnsi="Browallia New" w:cs="Browallia New"/>
          <w:sz w:val="28"/>
        </w:rPr>
        <w:t>6</w:t>
      </w:r>
      <w:r w:rsidRPr="000164F5">
        <w:rPr>
          <w:rFonts w:ascii="Browallia New" w:hAnsi="Browallia New" w:cs="Browallia New"/>
          <w:sz w:val="28"/>
          <w:cs/>
        </w:rPr>
        <w:t>.</w:t>
      </w:r>
      <w:r w:rsidRPr="000164F5">
        <w:rPr>
          <w:rFonts w:ascii="Browallia New" w:hAnsi="Browallia New" w:cs="Browallia New"/>
          <w:sz w:val="28"/>
        </w:rPr>
        <w:t>27</w:t>
      </w:r>
      <w:r w:rsidRPr="000164F5">
        <w:rPr>
          <w:rFonts w:ascii="Browallia New" w:hAnsi="Browallia New" w:cs="Browallia New"/>
          <w:sz w:val="28"/>
          <w:cs/>
        </w:rPr>
        <w:t>.</w:t>
      </w:r>
      <w:r w:rsidRPr="000164F5">
        <w:rPr>
          <w:rFonts w:ascii="Browallia New" w:hAnsi="Browallia New" w:cs="Browallia New"/>
          <w:sz w:val="28"/>
        </w:rPr>
        <w:t>5</w:t>
      </w:r>
      <w:r w:rsidRPr="000164F5">
        <w:rPr>
          <w:rFonts w:ascii="Browallia New" w:hAnsi="Browallia New" w:cs="Browallia New"/>
          <w:sz w:val="28"/>
        </w:rPr>
        <w:tab/>
      </w:r>
      <w:r w:rsidR="000F6B93" w:rsidRPr="000164F5">
        <w:rPr>
          <w:rFonts w:ascii="Browallia New" w:hAnsi="Browallia New" w:cs="Browallia New"/>
          <w:sz w:val="28"/>
        </w:rPr>
        <w:t>Depreciation of Property plant and equipment and right-of-use assets and amortization of intangible assets</w:t>
      </w:r>
    </w:p>
    <w:p w14:paraId="6DB3CA87" w14:textId="70177583" w:rsidR="000F6B93" w:rsidRDefault="000F6B93" w:rsidP="000F6B93">
      <w:pPr>
        <w:spacing w:after="120" w:line="240" w:lineRule="auto"/>
        <w:ind w:left="720"/>
        <w:jc w:val="both"/>
        <w:rPr>
          <w:rFonts w:ascii="Browallia New" w:hAnsi="Browallia New" w:cs="Browallia New"/>
          <w:sz w:val="28"/>
        </w:rPr>
      </w:pPr>
      <w:r w:rsidRPr="000164F5">
        <w:rPr>
          <w:rFonts w:ascii="Browallia New" w:hAnsi="Browallia New" w:cs="Browallia New"/>
          <w:sz w:val="28"/>
        </w:rPr>
        <w:t>In determining depreciation of plant and equipment and right-of-use assets and amortization of intangible assets, the management is required to make estimates of the useful lives and residual values (if any) and to review useful lives and residual values when there are any changes.</w:t>
      </w:r>
    </w:p>
    <w:p w14:paraId="50500D8A" w14:textId="77777777" w:rsidR="000F6B93" w:rsidRPr="000F6B93" w:rsidRDefault="00624A8C" w:rsidP="000F6B93">
      <w:pPr>
        <w:spacing w:after="120" w:line="240" w:lineRule="auto"/>
        <w:jc w:val="both"/>
        <w:rPr>
          <w:rFonts w:ascii="Browallia New" w:hAnsi="Browallia New" w:cs="Browallia New"/>
          <w:sz w:val="28"/>
        </w:rPr>
      </w:pPr>
      <w:r>
        <w:rPr>
          <w:rFonts w:ascii="Browallia New" w:hAnsi="Browallia New" w:cs="Browallia New"/>
          <w:sz w:val="28"/>
        </w:rPr>
        <w:t>6</w:t>
      </w:r>
      <w:r w:rsidRPr="00AC4C7A">
        <w:rPr>
          <w:rFonts w:ascii="Browallia New" w:hAnsi="Browallia New" w:cs="Browallia New"/>
          <w:sz w:val="28"/>
          <w:cs/>
        </w:rPr>
        <w:t>.</w:t>
      </w:r>
      <w:r w:rsidRPr="00AC4C7A">
        <w:rPr>
          <w:rFonts w:ascii="Browallia New" w:hAnsi="Browallia New" w:cs="Browallia New"/>
          <w:sz w:val="28"/>
        </w:rPr>
        <w:t>27</w:t>
      </w:r>
      <w:r w:rsidRPr="00AC4C7A">
        <w:rPr>
          <w:rFonts w:ascii="Browallia New" w:hAnsi="Browallia New" w:cs="Browallia New"/>
          <w:sz w:val="28"/>
          <w:cs/>
        </w:rPr>
        <w:t>.</w:t>
      </w:r>
      <w:r>
        <w:rPr>
          <w:rFonts w:ascii="Browallia New" w:hAnsi="Browallia New" w:cs="Browallia New"/>
          <w:sz w:val="28"/>
        </w:rPr>
        <w:t>6</w:t>
      </w:r>
      <w:r w:rsidRPr="00AC4C7A">
        <w:rPr>
          <w:rFonts w:ascii="Browallia New" w:hAnsi="Browallia New" w:cs="Browallia New"/>
          <w:sz w:val="28"/>
          <w:cs/>
        </w:rPr>
        <w:tab/>
      </w:r>
      <w:r w:rsidR="000F6B93" w:rsidRPr="000F6B93">
        <w:rPr>
          <w:rFonts w:ascii="Browallia New" w:hAnsi="Browallia New" w:cs="Browallia New"/>
          <w:sz w:val="28"/>
        </w:rPr>
        <w:t>Deferred tax assets</w:t>
      </w:r>
    </w:p>
    <w:p w14:paraId="735EC3A6" w14:textId="77777777" w:rsidR="000F6B93" w:rsidRDefault="000F6B93" w:rsidP="000F6B93">
      <w:pPr>
        <w:spacing w:after="120" w:line="240" w:lineRule="auto"/>
        <w:ind w:left="720"/>
        <w:jc w:val="both"/>
        <w:rPr>
          <w:rFonts w:ascii="Browallia New" w:hAnsi="Browallia New" w:cs="Browallia New"/>
          <w:sz w:val="28"/>
        </w:rPr>
      </w:pPr>
      <w:r w:rsidRPr="000F6B93">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  Significant management judgment is required to determine the amount of deferred tax assets that can be recognized, based upon the likely timing and level of estimate future taxable profits.</w:t>
      </w:r>
    </w:p>
    <w:p w14:paraId="6AA19171" w14:textId="2F007E3E" w:rsidR="00624A8C" w:rsidRPr="000164F5" w:rsidRDefault="00624A8C" w:rsidP="000F6B93">
      <w:pPr>
        <w:spacing w:after="120" w:line="240" w:lineRule="auto"/>
        <w:jc w:val="both"/>
        <w:rPr>
          <w:rFonts w:ascii="Browallia New" w:hAnsi="Browallia New" w:cs="Browallia New"/>
          <w:sz w:val="28"/>
        </w:rPr>
      </w:pPr>
      <w:r w:rsidRPr="000F6B93">
        <w:rPr>
          <w:rFonts w:ascii="Browallia New" w:hAnsi="Browallia New" w:cs="Browallia New"/>
          <w:sz w:val="28"/>
        </w:rPr>
        <w:t>6</w:t>
      </w:r>
      <w:r w:rsidRPr="000F6B93">
        <w:rPr>
          <w:rFonts w:ascii="Browallia New" w:hAnsi="Browallia New" w:cs="Browallia New"/>
          <w:sz w:val="28"/>
          <w:cs/>
        </w:rPr>
        <w:t>.</w:t>
      </w:r>
      <w:r w:rsidRPr="000F6B93">
        <w:rPr>
          <w:rFonts w:ascii="Browallia New" w:hAnsi="Browallia New" w:cs="Browallia New"/>
          <w:sz w:val="28"/>
        </w:rPr>
        <w:t>27</w:t>
      </w:r>
      <w:r w:rsidRPr="000F6B93">
        <w:rPr>
          <w:rFonts w:ascii="Browallia New" w:hAnsi="Browallia New" w:cs="Browallia New"/>
          <w:sz w:val="28"/>
          <w:cs/>
        </w:rPr>
        <w:t>.</w:t>
      </w:r>
      <w:r w:rsidRPr="000F6B93">
        <w:rPr>
          <w:rFonts w:ascii="Browallia New" w:hAnsi="Browallia New" w:cs="Browallia New"/>
          <w:sz w:val="28"/>
        </w:rPr>
        <w:t>7</w:t>
      </w:r>
      <w:r w:rsidRPr="000F6B93">
        <w:rPr>
          <w:rFonts w:ascii="Browallia New" w:hAnsi="Browallia New" w:cs="Browallia New"/>
          <w:sz w:val="28"/>
        </w:rPr>
        <w:tab/>
      </w:r>
      <w:r w:rsidR="000F6B93" w:rsidRPr="000164F5">
        <w:rPr>
          <w:rFonts w:ascii="Browallia New" w:hAnsi="Browallia New" w:cs="Browallia New"/>
          <w:sz w:val="28"/>
        </w:rPr>
        <w:t>Impairment</w:t>
      </w:r>
      <w:r w:rsidR="00BE5131">
        <w:rPr>
          <w:rFonts w:ascii="Browallia New" w:hAnsi="Browallia New" w:cs="Browallia New"/>
          <w:sz w:val="28"/>
        </w:rPr>
        <w:t xml:space="preserve"> of assets</w:t>
      </w:r>
    </w:p>
    <w:p w14:paraId="41537A4A" w14:textId="40F7CF04" w:rsidR="000F6B93" w:rsidRDefault="000F6B93" w:rsidP="000F6B93">
      <w:pPr>
        <w:spacing w:after="120" w:line="240" w:lineRule="auto"/>
        <w:ind w:left="720"/>
        <w:jc w:val="both"/>
        <w:rPr>
          <w:rFonts w:ascii="Browallia New" w:hAnsi="Browallia New" w:cs="Browallia New"/>
          <w:sz w:val="28"/>
        </w:rPr>
      </w:pPr>
      <w:r w:rsidRPr="000164F5">
        <w:rPr>
          <w:rFonts w:ascii="Browallia New" w:hAnsi="Browallia New" w:cs="Browallia New"/>
          <w:sz w:val="28"/>
        </w:rPr>
        <w:t>The management is required to review property, plant and equipment, investment property, right-of-use assets, and goodwill if there is an indication they may be impaired, and impairment losses are recorded in the period when it is determined that their recoverable amount is lower than the carrying amount.</w:t>
      </w:r>
    </w:p>
    <w:p w14:paraId="7ED4998C" w14:textId="4A763FA7" w:rsidR="000F6B93" w:rsidRDefault="000F6B93" w:rsidP="000F6B93">
      <w:pPr>
        <w:spacing w:after="120" w:line="240" w:lineRule="auto"/>
        <w:ind w:left="720"/>
        <w:jc w:val="both"/>
        <w:rPr>
          <w:rFonts w:ascii="Browallia New" w:hAnsi="Browallia New" w:cs="Browallia New"/>
          <w:sz w:val="28"/>
        </w:rPr>
      </w:pPr>
      <w:r w:rsidRPr="00261D20">
        <w:rPr>
          <w:rFonts w:ascii="Browallia New" w:hAnsi="Browallia New" w:cs="Browallia New"/>
          <w:sz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r w:rsidR="00472093">
        <w:rPr>
          <w:rFonts w:ascii="Browallia New" w:hAnsi="Browallia New" w:cs="Browallia New"/>
          <w:sz w:val="28"/>
        </w:rPr>
        <w:t>.</w:t>
      </w:r>
    </w:p>
    <w:p w14:paraId="235D38C4" w14:textId="4A5777F1" w:rsidR="000F6B93" w:rsidRDefault="000F6B93" w:rsidP="000F6B93">
      <w:pPr>
        <w:spacing w:after="120" w:line="240" w:lineRule="auto"/>
        <w:ind w:left="720"/>
        <w:jc w:val="both"/>
        <w:rPr>
          <w:rFonts w:ascii="Browallia New" w:hAnsi="Browallia New" w:cs="Browallia New"/>
          <w:sz w:val="28"/>
        </w:rPr>
      </w:pPr>
    </w:p>
    <w:p w14:paraId="18A12FFF" w14:textId="7ABAFC23" w:rsidR="000F6B93" w:rsidRDefault="000F6B93" w:rsidP="000F6B93">
      <w:pPr>
        <w:spacing w:after="120" w:line="240" w:lineRule="auto"/>
        <w:ind w:left="720"/>
        <w:jc w:val="both"/>
        <w:rPr>
          <w:rFonts w:ascii="Browallia New" w:hAnsi="Browallia New" w:cs="Browallia New"/>
          <w:sz w:val="28"/>
        </w:rPr>
      </w:pPr>
    </w:p>
    <w:p w14:paraId="7267B4E3" w14:textId="1D3EE263" w:rsidR="000F6B93" w:rsidRDefault="000F6B93" w:rsidP="000F6B93">
      <w:pPr>
        <w:spacing w:after="120" w:line="240" w:lineRule="auto"/>
        <w:ind w:left="720"/>
        <w:jc w:val="both"/>
        <w:rPr>
          <w:rFonts w:ascii="Browallia New" w:hAnsi="Browallia New" w:cs="Browallia New"/>
          <w:sz w:val="28"/>
        </w:rPr>
      </w:pPr>
    </w:p>
    <w:p w14:paraId="0F2ECF60" w14:textId="77777777" w:rsidR="000F6B93" w:rsidRDefault="000F6B93" w:rsidP="000F6B93">
      <w:pPr>
        <w:pStyle w:val="NEWKHAW"/>
        <w:rPr>
          <w:b/>
          <w:bCs/>
          <w:highlight w:val="cyan"/>
        </w:rPr>
      </w:pPr>
      <w:r w:rsidRPr="004C7983">
        <w:rPr>
          <w:b/>
          <w:bCs/>
          <w:cs/>
        </w:rPr>
        <w:lastRenderedPageBreak/>
        <w:t>6.</w:t>
      </w:r>
      <w:r w:rsidRPr="004C7983">
        <w:rPr>
          <w:b/>
          <w:bCs/>
          <w:cs/>
        </w:rPr>
        <w:tab/>
      </w:r>
      <w:r w:rsidRPr="004C7983">
        <w:rPr>
          <w:b/>
          <w:bCs/>
        </w:rPr>
        <w:t>SIGNIFICANT ACCOUNTING POLICIES (Con’t)</w:t>
      </w:r>
    </w:p>
    <w:p w14:paraId="107FBAD2" w14:textId="67807411" w:rsidR="000F6B93" w:rsidRPr="000F6B93" w:rsidRDefault="000F6B93" w:rsidP="000F6B93">
      <w:pPr>
        <w:pStyle w:val="NEWKHAW"/>
        <w:rPr>
          <w:highlight w:val="cyan"/>
        </w:rPr>
      </w:pPr>
      <w:r>
        <w:rPr>
          <w:rFonts w:hint="cs"/>
          <w:cs/>
        </w:rPr>
        <w:t>6.27</w:t>
      </w:r>
      <w:r>
        <w:rPr>
          <w:cs/>
        </w:rPr>
        <w:tab/>
      </w:r>
      <w:r w:rsidRPr="00261D20">
        <w:t xml:space="preserve">Significant accounting judgments and </w:t>
      </w:r>
      <w:r w:rsidRPr="000562D2">
        <w:t>estimates</w:t>
      </w:r>
      <w:r w:rsidRPr="000562D2">
        <w:rPr>
          <w:rFonts w:hint="cs"/>
          <w:cs/>
        </w:rPr>
        <w:t xml:space="preserve"> </w:t>
      </w:r>
      <w:r w:rsidRPr="000562D2">
        <w:t>(Con’t)</w:t>
      </w:r>
    </w:p>
    <w:p w14:paraId="1111F857" w14:textId="32B8F76A" w:rsidR="000F6B93" w:rsidRPr="000164F5" w:rsidRDefault="000F6B93" w:rsidP="000F6B93">
      <w:pPr>
        <w:pStyle w:val="NEWKHAW"/>
      </w:pPr>
      <w:r w:rsidRPr="000F6B93">
        <w:t>6</w:t>
      </w:r>
      <w:r w:rsidRPr="000F6B93">
        <w:rPr>
          <w:cs/>
        </w:rPr>
        <w:t>.</w:t>
      </w:r>
      <w:r w:rsidRPr="000F6B93">
        <w:t>27</w:t>
      </w:r>
      <w:r w:rsidRPr="000F6B93">
        <w:rPr>
          <w:cs/>
        </w:rPr>
        <w:t>.</w:t>
      </w:r>
      <w:r w:rsidRPr="000F6B93">
        <w:t>7</w:t>
      </w:r>
      <w:r w:rsidRPr="000F6B93">
        <w:tab/>
      </w:r>
      <w:r w:rsidRPr="000164F5">
        <w:t>Impairment</w:t>
      </w:r>
      <w:r w:rsidRPr="000164F5">
        <w:rPr>
          <w:rFonts w:hint="cs"/>
          <w:cs/>
        </w:rPr>
        <w:t xml:space="preserve"> </w:t>
      </w:r>
      <w:r w:rsidRPr="000164F5">
        <w:t>(Con’t)</w:t>
      </w:r>
    </w:p>
    <w:p w14:paraId="7DFCE6EF" w14:textId="28D2FDF1" w:rsidR="000F6B93" w:rsidRPr="000F6B93" w:rsidRDefault="000F6B93" w:rsidP="000F6B93">
      <w:pPr>
        <w:spacing w:after="120" w:line="240" w:lineRule="auto"/>
        <w:ind w:left="720"/>
        <w:jc w:val="both"/>
        <w:rPr>
          <w:rFonts w:ascii="Browallia New" w:hAnsi="Browallia New" w:cs="Browallia New"/>
          <w:sz w:val="28"/>
        </w:rPr>
      </w:pPr>
      <w:r w:rsidRPr="000164F5">
        <w:rPr>
          <w:rFonts w:ascii="Browallia New" w:hAnsi="Browallia New" w:cs="Browallia New"/>
          <w:sz w:val="28"/>
        </w:rPr>
        <w:t>The impairment analysis of property, plant and equipment, investment property, right-of-use assets, and goodwill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750C95F6" w14:textId="77777777" w:rsidR="000F6B93" w:rsidRPr="000F6B93" w:rsidRDefault="00624A8C" w:rsidP="000F6B93">
      <w:pPr>
        <w:spacing w:after="120" w:line="240" w:lineRule="auto"/>
        <w:jc w:val="both"/>
        <w:rPr>
          <w:rFonts w:ascii="Browallia New" w:hAnsi="Browallia New" w:cs="Browallia New"/>
          <w:sz w:val="28"/>
        </w:rPr>
      </w:pPr>
      <w:r>
        <w:rPr>
          <w:rFonts w:ascii="Browallia New" w:hAnsi="Browallia New" w:cs="Browallia New" w:hint="cs"/>
          <w:sz w:val="28"/>
          <w:cs/>
        </w:rPr>
        <w:t>6</w:t>
      </w:r>
      <w:r w:rsidRPr="00AC4C7A">
        <w:rPr>
          <w:rFonts w:ascii="Browallia New" w:hAnsi="Browallia New" w:cs="Browallia New"/>
          <w:sz w:val="28"/>
          <w:cs/>
        </w:rPr>
        <w:t>.</w:t>
      </w:r>
      <w:r w:rsidRPr="00AC4C7A">
        <w:rPr>
          <w:rFonts w:ascii="Browallia New" w:hAnsi="Browallia New" w:cs="Browallia New"/>
          <w:sz w:val="28"/>
        </w:rPr>
        <w:t>27</w:t>
      </w:r>
      <w:r w:rsidRPr="00AC4C7A">
        <w:rPr>
          <w:rFonts w:ascii="Browallia New" w:hAnsi="Browallia New" w:cs="Browallia New"/>
          <w:sz w:val="28"/>
          <w:cs/>
        </w:rPr>
        <w:t>.</w:t>
      </w:r>
      <w:r>
        <w:rPr>
          <w:rFonts w:ascii="Browallia New" w:hAnsi="Browallia New" w:cs="Browallia New" w:hint="cs"/>
          <w:sz w:val="28"/>
          <w:cs/>
        </w:rPr>
        <w:t>8</w:t>
      </w:r>
      <w:r w:rsidRPr="00AC4C7A">
        <w:rPr>
          <w:rFonts w:ascii="Browallia New" w:hAnsi="Browallia New" w:cs="Browallia New"/>
          <w:sz w:val="28"/>
        </w:rPr>
        <w:tab/>
      </w:r>
      <w:r w:rsidR="000F6B93" w:rsidRPr="000F6B93">
        <w:rPr>
          <w:rFonts w:ascii="Browallia New" w:hAnsi="Browallia New" w:cs="Browallia New"/>
          <w:sz w:val="28"/>
        </w:rPr>
        <w:t>Employee benefit</w:t>
      </w:r>
    </w:p>
    <w:p w14:paraId="7F5E9D5F" w14:textId="4003EC5F" w:rsidR="00624A8C" w:rsidRPr="000F6B93" w:rsidRDefault="000F6B93" w:rsidP="000F6B93">
      <w:pPr>
        <w:spacing w:after="120" w:line="240" w:lineRule="auto"/>
        <w:ind w:left="720"/>
        <w:jc w:val="both"/>
        <w:rPr>
          <w:rFonts w:ascii="Browallia New" w:hAnsi="Browallia New" w:cs="Browallia New"/>
          <w:sz w:val="28"/>
        </w:rPr>
      </w:pPr>
      <w:r w:rsidRPr="000F6B93">
        <w:rPr>
          <w:rFonts w:ascii="Browallia New" w:hAnsi="Browallia New" w:cs="Browallia New"/>
          <w:sz w:val="28"/>
        </w:rPr>
        <w:t>The obligation under the defined benefit plan is determined based on actuarial techniques. Such determination is made based on various assumptions, including discount rate, future salary increase rate, staff turnover rate and mortality rate.</w:t>
      </w:r>
    </w:p>
    <w:p w14:paraId="513FD5D0" w14:textId="239F5405" w:rsidR="000F6B93" w:rsidRPr="00261D20" w:rsidRDefault="00624A8C" w:rsidP="000F6B93">
      <w:pPr>
        <w:spacing w:after="120" w:line="240" w:lineRule="auto"/>
        <w:jc w:val="both"/>
        <w:rPr>
          <w:rFonts w:ascii="Browallia New" w:hAnsi="Browallia New" w:cs="Browallia New"/>
          <w:sz w:val="28"/>
        </w:rPr>
      </w:pPr>
      <w:r>
        <w:rPr>
          <w:rFonts w:ascii="Browallia New" w:hAnsi="Browallia New" w:cs="Browallia New"/>
          <w:sz w:val="28"/>
        </w:rPr>
        <w:t>6</w:t>
      </w:r>
      <w:r w:rsidRPr="00AC4C7A">
        <w:rPr>
          <w:rFonts w:ascii="Browallia New" w:hAnsi="Browallia New" w:cs="Browallia New"/>
          <w:sz w:val="28"/>
          <w:cs/>
        </w:rPr>
        <w:t>.</w:t>
      </w:r>
      <w:r w:rsidRPr="00AC4C7A">
        <w:rPr>
          <w:rFonts w:ascii="Browallia New" w:hAnsi="Browallia New" w:cs="Browallia New"/>
          <w:sz w:val="28"/>
        </w:rPr>
        <w:t>27</w:t>
      </w:r>
      <w:r w:rsidRPr="00AC4C7A">
        <w:rPr>
          <w:rFonts w:ascii="Browallia New" w:hAnsi="Browallia New" w:cs="Browallia New"/>
          <w:sz w:val="28"/>
          <w:cs/>
        </w:rPr>
        <w:t>.</w:t>
      </w:r>
      <w:r>
        <w:rPr>
          <w:rFonts w:ascii="Browallia New" w:hAnsi="Browallia New" w:cs="Browallia New"/>
          <w:sz w:val="28"/>
        </w:rPr>
        <w:t>9</w:t>
      </w:r>
      <w:r w:rsidRPr="00AC4C7A">
        <w:rPr>
          <w:rFonts w:ascii="Browallia New" w:hAnsi="Browallia New" w:cs="Browallia New"/>
          <w:sz w:val="28"/>
        </w:rPr>
        <w:tab/>
      </w:r>
      <w:r w:rsidR="000F6B93" w:rsidRPr="00261D20">
        <w:rPr>
          <w:rFonts w:ascii="Browallia New" w:hAnsi="Browallia New" w:cs="Browallia New"/>
          <w:sz w:val="28"/>
        </w:rPr>
        <w:t>Assets retirement obligation</w:t>
      </w:r>
    </w:p>
    <w:p w14:paraId="60B60277" w14:textId="3266F7E5" w:rsidR="000F6B93" w:rsidRPr="000F6B93" w:rsidRDefault="000F6B93" w:rsidP="000F6B93">
      <w:pPr>
        <w:spacing w:after="120" w:line="240" w:lineRule="auto"/>
        <w:ind w:left="720"/>
        <w:jc w:val="both"/>
        <w:rPr>
          <w:rFonts w:ascii="Browallia New" w:hAnsi="Browallia New" w:cs="Browallia New"/>
          <w:sz w:val="28"/>
        </w:rPr>
      </w:pPr>
      <w:r w:rsidRPr="00261D20">
        <w:rPr>
          <w:rFonts w:ascii="Browallia New" w:hAnsi="Browallia New" w:cs="Browallia New"/>
          <w:sz w:val="28"/>
        </w:rPr>
        <w:t>Provision for expenses to be incurred with respect to the retirement of networks located on lease area is set by using estimates of the present value of such expenses, based on the average of actual retirement expenses incurred in the past.  Such provision is recorded as part of right-of-use assets and amortized over the estimated useful lives. However, the actual amounts incurred may differ from the estimated amounts.</w:t>
      </w:r>
    </w:p>
    <w:p w14:paraId="13574DA0" w14:textId="419ACB04" w:rsidR="00624A8C" w:rsidRPr="000164F5" w:rsidRDefault="000F6B93" w:rsidP="00624A8C">
      <w:pPr>
        <w:spacing w:after="120" w:line="240" w:lineRule="auto"/>
        <w:jc w:val="both"/>
        <w:rPr>
          <w:rFonts w:ascii="Browallia New" w:hAnsi="Browallia New" w:cs="Browallia New"/>
          <w:sz w:val="28"/>
        </w:rPr>
      </w:pPr>
      <w:r w:rsidRPr="000164F5">
        <w:rPr>
          <w:rFonts w:ascii="Browallia New" w:hAnsi="Browallia New" w:cs="Browallia New" w:hint="cs"/>
          <w:sz w:val="28"/>
          <w:cs/>
        </w:rPr>
        <w:t>6</w:t>
      </w:r>
      <w:r w:rsidR="00624A8C" w:rsidRPr="000164F5">
        <w:rPr>
          <w:rFonts w:ascii="Browallia New" w:hAnsi="Browallia New" w:cs="Browallia New"/>
          <w:sz w:val="28"/>
          <w:cs/>
        </w:rPr>
        <w:t>.</w:t>
      </w:r>
      <w:r w:rsidR="00624A8C" w:rsidRPr="000164F5">
        <w:rPr>
          <w:rFonts w:ascii="Browallia New" w:hAnsi="Browallia New" w:cs="Browallia New"/>
          <w:sz w:val="28"/>
        </w:rPr>
        <w:t>27</w:t>
      </w:r>
      <w:r w:rsidR="00624A8C" w:rsidRPr="000164F5">
        <w:rPr>
          <w:rFonts w:ascii="Browallia New" w:hAnsi="Browallia New" w:cs="Browallia New"/>
          <w:sz w:val="28"/>
          <w:cs/>
        </w:rPr>
        <w:t>.</w:t>
      </w:r>
      <w:r w:rsidR="00624A8C" w:rsidRPr="000164F5">
        <w:rPr>
          <w:rFonts w:ascii="Browallia New" w:hAnsi="Browallia New" w:cs="Browallia New"/>
          <w:sz w:val="28"/>
        </w:rPr>
        <w:t>10</w:t>
      </w:r>
      <w:r w:rsidR="00624A8C" w:rsidRPr="000164F5">
        <w:rPr>
          <w:rFonts w:ascii="Browallia New" w:hAnsi="Browallia New" w:cs="Browallia New"/>
          <w:sz w:val="28"/>
        </w:rPr>
        <w:tab/>
      </w:r>
      <w:r w:rsidRPr="000164F5">
        <w:rPr>
          <w:rFonts w:ascii="Browallia New" w:hAnsi="Browallia New" w:cs="Browallia New"/>
          <w:sz w:val="28"/>
        </w:rPr>
        <w:t>Leases</w:t>
      </w:r>
    </w:p>
    <w:p w14:paraId="7332AFCD" w14:textId="77777777" w:rsidR="000F6B93" w:rsidRPr="000164F5" w:rsidRDefault="000F6B93" w:rsidP="000F6B93">
      <w:pPr>
        <w:spacing w:after="120" w:line="240" w:lineRule="auto"/>
        <w:jc w:val="both"/>
        <w:rPr>
          <w:rFonts w:ascii="Browallia New" w:hAnsi="Browallia New" w:cs="Browallia New"/>
          <w:i/>
          <w:iCs/>
          <w:sz w:val="28"/>
        </w:rPr>
      </w:pPr>
      <w:r w:rsidRPr="000164F5">
        <w:rPr>
          <w:rFonts w:ascii="Browallia New" w:hAnsi="Browallia New" w:cs="Browallia New"/>
          <w:sz w:val="28"/>
          <w:cs/>
        </w:rPr>
        <w:tab/>
      </w:r>
      <w:r w:rsidRPr="000164F5">
        <w:rPr>
          <w:rFonts w:ascii="Browallia New" w:hAnsi="Browallia New" w:cs="Browallia New"/>
          <w:i/>
          <w:iCs/>
          <w:sz w:val="28"/>
        </w:rPr>
        <w:t>Determining the lease term with extension and termination options - as a lessee</w:t>
      </w:r>
    </w:p>
    <w:p w14:paraId="6A6B1DE9" w14:textId="21BAE371" w:rsidR="000F6B93" w:rsidRPr="000164F5" w:rsidRDefault="000F6B93" w:rsidP="000F6B93">
      <w:pPr>
        <w:spacing w:after="120" w:line="240" w:lineRule="auto"/>
        <w:ind w:left="720"/>
        <w:jc w:val="both"/>
        <w:rPr>
          <w:rFonts w:ascii="Browallia New" w:hAnsi="Browallia New" w:cs="Browallia New"/>
          <w:sz w:val="28"/>
        </w:rPr>
      </w:pPr>
      <w:r w:rsidRPr="000164F5">
        <w:rPr>
          <w:rFonts w:ascii="Browallia New" w:hAnsi="Browallia New" w:cs="Browallia New"/>
          <w:sz w:val="28"/>
        </w:rPr>
        <w:t>In determining the lease term, the management is required to exercise judgement in assessing whether the Company and its subsidiaries are reasonably certain to exercise the option to extend or terminate the lease considering all relevant facts and circumstances that create an economic incentive for the Company and its subsidiaries to exercise either the extension or termination option.  After the commencement date, the Company and its subsidiarie</w:t>
      </w:r>
      <w:r w:rsidR="0087464A" w:rsidRPr="000164F5">
        <w:rPr>
          <w:rFonts w:ascii="Browallia New" w:hAnsi="Browallia New" w:cs="Browallia New"/>
          <w:sz w:val="28"/>
        </w:rPr>
        <w:t>s</w:t>
      </w:r>
      <w:r w:rsidRPr="000164F5">
        <w:rPr>
          <w:rFonts w:ascii="Browallia New" w:hAnsi="Browallia New" w:cs="Browallia New"/>
          <w:sz w:val="28"/>
        </w:rPr>
        <w:t xml:space="preserve"> reassesses the lease term if there is a significant event or change in circumstances that is within its control and affects its ability to exercise or not to exercise the option to extend or to terminate.</w:t>
      </w:r>
    </w:p>
    <w:p w14:paraId="5F3620CC" w14:textId="77777777" w:rsidR="000F6B93" w:rsidRPr="000164F5" w:rsidRDefault="000F6B93" w:rsidP="000F6B93">
      <w:pPr>
        <w:spacing w:after="120" w:line="240" w:lineRule="auto"/>
        <w:ind w:left="720"/>
        <w:jc w:val="both"/>
        <w:rPr>
          <w:rFonts w:ascii="Browallia New" w:hAnsi="Browallia New" w:cs="Browallia New"/>
          <w:i/>
          <w:iCs/>
          <w:sz w:val="28"/>
        </w:rPr>
      </w:pPr>
      <w:r w:rsidRPr="000164F5">
        <w:rPr>
          <w:rFonts w:ascii="Browallia New" w:hAnsi="Browallia New" w:cs="Browallia New"/>
          <w:i/>
          <w:iCs/>
          <w:sz w:val="28"/>
        </w:rPr>
        <w:t>Estimating the incremental borrowing rate - as a lessee</w:t>
      </w:r>
    </w:p>
    <w:p w14:paraId="54B67C23" w14:textId="7D8BBCAA" w:rsidR="000F6B93" w:rsidRDefault="000F6B93" w:rsidP="000F6B93">
      <w:pPr>
        <w:spacing w:after="120" w:line="240" w:lineRule="auto"/>
        <w:ind w:left="720"/>
        <w:jc w:val="both"/>
        <w:rPr>
          <w:rFonts w:ascii="Browallia New" w:hAnsi="Browallia New" w:cs="Browallia New"/>
          <w:sz w:val="28"/>
        </w:rPr>
      </w:pPr>
      <w:r w:rsidRPr="000164F5">
        <w:rPr>
          <w:rFonts w:ascii="Browallia New" w:hAnsi="Browallia New" w:cs="Browallia New"/>
          <w:sz w:val="28"/>
        </w:rPr>
        <w:t xml:space="preserve">The Company and its subsidiaries cannot readily determine the interest rate implicit in the lease, therefore, the management is required to exercise judgement in estimating its incremental borrowing rate (IBR) to discount lease liabilities. </w:t>
      </w:r>
      <w:r w:rsidRPr="000164F5">
        <w:rPr>
          <w:rFonts w:ascii="Browallia New" w:hAnsi="Browallia New" w:cs="Browallia New" w:hint="cs"/>
          <w:sz w:val="28"/>
          <w:cs/>
        </w:rPr>
        <w:t xml:space="preserve"> </w:t>
      </w:r>
      <w:r w:rsidRPr="000164F5">
        <w:rPr>
          <w:rFonts w:ascii="Browallia New" w:hAnsi="Browallia New" w:cs="Browallia New"/>
          <w:sz w:val="28"/>
        </w:rPr>
        <w:t>The IBR is the rate of interest that the Company and its subsidiaries would have to pay to borrow</w:t>
      </w:r>
      <w:r w:rsidRPr="000164F5">
        <w:rPr>
          <w:rFonts w:ascii="Browallia New" w:hAnsi="Browallia New" w:cs="Browallia New" w:hint="cs"/>
          <w:sz w:val="28"/>
          <w:cs/>
        </w:rPr>
        <w:t xml:space="preserve"> </w:t>
      </w:r>
      <w:r w:rsidRPr="000164F5">
        <w:rPr>
          <w:rFonts w:ascii="Browallia New" w:hAnsi="Browallia New" w:cs="Browallia New"/>
          <w:sz w:val="28"/>
        </w:rPr>
        <w:t>over a similar term, and with a similar security, the funds necessary to obtain an asset of a similar value to the right-of-use asset in a similar economic environment.</w:t>
      </w:r>
    </w:p>
    <w:p w14:paraId="2FA34A0C" w14:textId="21EBC048" w:rsidR="000F6B93" w:rsidRDefault="000F6B93" w:rsidP="000F6B93">
      <w:pPr>
        <w:spacing w:after="120" w:line="240" w:lineRule="auto"/>
        <w:ind w:left="720"/>
        <w:jc w:val="both"/>
        <w:rPr>
          <w:rFonts w:ascii="Browallia New" w:hAnsi="Browallia New" w:cs="Browallia New"/>
          <w:sz w:val="28"/>
        </w:rPr>
      </w:pPr>
    </w:p>
    <w:p w14:paraId="5EB65148" w14:textId="77777777" w:rsidR="000F6B93" w:rsidRDefault="000F6B93" w:rsidP="000F6B93">
      <w:pPr>
        <w:pStyle w:val="NEWKHAW"/>
        <w:rPr>
          <w:b/>
          <w:bCs/>
          <w:highlight w:val="cyan"/>
        </w:rPr>
      </w:pPr>
      <w:r w:rsidRPr="004C7983">
        <w:rPr>
          <w:b/>
          <w:bCs/>
          <w:cs/>
        </w:rPr>
        <w:lastRenderedPageBreak/>
        <w:t>6.</w:t>
      </w:r>
      <w:r w:rsidRPr="004C7983">
        <w:rPr>
          <w:b/>
          <w:bCs/>
          <w:cs/>
        </w:rPr>
        <w:tab/>
      </w:r>
      <w:r w:rsidRPr="004C7983">
        <w:rPr>
          <w:b/>
          <w:bCs/>
        </w:rPr>
        <w:t>SIGNIFICANT ACCOUNTING POLICIES (Con’t)</w:t>
      </w:r>
    </w:p>
    <w:p w14:paraId="6C3C41D4" w14:textId="5F2C676C" w:rsidR="000F6B93" w:rsidRPr="000F6B93" w:rsidRDefault="000F6B93" w:rsidP="000F6B93">
      <w:pPr>
        <w:pStyle w:val="NEWKHAW"/>
        <w:rPr>
          <w:highlight w:val="cyan"/>
        </w:rPr>
      </w:pPr>
      <w:r>
        <w:rPr>
          <w:rFonts w:hint="cs"/>
          <w:cs/>
        </w:rPr>
        <w:t>6.27</w:t>
      </w:r>
      <w:r>
        <w:rPr>
          <w:cs/>
        </w:rPr>
        <w:tab/>
      </w:r>
      <w:r w:rsidRPr="00261D20">
        <w:t xml:space="preserve">Significant accounting judgments and </w:t>
      </w:r>
      <w:r w:rsidRPr="000562D2">
        <w:t>estimates</w:t>
      </w:r>
      <w:r w:rsidRPr="000562D2">
        <w:rPr>
          <w:rFonts w:hint="cs"/>
          <w:cs/>
        </w:rPr>
        <w:t xml:space="preserve"> </w:t>
      </w:r>
      <w:r w:rsidRPr="000562D2">
        <w:t>(Con’t)</w:t>
      </w:r>
    </w:p>
    <w:p w14:paraId="10372E11" w14:textId="74D1BDF1" w:rsidR="000F6B93" w:rsidRPr="000164F5" w:rsidRDefault="000F6B93" w:rsidP="000F6B93">
      <w:pPr>
        <w:pStyle w:val="NEWKHAW"/>
      </w:pPr>
      <w:r w:rsidRPr="000164F5">
        <w:rPr>
          <w:rFonts w:hint="cs"/>
          <w:cs/>
        </w:rPr>
        <w:t>6</w:t>
      </w:r>
      <w:r w:rsidRPr="000164F5">
        <w:rPr>
          <w:cs/>
        </w:rPr>
        <w:t>.</w:t>
      </w:r>
      <w:r w:rsidRPr="000164F5">
        <w:t>27</w:t>
      </w:r>
      <w:r w:rsidRPr="000164F5">
        <w:rPr>
          <w:cs/>
        </w:rPr>
        <w:t>.</w:t>
      </w:r>
      <w:r w:rsidRPr="000164F5">
        <w:t>10</w:t>
      </w:r>
      <w:r w:rsidRPr="000164F5">
        <w:tab/>
        <w:t>Leases</w:t>
      </w:r>
      <w:r w:rsidR="0087464A" w:rsidRPr="000164F5">
        <w:t xml:space="preserve"> </w:t>
      </w:r>
      <w:r w:rsidRPr="000164F5">
        <w:t>(Con’t)</w:t>
      </w:r>
    </w:p>
    <w:p w14:paraId="7AEB4B3C" w14:textId="77777777" w:rsidR="002E4334" w:rsidRPr="000164F5" w:rsidRDefault="002E4334" w:rsidP="002E4334">
      <w:pPr>
        <w:pStyle w:val="NEWKHAW"/>
        <w:rPr>
          <w:i/>
          <w:iCs/>
        </w:rPr>
      </w:pPr>
      <w:r w:rsidRPr="000164F5">
        <w:rPr>
          <w:i/>
          <w:iCs/>
          <w:cs/>
        </w:rPr>
        <w:tab/>
      </w:r>
      <w:r w:rsidRPr="000164F5">
        <w:rPr>
          <w:i/>
          <w:iCs/>
        </w:rPr>
        <w:t>Lease classification - as a lessor</w:t>
      </w:r>
    </w:p>
    <w:p w14:paraId="375BD98B" w14:textId="2FB240E6" w:rsidR="002E4334" w:rsidRPr="00BE5131" w:rsidRDefault="002E4334" w:rsidP="002E4334">
      <w:pPr>
        <w:pStyle w:val="NEWKHAW"/>
        <w:ind w:left="720"/>
      </w:pPr>
      <w:r w:rsidRPr="00BE5131">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786781A7" w14:textId="35E5CE5E" w:rsidR="002E4334" w:rsidRPr="003F619E" w:rsidRDefault="002E4334" w:rsidP="000164F5">
      <w:pPr>
        <w:spacing w:after="120" w:line="240" w:lineRule="auto"/>
        <w:ind w:left="720"/>
        <w:jc w:val="both"/>
        <w:rPr>
          <w:rFonts w:ascii="Browallia New" w:hAnsi="Browallia New" w:cs="Browallia New"/>
          <w:i/>
          <w:iCs/>
          <w:sz w:val="28"/>
          <w:szCs w:val="22"/>
        </w:rPr>
      </w:pPr>
      <w:r w:rsidRPr="003F619E">
        <w:rPr>
          <w:rFonts w:ascii="Browallia New" w:hAnsi="Browallia New" w:cs="Browallia New"/>
          <w:i/>
          <w:iCs/>
          <w:sz w:val="28"/>
        </w:rPr>
        <w:t>Determining the lease term of contracts with renewal and termination options</w:t>
      </w:r>
      <w:r w:rsidRPr="003F619E">
        <w:rPr>
          <w:rFonts w:ascii="Browallia New" w:hAnsi="Browallia New" w:cs="Browallia New"/>
          <w:i/>
          <w:iCs/>
          <w:sz w:val="28"/>
          <w:szCs w:val="22"/>
        </w:rPr>
        <w:t xml:space="preserve"> </w:t>
      </w:r>
    </w:p>
    <w:p w14:paraId="0F57716C" w14:textId="4DC68812" w:rsidR="00624A8C" w:rsidRPr="00BE5131" w:rsidRDefault="002E4334" w:rsidP="000164F5">
      <w:pPr>
        <w:spacing w:after="120" w:line="240" w:lineRule="auto"/>
        <w:ind w:left="720"/>
        <w:jc w:val="both"/>
        <w:rPr>
          <w:rFonts w:ascii="Browallia New" w:hAnsi="Browallia New" w:cs="Browallia New"/>
          <w:sz w:val="28"/>
          <w:szCs w:val="22"/>
        </w:rPr>
      </w:pPr>
      <w:r w:rsidRPr="00BE5131">
        <w:rPr>
          <w:rFonts w:ascii="Browallia New" w:hAnsi="Browallia New" w:cs="Browallia New"/>
          <w:sz w:val="28"/>
          <w:szCs w:val="22"/>
        </w:rPr>
        <w:t>The Company and its subsidiar</w:t>
      </w:r>
      <w:r w:rsidR="0087464A" w:rsidRPr="00BE5131">
        <w:rPr>
          <w:rFonts w:ascii="Browallia New" w:hAnsi="Browallia New" w:cs="Browallia New"/>
          <w:sz w:val="28"/>
          <w:szCs w:val="22"/>
        </w:rPr>
        <w:t>i</w:t>
      </w:r>
      <w:r w:rsidRPr="00BE5131">
        <w:rPr>
          <w:rFonts w:ascii="Browallia New" w:hAnsi="Browallia New" w:cs="Browallia New"/>
          <w:sz w:val="28"/>
          <w:szCs w:val="22"/>
        </w:rPr>
        <w:t>es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and its subsidiaries reassesses the lease term if there is a significant event or change in circumstances that is within its control and affects its ability to exercise or not to exercise the option to renew or to terminate.</w:t>
      </w:r>
    </w:p>
    <w:p w14:paraId="1186ABAC" w14:textId="77777777" w:rsidR="002E4334" w:rsidRPr="00261D20" w:rsidRDefault="00624A8C" w:rsidP="002E4334">
      <w:pPr>
        <w:spacing w:before="120" w:after="120" w:line="240" w:lineRule="auto"/>
        <w:jc w:val="both"/>
        <w:rPr>
          <w:rFonts w:ascii="Browallia New" w:hAnsi="Browallia New" w:cs="Browallia New"/>
          <w:sz w:val="28"/>
        </w:rPr>
      </w:pPr>
      <w:r>
        <w:rPr>
          <w:rFonts w:ascii="Browallia New" w:hAnsi="Browallia New" w:cs="Browallia New" w:hint="cs"/>
          <w:sz w:val="28"/>
          <w:cs/>
        </w:rPr>
        <w:t>6</w:t>
      </w:r>
      <w:r w:rsidRPr="00AC4C7A">
        <w:rPr>
          <w:rFonts w:ascii="Browallia New" w:hAnsi="Browallia New" w:cs="Browallia New"/>
          <w:sz w:val="28"/>
          <w:cs/>
        </w:rPr>
        <w:t>.</w:t>
      </w:r>
      <w:r w:rsidRPr="00AC4C7A">
        <w:rPr>
          <w:rFonts w:ascii="Browallia New" w:hAnsi="Browallia New" w:cs="Browallia New"/>
          <w:sz w:val="28"/>
        </w:rPr>
        <w:t>27</w:t>
      </w:r>
      <w:r w:rsidRPr="00AC4C7A">
        <w:rPr>
          <w:rFonts w:ascii="Browallia New" w:hAnsi="Browallia New" w:cs="Browallia New"/>
          <w:sz w:val="28"/>
          <w:cs/>
        </w:rPr>
        <w:t>.</w:t>
      </w:r>
      <w:r w:rsidRPr="00AC4C7A">
        <w:rPr>
          <w:rFonts w:ascii="Browallia New" w:hAnsi="Browallia New" w:cs="Browallia New"/>
          <w:sz w:val="28"/>
        </w:rPr>
        <w:t>1</w:t>
      </w:r>
      <w:r>
        <w:rPr>
          <w:rFonts w:ascii="Browallia New" w:hAnsi="Browallia New" w:cs="Browallia New" w:hint="cs"/>
          <w:sz w:val="28"/>
          <w:cs/>
        </w:rPr>
        <w:t>1</w:t>
      </w:r>
      <w:r w:rsidRPr="00AC4C7A">
        <w:rPr>
          <w:rFonts w:ascii="Browallia New" w:hAnsi="Browallia New" w:cs="Browallia New"/>
          <w:sz w:val="28"/>
        </w:rPr>
        <w:tab/>
      </w:r>
      <w:r w:rsidR="002E4334" w:rsidRPr="00261D20">
        <w:rPr>
          <w:rFonts w:ascii="Browallia New" w:hAnsi="Browallia New" w:cs="Browallia New"/>
          <w:sz w:val="28"/>
        </w:rPr>
        <w:t>Fair value of financial instruments</w:t>
      </w:r>
    </w:p>
    <w:p w14:paraId="686DEE64" w14:textId="25045323" w:rsidR="00624A8C" w:rsidRPr="002E4334" w:rsidRDefault="002E4334" w:rsidP="0087464A">
      <w:pPr>
        <w:spacing w:after="120" w:line="240" w:lineRule="auto"/>
        <w:ind w:left="720"/>
        <w:jc w:val="both"/>
        <w:rPr>
          <w:rFonts w:ascii="Browallia New" w:hAnsi="Browallia New" w:cs="Browallia New"/>
          <w:sz w:val="28"/>
        </w:rPr>
      </w:pPr>
      <w:r w:rsidRPr="00261D20">
        <w:rPr>
          <w:rFonts w:ascii="Browallia New" w:hAnsi="Browallia New" w:cs="Browallia New"/>
          <w:sz w:val="28"/>
        </w:rPr>
        <w:t>In determining the fair value of financial instruments disclosed in the financial statements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(bank and counterparty, both), liquidity, correlation and longer-term volatility of financial instruments. Changes in assumptions about these factors could affect the fair value disclosed in the financial statements and disclosures of fair value hierarchy.</w:t>
      </w:r>
    </w:p>
    <w:p w14:paraId="1918429C" w14:textId="77777777" w:rsidR="002E4334" w:rsidRPr="002E4334" w:rsidRDefault="00624A8C" w:rsidP="002E4334">
      <w:pPr>
        <w:spacing w:after="120" w:line="240" w:lineRule="auto"/>
        <w:jc w:val="both"/>
        <w:rPr>
          <w:rFonts w:ascii="Browallia New" w:hAnsi="Browallia New" w:cs="Browallia New"/>
          <w:sz w:val="28"/>
        </w:rPr>
      </w:pPr>
      <w:r>
        <w:rPr>
          <w:rFonts w:ascii="Browallia New" w:hAnsi="Browallia New" w:cs="Browallia New"/>
          <w:sz w:val="28"/>
        </w:rPr>
        <w:t>6</w:t>
      </w:r>
      <w:r w:rsidRPr="00AC4C7A">
        <w:rPr>
          <w:rFonts w:ascii="Browallia New" w:hAnsi="Browallia New" w:cs="Browallia New"/>
          <w:sz w:val="28"/>
          <w:cs/>
        </w:rPr>
        <w:t>.</w:t>
      </w:r>
      <w:r w:rsidRPr="00AC4C7A">
        <w:rPr>
          <w:rFonts w:ascii="Browallia New" w:hAnsi="Browallia New" w:cs="Browallia New"/>
          <w:sz w:val="28"/>
        </w:rPr>
        <w:t>27</w:t>
      </w:r>
      <w:r w:rsidRPr="00AC4C7A">
        <w:rPr>
          <w:rFonts w:ascii="Browallia New" w:hAnsi="Browallia New" w:cs="Browallia New"/>
          <w:sz w:val="28"/>
          <w:cs/>
        </w:rPr>
        <w:t>.</w:t>
      </w:r>
      <w:r w:rsidRPr="00AC4C7A">
        <w:rPr>
          <w:rFonts w:ascii="Browallia New" w:hAnsi="Browallia New" w:cs="Browallia New"/>
          <w:sz w:val="28"/>
        </w:rPr>
        <w:t>1</w:t>
      </w:r>
      <w:r>
        <w:rPr>
          <w:rFonts w:ascii="Browallia New" w:hAnsi="Browallia New" w:cs="Browallia New"/>
          <w:sz w:val="28"/>
        </w:rPr>
        <w:t>2</w:t>
      </w:r>
      <w:r w:rsidRPr="00AC4C7A">
        <w:rPr>
          <w:rFonts w:ascii="Browallia New" w:hAnsi="Browallia New" w:cs="Browallia New"/>
          <w:sz w:val="28"/>
        </w:rPr>
        <w:tab/>
      </w:r>
      <w:r w:rsidR="002E4334" w:rsidRPr="002E4334">
        <w:rPr>
          <w:rFonts w:ascii="Browallia New" w:hAnsi="Browallia New" w:cs="Browallia New"/>
          <w:sz w:val="28"/>
        </w:rPr>
        <w:t>Litigation</w:t>
      </w:r>
    </w:p>
    <w:p w14:paraId="547A5FEC" w14:textId="542F82F3" w:rsidR="00624A8C" w:rsidRDefault="002E4334" w:rsidP="002E4334">
      <w:pPr>
        <w:spacing w:after="120" w:line="240" w:lineRule="auto"/>
        <w:ind w:left="720"/>
        <w:jc w:val="both"/>
        <w:rPr>
          <w:rFonts w:ascii="Browallia New" w:eastAsia="Times New Roman" w:hAnsi="Browallia New" w:cs="Browallia New"/>
          <w:spacing w:val="-4"/>
          <w:sz w:val="28"/>
        </w:rPr>
      </w:pPr>
      <w:r w:rsidRPr="002E4334">
        <w:rPr>
          <w:rFonts w:ascii="Browallia New" w:hAnsi="Browallia New" w:cs="Browallia New"/>
          <w:sz w:val="28"/>
        </w:rPr>
        <w:t>The Company and its subsidiaries have contingent liabilities as a result of litigation. The Company’s management has used judgment to assess the results of the litigation</w:t>
      </w:r>
      <w:r w:rsidR="00BE5131">
        <w:rPr>
          <w:rFonts w:ascii="Browallia New" w:hAnsi="Browallia New" w:cs="Browallia New"/>
          <w:sz w:val="28"/>
        </w:rPr>
        <w:t>.</w:t>
      </w:r>
      <w:r w:rsidRPr="002E4334">
        <w:rPr>
          <w:rFonts w:ascii="Browallia New" w:hAnsi="Browallia New" w:cs="Browallia New"/>
          <w:sz w:val="28"/>
        </w:rPr>
        <w:t xml:space="preserve"> However, actual results could differ from the estimates.</w:t>
      </w:r>
    </w:p>
    <w:p w14:paraId="48105E8E" w14:textId="77777777" w:rsidR="00CD3413" w:rsidRDefault="00CD3413" w:rsidP="00CD3413">
      <w:pPr>
        <w:spacing w:after="120" w:line="240" w:lineRule="auto"/>
        <w:ind w:left="720"/>
        <w:jc w:val="both"/>
        <w:rPr>
          <w:rFonts w:ascii="Browallia New" w:hAnsi="Browallia New" w:cs="Browallia New"/>
          <w:sz w:val="28"/>
        </w:rPr>
      </w:pPr>
    </w:p>
    <w:p w14:paraId="44D30ADD" w14:textId="77777777" w:rsidR="00EA7E84" w:rsidRDefault="00EA7E84" w:rsidP="00D52126">
      <w:pPr>
        <w:pStyle w:val="NEWKHAW"/>
      </w:pPr>
    </w:p>
    <w:p w14:paraId="1A2B4080" w14:textId="77777777" w:rsidR="00EA7E84" w:rsidRDefault="00EA7E84" w:rsidP="00D52126"/>
    <w:p w14:paraId="1225D4DB" w14:textId="26E4E4C0" w:rsidR="00C57513" w:rsidRPr="00C57513" w:rsidRDefault="00C57513" w:rsidP="00150A30">
      <w:pPr>
        <w:pStyle w:val="NoSpacing"/>
        <w:tabs>
          <w:tab w:val="left" w:pos="1776"/>
        </w:tabs>
        <w:spacing w:before="240" w:after="120"/>
        <w:ind w:left="720"/>
        <w:jc w:val="both"/>
        <w:rPr>
          <w:rFonts w:ascii="Browallia New" w:hAnsi="Browallia New" w:cs="Browallia New"/>
          <w:sz w:val="28"/>
        </w:rPr>
      </w:pPr>
    </w:p>
    <w:p w14:paraId="56ECBC11" w14:textId="77777777" w:rsidR="00E62E28" w:rsidRPr="00DA1C7C" w:rsidRDefault="00E62E28" w:rsidP="00DA1C7C">
      <w:pPr>
        <w:spacing w:after="0"/>
        <w:rPr>
          <w:rFonts w:ascii="Browallia New" w:hAnsi="Browallia New" w:cs="Browallia New"/>
          <w:sz w:val="28"/>
          <w:szCs w:val="36"/>
        </w:rPr>
      </w:pPr>
    </w:p>
    <w:p w14:paraId="59CD9537" w14:textId="1A3B21B8" w:rsidR="00EA7290" w:rsidRPr="00D367A2" w:rsidRDefault="002E4334" w:rsidP="0041784A">
      <w:pPr>
        <w:pStyle w:val="Heading1"/>
      </w:pPr>
      <w:r>
        <w:rPr>
          <w:rFonts w:hint="cs"/>
          <w:cs/>
        </w:rPr>
        <w:lastRenderedPageBreak/>
        <w:t>7</w:t>
      </w:r>
      <w:r w:rsidR="003238F8" w:rsidRPr="00D367A2">
        <w:t>.</w:t>
      </w:r>
      <w:r w:rsidR="00334BE0" w:rsidRPr="00D367A2">
        <w:tab/>
      </w:r>
      <w:r w:rsidR="00D8179D" w:rsidRPr="00D367A2">
        <w:t>RELATED PARTIES TRANSACTION</w:t>
      </w:r>
      <w:r w:rsidR="00E374D2" w:rsidRPr="00D367A2">
        <w:t>S</w:t>
      </w:r>
    </w:p>
    <w:p w14:paraId="3EE256B7" w14:textId="58E9F006" w:rsidR="0099698E" w:rsidRDefault="00D8179D" w:rsidP="0041784A">
      <w:pPr>
        <w:pStyle w:val="NoSpacing"/>
        <w:spacing w:after="120"/>
        <w:ind w:left="720"/>
        <w:jc w:val="both"/>
        <w:rPr>
          <w:rFonts w:ascii="Browallia New" w:hAnsi="Browallia New" w:cs="Browallia New"/>
          <w:sz w:val="28"/>
        </w:rPr>
      </w:pPr>
      <w:r w:rsidRPr="005269E1">
        <w:rPr>
          <w:rFonts w:ascii="Browallia New" w:hAnsi="Browallia New" w:cs="Browallia New"/>
          <w:sz w:val="28"/>
        </w:rPr>
        <w:t xml:space="preserve">The Company has </w:t>
      </w:r>
      <w:r w:rsidR="006B3CD0" w:rsidRPr="005269E1">
        <w:rPr>
          <w:rFonts w:ascii="Browallia New" w:hAnsi="Browallia New" w:cs="Browallia New"/>
          <w:sz w:val="28"/>
        </w:rPr>
        <w:t xml:space="preserve">certain </w:t>
      </w:r>
      <w:r w:rsidRPr="005269E1">
        <w:rPr>
          <w:rFonts w:ascii="Browallia New" w:hAnsi="Browallia New" w:cs="Browallia New"/>
          <w:sz w:val="28"/>
        </w:rPr>
        <w:t xml:space="preserve">transactions with </w:t>
      </w:r>
      <w:r w:rsidR="006B3CD0" w:rsidRPr="005269E1">
        <w:rPr>
          <w:rFonts w:ascii="Browallia New" w:hAnsi="Browallia New" w:cs="Browallia New"/>
          <w:sz w:val="28"/>
        </w:rPr>
        <w:t>its subsidiaries and</w:t>
      </w:r>
      <w:r w:rsidRPr="005269E1">
        <w:rPr>
          <w:rFonts w:ascii="Browallia New" w:hAnsi="Browallia New" w:cs="Browallia New"/>
          <w:sz w:val="28"/>
        </w:rPr>
        <w:t xml:space="preserve"> related parties.  Part of assets, li</w:t>
      </w:r>
      <w:r w:rsidR="006B3CD0" w:rsidRPr="005269E1">
        <w:rPr>
          <w:rFonts w:ascii="Browallia New" w:hAnsi="Browallia New" w:cs="Browallia New"/>
          <w:sz w:val="28"/>
        </w:rPr>
        <w:t xml:space="preserve">abilities, income and expenses </w:t>
      </w:r>
      <w:r w:rsidRPr="005269E1">
        <w:rPr>
          <w:rFonts w:ascii="Browallia New" w:hAnsi="Browallia New" w:cs="Browallia New"/>
          <w:sz w:val="28"/>
        </w:rPr>
        <w:t>are incurred from such related tra</w:t>
      </w:r>
      <w:r w:rsidR="006B3CD0" w:rsidRPr="005269E1">
        <w:rPr>
          <w:rFonts w:ascii="Browallia New" w:hAnsi="Browallia New" w:cs="Browallia New"/>
          <w:sz w:val="28"/>
        </w:rPr>
        <w:t xml:space="preserve">nsactions.  These companies </w:t>
      </w:r>
      <w:r w:rsidRPr="005269E1">
        <w:rPr>
          <w:rFonts w:ascii="Browallia New" w:hAnsi="Browallia New" w:cs="Browallia New"/>
          <w:sz w:val="28"/>
        </w:rPr>
        <w:t xml:space="preserve">are related through common shareholdings </w:t>
      </w:r>
      <w:r w:rsidR="0099698E" w:rsidRPr="005269E1">
        <w:rPr>
          <w:rFonts w:ascii="Browallia New" w:hAnsi="Browallia New" w:cs="Browallia New"/>
          <w:sz w:val="28"/>
        </w:rPr>
        <w:t>and/or directorships as follows</w:t>
      </w:r>
      <w:r w:rsidR="00DB6527" w:rsidRPr="005269E1">
        <w:rPr>
          <w:rFonts w:ascii="Browallia New" w:hAnsi="Browallia New" w:cs="Browallia New"/>
          <w:sz w:val="28"/>
        </w:rPr>
        <w:t>.</w:t>
      </w:r>
      <w:r w:rsidR="0099698E" w:rsidRPr="005269E1">
        <w:rPr>
          <w:rFonts w:ascii="Browallia New" w:hAnsi="Browallia New" w:cs="Browallia New"/>
          <w:sz w:val="28"/>
        </w:rPr>
        <w:t>-</w:t>
      </w:r>
      <w:r w:rsidR="00AF13CA">
        <w:rPr>
          <w:rFonts w:ascii="Browallia New" w:hAnsi="Browallia New" w:cs="Browallia New"/>
          <w:sz w:val="28"/>
        </w:rPr>
        <w:t xml:space="preserve">  </w:t>
      </w:r>
    </w:p>
    <w:tbl>
      <w:tblPr>
        <w:tblW w:w="9725" w:type="dxa"/>
        <w:tblInd w:w="198" w:type="dxa"/>
        <w:tblLayout w:type="fixed"/>
        <w:tblLook w:val="04A0" w:firstRow="1" w:lastRow="0" w:firstColumn="1" w:lastColumn="0" w:noHBand="0" w:noVBand="1"/>
      </w:tblPr>
      <w:tblGrid>
        <w:gridCol w:w="287"/>
        <w:gridCol w:w="298"/>
        <w:gridCol w:w="2586"/>
        <w:gridCol w:w="600"/>
        <w:gridCol w:w="549"/>
        <w:gridCol w:w="2520"/>
        <w:gridCol w:w="900"/>
        <w:gridCol w:w="992"/>
        <w:gridCol w:w="993"/>
      </w:tblGrid>
      <w:tr w:rsidR="00C57513" w:rsidRPr="00DA1C7C" w14:paraId="1F6798C0" w14:textId="77777777" w:rsidTr="00AF13CA">
        <w:trPr>
          <w:trHeight w:val="20"/>
          <w:tblHeader/>
        </w:trPr>
        <w:tc>
          <w:tcPr>
            <w:tcW w:w="287" w:type="dxa"/>
            <w:shd w:val="clear" w:color="auto" w:fill="auto"/>
            <w:vAlign w:val="bottom"/>
          </w:tcPr>
          <w:p w14:paraId="3DE1EDE3" w14:textId="77777777" w:rsidR="00C57513" w:rsidRPr="00DA1C7C" w:rsidRDefault="00C57513" w:rsidP="00FB1FA0">
            <w:pPr>
              <w:pStyle w:val="NoSpacing"/>
              <w:jc w:val="right"/>
              <w:rPr>
                <w:rFonts w:ascii="Browallia New" w:hAnsi="Browallia New" w:cs="Browallia New"/>
                <w:sz w:val="24"/>
                <w:szCs w:val="24"/>
              </w:rPr>
            </w:pPr>
          </w:p>
        </w:tc>
        <w:tc>
          <w:tcPr>
            <w:tcW w:w="298" w:type="dxa"/>
            <w:shd w:val="clear" w:color="auto" w:fill="auto"/>
            <w:vAlign w:val="bottom"/>
          </w:tcPr>
          <w:p w14:paraId="1F6FFC1A" w14:textId="77777777" w:rsidR="00C57513" w:rsidRPr="00DA1C7C" w:rsidRDefault="00C57513" w:rsidP="00FB1FA0">
            <w:pPr>
              <w:pStyle w:val="NoSpacing"/>
              <w:jc w:val="right"/>
              <w:rPr>
                <w:rFonts w:ascii="Browallia New" w:hAnsi="Browallia New" w:cs="Browallia New"/>
                <w:sz w:val="24"/>
                <w:szCs w:val="24"/>
              </w:rPr>
            </w:pPr>
          </w:p>
        </w:tc>
        <w:tc>
          <w:tcPr>
            <w:tcW w:w="2586" w:type="dxa"/>
            <w:shd w:val="clear" w:color="auto" w:fill="auto"/>
            <w:vAlign w:val="bottom"/>
          </w:tcPr>
          <w:p w14:paraId="262734BC" w14:textId="77777777" w:rsidR="00C57513" w:rsidRPr="00DA1C7C" w:rsidRDefault="00C57513" w:rsidP="00FB1FA0">
            <w:pPr>
              <w:pStyle w:val="NoSpacing"/>
              <w:jc w:val="right"/>
              <w:rPr>
                <w:rFonts w:ascii="Browallia New" w:hAnsi="Browallia New" w:cs="Browallia New"/>
                <w:sz w:val="24"/>
                <w:szCs w:val="24"/>
              </w:rPr>
            </w:pPr>
          </w:p>
        </w:tc>
        <w:tc>
          <w:tcPr>
            <w:tcW w:w="1149" w:type="dxa"/>
            <w:gridSpan w:val="2"/>
            <w:shd w:val="clear" w:color="auto" w:fill="auto"/>
            <w:vAlign w:val="bottom"/>
          </w:tcPr>
          <w:p w14:paraId="491EC81E" w14:textId="77777777" w:rsidR="00C57513" w:rsidRPr="00DA1C7C" w:rsidRDefault="00C57513" w:rsidP="00FB1FA0">
            <w:pPr>
              <w:pStyle w:val="NoSpacing"/>
              <w:jc w:val="center"/>
              <w:rPr>
                <w:rFonts w:ascii="Browallia New" w:hAnsi="Browallia New" w:cs="Browallia New"/>
                <w:sz w:val="24"/>
                <w:szCs w:val="24"/>
              </w:rPr>
            </w:pPr>
          </w:p>
        </w:tc>
        <w:tc>
          <w:tcPr>
            <w:tcW w:w="3420" w:type="dxa"/>
            <w:gridSpan w:val="2"/>
            <w:shd w:val="clear" w:color="auto" w:fill="auto"/>
            <w:vAlign w:val="bottom"/>
          </w:tcPr>
          <w:p w14:paraId="3CF00D1A"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p>
          <w:p w14:paraId="60336EFE"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Operation</w:t>
            </w:r>
          </w:p>
        </w:tc>
        <w:tc>
          <w:tcPr>
            <w:tcW w:w="1985" w:type="dxa"/>
            <w:gridSpan w:val="2"/>
            <w:shd w:val="clear" w:color="auto" w:fill="auto"/>
            <w:vAlign w:val="bottom"/>
          </w:tcPr>
          <w:p w14:paraId="3035EA3B" w14:textId="1D6D283F" w:rsidR="00C57513" w:rsidRPr="00DA1C7C" w:rsidRDefault="00AF13CA" w:rsidP="00AF13CA">
            <w:pPr>
              <w:pStyle w:val="NoSpacing"/>
              <w:pBdr>
                <w:bottom w:val="single" w:sz="4" w:space="0" w:color="auto"/>
              </w:pBdr>
              <w:jc w:val="center"/>
              <w:rPr>
                <w:rFonts w:ascii="Browallia New" w:hAnsi="Browallia New" w:cs="Browallia New"/>
                <w:spacing w:val="-6"/>
                <w:sz w:val="24"/>
                <w:szCs w:val="24"/>
              </w:rPr>
            </w:pPr>
            <w:r w:rsidRPr="00AF13CA">
              <w:rPr>
                <w:rFonts w:ascii="Browallia New" w:hAnsi="Browallia New" w:cs="Browallia New"/>
                <w:spacing w:val="-4"/>
                <w:sz w:val="24"/>
                <w:szCs w:val="24"/>
              </w:rPr>
              <w:t>Percentage of Holdings (directly and</w:t>
            </w:r>
            <w:r>
              <w:rPr>
                <w:rFonts w:ascii="Browallia New" w:hAnsi="Browallia New" w:cs="Browallia New"/>
                <w:spacing w:val="-4"/>
                <w:sz w:val="24"/>
                <w:szCs w:val="24"/>
              </w:rPr>
              <w:t xml:space="preserve"> </w:t>
            </w:r>
            <w:r w:rsidRPr="00AF13CA">
              <w:rPr>
                <w:rFonts w:ascii="Browallia New" w:hAnsi="Browallia New" w:cs="Browallia New"/>
                <w:spacing w:val="-4"/>
                <w:sz w:val="24"/>
                <w:szCs w:val="24"/>
              </w:rPr>
              <w:t>indirectly)(%)</w:t>
            </w:r>
          </w:p>
        </w:tc>
      </w:tr>
      <w:tr w:rsidR="00C57513" w:rsidRPr="00DA1C7C" w14:paraId="6960A721" w14:textId="77777777" w:rsidTr="00AF13CA">
        <w:trPr>
          <w:trHeight w:val="20"/>
          <w:tblHeader/>
        </w:trPr>
        <w:tc>
          <w:tcPr>
            <w:tcW w:w="3171" w:type="dxa"/>
            <w:gridSpan w:val="3"/>
            <w:shd w:val="clear" w:color="auto" w:fill="auto"/>
            <w:vAlign w:val="bottom"/>
          </w:tcPr>
          <w:p w14:paraId="645BC3E2" w14:textId="77777777" w:rsidR="00C57513" w:rsidRPr="00DA1C7C" w:rsidRDefault="00C57513" w:rsidP="00FB1FA0">
            <w:pPr>
              <w:pStyle w:val="NoSpacing"/>
              <w:pBdr>
                <w:bottom w:val="single" w:sz="4" w:space="0" w:color="auto"/>
              </w:pBdr>
              <w:jc w:val="center"/>
              <w:rPr>
                <w:rFonts w:ascii="Browallia New" w:hAnsi="Browallia New" w:cs="Browallia New"/>
                <w:sz w:val="24"/>
                <w:szCs w:val="24"/>
              </w:rPr>
            </w:pPr>
            <w:r w:rsidRPr="00DA1C7C">
              <w:rPr>
                <w:rFonts w:ascii="Browallia New" w:hAnsi="Browallia New" w:cs="Browallia New"/>
                <w:sz w:val="24"/>
                <w:szCs w:val="24"/>
              </w:rPr>
              <w:t>Company’ s name</w:t>
            </w:r>
          </w:p>
        </w:tc>
        <w:tc>
          <w:tcPr>
            <w:tcW w:w="1149" w:type="dxa"/>
            <w:gridSpan w:val="2"/>
            <w:shd w:val="clear" w:color="auto" w:fill="auto"/>
            <w:vAlign w:val="bottom"/>
          </w:tcPr>
          <w:p w14:paraId="2F768F8B"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Relationship</w:t>
            </w:r>
          </w:p>
        </w:tc>
        <w:tc>
          <w:tcPr>
            <w:tcW w:w="2520" w:type="dxa"/>
            <w:shd w:val="clear" w:color="auto" w:fill="auto"/>
            <w:vAlign w:val="bottom"/>
          </w:tcPr>
          <w:p w14:paraId="726D842F"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Type of business</w:t>
            </w:r>
          </w:p>
        </w:tc>
        <w:tc>
          <w:tcPr>
            <w:tcW w:w="900" w:type="dxa"/>
            <w:shd w:val="clear" w:color="auto" w:fill="auto"/>
            <w:vAlign w:val="bottom"/>
          </w:tcPr>
          <w:p w14:paraId="6E750438"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Location</w:t>
            </w:r>
          </w:p>
        </w:tc>
        <w:tc>
          <w:tcPr>
            <w:tcW w:w="992" w:type="dxa"/>
            <w:shd w:val="clear" w:color="auto" w:fill="auto"/>
            <w:vAlign w:val="bottom"/>
          </w:tcPr>
          <w:p w14:paraId="1A2FD002" w14:textId="50D5BE37" w:rsidR="00C57513" w:rsidRPr="00DA1C7C" w:rsidRDefault="00C57513" w:rsidP="00FB1FA0">
            <w:pPr>
              <w:pBdr>
                <w:bottom w:val="single" w:sz="4" w:space="1" w:color="auto"/>
              </w:pBdr>
              <w:spacing w:after="0" w:line="240" w:lineRule="auto"/>
              <w:jc w:val="center"/>
              <w:rPr>
                <w:rFonts w:ascii="Browallia New" w:hAnsi="Browallia New" w:cs="Browallia New"/>
                <w:sz w:val="24"/>
                <w:szCs w:val="24"/>
              </w:rPr>
            </w:pPr>
            <w:r w:rsidRPr="00DA1C7C">
              <w:rPr>
                <w:rFonts w:ascii="Browallia New" w:hAnsi="Browallia New" w:cs="Browallia New"/>
                <w:sz w:val="24"/>
                <w:szCs w:val="24"/>
              </w:rPr>
              <w:t>2020</w:t>
            </w:r>
          </w:p>
        </w:tc>
        <w:tc>
          <w:tcPr>
            <w:tcW w:w="993" w:type="dxa"/>
            <w:shd w:val="clear" w:color="auto" w:fill="auto"/>
            <w:vAlign w:val="bottom"/>
          </w:tcPr>
          <w:p w14:paraId="374B935A" w14:textId="32EF36EC" w:rsidR="00C57513" w:rsidRPr="00DA1C7C" w:rsidRDefault="00C57513" w:rsidP="00FB1FA0">
            <w:pPr>
              <w:pBdr>
                <w:bottom w:val="single" w:sz="4" w:space="1" w:color="auto"/>
              </w:pBdr>
              <w:spacing w:after="0" w:line="240" w:lineRule="auto"/>
              <w:jc w:val="center"/>
              <w:rPr>
                <w:rFonts w:ascii="Browallia New" w:hAnsi="Browallia New" w:cs="Browallia New"/>
                <w:sz w:val="24"/>
                <w:szCs w:val="24"/>
              </w:rPr>
            </w:pPr>
            <w:r w:rsidRPr="00DA1C7C">
              <w:rPr>
                <w:rFonts w:ascii="Browallia New" w:hAnsi="Browallia New" w:cs="Browallia New"/>
                <w:sz w:val="24"/>
                <w:szCs w:val="24"/>
              </w:rPr>
              <w:t>2019</w:t>
            </w:r>
          </w:p>
        </w:tc>
      </w:tr>
      <w:tr w:rsidR="00C57513" w:rsidRPr="00DA1C7C" w14:paraId="638E08A2" w14:textId="77777777" w:rsidTr="00AF13CA">
        <w:trPr>
          <w:trHeight w:val="113"/>
          <w:tblHeader/>
        </w:trPr>
        <w:tc>
          <w:tcPr>
            <w:tcW w:w="3171" w:type="dxa"/>
            <w:gridSpan w:val="3"/>
            <w:shd w:val="clear" w:color="auto" w:fill="auto"/>
            <w:vAlign w:val="bottom"/>
          </w:tcPr>
          <w:p w14:paraId="3BF8891C" w14:textId="77777777" w:rsidR="00C57513" w:rsidRPr="00DA1C7C" w:rsidRDefault="00C57513" w:rsidP="00FB1FA0">
            <w:pPr>
              <w:pStyle w:val="NoSpacing"/>
              <w:spacing w:before="60"/>
              <w:rPr>
                <w:rFonts w:ascii="Browallia New" w:hAnsi="Browallia New" w:cs="Browallia New"/>
                <w:b/>
                <w:bCs/>
                <w:sz w:val="24"/>
                <w:szCs w:val="24"/>
              </w:rPr>
            </w:pPr>
            <w:r w:rsidRPr="00DA1C7C">
              <w:rPr>
                <w:rFonts w:ascii="Browallia New" w:hAnsi="Browallia New" w:cs="Browallia New"/>
                <w:b/>
                <w:bCs/>
                <w:sz w:val="24"/>
                <w:szCs w:val="24"/>
              </w:rPr>
              <w:t>Subsidiaries held by the Company :</w:t>
            </w:r>
          </w:p>
        </w:tc>
        <w:tc>
          <w:tcPr>
            <w:tcW w:w="1149" w:type="dxa"/>
            <w:gridSpan w:val="2"/>
            <w:shd w:val="clear" w:color="auto" w:fill="auto"/>
            <w:vAlign w:val="bottom"/>
          </w:tcPr>
          <w:p w14:paraId="48B0D522" w14:textId="77777777" w:rsidR="00C57513" w:rsidRPr="00DA1C7C" w:rsidRDefault="00C57513" w:rsidP="00FB1FA0">
            <w:pPr>
              <w:pStyle w:val="NoSpacing"/>
              <w:spacing w:before="60"/>
              <w:jc w:val="center"/>
              <w:rPr>
                <w:rFonts w:ascii="Browallia New" w:hAnsi="Browallia New" w:cs="Browallia New"/>
                <w:sz w:val="24"/>
                <w:szCs w:val="24"/>
              </w:rPr>
            </w:pPr>
          </w:p>
        </w:tc>
        <w:tc>
          <w:tcPr>
            <w:tcW w:w="2520" w:type="dxa"/>
            <w:shd w:val="clear" w:color="auto" w:fill="auto"/>
            <w:vAlign w:val="bottom"/>
          </w:tcPr>
          <w:p w14:paraId="42ED4AA6" w14:textId="77777777" w:rsidR="00C57513" w:rsidRPr="00DA1C7C" w:rsidRDefault="00C57513" w:rsidP="00FB1FA0">
            <w:pPr>
              <w:pStyle w:val="NoSpacing"/>
              <w:spacing w:before="60"/>
              <w:jc w:val="center"/>
              <w:rPr>
                <w:rFonts w:ascii="Browallia New" w:hAnsi="Browallia New" w:cs="Browallia New"/>
                <w:sz w:val="24"/>
                <w:szCs w:val="24"/>
              </w:rPr>
            </w:pPr>
          </w:p>
        </w:tc>
        <w:tc>
          <w:tcPr>
            <w:tcW w:w="900" w:type="dxa"/>
            <w:shd w:val="clear" w:color="auto" w:fill="auto"/>
            <w:vAlign w:val="bottom"/>
          </w:tcPr>
          <w:p w14:paraId="24559F38" w14:textId="77777777" w:rsidR="00C57513" w:rsidRPr="00DA1C7C" w:rsidRDefault="00C57513" w:rsidP="00FB1FA0">
            <w:pPr>
              <w:pStyle w:val="NoSpacing"/>
              <w:spacing w:before="60"/>
              <w:jc w:val="center"/>
              <w:rPr>
                <w:rFonts w:ascii="Browallia New" w:hAnsi="Browallia New" w:cs="Browallia New"/>
                <w:sz w:val="24"/>
                <w:szCs w:val="24"/>
              </w:rPr>
            </w:pPr>
          </w:p>
        </w:tc>
        <w:tc>
          <w:tcPr>
            <w:tcW w:w="992" w:type="dxa"/>
            <w:shd w:val="clear" w:color="auto" w:fill="auto"/>
            <w:vAlign w:val="bottom"/>
          </w:tcPr>
          <w:p w14:paraId="03C9E3D1" w14:textId="77777777" w:rsidR="00C57513" w:rsidRPr="00DA1C7C" w:rsidRDefault="00C57513" w:rsidP="00FB1FA0">
            <w:pPr>
              <w:spacing w:before="60" w:after="0" w:line="240" w:lineRule="auto"/>
              <w:jc w:val="center"/>
              <w:rPr>
                <w:rFonts w:ascii="Browallia New" w:hAnsi="Browallia New" w:cs="Browallia New"/>
                <w:sz w:val="24"/>
                <w:szCs w:val="24"/>
              </w:rPr>
            </w:pPr>
          </w:p>
        </w:tc>
        <w:tc>
          <w:tcPr>
            <w:tcW w:w="993" w:type="dxa"/>
            <w:shd w:val="clear" w:color="auto" w:fill="auto"/>
            <w:vAlign w:val="bottom"/>
          </w:tcPr>
          <w:p w14:paraId="73356C70" w14:textId="77777777" w:rsidR="00C57513" w:rsidRPr="00DA1C7C" w:rsidRDefault="00C57513" w:rsidP="00FB1FA0">
            <w:pPr>
              <w:spacing w:before="60" w:after="0" w:line="240" w:lineRule="auto"/>
              <w:jc w:val="center"/>
              <w:rPr>
                <w:rFonts w:ascii="Browallia New" w:hAnsi="Browallia New" w:cs="Browallia New"/>
                <w:sz w:val="24"/>
                <w:szCs w:val="24"/>
              </w:rPr>
            </w:pPr>
          </w:p>
        </w:tc>
      </w:tr>
      <w:tr w:rsidR="00C57513" w:rsidRPr="00DA1C7C" w14:paraId="7589C69E" w14:textId="77777777" w:rsidTr="00AF13CA">
        <w:trPr>
          <w:trHeight w:val="20"/>
        </w:trPr>
        <w:tc>
          <w:tcPr>
            <w:tcW w:w="3171" w:type="dxa"/>
            <w:gridSpan w:val="3"/>
            <w:shd w:val="clear" w:color="auto" w:fill="auto"/>
          </w:tcPr>
          <w:p w14:paraId="5AEE2A1B" w14:textId="77777777" w:rsidR="00C57513" w:rsidRPr="00DA1C7C" w:rsidRDefault="00C57513" w:rsidP="00FB1FA0">
            <w:pPr>
              <w:pStyle w:val="NoSpacing"/>
              <w:spacing w:before="40"/>
              <w:rPr>
                <w:rFonts w:ascii="Browallia New" w:hAnsi="Browallia New" w:cs="Browallia New"/>
                <w:sz w:val="24"/>
                <w:szCs w:val="24"/>
              </w:rPr>
            </w:pPr>
            <w:r w:rsidRPr="00DA1C7C">
              <w:rPr>
                <w:rFonts w:ascii="Browallia New" w:hAnsi="Browallia New" w:cs="Browallia New"/>
                <w:sz w:val="24"/>
                <w:szCs w:val="24"/>
              </w:rPr>
              <w:t>Mantra Assets Company Limited</w:t>
            </w:r>
          </w:p>
        </w:tc>
        <w:tc>
          <w:tcPr>
            <w:tcW w:w="1149" w:type="dxa"/>
            <w:gridSpan w:val="2"/>
            <w:shd w:val="clear" w:color="auto" w:fill="auto"/>
          </w:tcPr>
          <w:p w14:paraId="7DD2464A" w14:textId="77777777" w:rsidR="00C57513" w:rsidRPr="00DA1C7C" w:rsidRDefault="00C57513" w:rsidP="00FB1FA0">
            <w:pPr>
              <w:pStyle w:val="NoSpacing"/>
              <w:spacing w:before="40"/>
              <w:jc w:val="center"/>
              <w:rPr>
                <w:rFonts w:ascii="Browallia New" w:hAnsi="Browallia New" w:cs="Browallia New"/>
                <w:sz w:val="24"/>
                <w:szCs w:val="24"/>
              </w:rPr>
            </w:pPr>
            <w:r w:rsidRPr="00DA1C7C">
              <w:rPr>
                <w:rFonts w:ascii="Browallia New" w:hAnsi="Browallia New" w:cs="Browallia New"/>
                <w:sz w:val="24"/>
                <w:szCs w:val="24"/>
              </w:rPr>
              <w:t>1</w:t>
            </w:r>
          </w:p>
        </w:tc>
        <w:tc>
          <w:tcPr>
            <w:tcW w:w="2520" w:type="dxa"/>
            <w:shd w:val="clear" w:color="auto" w:fill="auto"/>
          </w:tcPr>
          <w:p w14:paraId="06DF8816" w14:textId="77777777" w:rsidR="00C57513" w:rsidRPr="00DA1C7C" w:rsidRDefault="00C57513" w:rsidP="00FB1FA0">
            <w:pPr>
              <w:pStyle w:val="NoSpacing"/>
              <w:spacing w:before="40"/>
              <w:rPr>
                <w:rFonts w:ascii="Browallia New" w:hAnsi="Browallia New" w:cs="Browallia New"/>
                <w:spacing w:val="-4"/>
                <w:sz w:val="24"/>
                <w:szCs w:val="24"/>
              </w:rPr>
            </w:pPr>
            <w:r w:rsidRPr="00DA1C7C">
              <w:rPr>
                <w:rFonts w:ascii="Browallia New" w:hAnsi="Browallia New" w:cs="Browallia New"/>
                <w:spacing w:val="-4"/>
                <w:sz w:val="24"/>
                <w:szCs w:val="24"/>
              </w:rPr>
              <w:t>Real estate for renting and service</w:t>
            </w:r>
          </w:p>
        </w:tc>
        <w:tc>
          <w:tcPr>
            <w:tcW w:w="900" w:type="dxa"/>
            <w:shd w:val="clear" w:color="auto" w:fill="auto"/>
          </w:tcPr>
          <w:p w14:paraId="48746991" w14:textId="77777777" w:rsidR="00C57513" w:rsidRPr="00DA1C7C" w:rsidRDefault="00C57513" w:rsidP="00FB1FA0">
            <w:pPr>
              <w:pStyle w:val="NoSpacing"/>
              <w:spacing w:before="40"/>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3502B4A5" w14:textId="77777777" w:rsidR="00C57513" w:rsidRPr="00DA1C7C" w:rsidRDefault="00C57513" w:rsidP="00FB1FA0">
            <w:pPr>
              <w:pStyle w:val="NoSpacing"/>
              <w:spacing w:before="40"/>
              <w:jc w:val="right"/>
              <w:rPr>
                <w:rFonts w:ascii="Browallia New" w:hAnsi="Browallia New" w:cs="Browallia New"/>
                <w:sz w:val="24"/>
                <w:szCs w:val="24"/>
              </w:rPr>
            </w:pPr>
            <w:r w:rsidRPr="00DA1C7C">
              <w:rPr>
                <w:rFonts w:ascii="Browallia New" w:hAnsi="Browallia New" w:cs="Browallia New"/>
                <w:sz w:val="24"/>
                <w:szCs w:val="24"/>
              </w:rPr>
              <w:t>99.99</w:t>
            </w:r>
          </w:p>
        </w:tc>
        <w:tc>
          <w:tcPr>
            <w:tcW w:w="993" w:type="dxa"/>
            <w:shd w:val="clear" w:color="auto" w:fill="auto"/>
          </w:tcPr>
          <w:p w14:paraId="43D8F708" w14:textId="77777777" w:rsidR="00C57513" w:rsidRPr="00DA1C7C" w:rsidRDefault="00C57513" w:rsidP="00FB1FA0">
            <w:pPr>
              <w:pStyle w:val="NoSpacing"/>
              <w:spacing w:before="40"/>
              <w:jc w:val="right"/>
              <w:rPr>
                <w:rFonts w:ascii="Browallia New" w:hAnsi="Browallia New" w:cs="Browallia New"/>
                <w:sz w:val="24"/>
                <w:szCs w:val="24"/>
              </w:rPr>
            </w:pPr>
            <w:r w:rsidRPr="00DA1C7C">
              <w:rPr>
                <w:rFonts w:ascii="Browallia New" w:hAnsi="Browallia New" w:cs="Browallia New"/>
                <w:sz w:val="24"/>
                <w:szCs w:val="24"/>
              </w:rPr>
              <w:t>99.99</w:t>
            </w:r>
          </w:p>
        </w:tc>
      </w:tr>
      <w:tr w:rsidR="00C57513" w:rsidRPr="00DA1C7C" w14:paraId="5BDCA222" w14:textId="77777777" w:rsidTr="00AF13CA">
        <w:trPr>
          <w:trHeight w:val="20"/>
        </w:trPr>
        <w:tc>
          <w:tcPr>
            <w:tcW w:w="3171" w:type="dxa"/>
            <w:gridSpan w:val="3"/>
            <w:shd w:val="clear" w:color="auto" w:fill="auto"/>
          </w:tcPr>
          <w:p w14:paraId="41959E00" w14:textId="77777777" w:rsidR="00C57513" w:rsidRPr="00DA1C7C" w:rsidRDefault="00C57513" w:rsidP="00FB1FA0">
            <w:pPr>
              <w:pStyle w:val="NoSpacing"/>
              <w:rPr>
                <w:rFonts w:ascii="Browallia New" w:hAnsi="Browallia New" w:cs="Browallia New"/>
                <w:sz w:val="24"/>
                <w:szCs w:val="24"/>
              </w:rPr>
            </w:pPr>
            <w:r w:rsidRPr="00DA1C7C">
              <w:rPr>
                <w:rFonts w:ascii="Browallia New" w:hAnsi="Browallia New" w:cs="Browallia New"/>
                <w:sz w:val="24"/>
                <w:szCs w:val="24"/>
              </w:rPr>
              <w:t>Aqua Ad Public Company Limited</w:t>
            </w:r>
          </w:p>
        </w:tc>
        <w:tc>
          <w:tcPr>
            <w:tcW w:w="1149" w:type="dxa"/>
            <w:gridSpan w:val="2"/>
            <w:shd w:val="clear" w:color="auto" w:fill="auto"/>
          </w:tcPr>
          <w:p w14:paraId="23DB308E"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1</w:t>
            </w:r>
          </w:p>
        </w:tc>
        <w:tc>
          <w:tcPr>
            <w:tcW w:w="2520" w:type="dxa"/>
            <w:shd w:val="clear" w:color="auto" w:fill="auto"/>
          </w:tcPr>
          <w:p w14:paraId="2AE28729" w14:textId="46DBDE5E" w:rsidR="00C57513" w:rsidRPr="00DA1C7C" w:rsidRDefault="00B31176" w:rsidP="00FB1FA0">
            <w:pPr>
              <w:pStyle w:val="NoSpacing"/>
              <w:rPr>
                <w:rFonts w:ascii="Browallia New" w:hAnsi="Browallia New" w:cs="Browallia New"/>
                <w:sz w:val="24"/>
                <w:szCs w:val="24"/>
              </w:rPr>
            </w:pPr>
            <w:r>
              <w:rPr>
                <w:rFonts w:ascii="Browallia New" w:hAnsi="Browallia New" w:cs="Browallia New"/>
                <w:sz w:val="24"/>
                <w:szCs w:val="24"/>
              </w:rPr>
              <w:t>Service provider for o</w:t>
            </w:r>
            <w:r w:rsidR="00D43536">
              <w:rPr>
                <w:rFonts w:ascii="Browallia New" w:hAnsi="Browallia New" w:cs="Browallia New"/>
                <w:sz w:val="24"/>
                <w:szCs w:val="24"/>
              </w:rPr>
              <w:t>ut of Home Media</w:t>
            </w:r>
          </w:p>
        </w:tc>
        <w:tc>
          <w:tcPr>
            <w:tcW w:w="900" w:type="dxa"/>
            <w:shd w:val="clear" w:color="auto" w:fill="auto"/>
          </w:tcPr>
          <w:p w14:paraId="4F6805FD"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64BA896F"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93" w:type="dxa"/>
            <w:shd w:val="clear" w:color="auto" w:fill="auto"/>
          </w:tcPr>
          <w:p w14:paraId="63374EF3"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C57513" w:rsidRPr="00DA1C7C" w14:paraId="41C3EEF4" w14:textId="77777777" w:rsidTr="00AF13CA">
        <w:trPr>
          <w:trHeight w:val="20"/>
        </w:trPr>
        <w:tc>
          <w:tcPr>
            <w:tcW w:w="3171" w:type="dxa"/>
            <w:gridSpan w:val="3"/>
            <w:shd w:val="clear" w:color="auto" w:fill="auto"/>
          </w:tcPr>
          <w:p w14:paraId="3A44D4BC" w14:textId="77777777" w:rsidR="00C57513" w:rsidRPr="00DA1C7C" w:rsidRDefault="00C57513" w:rsidP="00FB1FA0">
            <w:pPr>
              <w:pStyle w:val="NoSpacing"/>
              <w:rPr>
                <w:rFonts w:ascii="Browallia New" w:hAnsi="Browallia New" w:cs="Browallia New"/>
                <w:sz w:val="24"/>
                <w:szCs w:val="24"/>
              </w:rPr>
            </w:pPr>
            <w:r w:rsidRPr="00DA1C7C">
              <w:rPr>
                <w:rFonts w:ascii="Browallia New" w:hAnsi="Browallia New" w:cs="Browallia New"/>
                <w:sz w:val="24"/>
                <w:szCs w:val="24"/>
              </w:rPr>
              <w:t>Thai Consumer Distribution Centre</w:t>
            </w:r>
          </w:p>
          <w:p w14:paraId="7DA1F6BA" w14:textId="77777777" w:rsidR="00C57513" w:rsidRPr="00DA1C7C" w:rsidRDefault="00C57513" w:rsidP="00FB1FA0">
            <w:pPr>
              <w:pStyle w:val="NoSpacing"/>
              <w:rPr>
                <w:rFonts w:ascii="Browallia New" w:hAnsi="Browallia New" w:cs="Browallia New"/>
                <w:sz w:val="24"/>
                <w:szCs w:val="24"/>
              </w:rPr>
            </w:pPr>
            <w:r w:rsidRPr="00DA1C7C">
              <w:rPr>
                <w:rFonts w:ascii="Browallia New" w:hAnsi="Browallia New" w:cs="Browallia New"/>
                <w:sz w:val="24"/>
                <w:szCs w:val="24"/>
              </w:rPr>
              <w:t xml:space="preserve">     Company Limited</w:t>
            </w:r>
          </w:p>
        </w:tc>
        <w:tc>
          <w:tcPr>
            <w:tcW w:w="1149" w:type="dxa"/>
            <w:gridSpan w:val="2"/>
            <w:shd w:val="clear" w:color="auto" w:fill="auto"/>
          </w:tcPr>
          <w:p w14:paraId="498333E2"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1</w:t>
            </w:r>
          </w:p>
        </w:tc>
        <w:tc>
          <w:tcPr>
            <w:tcW w:w="2520" w:type="dxa"/>
            <w:shd w:val="clear" w:color="auto" w:fill="auto"/>
          </w:tcPr>
          <w:p w14:paraId="496A37BF" w14:textId="77777777" w:rsidR="00C57513" w:rsidRPr="00DA1C7C" w:rsidRDefault="00C57513" w:rsidP="00FB1FA0">
            <w:pPr>
              <w:pStyle w:val="NoSpacing"/>
              <w:rPr>
                <w:rFonts w:ascii="Browallia New" w:hAnsi="Browallia New" w:cs="Browallia New"/>
                <w:sz w:val="24"/>
                <w:szCs w:val="24"/>
              </w:rPr>
            </w:pPr>
            <w:r w:rsidRPr="00DA1C7C">
              <w:rPr>
                <w:rFonts w:ascii="Browallia New" w:hAnsi="Browallia New" w:cs="Browallia New"/>
                <w:sz w:val="24"/>
                <w:szCs w:val="24"/>
              </w:rPr>
              <w:t>Warehouse rental and services</w:t>
            </w:r>
          </w:p>
        </w:tc>
        <w:tc>
          <w:tcPr>
            <w:tcW w:w="900" w:type="dxa"/>
            <w:shd w:val="clear" w:color="auto" w:fill="auto"/>
          </w:tcPr>
          <w:p w14:paraId="0AE981A4"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3B1F2F98"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96.13</w:t>
            </w:r>
          </w:p>
          <w:p w14:paraId="3671AAD8" w14:textId="77777777" w:rsidR="00C57513" w:rsidRPr="00DA1C7C" w:rsidRDefault="00C57513" w:rsidP="00FB1FA0">
            <w:pPr>
              <w:pStyle w:val="NoSpacing"/>
              <w:jc w:val="right"/>
              <w:rPr>
                <w:rFonts w:ascii="Browallia New" w:hAnsi="Browallia New" w:cs="Browallia New"/>
                <w:sz w:val="24"/>
                <w:szCs w:val="24"/>
              </w:rPr>
            </w:pPr>
          </w:p>
        </w:tc>
        <w:tc>
          <w:tcPr>
            <w:tcW w:w="993" w:type="dxa"/>
            <w:shd w:val="clear" w:color="auto" w:fill="auto"/>
          </w:tcPr>
          <w:p w14:paraId="41B3E507"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96.13</w:t>
            </w:r>
          </w:p>
          <w:p w14:paraId="2D661F1A" w14:textId="77777777" w:rsidR="00C57513" w:rsidRPr="00DA1C7C" w:rsidRDefault="00C57513" w:rsidP="00FB1FA0">
            <w:pPr>
              <w:pStyle w:val="NoSpacing"/>
              <w:jc w:val="right"/>
              <w:rPr>
                <w:rFonts w:ascii="Browallia New" w:hAnsi="Browallia New" w:cs="Browallia New"/>
                <w:sz w:val="24"/>
                <w:szCs w:val="24"/>
              </w:rPr>
            </w:pPr>
          </w:p>
        </w:tc>
      </w:tr>
      <w:tr w:rsidR="00C57513" w:rsidRPr="00DA1C7C" w14:paraId="6B6C9E3B" w14:textId="77777777" w:rsidTr="00AF13CA">
        <w:trPr>
          <w:trHeight w:val="20"/>
        </w:trPr>
        <w:tc>
          <w:tcPr>
            <w:tcW w:w="3171" w:type="dxa"/>
            <w:gridSpan w:val="3"/>
            <w:shd w:val="clear" w:color="auto" w:fill="auto"/>
          </w:tcPr>
          <w:p w14:paraId="14B2DD8F" w14:textId="77777777" w:rsidR="00C57513" w:rsidRPr="00DA1C7C" w:rsidRDefault="00C57513" w:rsidP="00FB1FA0">
            <w:pPr>
              <w:pStyle w:val="NoSpacing"/>
              <w:rPr>
                <w:rFonts w:ascii="Browallia New" w:hAnsi="Browallia New" w:cs="Browallia New"/>
                <w:sz w:val="24"/>
                <w:szCs w:val="24"/>
              </w:rPr>
            </w:pPr>
            <w:r w:rsidRPr="00DA1C7C">
              <w:rPr>
                <w:rFonts w:ascii="Browallia New" w:hAnsi="Browallia New" w:cs="Browallia New"/>
                <w:sz w:val="24"/>
                <w:szCs w:val="24"/>
              </w:rPr>
              <w:t>Boardway Media Company Limited</w:t>
            </w:r>
          </w:p>
        </w:tc>
        <w:tc>
          <w:tcPr>
            <w:tcW w:w="1149" w:type="dxa"/>
            <w:gridSpan w:val="2"/>
            <w:shd w:val="clear" w:color="auto" w:fill="auto"/>
          </w:tcPr>
          <w:p w14:paraId="2CEA8567"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1</w:t>
            </w:r>
          </w:p>
        </w:tc>
        <w:tc>
          <w:tcPr>
            <w:tcW w:w="2520" w:type="dxa"/>
            <w:shd w:val="clear" w:color="auto" w:fill="auto"/>
          </w:tcPr>
          <w:p w14:paraId="3C0C7AB6" w14:textId="4CA53359" w:rsidR="00C57513" w:rsidRPr="00DA1C7C" w:rsidRDefault="00B31176" w:rsidP="00FB1FA0">
            <w:pPr>
              <w:pStyle w:val="NoSpacing"/>
              <w:rPr>
                <w:rFonts w:ascii="Browallia New" w:hAnsi="Browallia New" w:cs="Browallia New"/>
                <w:sz w:val="24"/>
                <w:szCs w:val="24"/>
              </w:rPr>
            </w:pPr>
            <w:r>
              <w:rPr>
                <w:rFonts w:ascii="Browallia New" w:hAnsi="Browallia New" w:cs="Browallia New"/>
                <w:sz w:val="24"/>
                <w:szCs w:val="24"/>
              </w:rPr>
              <w:t>Service provider for o</w:t>
            </w:r>
            <w:r w:rsidR="00D43536">
              <w:rPr>
                <w:rFonts w:ascii="Browallia New" w:hAnsi="Browallia New" w:cs="Browallia New"/>
                <w:sz w:val="24"/>
                <w:szCs w:val="24"/>
              </w:rPr>
              <w:t>ut of Home Media</w:t>
            </w:r>
          </w:p>
        </w:tc>
        <w:tc>
          <w:tcPr>
            <w:tcW w:w="900" w:type="dxa"/>
            <w:shd w:val="clear" w:color="auto" w:fill="auto"/>
          </w:tcPr>
          <w:p w14:paraId="45CC7E18"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510E40B9"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93" w:type="dxa"/>
            <w:shd w:val="clear" w:color="auto" w:fill="auto"/>
          </w:tcPr>
          <w:p w14:paraId="2AD5E987"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4E084E" w:rsidRPr="00DA1C7C" w14:paraId="2158A711" w14:textId="77777777" w:rsidTr="00CD59DF">
        <w:trPr>
          <w:trHeight w:val="407"/>
        </w:trPr>
        <w:tc>
          <w:tcPr>
            <w:tcW w:w="3771" w:type="dxa"/>
            <w:gridSpan w:val="4"/>
            <w:shd w:val="clear" w:color="auto" w:fill="auto"/>
            <w:vAlign w:val="bottom"/>
          </w:tcPr>
          <w:p w14:paraId="4F6C59E1" w14:textId="2369ADE1" w:rsidR="004E084E" w:rsidRPr="00DA1C7C" w:rsidRDefault="00CD59DF" w:rsidP="006F1463">
            <w:pPr>
              <w:pStyle w:val="NoSpacing"/>
              <w:spacing w:before="60"/>
              <w:rPr>
                <w:rFonts w:ascii="Browallia New" w:hAnsi="Browallia New" w:cs="Browallia New"/>
                <w:b/>
                <w:bCs/>
                <w:sz w:val="24"/>
                <w:szCs w:val="24"/>
              </w:rPr>
            </w:pPr>
            <w:r>
              <w:rPr>
                <w:rFonts w:ascii="Browallia New" w:hAnsi="Browallia New" w:cs="Browallia New"/>
                <w:b/>
                <w:bCs/>
                <w:sz w:val="24"/>
                <w:szCs w:val="24"/>
              </w:rPr>
              <w:t>Indirect subsidiaries</w:t>
            </w:r>
            <w:r w:rsidR="004E084E" w:rsidRPr="00DA1C7C">
              <w:rPr>
                <w:rFonts w:ascii="Browallia New" w:hAnsi="Browallia New" w:cs="Browallia New"/>
                <w:b/>
                <w:bCs/>
                <w:sz w:val="24"/>
                <w:szCs w:val="24"/>
              </w:rPr>
              <w:t xml:space="preserve"> held by the </w:t>
            </w:r>
            <w:r>
              <w:rPr>
                <w:rFonts w:ascii="Browallia New" w:hAnsi="Browallia New" w:cs="Browallia New"/>
                <w:b/>
                <w:bCs/>
                <w:sz w:val="24"/>
                <w:szCs w:val="24"/>
              </w:rPr>
              <w:t>Subsidiaries</w:t>
            </w:r>
            <w:r w:rsidR="004E084E" w:rsidRPr="00DA1C7C">
              <w:rPr>
                <w:rFonts w:ascii="Browallia New" w:hAnsi="Browallia New" w:cs="Browallia New"/>
                <w:b/>
                <w:bCs/>
                <w:sz w:val="24"/>
                <w:szCs w:val="24"/>
              </w:rPr>
              <w:t>:</w:t>
            </w:r>
          </w:p>
        </w:tc>
        <w:tc>
          <w:tcPr>
            <w:tcW w:w="549" w:type="dxa"/>
            <w:shd w:val="clear" w:color="auto" w:fill="auto"/>
          </w:tcPr>
          <w:p w14:paraId="0AC0F75D" w14:textId="77777777" w:rsidR="004E084E" w:rsidRPr="00DA1C7C" w:rsidRDefault="004E084E" w:rsidP="006F1463">
            <w:pPr>
              <w:pStyle w:val="NoSpacing"/>
              <w:jc w:val="center"/>
              <w:rPr>
                <w:rFonts w:ascii="Browallia New" w:hAnsi="Browallia New" w:cs="Browallia New"/>
                <w:sz w:val="24"/>
                <w:szCs w:val="24"/>
              </w:rPr>
            </w:pPr>
          </w:p>
        </w:tc>
        <w:tc>
          <w:tcPr>
            <w:tcW w:w="2520" w:type="dxa"/>
            <w:shd w:val="clear" w:color="auto" w:fill="auto"/>
          </w:tcPr>
          <w:p w14:paraId="27DE7078" w14:textId="77777777" w:rsidR="004E084E" w:rsidRPr="00DA1C7C" w:rsidRDefault="004E084E" w:rsidP="006F1463">
            <w:pPr>
              <w:pStyle w:val="NoSpacing"/>
              <w:rPr>
                <w:rFonts w:ascii="Browallia New" w:hAnsi="Browallia New" w:cs="Browallia New"/>
                <w:sz w:val="24"/>
                <w:szCs w:val="24"/>
              </w:rPr>
            </w:pPr>
          </w:p>
        </w:tc>
        <w:tc>
          <w:tcPr>
            <w:tcW w:w="900" w:type="dxa"/>
            <w:shd w:val="clear" w:color="auto" w:fill="auto"/>
          </w:tcPr>
          <w:p w14:paraId="1B8D8297" w14:textId="77777777" w:rsidR="004E084E" w:rsidRPr="00DA1C7C" w:rsidRDefault="004E084E" w:rsidP="006F1463">
            <w:pPr>
              <w:pStyle w:val="NoSpacing"/>
              <w:jc w:val="center"/>
              <w:rPr>
                <w:rFonts w:ascii="Browallia New" w:hAnsi="Browallia New" w:cs="Browallia New"/>
                <w:sz w:val="24"/>
                <w:szCs w:val="24"/>
              </w:rPr>
            </w:pPr>
          </w:p>
        </w:tc>
        <w:tc>
          <w:tcPr>
            <w:tcW w:w="992" w:type="dxa"/>
            <w:shd w:val="clear" w:color="auto" w:fill="auto"/>
          </w:tcPr>
          <w:p w14:paraId="1ED789EA" w14:textId="77777777" w:rsidR="004E084E" w:rsidRPr="00DA1C7C" w:rsidRDefault="004E084E" w:rsidP="006F1463">
            <w:pPr>
              <w:pStyle w:val="NoSpacing"/>
              <w:jc w:val="right"/>
              <w:rPr>
                <w:rFonts w:ascii="Browallia New" w:hAnsi="Browallia New" w:cs="Browallia New"/>
                <w:sz w:val="24"/>
                <w:szCs w:val="24"/>
              </w:rPr>
            </w:pPr>
          </w:p>
        </w:tc>
        <w:tc>
          <w:tcPr>
            <w:tcW w:w="993" w:type="dxa"/>
            <w:shd w:val="clear" w:color="auto" w:fill="auto"/>
          </w:tcPr>
          <w:p w14:paraId="4DD28C2E" w14:textId="77777777" w:rsidR="004E084E" w:rsidRPr="00DA1C7C" w:rsidRDefault="004E084E" w:rsidP="006F1463">
            <w:pPr>
              <w:pStyle w:val="NoSpacing"/>
              <w:jc w:val="right"/>
              <w:rPr>
                <w:rFonts w:ascii="Browallia New" w:hAnsi="Browallia New" w:cs="Browallia New"/>
                <w:sz w:val="24"/>
                <w:szCs w:val="24"/>
              </w:rPr>
            </w:pPr>
          </w:p>
        </w:tc>
      </w:tr>
      <w:tr w:rsidR="004E084E" w:rsidRPr="00DA1C7C" w14:paraId="626AAEB4" w14:textId="77777777" w:rsidTr="00AF13CA">
        <w:trPr>
          <w:trHeight w:val="20"/>
        </w:trPr>
        <w:tc>
          <w:tcPr>
            <w:tcW w:w="3171" w:type="dxa"/>
            <w:gridSpan w:val="3"/>
            <w:shd w:val="clear" w:color="auto" w:fill="auto"/>
          </w:tcPr>
          <w:p w14:paraId="610DEF4C" w14:textId="77777777" w:rsidR="004E084E" w:rsidRPr="00DA1C7C" w:rsidRDefault="004E084E" w:rsidP="006F1463">
            <w:pPr>
              <w:pStyle w:val="NoSpacing"/>
              <w:jc w:val="thaiDistribute"/>
              <w:rPr>
                <w:rFonts w:ascii="Browallia New" w:hAnsi="Browallia New" w:cs="Browallia New"/>
                <w:sz w:val="24"/>
                <w:szCs w:val="24"/>
              </w:rPr>
            </w:pPr>
            <w:r w:rsidRPr="00DA1C7C">
              <w:rPr>
                <w:rFonts w:ascii="Browallia New" w:hAnsi="Browallia New" w:cs="Browallia New"/>
                <w:sz w:val="24"/>
                <w:szCs w:val="24"/>
              </w:rPr>
              <w:t>Accomplish Way Holdings</w:t>
            </w:r>
          </w:p>
          <w:p w14:paraId="6EA21252" w14:textId="77777777" w:rsidR="004E084E" w:rsidRPr="00DA1C7C" w:rsidRDefault="004E084E" w:rsidP="006F1463">
            <w:pPr>
              <w:pStyle w:val="NoSpacing"/>
              <w:jc w:val="thaiDistribute"/>
              <w:rPr>
                <w:rFonts w:ascii="Browallia New" w:hAnsi="Browallia New" w:cs="Browallia New"/>
                <w:sz w:val="24"/>
                <w:szCs w:val="24"/>
              </w:rPr>
            </w:pPr>
            <w:r w:rsidRPr="00DA1C7C">
              <w:rPr>
                <w:rFonts w:ascii="Browallia New" w:hAnsi="Browallia New" w:cs="Browallia New"/>
                <w:sz w:val="24"/>
                <w:szCs w:val="24"/>
              </w:rPr>
              <w:t xml:space="preserve">     Company Limited</w:t>
            </w:r>
          </w:p>
        </w:tc>
        <w:tc>
          <w:tcPr>
            <w:tcW w:w="1149" w:type="dxa"/>
            <w:gridSpan w:val="2"/>
            <w:shd w:val="clear" w:color="auto" w:fill="auto"/>
          </w:tcPr>
          <w:p w14:paraId="5AA5BA37" w14:textId="77777777" w:rsidR="004E084E" w:rsidRPr="00DA1C7C" w:rsidRDefault="004E084E" w:rsidP="006F1463">
            <w:pPr>
              <w:pStyle w:val="NoSpacing"/>
              <w:jc w:val="center"/>
              <w:rPr>
                <w:rFonts w:ascii="Browallia New" w:hAnsi="Browallia New" w:cs="Browallia New"/>
                <w:sz w:val="24"/>
                <w:szCs w:val="24"/>
              </w:rPr>
            </w:pPr>
            <w:r w:rsidRPr="00DA1C7C">
              <w:rPr>
                <w:rFonts w:ascii="Browallia New" w:hAnsi="Browallia New" w:cs="Browallia New"/>
                <w:sz w:val="24"/>
                <w:szCs w:val="24"/>
              </w:rPr>
              <w:t>2</w:t>
            </w:r>
          </w:p>
        </w:tc>
        <w:tc>
          <w:tcPr>
            <w:tcW w:w="2520" w:type="dxa"/>
            <w:shd w:val="clear" w:color="auto" w:fill="auto"/>
          </w:tcPr>
          <w:p w14:paraId="22E5B583" w14:textId="77777777" w:rsidR="004E084E" w:rsidRPr="00DA1C7C" w:rsidRDefault="004E084E" w:rsidP="006F1463">
            <w:pPr>
              <w:pStyle w:val="NoSpacing"/>
              <w:rPr>
                <w:rFonts w:ascii="Browallia New" w:hAnsi="Browallia New" w:cs="Browallia New"/>
                <w:sz w:val="24"/>
                <w:szCs w:val="24"/>
              </w:rPr>
            </w:pPr>
            <w:r w:rsidRPr="00DA1C7C">
              <w:rPr>
                <w:rFonts w:ascii="Browallia New" w:hAnsi="Browallia New" w:cs="Browallia New"/>
                <w:sz w:val="24"/>
                <w:szCs w:val="24"/>
              </w:rPr>
              <w:t>Warehouse rental and services</w:t>
            </w:r>
          </w:p>
        </w:tc>
        <w:tc>
          <w:tcPr>
            <w:tcW w:w="900" w:type="dxa"/>
            <w:shd w:val="clear" w:color="auto" w:fill="auto"/>
          </w:tcPr>
          <w:p w14:paraId="61711AC9" w14:textId="77777777" w:rsidR="004E084E" w:rsidRPr="00DA1C7C" w:rsidRDefault="004E084E" w:rsidP="006F1463">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4B1D73B3" w14:textId="77777777" w:rsidR="004E084E" w:rsidRPr="00DA1C7C" w:rsidRDefault="004E084E" w:rsidP="006F1463">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93" w:type="dxa"/>
            <w:shd w:val="clear" w:color="auto" w:fill="auto"/>
          </w:tcPr>
          <w:p w14:paraId="43EC7C55" w14:textId="77777777" w:rsidR="004E084E" w:rsidRPr="00DA1C7C" w:rsidRDefault="004E084E" w:rsidP="006F1463">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4E084E" w:rsidRPr="00DA1C7C" w14:paraId="12B821F1" w14:textId="77777777" w:rsidTr="00AF13CA">
        <w:trPr>
          <w:trHeight w:val="20"/>
        </w:trPr>
        <w:tc>
          <w:tcPr>
            <w:tcW w:w="3171" w:type="dxa"/>
            <w:gridSpan w:val="3"/>
            <w:shd w:val="clear" w:color="auto" w:fill="auto"/>
          </w:tcPr>
          <w:p w14:paraId="31BD29D3" w14:textId="77777777" w:rsidR="004E084E" w:rsidRPr="00DA1C7C" w:rsidRDefault="004E084E" w:rsidP="006F1463">
            <w:pPr>
              <w:pStyle w:val="NoSpacing"/>
              <w:rPr>
                <w:rFonts w:ascii="Browallia New" w:hAnsi="Browallia New" w:cs="Browallia New"/>
                <w:sz w:val="24"/>
                <w:szCs w:val="24"/>
              </w:rPr>
            </w:pPr>
            <w:r w:rsidRPr="00DA1C7C">
              <w:rPr>
                <w:rFonts w:ascii="Browallia New" w:hAnsi="Browallia New" w:cs="Browallia New"/>
                <w:sz w:val="24"/>
                <w:szCs w:val="24"/>
              </w:rPr>
              <w:t>M.I.S Media Company Limited</w:t>
            </w:r>
          </w:p>
        </w:tc>
        <w:tc>
          <w:tcPr>
            <w:tcW w:w="1149" w:type="dxa"/>
            <w:gridSpan w:val="2"/>
            <w:shd w:val="clear" w:color="auto" w:fill="auto"/>
          </w:tcPr>
          <w:p w14:paraId="40FA55D9" w14:textId="77777777" w:rsidR="004E084E" w:rsidRPr="00DA1C7C" w:rsidRDefault="004E084E" w:rsidP="006F1463">
            <w:pPr>
              <w:pStyle w:val="NoSpacing"/>
              <w:jc w:val="center"/>
              <w:rPr>
                <w:rFonts w:ascii="Browallia New" w:hAnsi="Browallia New" w:cs="Browallia New"/>
                <w:sz w:val="24"/>
                <w:szCs w:val="24"/>
              </w:rPr>
            </w:pPr>
            <w:r w:rsidRPr="00DA1C7C">
              <w:rPr>
                <w:rFonts w:ascii="Browallia New" w:hAnsi="Browallia New" w:cs="Browallia New"/>
                <w:sz w:val="24"/>
                <w:szCs w:val="24"/>
              </w:rPr>
              <w:t>2</w:t>
            </w:r>
          </w:p>
        </w:tc>
        <w:tc>
          <w:tcPr>
            <w:tcW w:w="2520" w:type="dxa"/>
            <w:shd w:val="clear" w:color="auto" w:fill="auto"/>
          </w:tcPr>
          <w:p w14:paraId="5EBC49A3" w14:textId="77777777" w:rsidR="004E084E" w:rsidRPr="00DA1C7C" w:rsidRDefault="004E084E" w:rsidP="006F1463">
            <w:pPr>
              <w:pStyle w:val="NoSpacing"/>
              <w:rPr>
                <w:rFonts w:ascii="Browallia New" w:hAnsi="Browallia New" w:cs="Browallia New"/>
                <w:sz w:val="24"/>
                <w:szCs w:val="24"/>
              </w:rPr>
            </w:pPr>
            <w:r>
              <w:rPr>
                <w:rFonts w:ascii="Browallia New" w:hAnsi="Browallia New" w:cs="Browallia New"/>
                <w:sz w:val="24"/>
                <w:szCs w:val="24"/>
              </w:rPr>
              <w:t>Service provider for out of Home Media</w:t>
            </w:r>
          </w:p>
        </w:tc>
        <w:tc>
          <w:tcPr>
            <w:tcW w:w="900" w:type="dxa"/>
            <w:shd w:val="clear" w:color="auto" w:fill="auto"/>
          </w:tcPr>
          <w:p w14:paraId="7861C9F4" w14:textId="77777777" w:rsidR="004E084E" w:rsidRPr="00DA1C7C" w:rsidRDefault="004E084E" w:rsidP="006F1463">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5A8D8A61" w14:textId="77777777" w:rsidR="004E084E" w:rsidRPr="00DA1C7C" w:rsidRDefault="004E084E" w:rsidP="006F1463">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93" w:type="dxa"/>
            <w:shd w:val="clear" w:color="auto" w:fill="auto"/>
          </w:tcPr>
          <w:p w14:paraId="03028515" w14:textId="77777777" w:rsidR="004E084E" w:rsidRPr="00DA1C7C" w:rsidRDefault="004E084E" w:rsidP="006F1463">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4E084E" w:rsidRPr="00DA1C7C" w14:paraId="7C1832AF" w14:textId="77777777" w:rsidTr="00AF13CA">
        <w:trPr>
          <w:trHeight w:val="20"/>
        </w:trPr>
        <w:tc>
          <w:tcPr>
            <w:tcW w:w="3171" w:type="dxa"/>
            <w:gridSpan w:val="3"/>
            <w:shd w:val="clear" w:color="auto" w:fill="auto"/>
          </w:tcPr>
          <w:p w14:paraId="3CFACD94" w14:textId="77777777" w:rsidR="004E084E" w:rsidRPr="00DA1C7C" w:rsidRDefault="004E084E" w:rsidP="006F1463">
            <w:pPr>
              <w:pStyle w:val="NoSpacing"/>
              <w:rPr>
                <w:rFonts w:ascii="Browallia New" w:hAnsi="Browallia New" w:cs="Browallia New"/>
                <w:sz w:val="24"/>
                <w:szCs w:val="24"/>
              </w:rPr>
            </w:pPr>
            <w:r w:rsidRPr="00DA1C7C">
              <w:rPr>
                <w:rFonts w:ascii="Browallia New" w:hAnsi="Browallia New" w:cs="Browallia New"/>
                <w:sz w:val="24"/>
                <w:szCs w:val="24"/>
              </w:rPr>
              <w:t>S.Thana Media Company Limited</w:t>
            </w:r>
          </w:p>
        </w:tc>
        <w:tc>
          <w:tcPr>
            <w:tcW w:w="1149" w:type="dxa"/>
            <w:gridSpan w:val="2"/>
            <w:shd w:val="clear" w:color="auto" w:fill="auto"/>
          </w:tcPr>
          <w:p w14:paraId="7CAD8BFE" w14:textId="77777777" w:rsidR="004E084E" w:rsidRPr="00DA1C7C" w:rsidRDefault="004E084E" w:rsidP="006F1463">
            <w:pPr>
              <w:pStyle w:val="NoSpacing"/>
              <w:jc w:val="center"/>
              <w:rPr>
                <w:rFonts w:ascii="Browallia New" w:hAnsi="Browallia New" w:cs="Browallia New"/>
                <w:sz w:val="24"/>
                <w:szCs w:val="24"/>
              </w:rPr>
            </w:pPr>
            <w:r w:rsidRPr="00DA1C7C">
              <w:rPr>
                <w:rFonts w:ascii="Browallia New" w:hAnsi="Browallia New" w:cs="Browallia New"/>
                <w:sz w:val="24"/>
                <w:szCs w:val="24"/>
              </w:rPr>
              <w:t>2</w:t>
            </w:r>
          </w:p>
        </w:tc>
        <w:tc>
          <w:tcPr>
            <w:tcW w:w="2520" w:type="dxa"/>
            <w:shd w:val="clear" w:color="auto" w:fill="auto"/>
          </w:tcPr>
          <w:p w14:paraId="28E07853" w14:textId="77777777" w:rsidR="004E084E" w:rsidRPr="00DA1C7C" w:rsidRDefault="004E084E" w:rsidP="006F1463">
            <w:pPr>
              <w:pStyle w:val="NoSpacing"/>
              <w:rPr>
                <w:rFonts w:ascii="Browallia New" w:hAnsi="Browallia New" w:cs="Browallia New"/>
                <w:sz w:val="24"/>
                <w:szCs w:val="24"/>
              </w:rPr>
            </w:pPr>
            <w:r>
              <w:rPr>
                <w:rFonts w:ascii="Browallia New" w:hAnsi="Browallia New" w:cs="Browallia New"/>
                <w:sz w:val="24"/>
                <w:szCs w:val="24"/>
              </w:rPr>
              <w:t>Service provider for out of Home Media</w:t>
            </w:r>
          </w:p>
        </w:tc>
        <w:tc>
          <w:tcPr>
            <w:tcW w:w="900" w:type="dxa"/>
            <w:shd w:val="clear" w:color="auto" w:fill="auto"/>
          </w:tcPr>
          <w:p w14:paraId="4674D51B" w14:textId="77777777" w:rsidR="004E084E" w:rsidRPr="00DA1C7C" w:rsidRDefault="004E084E" w:rsidP="006F1463">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0B203531" w14:textId="77777777" w:rsidR="004E084E" w:rsidRPr="00DA1C7C" w:rsidRDefault="004E084E" w:rsidP="006F1463">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93" w:type="dxa"/>
            <w:shd w:val="clear" w:color="auto" w:fill="auto"/>
          </w:tcPr>
          <w:p w14:paraId="6DA55E1B" w14:textId="77777777" w:rsidR="004E084E" w:rsidRPr="00DA1C7C" w:rsidRDefault="004E084E" w:rsidP="006F1463">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4E084E" w:rsidRPr="00DA1C7C" w14:paraId="67CE8BDD" w14:textId="77777777" w:rsidTr="00AF13CA">
        <w:trPr>
          <w:trHeight w:val="359"/>
        </w:trPr>
        <w:tc>
          <w:tcPr>
            <w:tcW w:w="3171" w:type="dxa"/>
            <w:gridSpan w:val="3"/>
            <w:shd w:val="clear" w:color="auto" w:fill="auto"/>
            <w:vAlign w:val="bottom"/>
          </w:tcPr>
          <w:p w14:paraId="475D4D99" w14:textId="77777777" w:rsidR="004E084E" w:rsidRPr="00DA1C7C" w:rsidRDefault="004E084E" w:rsidP="006F1463">
            <w:pPr>
              <w:pStyle w:val="NoSpacing"/>
              <w:spacing w:before="60"/>
              <w:rPr>
                <w:rFonts w:ascii="Browallia New" w:hAnsi="Browallia New" w:cs="Browallia New"/>
                <w:b/>
                <w:bCs/>
                <w:sz w:val="24"/>
                <w:szCs w:val="24"/>
              </w:rPr>
            </w:pPr>
            <w:r w:rsidRPr="00DA1C7C">
              <w:rPr>
                <w:rFonts w:ascii="Browallia New" w:hAnsi="Browallia New" w:cs="Browallia New"/>
                <w:b/>
                <w:bCs/>
                <w:sz w:val="24"/>
                <w:szCs w:val="24"/>
              </w:rPr>
              <w:t>Associated held by the Company :</w:t>
            </w:r>
          </w:p>
        </w:tc>
        <w:tc>
          <w:tcPr>
            <w:tcW w:w="1149" w:type="dxa"/>
            <w:gridSpan w:val="2"/>
            <w:shd w:val="clear" w:color="auto" w:fill="auto"/>
          </w:tcPr>
          <w:p w14:paraId="6176C152" w14:textId="77777777" w:rsidR="004E084E" w:rsidRPr="00DA1C7C" w:rsidRDefault="004E084E" w:rsidP="006F1463">
            <w:pPr>
              <w:pStyle w:val="NoSpacing"/>
              <w:jc w:val="center"/>
              <w:rPr>
                <w:rFonts w:ascii="Browallia New" w:hAnsi="Browallia New" w:cs="Browallia New"/>
                <w:sz w:val="24"/>
                <w:szCs w:val="24"/>
              </w:rPr>
            </w:pPr>
          </w:p>
        </w:tc>
        <w:tc>
          <w:tcPr>
            <w:tcW w:w="2520" w:type="dxa"/>
            <w:shd w:val="clear" w:color="auto" w:fill="auto"/>
          </w:tcPr>
          <w:p w14:paraId="23E33F5B" w14:textId="77777777" w:rsidR="004E084E" w:rsidRPr="00DA1C7C" w:rsidRDefault="004E084E" w:rsidP="006F1463">
            <w:pPr>
              <w:pStyle w:val="NoSpacing"/>
              <w:rPr>
                <w:rFonts w:ascii="Browallia New" w:hAnsi="Browallia New" w:cs="Browallia New"/>
                <w:sz w:val="24"/>
                <w:szCs w:val="24"/>
              </w:rPr>
            </w:pPr>
          </w:p>
        </w:tc>
        <w:tc>
          <w:tcPr>
            <w:tcW w:w="900" w:type="dxa"/>
            <w:shd w:val="clear" w:color="auto" w:fill="auto"/>
          </w:tcPr>
          <w:p w14:paraId="6002545B" w14:textId="77777777" w:rsidR="004E084E" w:rsidRPr="00DA1C7C" w:rsidRDefault="004E084E" w:rsidP="006F1463">
            <w:pPr>
              <w:pStyle w:val="NoSpacing"/>
              <w:jc w:val="center"/>
              <w:rPr>
                <w:rFonts w:ascii="Browallia New" w:hAnsi="Browallia New" w:cs="Browallia New"/>
                <w:sz w:val="24"/>
                <w:szCs w:val="24"/>
              </w:rPr>
            </w:pPr>
          </w:p>
        </w:tc>
        <w:tc>
          <w:tcPr>
            <w:tcW w:w="992" w:type="dxa"/>
            <w:shd w:val="clear" w:color="auto" w:fill="auto"/>
          </w:tcPr>
          <w:p w14:paraId="546B2024" w14:textId="77777777" w:rsidR="004E084E" w:rsidRPr="00DA1C7C" w:rsidRDefault="004E084E" w:rsidP="006F1463">
            <w:pPr>
              <w:pStyle w:val="NoSpacing"/>
              <w:jc w:val="right"/>
              <w:rPr>
                <w:rFonts w:ascii="Browallia New" w:hAnsi="Browallia New" w:cs="Browallia New"/>
                <w:sz w:val="24"/>
                <w:szCs w:val="24"/>
              </w:rPr>
            </w:pPr>
          </w:p>
        </w:tc>
        <w:tc>
          <w:tcPr>
            <w:tcW w:w="993" w:type="dxa"/>
            <w:shd w:val="clear" w:color="auto" w:fill="auto"/>
          </w:tcPr>
          <w:p w14:paraId="2CBCF34D" w14:textId="77777777" w:rsidR="004E084E" w:rsidRPr="00DA1C7C" w:rsidRDefault="004E084E" w:rsidP="006F1463">
            <w:pPr>
              <w:pStyle w:val="NoSpacing"/>
              <w:jc w:val="right"/>
              <w:rPr>
                <w:rFonts w:ascii="Browallia New" w:hAnsi="Browallia New" w:cs="Browallia New"/>
                <w:sz w:val="24"/>
                <w:szCs w:val="24"/>
              </w:rPr>
            </w:pPr>
          </w:p>
        </w:tc>
      </w:tr>
      <w:tr w:rsidR="004E084E" w:rsidRPr="00DA1C7C" w14:paraId="5B94F6BB" w14:textId="77777777" w:rsidTr="00AF13CA">
        <w:trPr>
          <w:trHeight w:val="20"/>
        </w:trPr>
        <w:tc>
          <w:tcPr>
            <w:tcW w:w="3171" w:type="dxa"/>
            <w:gridSpan w:val="3"/>
            <w:shd w:val="clear" w:color="auto" w:fill="auto"/>
          </w:tcPr>
          <w:p w14:paraId="79D894A5" w14:textId="77777777" w:rsidR="004E084E" w:rsidRPr="00DA1C7C" w:rsidRDefault="004E084E" w:rsidP="006F1463">
            <w:pPr>
              <w:pStyle w:val="NoSpacing"/>
              <w:rPr>
                <w:rFonts w:ascii="Browallia New" w:hAnsi="Browallia New" w:cs="Browallia New"/>
                <w:sz w:val="24"/>
                <w:szCs w:val="24"/>
              </w:rPr>
            </w:pPr>
            <w:r w:rsidRPr="00DA1C7C">
              <w:rPr>
                <w:rFonts w:ascii="Browallia New" w:hAnsi="Browallia New" w:cs="Browallia New"/>
                <w:sz w:val="24"/>
                <w:szCs w:val="24"/>
              </w:rPr>
              <w:t xml:space="preserve">Eastern Power Group </w:t>
            </w:r>
          </w:p>
          <w:p w14:paraId="04CB6559" w14:textId="77777777" w:rsidR="004E084E" w:rsidRPr="00DA1C7C" w:rsidRDefault="004E084E" w:rsidP="006F1463">
            <w:pPr>
              <w:pStyle w:val="NoSpacing"/>
              <w:rPr>
                <w:rFonts w:ascii="Browallia New" w:hAnsi="Browallia New" w:cs="Browallia New"/>
                <w:sz w:val="24"/>
                <w:szCs w:val="24"/>
              </w:rPr>
            </w:pPr>
            <w:r w:rsidRPr="00DA1C7C">
              <w:rPr>
                <w:rFonts w:ascii="Browallia New" w:hAnsi="Browallia New" w:cs="Browallia New"/>
                <w:sz w:val="24"/>
                <w:szCs w:val="24"/>
              </w:rPr>
              <w:t xml:space="preserve">    Public Company Limited</w:t>
            </w:r>
          </w:p>
        </w:tc>
        <w:tc>
          <w:tcPr>
            <w:tcW w:w="1149" w:type="dxa"/>
            <w:gridSpan w:val="2"/>
            <w:shd w:val="clear" w:color="auto" w:fill="auto"/>
          </w:tcPr>
          <w:p w14:paraId="09FBADEC" w14:textId="77777777" w:rsidR="004E084E" w:rsidRPr="00DA1C7C" w:rsidRDefault="004E084E" w:rsidP="006F1463">
            <w:pPr>
              <w:pStyle w:val="NoSpacing"/>
              <w:jc w:val="center"/>
              <w:rPr>
                <w:rFonts w:ascii="Browallia New" w:hAnsi="Browallia New" w:cs="Browallia New"/>
                <w:sz w:val="24"/>
                <w:szCs w:val="24"/>
              </w:rPr>
            </w:pPr>
            <w:r w:rsidRPr="00DA1C7C">
              <w:rPr>
                <w:rFonts w:ascii="Browallia New" w:hAnsi="Browallia New" w:cs="Browallia New"/>
                <w:sz w:val="24"/>
                <w:szCs w:val="24"/>
              </w:rPr>
              <w:t>3</w:t>
            </w:r>
          </w:p>
        </w:tc>
        <w:tc>
          <w:tcPr>
            <w:tcW w:w="2520" w:type="dxa"/>
            <w:shd w:val="clear" w:color="auto" w:fill="auto"/>
          </w:tcPr>
          <w:p w14:paraId="05A5E0CF" w14:textId="77777777" w:rsidR="00CD59DF" w:rsidRDefault="00CD59DF" w:rsidP="006F1463">
            <w:pPr>
              <w:pStyle w:val="NoSpacing"/>
              <w:rPr>
                <w:rFonts w:ascii="Browallia New" w:hAnsi="Browallia New" w:cs="Browallia New"/>
                <w:sz w:val="24"/>
                <w:szCs w:val="24"/>
              </w:rPr>
            </w:pPr>
            <w:r>
              <w:rPr>
                <w:rFonts w:ascii="Browallia New" w:hAnsi="Browallia New" w:cs="Browallia New"/>
                <w:sz w:val="24"/>
                <w:szCs w:val="24"/>
              </w:rPr>
              <w:t>Book, magazine p</w:t>
            </w:r>
            <w:r w:rsidR="004E084E" w:rsidRPr="00DA1C7C">
              <w:rPr>
                <w:rFonts w:ascii="Browallia New" w:hAnsi="Browallia New" w:cs="Browallia New"/>
                <w:sz w:val="24"/>
                <w:szCs w:val="24"/>
              </w:rPr>
              <w:t xml:space="preserve">rinting </w:t>
            </w:r>
            <w:r>
              <w:rPr>
                <w:rFonts w:ascii="Browallia New" w:hAnsi="Browallia New" w:cs="Browallia New"/>
                <w:sz w:val="24"/>
                <w:szCs w:val="24"/>
              </w:rPr>
              <w:t xml:space="preserve">and packaging </w:t>
            </w:r>
            <w:r w:rsidR="004E084E" w:rsidRPr="00DA1C7C">
              <w:rPr>
                <w:rFonts w:ascii="Browallia New" w:hAnsi="Browallia New" w:cs="Browallia New"/>
                <w:sz w:val="24"/>
                <w:szCs w:val="24"/>
              </w:rPr>
              <w:t xml:space="preserve">business and investment in </w:t>
            </w:r>
            <w:r>
              <w:rPr>
                <w:rFonts w:ascii="Browallia New" w:hAnsi="Browallia New" w:cs="Browallia New"/>
                <w:sz w:val="24"/>
                <w:szCs w:val="24"/>
              </w:rPr>
              <w:t xml:space="preserve">alternative </w:t>
            </w:r>
          </w:p>
          <w:p w14:paraId="174BFF1E" w14:textId="70EE6BAE" w:rsidR="004E084E" w:rsidRPr="00DA1C7C" w:rsidRDefault="00CD59DF" w:rsidP="006F1463">
            <w:pPr>
              <w:pStyle w:val="NoSpacing"/>
              <w:rPr>
                <w:rFonts w:ascii="Browallia New" w:hAnsi="Browallia New" w:cs="Browallia New"/>
                <w:sz w:val="24"/>
                <w:szCs w:val="24"/>
              </w:rPr>
            </w:pPr>
            <w:r>
              <w:rPr>
                <w:rFonts w:ascii="Browallia New" w:hAnsi="Browallia New" w:cs="Browallia New"/>
                <w:sz w:val="24"/>
                <w:szCs w:val="24"/>
              </w:rPr>
              <w:t>energy business</w:t>
            </w:r>
          </w:p>
        </w:tc>
        <w:tc>
          <w:tcPr>
            <w:tcW w:w="900" w:type="dxa"/>
            <w:shd w:val="clear" w:color="auto" w:fill="auto"/>
          </w:tcPr>
          <w:p w14:paraId="5986E735" w14:textId="77777777" w:rsidR="004E084E" w:rsidRPr="00DA1C7C" w:rsidRDefault="004E084E" w:rsidP="006F1463">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2760B6C5" w14:textId="5AB3BD43" w:rsidR="004E084E" w:rsidRPr="00DA1C7C" w:rsidRDefault="00280A09" w:rsidP="006F1463">
            <w:pPr>
              <w:pStyle w:val="NoSpacing"/>
              <w:jc w:val="right"/>
              <w:rPr>
                <w:rFonts w:ascii="Browallia New" w:hAnsi="Browallia New" w:cs="Browallia New"/>
                <w:sz w:val="24"/>
                <w:szCs w:val="24"/>
              </w:rPr>
            </w:pPr>
            <w:r>
              <w:rPr>
                <w:rFonts w:ascii="Browallia New" w:hAnsi="Browallia New" w:cs="Browallia New"/>
                <w:sz w:val="24"/>
                <w:szCs w:val="24"/>
              </w:rPr>
              <w:t>39.61</w:t>
            </w:r>
          </w:p>
        </w:tc>
        <w:tc>
          <w:tcPr>
            <w:tcW w:w="993" w:type="dxa"/>
            <w:shd w:val="clear" w:color="auto" w:fill="auto"/>
          </w:tcPr>
          <w:p w14:paraId="4450673A" w14:textId="77777777" w:rsidR="004E084E" w:rsidRPr="00DA1C7C" w:rsidRDefault="004E084E" w:rsidP="006F1463">
            <w:pPr>
              <w:pStyle w:val="NoSpacing"/>
              <w:jc w:val="right"/>
              <w:rPr>
                <w:rFonts w:ascii="Browallia New" w:hAnsi="Browallia New" w:cs="Browallia New"/>
                <w:sz w:val="24"/>
                <w:szCs w:val="24"/>
              </w:rPr>
            </w:pPr>
            <w:r w:rsidRPr="00DA1C7C">
              <w:rPr>
                <w:rFonts w:ascii="Browallia New" w:hAnsi="Browallia New" w:cs="Browallia New"/>
                <w:sz w:val="24"/>
                <w:szCs w:val="24"/>
              </w:rPr>
              <w:t>40.08</w:t>
            </w:r>
          </w:p>
        </w:tc>
      </w:tr>
      <w:tr w:rsidR="004E084E" w:rsidRPr="00DA1C7C" w14:paraId="5783FEF3" w14:textId="77777777" w:rsidTr="00AF13CA">
        <w:trPr>
          <w:trHeight w:val="20"/>
        </w:trPr>
        <w:tc>
          <w:tcPr>
            <w:tcW w:w="3171" w:type="dxa"/>
            <w:gridSpan w:val="3"/>
            <w:shd w:val="clear" w:color="auto" w:fill="auto"/>
          </w:tcPr>
          <w:p w14:paraId="7CCA5BE4" w14:textId="77777777" w:rsidR="004E084E" w:rsidRPr="00DA1C7C" w:rsidRDefault="004E084E" w:rsidP="006F1463">
            <w:pPr>
              <w:pStyle w:val="NoSpacing"/>
              <w:rPr>
                <w:rFonts w:ascii="Browallia New" w:hAnsi="Browallia New" w:cs="Browallia New"/>
                <w:sz w:val="24"/>
                <w:szCs w:val="24"/>
              </w:rPr>
            </w:pPr>
            <w:r w:rsidRPr="00261D20">
              <w:rPr>
                <w:rFonts w:ascii="Browallia New" w:hAnsi="Browallia New" w:cs="Browallia New"/>
                <w:b/>
                <w:bCs/>
                <w:sz w:val="24"/>
                <w:szCs w:val="24"/>
              </w:rPr>
              <w:t>Related Company :</w:t>
            </w:r>
          </w:p>
        </w:tc>
        <w:tc>
          <w:tcPr>
            <w:tcW w:w="1149" w:type="dxa"/>
            <w:gridSpan w:val="2"/>
            <w:shd w:val="clear" w:color="auto" w:fill="auto"/>
          </w:tcPr>
          <w:p w14:paraId="7A34329C" w14:textId="77777777" w:rsidR="004E084E" w:rsidRPr="00DA1C7C" w:rsidRDefault="004E084E" w:rsidP="006F1463">
            <w:pPr>
              <w:pStyle w:val="NoSpacing"/>
              <w:jc w:val="center"/>
              <w:rPr>
                <w:rFonts w:ascii="Browallia New" w:hAnsi="Browallia New" w:cs="Browallia New"/>
                <w:sz w:val="24"/>
                <w:szCs w:val="24"/>
              </w:rPr>
            </w:pPr>
          </w:p>
        </w:tc>
        <w:tc>
          <w:tcPr>
            <w:tcW w:w="2520" w:type="dxa"/>
            <w:shd w:val="clear" w:color="auto" w:fill="auto"/>
          </w:tcPr>
          <w:p w14:paraId="3F868362" w14:textId="77777777" w:rsidR="004E084E" w:rsidRPr="00DA1C7C" w:rsidRDefault="004E084E" w:rsidP="006F1463">
            <w:pPr>
              <w:pStyle w:val="NoSpacing"/>
              <w:rPr>
                <w:rFonts w:ascii="Browallia New" w:hAnsi="Browallia New" w:cs="Browallia New"/>
                <w:sz w:val="24"/>
                <w:szCs w:val="24"/>
              </w:rPr>
            </w:pPr>
          </w:p>
        </w:tc>
        <w:tc>
          <w:tcPr>
            <w:tcW w:w="900" w:type="dxa"/>
            <w:shd w:val="clear" w:color="auto" w:fill="auto"/>
          </w:tcPr>
          <w:p w14:paraId="266B120E" w14:textId="77777777" w:rsidR="004E084E" w:rsidRPr="00DA1C7C" w:rsidRDefault="004E084E" w:rsidP="006F1463">
            <w:pPr>
              <w:pStyle w:val="NoSpacing"/>
              <w:jc w:val="center"/>
              <w:rPr>
                <w:rFonts w:ascii="Browallia New" w:hAnsi="Browallia New" w:cs="Browallia New"/>
                <w:sz w:val="24"/>
                <w:szCs w:val="24"/>
              </w:rPr>
            </w:pPr>
          </w:p>
        </w:tc>
        <w:tc>
          <w:tcPr>
            <w:tcW w:w="992" w:type="dxa"/>
            <w:shd w:val="clear" w:color="auto" w:fill="auto"/>
          </w:tcPr>
          <w:p w14:paraId="74A0798D" w14:textId="77777777" w:rsidR="004E084E" w:rsidRPr="00DA1C7C" w:rsidRDefault="004E084E" w:rsidP="006F1463">
            <w:pPr>
              <w:pStyle w:val="NoSpacing"/>
              <w:jc w:val="right"/>
              <w:rPr>
                <w:rFonts w:ascii="Browallia New" w:hAnsi="Browallia New" w:cs="Browallia New"/>
                <w:sz w:val="24"/>
                <w:szCs w:val="24"/>
              </w:rPr>
            </w:pPr>
          </w:p>
        </w:tc>
        <w:tc>
          <w:tcPr>
            <w:tcW w:w="993" w:type="dxa"/>
            <w:shd w:val="clear" w:color="auto" w:fill="auto"/>
          </w:tcPr>
          <w:p w14:paraId="4B640797" w14:textId="77777777" w:rsidR="004E084E" w:rsidRPr="00DA1C7C" w:rsidRDefault="004E084E" w:rsidP="006F1463">
            <w:pPr>
              <w:pStyle w:val="NoSpacing"/>
              <w:jc w:val="right"/>
              <w:rPr>
                <w:rFonts w:ascii="Browallia New" w:hAnsi="Browallia New" w:cs="Browallia New"/>
                <w:sz w:val="24"/>
                <w:szCs w:val="24"/>
              </w:rPr>
            </w:pPr>
          </w:p>
        </w:tc>
      </w:tr>
      <w:tr w:rsidR="004E084E" w:rsidRPr="00DA1C7C" w14:paraId="2420D9D8" w14:textId="77777777" w:rsidTr="00AF13CA">
        <w:trPr>
          <w:trHeight w:val="20"/>
        </w:trPr>
        <w:tc>
          <w:tcPr>
            <w:tcW w:w="3171" w:type="dxa"/>
            <w:gridSpan w:val="3"/>
            <w:shd w:val="clear" w:color="auto" w:fill="auto"/>
          </w:tcPr>
          <w:p w14:paraId="7DD89AF9" w14:textId="77777777" w:rsidR="004E084E" w:rsidRDefault="004E084E" w:rsidP="006F1463">
            <w:pPr>
              <w:pStyle w:val="NoSpacing"/>
              <w:rPr>
                <w:rFonts w:ascii="Browallia New" w:hAnsi="Browallia New" w:cs="Browallia New"/>
                <w:sz w:val="24"/>
                <w:szCs w:val="24"/>
              </w:rPr>
            </w:pPr>
            <w:r w:rsidRPr="00DA1C7C">
              <w:rPr>
                <w:rFonts w:ascii="Browallia New" w:hAnsi="Browallia New" w:cs="Browallia New"/>
                <w:sz w:val="24"/>
                <w:szCs w:val="24"/>
              </w:rPr>
              <w:t xml:space="preserve">Nation </w:t>
            </w:r>
            <w:r>
              <w:rPr>
                <w:rFonts w:ascii="Browallia New" w:hAnsi="Browallia New" w:cs="Browallia New"/>
                <w:sz w:val="24"/>
                <w:szCs w:val="24"/>
              </w:rPr>
              <w:t>Broadcasting Corporation</w:t>
            </w:r>
            <w:r w:rsidRPr="00DA1C7C">
              <w:rPr>
                <w:rFonts w:ascii="Browallia New" w:hAnsi="Browallia New" w:cs="Browallia New"/>
                <w:sz w:val="24"/>
                <w:szCs w:val="24"/>
              </w:rPr>
              <w:t xml:space="preserve"> </w:t>
            </w:r>
          </w:p>
          <w:p w14:paraId="79BE3578" w14:textId="77777777" w:rsidR="004E084E" w:rsidRPr="00DA1C7C" w:rsidRDefault="004E084E" w:rsidP="006F1463">
            <w:pPr>
              <w:pStyle w:val="NoSpacing"/>
              <w:rPr>
                <w:rFonts w:ascii="Browallia New" w:hAnsi="Browallia New" w:cs="Browallia New"/>
                <w:sz w:val="24"/>
                <w:szCs w:val="24"/>
              </w:rPr>
            </w:pPr>
            <w:r>
              <w:rPr>
                <w:rFonts w:ascii="Browallia New" w:hAnsi="Browallia New" w:cs="Browallia New"/>
                <w:sz w:val="24"/>
                <w:szCs w:val="24"/>
              </w:rPr>
              <w:t xml:space="preserve">    </w:t>
            </w:r>
            <w:r w:rsidRPr="00DA1C7C">
              <w:rPr>
                <w:rFonts w:ascii="Browallia New" w:hAnsi="Browallia New" w:cs="Browallia New"/>
                <w:sz w:val="24"/>
                <w:szCs w:val="24"/>
              </w:rPr>
              <w:t>Pu</w:t>
            </w:r>
            <w:r>
              <w:rPr>
                <w:rFonts w:ascii="Browallia New" w:hAnsi="Browallia New" w:cs="Browallia New"/>
                <w:sz w:val="24"/>
                <w:szCs w:val="24"/>
              </w:rPr>
              <w:t>b</w:t>
            </w:r>
            <w:r w:rsidRPr="00DA1C7C">
              <w:rPr>
                <w:rFonts w:ascii="Browallia New" w:hAnsi="Browallia New" w:cs="Browallia New"/>
                <w:sz w:val="24"/>
                <w:szCs w:val="24"/>
              </w:rPr>
              <w:t>lic Company Limited</w:t>
            </w:r>
          </w:p>
        </w:tc>
        <w:tc>
          <w:tcPr>
            <w:tcW w:w="1149" w:type="dxa"/>
            <w:gridSpan w:val="2"/>
            <w:shd w:val="clear" w:color="auto" w:fill="auto"/>
          </w:tcPr>
          <w:p w14:paraId="111635E8" w14:textId="77777777" w:rsidR="004E084E" w:rsidRPr="00DA1C7C" w:rsidRDefault="004E084E" w:rsidP="006F1463">
            <w:pPr>
              <w:pStyle w:val="NoSpacing"/>
              <w:jc w:val="center"/>
              <w:rPr>
                <w:rFonts w:ascii="Browallia New" w:hAnsi="Browallia New" w:cs="Browallia New"/>
                <w:sz w:val="24"/>
                <w:szCs w:val="24"/>
              </w:rPr>
            </w:pPr>
            <w:r>
              <w:rPr>
                <w:rFonts w:ascii="Browallia New" w:hAnsi="Browallia New" w:cs="Browallia New"/>
                <w:sz w:val="24"/>
                <w:szCs w:val="24"/>
              </w:rPr>
              <w:t>4</w:t>
            </w:r>
          </w:p>
        </w:tc>
        <w:tc>
          <w:tcPr>
            <w:tcW w:w="2520" w:type="dxa"/>
            <w:shd w:val="clear" w:color="auto" w:fill="auto"/>
          </w:tcPr>
          <w:p w14:paraId="1C1EBBC2" w14:textId="77777777" w:rsidR="004E084E" w:rsidRPr="00DA1C7C" w:rsidRDefault="004E084E" w:rsidP="006F1463">
            <w:pPr>
              <w:pStyle w:val="NoSpacing"/>
              <w:rPr>
                <w:rFonts w:ascii="Browallia New" w:hAnsi="Browallia New" w:cs="Browallia New"/>
                <w:sz w:val="24"/>
                <w:szCs w:val="24"/>
                <w:cs/>
              </w:rPr>
            </w:pPr>
            <w:r w:rsidRPr="00261D20">
              <w:rPr>
                <w:rFonts w:ascii="Browallia New" w:hAnsi="Browallia New" w:cs="Browallia New"/>
                <w:spacing w:val="-4"/>
                <w:sz w:val="24"/>
                <w:szCs w:val="24"/>
              </w:rPr>
              <w:t>Mass communication service</w:t>
            </w:r>
          </w:p>
        </w:tc>
        <w:tc>
          <w:tcPr>
            <w:tcW w:w="900" w:type="dxa"/>
            <w:shd w:val="clear" w:color="auto" w:fill="auto"/>
          </w:tcPr>
          <w:p w14:paraId="6215B6F9" w14:textId="77777777" w:rsidR="004E084E" w:rsidRPr="00DA1C7C" w:rsidRDefault="004E084E" w:rsidP="006F1463">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761962D1" w14:textId="77777777" w:rsidR="004E084E" w:rsidRPr="00DA1C7C" w:rsidRDefault="004E084E" w:rsidP="006F1463">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993" w:type="dxa"/>
            <w:shd w:val="clear" w:color="auto" w:fill="auto"/>
          </w:tcPr>
          <w:p w14:paraId="46F0EF80" w14:textId="77777777" w:rsidR="004E084E" w:rsidRPr="00DA1C7C" w:rsidRDefault="004E084E" w:rsidP="006F1463">
            <w:pPr>
              <w:pStyle w:val="NoSpacing"/>
              <w:jc w:val="right"/>
              <w:rPr>
                <w:rFonts w:ascii="Browallia New" w:hAnsi="Browallia New" w:cs="Browallia New"/>
                <w:sz w:val="24"/>
                <w:szCs w:val="24"/>
              </w:rPr>
            </w:pPr>
            <w:r>
              <w:rPr>
                <w:rFonts w:ascii="Browallia New" w:hAnsi="Browallia New" w:cs="Browallia New" w:hint="cs"/>
                <w:sz w:val="24"/>
                <w:szCs w:val="24"/>
                <w:cs/>
              </w:rPr>
              <w:t>-</w:t>
            </w:r>
          </w:p>
        </w:tc>
      </w:tr>
    </w:tbl>
    <w:p w14:paraId="13722928" w14:textId="00ED714A" w:rsidR="00397002" w:rsidRPr="005269E1" w:rsidRDefault="00397002" w:rsidP="0041784A">
      <w:pPr>
        <w:pStyle w:val="NoSpacing"/>
        <w:spacing w:before="240" w:after="60"/>
        <w:ind w:firstLine="720"/>
        <w:rPr>
          <w:rFonts w:ascii="Browallia New" w:hAnsi="Browallia New" w:cs="Browallia New"/>
          <w:sz w:val="28"/>
        </w:rPr>
      </w:pPr>
      <w:r w:rsidRPr="005269E1">
        <w:rPr>
          <w:rFonts w:ascii="Browallia New" w:hAnsi="Browallia New" w:cs="Browallia New"/>
          <w:sz w:val="28"/>
        </w:rPr>
        <w:t>The nature of relationship between the Company and the related parties are as follows.-</w:t>
      </w:r>
    </w:p>
    <w:p w14:paraId="1DA1ADCA" w14:textId="77777777" w:rsidR="00397002" w:rsidRPr="005269E1" w:rsidRDefault="005B0F03" w:rsidP="0087464A">
      <w:pPr>
        <w:pStyle w:val="NoSpacing"/>
        <w:numPr>
          <w:ilvl w:val="0"/>
          <w:numId w:val="2"/>
        </w:numPr>
        <w:ind w:left="1077" w:hanging="357"/>
        <w:rPr>
          <w:rFonts w:ascii="Browallia New" w:hAnsi="Browallia New" w:cs="Browallia New"/>
          <w:sz w:val="28"/>
        </w:rPr>
      </w:pPr>
      <w:r w:rsidRPr="005269E1">
        <w:rPr>
          <w:rFonts w:ascii="Browallia New" w:hAnsi="Browallia New" w:cs="Browallia New"/>
          <w:sz w:val="28"/>
        </w:rPr>
        <w:t>Direct s</w:t>
      </w:r>
      <w:r w:rsidR="00397002" w:rsidRPr="005269E1">
        <w:rPr>
          <w:rFonts w:ascii="Browallia New" w:hAnsi="Browallia New" w:cs="Browallia New"/>
          <w:sz w:val="28"/>
        </w:rPr>
        <w:t>ubsidiary</w:t>
      </w:r>
    </w:p>
    <w:p w14:paraId="5E94D215" w14:textId="77777777" w:rsidR="00897CAE" w:rsidRPr="005269E1" w:rsidRDefault="005B0F03" w:rsidP="0087464A">
      <w:pPr>
        <w:pStyle w:val="ListParagraph"/>
        <w:numPr>
          <w:ilvl w:val="0"/>
          <w:numId w:val="2"/>
        </w:numPr>
        <w:spacing w:after="0" w:line="240" w:lineRule="auto"/>
        <w:ind w:left="1077" w:hanging="357"/>
        <w:contextualSpacing w:val="0"/>
        <w:rPr>
          <w:rFonts w:ascii="Browallia New" w:hAnsi="Browallia New" w:cs="Browallia New"/>
          <w:sz w:val="28"/>
        </w:rPr>
      </w:pPr>
      <w:r w:rsidRPr="005269E1">
        <w:rPr>
          <w:rFonts w:ascii="Browallia New" w:hAnsi="Browallia New" w:cs="Browallia New"/>
          <w:sz w:val="28"/>
        </w:rPr>
        <w:t>Indirect s</w:t>
      </w:r>
      <w:r w:rsidR="00897CAE" w:rsidRPr="005269E1">
        <w:rPr>
          <w:rFonts w:ascii="Browallia New" w:hAnsi="Browallia New" w:cs="Browallia New"/>
          <w:sz w:val="28"/>
        </w:rPr>
        <w:t>ubsidiar</w:t>
      </w:r>
      <w:r w:rsidRPr="005269E1">
        <w:rPr>
          <w:rFonts w:ascii="Browallia New" w:hAnsi="Browallia New" w:cs="Browallia New"/>
          <w:sz w:val="28"/>
        </w:rPr>
        <w:t>y</w:t>
      </w:r>
    </w:p>
    <w:p w14:paraId="0E4C5636" w14:textId="192FBA01" w:rsidR="00397002" w:rsidRDefault="00897CAE" w:rsidP="0087464A">
      <w:pPr>
        <w:pStyle w:val="ListParagraph"/>
        <w:numPr>
          <w:ilvl w:val="0"/>
          <w:numId w:val="2"/>
        </w:numPr>
        <w:spacing w:after="0" w:line="240" w:lineRule="auto"/>
        <w:ind w:left="1077" w:hanging="357"/>
        <w:contextualSpacing w:val="0"/>
        <w:rPr>
          <w:rFonts w:ascii="Browallia New" w:hAnsi="Browallia New" w:cs="Browallia New"/>
          <w:sz w:val="28"/>
        </w:rPr>
      </w:pPr>
      <w:r w:rsidRPr="005269E1">
        <w:rPr>
          <w:rFonts w:ascii="Browallia New" w:hAnsi="Browallia New" w:cs="Browallia New"/>
          <w:sz w:val="28"/>
        </w:rPr>
        <w:t>Associated company</w:t>
      </w:r>
    </w:p>
    <w:p w14:paraId="6199CE96" w14:textId="686D18A6" w:rsidR="002E4334" w:rsidRPr="00FB0917" w:rsidRDefault="00DA1C7C" w:rsidP="00A952D0">
      <w:pPr>
        <w:pStyle w:val="ListParagraph"/>
        <w:numPr>
          <w:ilvl w:val="0"/>
          <w:numId w:val="2"/>
        </w:numPr>
        <w:spacing w:after="120" w:line="240" w:lineRule="auto"/>
        <w:ind w:left="1077" w:hanging="357"/>
        <w:contextualSpacing w:val="0"/>
        <w:rPr>
          <w:rFonts w:ascii="Browallia New" w:hAnsi="Browallia New" w:cs="Browallia New"/>
          <w:sz w:val="28"/>
        </w:rPr>
      </w:pPr>
      <w:r w:rsidRPr="00FB0917">
        <w:rPr>
          <w:rFonts w:ascii="Browallia New" w:hAnsi="Browallia New" w:cs="Browallia New"/>
          <w:sz w:val="28"/>
        </w:rPr>
        <w:t xml:space="preserve">Related company through </w:t>
      </w:r>
      <w:r w:rsidR="00CD59DF" w:rsidRPr="00FB0917">
        <w:rPr>
          <w:rFonts w:ascii="Browallia New" w:hAnsi="Browallia New" w:cs="Browallia New"/>
          <w:sz w:val="28"/>
        </w:rPr>
        <w:t>common</w:t>
      </w:r>
      <w:r w:rsidRPr="00FB0917">
        <w:rPr>
          <w:rFonts w:ascii="Browallia New" w:hAnsi="Browallia New" w:cs="Browallia New"/>
          <w:sz w:val="28"/>
        </w:rPr>
        <w:t xml:space="preserve"> director </w:t>
      </w:r>
    </w:p>
    <w:p w14:paraId="2A7B7DE4" w14:textId="46DC1377" w:rsidR="002E4334" w:rsidRDefault="002E4334" w:rsidP="002E4334">
      <w:pPr>
        <w:spacing w:after="120" w:line="240" w:lineRule="auto"/>
        <w:rPr>
          <w:rFonts w:ascii="Browallia New" w:hAnsi="Browallia New" w:cs="Browallia New"/>
          <w:sz w:val="28"/>
        </w:rPr>
      </w:pPr>
    </w:p>
    <w:p w14:paraId="03E39600" w14:textId="4CFE2257" w:rsidR="00D15760" w:rsidRDefault="00D15760" w:rsidP="002E4334">
      <w:pPr>
        <w:spacing w:after="120" w:line="240" w:lineRule="auto"/>
        <w:rPr>
          <w:rFonts w:ascii="Browallia New" w:hAnsi="Browallia New" w:cs="Browallia New"/>
          <w:sz w:val="28"/>
        </w:rPr>
      </w:pPr>
    </w:p>
    <w:p w14:paraId="4C78411E" w14:textId="77777777" w:rsidR="00D15760" w:rsidRDefault="00D15760" w:rsidP="002E4334">
      <w:pPr>
        <w:spacing w:after="120" w:line="240" w:lineRule="auto"/>
        <w:rPr>
          <w:rFonts w:ascii="Browallia New" w:hAnsi="Browallia New" w:cs="Browallia New"/>
          <w:sz w:val="28"/>
        </w:rPr>
      </w:pPr>
    </w:p>
    <w:p w14:paraId="36A73106" w14:textId="10593413" w:rsidR="0087464A" w:rsidRDefault="0087464A" w:rsidP="002E4334">
      <w:pPr>
        <w:spacing w:after="120" w:line="240" w:lineRule="auto"/>
        <w:rPr>
          <w:rFonts w:ascii="Browallia New" w:hAnsi="Browallia New" w:cs="Browallia New"/>
          <w:sz w:val="28"/>
        </w:rPr>
      </w:pPr>
    </w:p>
    <w:p w14:paraId="2845C6E5" w14:textId="492F7686" w:rsidR="002E4334" w:rsidRDefault="002E4334" w:rsidP="002E4334">
      <w:pPr>
        <w:pStyle w:val="Heading1"/>
      </w:pPr>
      <w:r>
        <w:rPr>
          <w:rFonts w:hint="cs"/>
          <w:cs/>
        </w:rPr>
        <w:lastRenderedPageBreak/>
        <w:t>7</w:t>
      </w:r>
      <w:r w:rsidRPr="00D367A2">
        <w:t>.</w:t>
      </w:r>
      <w:r w:rsidRPr="00D367A2">
        <w:tab/>
        <w:t>RELATED PARTIES TRANSACTIONS</w:t>
      </w:r>
      <w:r w:rsidR="0087464A">
        <w:t xml:space="preserve"> </w:t>
      </w:r>
      <w:r w:rsidRPr="00261D20">
        <w:t>(Con’t)</w:t>
      </w:r>
    </w:p>
    <w:p w14:paraId="3D987BBC" w14:textId="542259B6" w:rsidR="002E4334" w:rsidRPr="002E4334" w:rsidRDefault="002E4334" w:rsidP="002E4334">
      <w:pPr>
        <w:spacing w:after="120" w:line="240" w:lineRule="auto"/>
        <w:ind w:firstLine="720"/>
        <w:rPr>
          <w:rFonts w:ascii="Browallia New" w:hAnsi="Browallia New" w:cs="Browallia New"/>
          <w:sz w:val="28"/>
        </w:rPr>
      </w:pPr>
      <w:r w:rsidRPr="00261D20">
        <w:rPr>
          <w:rFonts w:ascii="Browallia New" w:hAnsi="Browallia New" w:cs="Browallia New"/>
          <w:sz w:val="28"/>
        </w:rPr>
        <w:t>Pricing policy for each transaction are described as follows.-</w:t>
      </w:r>
    </w:p>
    <w:tbl>
      <w:tblPr>
        <w:tblW w:w="9180" w:type="dxa"/>
        <w:tblInd w:w="709" w:type="dxa"/>
        <w:tblLook w:val="04A0" w:firstRow="1" w:lastRow="0" w:firstColumn="1" w:lastColumn="0" w:noHBand="0" w:noVBand="1"/>
      </w:tblPr>
      <w:tblGrid>
        <w:gridCol w:w="3719"/>
        <w:gridCol w:w="5461"/>
      </w:tblGrid>
      <w:tr w:rsidR="00C57513" w:rsidRPr="005269E1" w14:paraId="29D87838" w14:textId="77777777" w:rsidTr="00FB1FA0">
        <w:trPr>
          <w:trHeight w:val="20"/>
        </w:trPr>
        <w:tc>
          <w:tcPr>
            <w:tcW w:w="3719" w:type="dxa"/>
            <w:shd w:val="clear" w:color="auto" w:fill="auto"/>
          </w:tcPr>
          <w:p w14:paraId="5914844E" w14:textId="77777777" w:rsidR="00C57513" w:rsidRPr="005269E1" w:rsidRDefault="00C57513"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Type of transactions</w:t>
            </w:r>
          </w:p>
        </w:tc>
        <w:tc>
          <w:tcPr>
            <w:tcW w:w="5461" w:type="dxa"/>
            <w:shd w:val="clear" w:color="auto" w:fill="auto"/>
          </w:tcPr>
          <w:p w14:paraId="03247CE8" w14:textId="77777777" w:rsidR="00C57513" w:rsidRPr="005269E1" w:rsidRDefault="00C57513"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Pricing policies</w:t>
            </w:r>
          </w:p>
        </w:tc>
      </w:tr>
      <w:tr w:rsidR="00C57513" w:rsidRPr="005269E1" w14:paraId="06C7979D" w14:textId="77777777" w:rsidTr="00FB1FA0">
        <w:trPr>
          <w:trHeight w:val="20"/>
        </w:trPr>
        <w:tc>
          <w:tcPr>
            <w:tcW w:w="3719" w:type="dxa"/>
            <w:shd w:val="clear" w:color="auto" w:fill="auto"/>
          </w:tcPr>
          <w:p w14:paraId="7088CF10"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Sale incomes and proceeds from services</w:t>
            </w:r>
          </w:p>
        </w:tc>
        <w:tc>
          <w:tcPr>
            <w:tcW w:w="5461" w:type="dxa"/>
            <w:shd w:val="clear" w:color="auto" w:fill="auto"/>
          </w:tcPr>
          <w:p w14:paraId="4B7C9E09"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price which nearby with the price charged to third parties</w:t>
            </w:r>
          </w:p>
        </w:tc>
      </w:tr>
      <w:tr w:rsidR="00C57513" w:rsidRPr="005269E1" w14:paraId="27CED518" w14:textId="77777777" w:rsidTr="00FB1FA0">
        <w:trPr>
          <w:trHeight w:val="20"/>
        </w:trPr>
        <w:tc>
          <w:tcPr>
            <w:tcW w:w="3719" w:type="dxa"/>
            <w:shd w:val="clear" w:color="auto" w:fill="auto"/>
          </w:tcPr>
          <w:p w14:paraId="32101B6E"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Management fees income</w:t>
            </w:r>
          </w:p>
        </w:tc>
        <w:tc>
          <w:tcPr>
            <w:tcW w:w="5461" w:type="dxa"/>
            <w:shd w:val="clear" w:color="auto" w:fill="auto"/>
          </w:tcPr>
          <w:p w14:paraId="2EF92A0C"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C57513" w:rsidRPr="005269E1" w14:paraId="3FA4B8E4" w14:textId="77777777" w:rsidTr="00FB1FA0">
        <w:trPr>
          <w:trHeight w:val="20"/>
        </w:trPr>
        <w:tc>
          <w:tcPr>
            <w:tcW w:w="3719" w:type="dxa"/>
            <w:shd w:val="clear" w:color="auto" w:fill="auto"/>
          </w:tcPr>
          <w:p w14:paraId="44D1BF2D"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Dividends income</w:t>
            </w:r>
          </w:p>
        </w:tc>
        <w:tc>
          <w:tcPr>
            <w:tcW w:w="5461" w:type="dxa"/>
            <w:shd w:val="clear" w:color="auto" w:fill="auto"/>
          </w:tcPr>
          <w:p w14:paraId="3DA009CC"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Upon declaration</w:t>
            </w:r>
          </w:p>
        </w:tc>
      </w:tr>
      <w:tr w:rsidR="00C57513" w:rsidRPr="005269E1" w14:paraId="5884BDD7" w14:textId="77777777" w:rsidTr="00FB1FA0">
        <w:trPr>
          <w:trHeight w:val="20"/>
        </w:trPr>
        <w:tc>
          <w:tcPr>
            <w:tcW w:w="3719" w:type="dxa"/>
            <w:shd w:val="clear" w:color="auto" w:fill="auto"/>
          </w:tcPr>
          <w:p w14:paraId="2D55DE3E"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Other income</w:t>
            </w:r>
          </w:p>
        </w:tc>
        <w:tc>
          <w:tcPr>
            <w:tcW w:w="5461" w:type="dxa"/>
            <w:shd w:val="clear" w:color="auto" w:fill="auto"/>
          </w:tcPr>
          <w:p w14:paraId="523BBB14" w14:textId="77777777" w:rsidR="00C57513" w:rsidRPr="005269E1" w:rsidRDefault="00C57513" w:rsidP="00FB1FA0">
            <w:pPr>
              <w:pStyle w:val="NoSpacing"/>
              <w:rPr>
                <w:rFonts w:ascii="Browallia New" w:hAnsi="Browallia New" w:cs="Browallia New"/>
                <w:sz w:val="28"/>
              </w:rPr>
            </w:pPr>
          </w:p>
        </w:tc>
      </w:tr>
      <w:tr w:rsidR="00C57513" w:rsidRPr="005269E1" w14:paraId="3B845059" w14:textId="77777777" w:rsidTr="00FB1FA0">
        <w:trPr>
          <w:trHeight w:val="20"/>
        </w:trPr>
        <w:tc>
          <w:tcPr>
            <w:tcW w:w="3719" w:type="dxa"/>
            <w:shd w:val="clear" w:color="auto" w:fill="auto"/>
          </w:tcPr>
          <w:p w14:paraId="7773B732"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 xml:space="preserve">   Service charges</w:t>
            </w:r>
            <w:r w:rsidRPr="005269E1">
              <w:rPr>
                <w:rFonts w:ascii="Browallia New" w:hAnsi="Browallia New" w:cs="Browallia New"/>
                <w:sz w:val="28"/>
                <w:cs/>
              </w:rPr>
              <w:t xml:space="preserve"> </w:t>
            </w:r>
            <w:r w:rsidRPr="005269E1">
              <w:rPr>
                <w:rFonts w:ascii="Browallia New" w:hAnsi="Browallia New" w:cs="Browallia New"/>
                <w:sz w:val="28"/>
              </w:rPr>
              <w:t>and rental fees</w:t>
            </w:r>
          </w:p>
        </w:tc>
        <w:tc>
          <w:tcPr>
            <w:tcW w:w="5461" w:type="dxa"/>
            <w:shd w:val="clear" w:color="auto" w:fill="auto"/>
          </w:tcPr>
          <w:p w14:paraId="2D47EE0E" w14:textId="77777777" w:rsidR="00C57513" w:rsidRPr="005269E1" w:rsidRDefault="00C57513" w:rsidP="00FB1FA0">
            <w:pPr>
              <w:pStyle w:val="NoSpacing"/>
              <w:rPr>
                <w:rFonts w:ascii="Browallia New" w:hAnsi="Browallia New" w:cs="Browallia New"/>
                <w:sz w:val="28"/>
                <w:cs/>
              </w:rPr>
            </w:pPr>
            <w:r w:rsidRPr="005269E1">
              <w:rPr>
                <w:rFonts w:ascii="Browallia New" w:hAnsi="Browallia New" w:cs="Browallia New"/>
                <w:sz w:val="28"/>
              </w:rPr>
              <w:t>Contract Price</w:t>
            </w:r>
          </w:p>
        </w:tc>
      </w:tr>
      <w:tr w:rsidR="00C57513" w:rsidRPr="005269E1" w14:paraId="4F4CADB9" w14:textId="77777777" w:rsidTr="00FB1FA0">
        <w:trPr>
          <w:trHeight w:val="20"/>
        </w:trPr>
        <w:tc>
          <w:tcPr>
            <w:tcW w:w="3719" w:type="dxa"/>
            <w:shd w:val="clear" w:color="auto" w:fill="auto"/>
          </w:tcPr>
          <w:p w14:paraId="5E0B4830" w14:textId="65FB1C2F" w:rsidR="00C57513" w:rsidRPr="005269E1" w:rsidRDefault="00C57513" w:rsidP="004F0357">
            <w:pPr>
              <w:pStyle w:val="NoSpacing"/>
              <w:ind w:hanging="107"/>
              <w:rPr>
                <w:rFonts w:ascii="Browallia New" w:hAnsi="Browallia New" w:cs="Browallia New"/>
                <w:sz w:val="28"/>
                <w:cs/>
              </w:rPr>
            </w:pPr>
            <w:r w:rsidRPr="005269E1">
              <w:rPr>
                <w:rFonts w:ascii="Browallia New" w:hAnsi="Browallia New" w:cs="Browallia New"/>
                <w:sz w:val="28"/>
              </w:rPr>
              <w:t xml:space="preserve">   </w:t>
            </w:r>
            <w:r w:rsidR="009D7D0F">
              <w:rPr>
                <w:rFonts w:ascii="Browallia New" w:hAnsi="Browallia New" w:cs="Browallia New"/>
                <w:sz w:val="28"/>
              </w:rPr>
              <w:t>G</w:t>
            </w:r>
            <w:r w:rsidRPr="005269E1">
              <w:rPr>
                <w:rFonts w:ascii="Browallia New" w:hAnsi="Browallia New" w:cs="Browallia New"/>
                <w:sz w:val="28"/>
              </w:rPr>
              <w:t>uarantee fee</w:t>
            </w:r>
          </w:p>
        </w:tc>
        <w:tc>
          <w:tcPr>
            <w:tcW w:w="5461" w:type="dxa"/>
            <w:shd w:val="clear" w:color="auto" w:fill="auto"/>
          </w:tcPr>
          <w:p w14:paraId="71DD3BD1"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C57513" w:rsidRPr="005269E1" w14:paraId="3D8CA4BB" w14:textId="77777777" w:rsidTr="00FB1FA0">
        <w:trPr>
          <w:trHeight w:val="20"/>
        </w:trPr>
        <w:tc>
          <w:tcPr>
            <w:tcW w:w="3719" w:type="dxa"/>
            <w:shd w:val="clear" w:color="auto" w:fill="auto"/>
          </w:tcPr>
          <w:p w14:paraId="4BB16228"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Structured billboard stand rental</w:t>
            </w:r>
          </w:p>
        </w:tc>
        <w:tc>
          <w:tcPr>
            <w:tcW w:w="5461" w:type="dxa"/>
            <w:shd w:val="clear" w:color="auto" w:fill="auto"/>
          </w:tcPr>
          <w:p w14:paraId="6F0F6B1A"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C57513" w:rsidRPr="005269E1" w14:paraId="51A9B65B" w14:textId="77777777" w:rsidTr="00FB1FA0">
        <w:trPr>
          <w:trHeight w:val="20"/>
        </w:trPr>
        <w:tc>
          <w:tcPr>
            <w:tcW w:w="3719" w:type="dxa"/>
            <w:shd w:val="clear" w:color="auto" w:fill="auto"/>
          </w:tcPr>
          <w:p w14:paraId="57985D25"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Media service fee</w:t>
            </w:r>
          </w:p>
        </w:tc>
        <w:tc>
          <w:tcPr>
            <w:tcW w:w="5461" w:type="dxa"/>
            <w:shd w:val="clear" w:color="auto" w:fill="auto"/>
          </w:tcPr>
          <w:p w14:paraId="0B3A2BA9"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C57513" w:rsidRPr="005269E1" w14:paraId="78759DA3" w14:textId="77777777" w:rsidTr="00FB1FA0">
        <w:trPr>
          <w:trHeight w:val="20"/>
        </w:trPr>
        <w:tc>
          <w:tcPr>
            <w:tcW w:w="3719" w:type="dxa"/>
            <w:shd w:val="clear" w:color="auto" w:fill="auto"/>
          </w:tcPr>
          <w:p w14:paraId="76C5913B"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Sales promotion expenses</w:t>
            </w:r>
          </w:p>
        </w:tc>
        <w:tc>
          <w:tcPr>
            <w:tcW w:w="5461" w:type="dxa"/>
            <w:shd w:val="clear" w:color="auto" w:fill="auto"/>
          </w:tcPr>
          <w:p w14:paraId="14616BEA"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2E4334" w:rsidRPr="005269E1" w14:paraId="47FF4246" w14:textId="77777777" w:rsidTr="00FB1FA0">
        <w:trPr>
          <w:trHeight w:val="20"/>
        </w:trPr>
        <w:tc>
          <w:tcPr>
            <w:tcW w:w="3719" w:type="dxa"/>
            <w:shd w:val="clear" w:color="auto" w:fill="auto"/>
          </w:tcPr>
          <w:p w14:paraId="2B8C64F5" w14:textId="1234C20C" w:rsidR="002E4334" w:rsidRPr="002E4334" w:rsidRDefault="002E4334" w:rsidP="004F0357">
            <w:pPr>
              <w:pStyle w:val="NoSpacing"/>
              <w:ind w:hanging="107"/>
              <w:rPr>
                <w:rFonts w:ascii="Browallia New" w:hAnsi="Browallia New" w:cs="Browallia New"/>
                <w:sz w:val="28"/>
                <w:highlight w:val="cyan"/>
              </w:rPr>
            </w:pPr>
            <w:r w:rsidRPr="000164F5">
              <w:rPr>
                <w:rFonts w:ascii="Browallia New" w:hAnsi="Browallia New" w:cs="Browallia New"/>
                <w:sz w:val="28"/>
              </w:rPr>
              <w:t>Loan guarantee fee</w:t>
            </w:r>
          </w:p>
        </w:tc>
        <w:tc>
          <w:tcPr>
            <w:tcW w:w="5461" w:type="dxa"/>
            <w:shd w:val="clear" w:color="auto" w:fill="auto"/>
          </w:tcPr>
          <w:p w14:paraId="4409D362" w14:textId="67EB8DE3" w:rsidR="002E4334" w:rsidRPr="000164F5" w:rsidRDefault="002E4334" w:rsidP="00FB1FA0">
            <w:pPr>
              <w:pStyle w:val="NoSpacing"/>
              <w:rPr>
                <w:rFonts w:ascii="Browallia New" w:hAnsi="Browallia New" w:cs="Browallia New"/>
                <w:sz w:val="28"/>
              </w:rPr>
            </w:pPr>
            <w:r w:rsidRPr="000164F5">
              <w:rPr>
                <w:rFonts w:ascii="Browallia New" w:hAnsi="Browallia New" w:cs="Browallia New"/>
                <w:sz w:val="28"/>
              </w:rPr>
              <w:t>Mutually agreed rate</w:t>
            </w:r>
          </w:p>
        </w:tc>
      </w:tr>
      <w:tr w:rsidR="00C57513" w:rsidRPr="005269E1" w14:paraId="2625DD35" w14:textId="77777777" w:rsidTr="00FB1FA0">
        <w:trPr>
          <w:trHeight w:val="20"/>
        </w:trPr>
        <w:tc>
          <w:tcPr>
            <w:tcW w:w="3719" w:type="dxa"/>
            <w:shd w:val="clear" w:color="auto" w:fill="auto"/>
          </w:tcPr>
          <w:p w14:paraId="532D67CE"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Interest income</w:t>
            </w:r>
          </w:p>
        </w:tc>
        <w:tc>
          <w:tcPr>
            <w:tcW w:w="5461" w:type="dxa"/>
            <w:shd w:val="clear" w:color="auto" w:fill="auto"/>
          </w:tcPr>
          <w:p w14:paraId="0FF431C4" w14:textId="736D22D6" w:rsidR="00C57513" w:rsidRPr="005269E1" w:rsidRDefault="00C57513" w:rsidP="00FB1FA0">
            <w:pPr>
              <w:pStyle w:val="NoSpacing"/>
              <w:rPr>
                <w:rFonts w:ascii="Browallia New" w:hAnsi="Browallia New" w:cs="Browallia New"/>
                <w:sz w:val="28"/>
                <w:cs/>
              </w:rPr>
            </w:pPr>
            <w:r w:rsidRPr="005269E1">
              <w:rPr>
                <w:rFonts w:ascii="Browallia New" w:hAnsi="Browallia New" w:cs="Browallia New"/>
                <w:sz w:val="28"/>
              </w:rPr>
              <w:t xml:space="preserve">In 2020, </w:t>
            </w:r>
            <w:r w:rsidR="00412FBE">
              <w:rPr>
                <w:rFonts w:ascii="Browallia New" w:hAnsi="Browallia New" w:cs="Browallia New"/>
                <w:sz w:val="28"/>
              </w:rPr>
              <w:t>4.85</w:t>
            </w:r>
            <w:r w:rsidRPr="005269E1">
              <w:rPr>
                <w:rFonts w:ascii="Browallia New" w:hAnsi="Browallia New" w:cs="Browallia New"/>
                <w:sz w:val="28"/>
              </w:rPr>
              <w:t xml:space="preserve">% - </w:t>
            </w:r>
            <w:r w:rsidR="00412FBE">
              <w:rPr>
                <w:rFonts w:ascii="Browallia New" w:hAnsi="Browallia New" w:cs="Browallia New"/>
                <w:sz w:val="28"/>
              </w:rPr>
              <w:t>6</w:t>
            </w:r>
            <w:r w:rsidR="002E4334">
              <w:rPr>
                <w:rFonts w:ascii="Browallia New" w:hAnsi="Browallia New" w:cs="Browallia New" w:hint="cs"/>
                <w:sz w:val="28"/>
                <w:cs/>
              </w:rPr>
              <w:t>.78</w:t>
            </w:r>
            <w:r w:rsidRPr="005269E1">
              <w:rPr>
                <w:rFonts w:ascii="Browallia New" w:hAnsi="Browallia New" w:cs="Browallia New"/>
                <w:sz w:val="28"/>
              </w:rPr>
              <w:t>% p.a. (In 2019 : 5.24%</w:t>
            </w:r>
            <w:r w:rsidR="004E084E">
              <w:rPr>
                <w:rFonts w:ascii="Browallia New" w:hAnsi="Browallia New" w:cs="Browallia New"/>
                <w:sz w:val="28"/>
              </w:rPr>
              <w:t xml:space="preserve"> - 6.26%</w:t>
            </w:r>
            <w:r w:rsidRPr="005269E1">
              <w:rPr>
                <w:rFonts w:ascii="Browallia New" w:hAnsi="Browallia New" w:cs="Browallia New"/>
                <w:sz w:val="28"/>
              </w:rPr>
              <w:t xml:space="preserve"> p.a.)</w:t>
            </w:r>
          </w:p>
        </w:tc>
      </w:tr>
      <w:tr w:rsidR="00C57513" w:rsidRPr="005269E1" w14:paraId="433E334F" w14:textId="77777777" w:rsidTr="00FB1FA0">
        <w:trPr>
          <w:trHeight w:val="20"/>
        </w:trPr>
        <w:tc>
          <w:tcPr>
            <w:tcW w:w="3719" w:type="dxa"/>
            <w:shd w:val="clear" w:color="auto" w:fill="auto"/>
          </w:tcPr>
          <w:p w14:paraId="15A40C27"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Interest expense</w:t>
            </w:r>
          </w:p>
        </w:tc>
        <w:tc>
          <w:tcPr>
            <w:tcW w:w="5461" w:type="dxa"/>
            <w:shd w:val="clear" w:color="auto" w:fill="auto"/>
          </w:tcPr>
          <w:p w14:paraId="5172FC19" w14:textId="4A1D0213" w:rsidR="00C57513" w:rsidRPr="005269E1" w:rsidRDefault="004E084E" w:rsidP="001C5899">
            <w:pPr>
              <w:pStyle w:val="NoSpacing"/>
              <w:rPr>
                <w:rFonts w:ascii="Browallia New" w:hAnsi="Browallia New" w:cs="Browallia New"/>
                <w:sz w:val="28"/>
              </w:rPr>
            </w:pPr>
            <w:r w:rsidRPr="005269E1">
              <w:rPr>
                <w:rFonts w:ascii="Browallia New" w:hAnsi="Browallia New" w:cs="Browallia New"/>
                <w:sz w:val="28"/>
              </w:rPr>
              <w:t xml:space="preserve">In 2020, </w:t>
            </w:r>
            <w:r w:rsidR="001C5899" w:rsidRPr="001C5899">
              <w:rPr>
                <w:rFonts w:ascii="Browallia New" w:hAnsi="Browallia New" w:cs="Browallia New"/>
                <w:sz w:val="28"/>
              </w:rPr>
              <w:t>4.</w:t>
            </w:r>
            <w:r w:rsidR="001C5899">
              <w:rPr>
                <w:rFonts w:ascii="Browallia New" w:hAnsi="Browallia New" w:cs="Browallia New"/>
                <w:sz w:val="28"/>
              </w:rPr>
              <w:t xml:space="preserve">85% - </w:t>
            </w:r>
            <w:r w:rsidR="00C96A97">
              <w:rPr>
                <w:rFonts w:ascii="Browallia New" w:hAnsi="Browallia New" w:cs="Browallia New"/>
                <w:sz w:val="28"/>
              </w:rPr>
              <w:t>5.</w:t>
            </w:r>
            <w:r w:rsidR="002E4334">
              <w:rPr>
                <w:rFonts w:ascii="Browallia New" w:hAnsi="Browallia New" w:cs="Browallia New" w:hint="cs"/>
                <w:sz w:val="28"/>
                <w:cs/>
              </w:rPr>
              <w:t>24</w:t>
            </w:r>
            <w:r w:rsidR="00C57513" w:rsidRPr="005269E1">
              <w:rPr>
                <w:rFonts w:ascii="Browallia New" w:hAnsi="Browallia New" w:cs="Browallia New"/>
                <w:sz w:val="28"/>
              </w:rPr>
              <w:t xml:space="preserve">% p.a. </w:t>
            </w:r>
            <w:r w:rsidRPr="005269E1">
              <w:rPr>
                <w:rFonts w:ascii="Browallia New" w:hAnsi="Browallia New" w:cs="Browallia New"/>
                <w:sz w:val="28"/>
              </w:rPr>
              <w:t>(In 2019 : 5.24%</w:t>
            </w:r>
            <w:r>
              <w:rPr>
                <w:rFonts w:ascii="Browallia New" w:hAnsi="Browallia New" w:cs="Browallia New"/>
                <w:sz w:val="28"/>
              </w:rPr>
              <w:t xml:space="preserve"> - 5.60%</w:t>
            </w:r>
            <w:r w:rsidRPr="005269E1">
              <w:rPr>
                <w:rFonts w:ascii="Browallia New" w:hAnsi="Browallia New" w:cs="Browallia New"/>
                <w:sz w:val="28"/>
              </w:rPr>
              <w:t xml:space="preserve"> p.a.)</w:t>
            </w:r>
          </w:p>
        </w:tc>
      </w:tr>
    </w:tbl>
    <w:p w14:paraId="064B8F98" w14:textId="77777777" w:rsidR="002E4334" w:rsidRDefault="002E4334" w:rsidP="000800DB">
      <w:pPr>
        <w:spacing w:after="120" w:line="240" w:lineRule="auto"/>
        <w:rPr>
          <w:rFonts w:ascii="Browallia New" w:hAnsi="Browallia New" w:cs="Browallia New"/>
          <w:sz w:val="28"/>
        </w:rPr>
      </w:pPr>
    </w:p>
    <w:p w14:paraId="32278674" w14:textId="4BE40974" w:rsidR="005B0F03" w:rsidRDefault="002E4334" w:rsidP="000800DB">
      <w:pPr>
        <w:spacing w:after="120" w:line="240" w:lineRule="auto"/>
        <w:rPr>
          <w:rFonts w:ascii="Browallia New" w:hAnsi="Browallia New" w:cs="Browallia New"/>
          <w:sz w:val="28"/>
        </w:rPr>
      </w:pPr>
      <w:r>
        <w:rPr>
          <w:rFonts w:ascii="Browallia New" w:hAnsi="Browallia New" w:cs="Browallia New" w:hint="cs"/>
          <w:sz w:val="28"/>
          <w:cs/>
        </w:rPr>
        <w:t>7</w:t>
      </w:r>
      <w:r w:rsidR="00A05B80" w:rsidRPr="005269E1">
        <w:rPr>
          <w:rFonts w:ascii="Browallia New" w:hAnsi="Browallia New" w:cs="Browallia New"/>
          <w:sz w:val="28"/>
        </w:rPr>
        <w:t>.</w:t>
      </w:r>
      <w:r w:rsidR="00467E5C" w:rsidRPr="005269E1">
        <w:rPr>
          <w:rFonts w:ascii="Browallia New" w:hAnsi="Browallia New" w:cs="Browallia New"/>
          <w:sz w:val="28"/>
        </w:rPr>
        <w:t>1</w:t>
      </w:r>
      <w:r w:rsidR="00467E5C" w:rsidRPr="005269E1">
        <w:rPr>
          <w:rFonts w:ascii="Browallia New" w:hAnsi="Browallia New" w:cs="Browallia New"/>
          <w:sz w:val="28"/>
        </w:rPr>
        <w:tab/>
        <w:t>The significant transactions with related parties as follows.-</w:t>
      </w:r>
    </w:p>
    <w:tbl>
      <w:tblPr>
        <w:tblW w:w="4657" w:type="pct"/>
        <w:tblInd w:w="675" w:type="dxa"/>
        <w:tblLook w:val="04A0" w:firstRow="1" w:lastRow="0" w:firstColumn="1" w:lastColumn="0" w:noHBand="0" w:noVBand="1"/>
      </w:tblPr>
      <w:tblGrid>
        <w:gridCol w:w="2176"/>
        <w:gridCol w:w="2400"/>
        <w:gridCol w:w="1099"/>
        <w:gridCol w:w="1100"/>
        <w:gridCol w:w="1099"/>
        <w:gridCol w:w="1102"/>
      </w:tblGrid>
      <w:tr w:rsidR="00D51CFB" w:rsidRPr="005269E1" w14:paraId="6575B2D3" w14:textId="77777777" w:rsidTr="00FB1FA0">
        <w:trPr>
          <w:trHeight w:val="20"/>
          <w:tblHeader/>
        </w:trPr>
        <w:tc>
          <w:tcPr>
            <w:tcW w:w="1212" w:type="pct"/>
            <w:vAlign w:val="bottom"/>
          </w:tcPr>
          <w:p w14:paraId="59D99681" w14:textId="77777777" w:rsidR="00D51CFB" w:rsidRPr="005269E1" w:rsidRDefault="00D51CFB" w:rsidP="00FB1FA0">
            <w:pPr>
              <w:pStyle w:val="NoSpacing"/>
              <w:jc w:val="center"/>
              <w:rPr>
                <w:rFonts w:ascii="Browallia New" w:hAnsi="Browallia New" w:cs="Browallia New"/>
                <w:color w:val="000000"/>
                <w:sz w:val="28"/>
              </w:rPr>
            </w:pPr>
          </w:p>
        </w:tc>
        <w:tc>
          <w:tcPr>
            <w:tcW w:w="1337" w:type="pct"/>
            <w:vAlign w:val="bottom"/>
          </w:tcPr>
          <w:p w14:paraId="0B6FCBCD" w14:textId="77777777" w:rsidR="00D51CFB" w:rsidRPr="005269E1" w:rsidRDefault="00D51CFB" w:rsidP="00FB1FA0">
            <w:pPr>
              <w:pStyle w:val="NoSpacing"/>
              <w:jc w:val="center"/>
              <w:rPr>
                <w:rFonts w:ascii="Browallia New" w:hAnsi="Browallia New" w:cs="Browallia New"/>
                <w:color w:val="000000"/>
                <w:sz w:val="28"/>
              </w:rPr>
            </w:pPr>
          </w:p>
        </w:tc>
        <w:tc>
          <w:tcPr>
            <w:tcW w:w="2451" w:type="pct"/>
            <w:gridSpan w:val="4"/>
            <w:vAlign w:val="bottom"/>
          </w:tcPr>
          <w:p w14:paraId="5AEA3164"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D51CFB" w:rsidRPr="005269E1" w14:paraId="7AD1A523" w14:textId="77777777" w:rsidTr="00FB1FA0">
        <w:trPr>
          <w:trHeight w:val="20"/>
          <w:tblHeader/>
        </w:trPr>
        <w:tc>
          <w:tcPr>
            <w:tcW w:w="1212" w:type="pct"/>
            <w:vAlign w:val="bottom"/>
          </w:tcPr>
          <w:p w14:paraId="795DEAE8" w14:textId="77777777" w:rsidR="00D51CFB" w:rsidRPr="005269E1" w:rsidRDefault="00D51CFB" w:rsidP="00FB1FA0">
            <w:pPr>
              <w:pStyle w:val="NoSpacing"/>
              <w:jc w:val="center"/>
              <w:rPr>
                <w:rFonts w:ascii="Browallia New" w:hAnsi="Browallia New" w:cs="Browallia New"/>
                <w:color w:val="000000"/>
                <w:sz w:val="28"/>
              </w:rPr>
            </w:pPr>
          </w:p>
        </w:tc>
        <w:tc>
          <w:tcPr>
            <w:tcW w:w="1337" w:type="pct"/>
            <w:vAlign w:val="bottom"/>
          </w:tcPr>
          <w:p w14:paraId="2309D206" w14:textId="77777777" w:rsidR="00D51CFB" w:rsidRPr="005269E1" w:rsidRDefault="00D51CFB" w:rsidP="00FB1FA0">
            <w:pPr>
              <w:pStyle w:val="NoSpacing"/>
              <w:jc w:val="center"/>
              <w:rPr>
                <w:rFonts w:ascii="Browallia New" w:hAnsi="Browallia New" w:cs="Browallia New"/>
                <w:color w:val="000000"/>
                <w:sz w:val="28"/>
              </w:rPr>
            </w:pPr>
          </w:p>
        </w:tc>
        <w:tc>
          <w:tcPr>
            <w:tcW w:w="1225" w:type="pct"/>
            <w:gridSpan w:val="2"/>
            <w:vAlign w:val="bottom"/>
          </w:tcPr>
          <w:p w14:paraId="4ACB00E1"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1226" w:type="pct"/>
            <w:gridSpan w:val="2"/>
            <w:vAlign w:val="bottom"/>
          </w:tcPr>
          <w:p w14:paraId="68ED8344"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D51CFB" w:rsidRPr="005269E1" w14:paraId="50D1E556" w14:textId="77777777" w:rsidTr="00FB1FA0">
        <w:trPr>
          <w:trHeight w:val="20"/>
          <w:tblHeader/>
        </w:trPr>
        <w:tc>
          <w:tcPr>
            <w:tcW w:w="1212" w:type="pct"/>
            <w:vAlign w:val="bottom"/>
          </w:tcPr>
          <w:p w14:paraId="57B91CF6" w14:textId="77777777" w:rsidR="00D51CFB" w:rsidRPr="005269E1" w:rsidRDefault="00D51CFB" w:rsidP="00FB1FA0">
            <w:pPr>
              <w:pStyle w:val="NoSpacing"/>
              <w:jc w:val="center"/>
              <w:rPr>
                <w:rFonts w:ascii="Browallia New" w:hAnsi="Browallia New" w:cs="Browallia New"/>
                <w:color w:val="000000"/>
                <w:sz w:val="28"/>
              </w:rPr>
            </w:pPr>
          </w:p>
        </w:tc>
        <w:tc>
          <w:tcPr>
            <w:tcW w:w="1337" w:type="pct"/>
            <w:vAlign w:val="bottom"/>
          </w:tcPr>
          <w:p w14:paraId="7398DCE9" w14:textId="77777777" w:rsidR="00D51CFB" w:rsidRPr="005269E1" w:rsidRDefault="00D51CFB" w:rsidP="00FB1FA0">
            <w:pPr>
              <w:pStyle w:val="NoSpacing"/>
              <w:jc w:val="center"/>
              <w:rPr>
                <w:rFonts w:ascii="Browallia New" w:hAnsi="Browallia New" w:cs="Browallia New"/>
                <w:color w:val="000000"/>
                <w:sz w:val="28"/>
              </w:rPr>
            </w:pPr>
          </w:p>
        </w:tc>
        <w:tc>
          <w:tcPr>
            <w:tcW w:w="612" w:type="pct"/>
            <w:vAlign w:val="bottom"/>
          </w:tcPr>
          <w:p w14:paraId="4A5FC4CA"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c>
          <w:tcPr>
            <w:tcW w:w="613" w:type="pct"/>
            <w:vAlign w:val="bottom"/>
          </w:tcPr>
          <w:p w14:paraId="570D53D2"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2019</w:t>
            </w:r>
          </w:p>
        </w:tc>
        <w:tc>
          <w:tcPr>
            <w:tcW w:w="612" w:type="pct"/>
            <w:vAlign w:val="bottom"/>
          </w:tcPr>
          <w:p w14:paraId="35558258"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c>
          <w:tcPr>
            <w:tcW w:w="614" w:type="pct"/>
            <w:vAlign w:val="bottom"/>
          </w:tcPr>
          <w:p w14:paraId="2C7648C1"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2019</w:t>
            </w:r>
          </w:p>
        </w:tc>
      </w:tr>
      <w:tr w:rsidR="00D51CFB" w:rsidRPr="005269E1" w14:paraId="671B3ED0" w14:textId="77777777" w:rsidTr="00FB1FA0">
        <w:trPr>
          <w:trHeight w:val="20"/>
        </w:trPr>
        <w:tc>
          <w:tcPr>
            <w:tcW w:w="2549" w:type="pct"/>
            <w:gridSpan w:val="2"/>
          </w:tcPr>
          <w:p w14:paraId="1F57EA30" w14:textId="77777777" w:rsidR="00D51CFB" w:rsidRPr="005269E1" w:rsidRDefault="00D51CFB" w:rsidP="0012099D">
            <w:pPr>
              <w:pStyle w:val="NoSpacing"/>
              <w:spacing w:before="60"/>
              <w:ind w:hanging="71"/>
              <w:rPr>
                <w:rFonts w:ascii="Browallia New" w:hAnsi="Browallia New" w:cs="Browallia New"/>
                <w:sz w:val="28"/>
                <w:u w:val="single"/>
              </w:rPr>
            </w:pPr>
            <w:r w:rsidRPr="005269E1">
              <w:rPr>
                <w:rFonts w:ascii="Browallia New" w:hAnsi="Browallia New" w:cs="Browallia New"/>
                <w:sz w:val="28"/>
                <w:u w:val="single"/>
              </w:rPr>
              <w:t>Subsidiaries</w:t>
            </w:r>
          </w:p>
        </w:tc>
        <w:tc>
          <w:tcPr>
            <w:tcW w:w="612" w:type="pct"/>
          </w:tcPr>
          <w:p w14:paraId="0ABFF407" w14:textId="77777777" w:rsidR="00D51CFB" w:rsidRPr="005269E1" w:rsidRDefault="00D51CFB" w:rsidP="0012099D">
            <w:pPr>
              <w:pStyle w:val="NoSpacing"/>
              <w:spacing w:before="60"/>
              <w:jc w:val="center"/>
              <w:rPr>
                <w:rFonts w:ascii="Browallia New" w:hAnsi="Browallia New" w:cs="Browallia New"/>
                <w:color w:val="000000"/>
                <w:sz w:val="28"/>
              </w:rPr>
            </w:pPr>
          </w:p>
        </w:tc>
        <w:tc>
          <w:tcPr>
            <w:tcW w:w="613" w:type="pct"/>
          </w:tcPr>
          <w:p w14:paraId="01017A0D" w14:textId="77777777" w:rsidR="00D51CFB" w:rsidRPr="005269E1" w:rsidRDefault="00D51CFB" w:rsidP="0012099D">
            <w:pPr>
              <w:pStyle w:val="NoSpacing"/>
              <w:spacing w:before="60"/>
              <w:jc w:val="center"/>
              <w:rPr>
                <w:rFonts w:ascii="Browallia New" w:hAnsi="Browallia New" w:cs="Browallia New"/>
                <w:color w:val="000000"/>
                <w:sz w:val="28"/>
              </w:rPr>
            </w:pPr>
          </w:p>
        </w:tc>
        <w:tc>
          <w:tcPr>
            <w:tcW w:w="612" w:type="pct"/>
          </w:tcPr>
          <w:p w14:paraId="30B3FF78" w14:textId="77777777" w:rsidR="00D51CFB" w:rsidRPr="005269E1" w:rsidRDefault="00D51CFB" w:rsidP="0012099D">
            <w:pPr>
              <w:pStyle w:val="NoSpacing"/>
              <w:spacing w:before="60"/>
              <w:jc w:val="center"/>
              <w:rPr>
                <w:rFonts w:ascii="Browallia New" w:hAnsi="Browallia New" w:cs="Browallia New"/>
                <w:color w:val="000000"/>
                <w:sz w:val="28"/>
              </w:rPr>
            </w:pPr>
          </w:p>
        </w:tc>
        <w:tc>
          <w:tcPr>
            <w:tcW w:w="614" w:type="pct"/>
          </w:tcPr>
          <w:p w14:paraId="045C61A9" w14:textId="77777777" w:rsidR="00D51CFB" w:rsidRPr="005269E1" w:rsidRDefault="00D51CFB" w:rsidP="0012099D">
            <w:pPr>
              <w:pStyle w:val="NoSpacing"/>
              <w:spacing w:before="60"/>
              <w:jc w:val="center"/>
              <w:rPr>
                <w:rFonts w:ascii="Browallia New" w:hAnsi="Browallia New" w:cs="Browallia New"/>
                <w:color w:val="000000"/>
                <w:sz w:val="28"/>
              </w:rPr>
            </w:pPr>
          </w:p>
        </w:tc>
      </w:tr>
      <w:tr w:rsidR="00D51CFB" w:rsidRPr="005269E1" w14:paraId="6AD49A47" w14:textId="77777777" w:rsidTr="00FB1FA0">
        <w:trPr>
          <w:trHeight w:val="20"/>
        </w:trPr>
        <w:tc>
          <w:tcPr>
            <w:tcW w:w="2549" w:type="pct"/>
            <w:gridSpan w:val="2"/>
          </w:tcPr>
          <w:p w14:paraId="1B458C6A" w14:textId="77777777" w:rsidR="00D51CFB" w:rsidRPr="005269E1" w:rsidRDefault="00D51CFB" w:rsidP="004F0357">
            <w:pPr>
              <w:pStyle w:val="NoSpacing"/>
              <w:ind w:hanging="71"/>
              <w:rPr>
                <w:rFonts w:ascii="Browallia New" w:hAnsi="Browallia New" w:cs="Browallia New"/>
                <w:sz w:val="28"/>
              </w:rPr>
            </w:pPr>
            <w:r w:rsidRPr="005269E1">
              <w:rPr>
                <w:rFonts w:ascii="Browallia New" w:hAnsi="Browallia New" w:cs="Browallia New"/>
                <w:sz w:val="28"/>
              </w:rPr>
              <w:t>Management fees income</w:t>
            </w:r>
          </w:p>
        </w:tc>
        <w:tc>
          <w:tcPr>
            <w:tcW w:w="612" w:type="pct"/>
            <w:shd w:val="clear" w:color="auto" w:fill="auto"/>
          </w:tcPr>
          <w:p w14:paraId="56288E61" w14:textId="77777777" w:rsidR="00D51CFB" w:rsidRPr="005269E1" w:rsidRDefault="00D51CFB" w:rsidP="00FB1FA0">
            <w:pPr>
              <w:pStyle w:val="NoSpacing"/>
              <w:jc w:val="right"/>
              <w:rPr>
                <w:rFonts w:ascii="Browallia New" w:hAnsi="Browallia New" w:cs="Browallia New"/>
                <w:color w:val="000000"/>
                <w:sz w:val="28"/>
              </w:rPr>
            </w:pPr>
            <w:r w:rsidRPr="005269E1">
              <w:rPr>
                <w:rFonts w:ascii="Browallia New" w:hAnsi="Browallia New" w:cs="Browallia New" w:hint="cs"/>
                <w:color w:val="000000"/>
                <w:sz w:val="28"/>
                <w:cs/>
              </w:rPr>
              <w:t>-</w:t>
            </w:r>
          </w:p>
        </w:tc>
        <w:tc>
          <w:tcPr>
            <w:tcW w:w="613" w:type="pct"/>
            <w:shd w:val="clear" w:color="auto" w:fill="auto"/>
          </w:tcPr>
          <w:p w14:paraId="6CEB1134" w14:textId="77777777" w:rsidR="00D51CFB" w:rsidRPr="005269E1" w:rsidRDefault="00D51CFB" w:rsidP="00FB1FA0">
            <w:pPr>
              <w:pStyle w:val="NoSpacing"/>
              <w:jc w:val="right"/>
              <w:rPr>
                <w:rFonts w:ascii="Browallia New" w:hAnsi="Browallia New" w:cs="Browallia New"/>
                <w:color w:val="000000"/>
                <w:sz w:val="28"/>
              </w:rPr>
            </w:pPr>
            <w:r w:rsidRPr="005269E1">
              <w:rPr>
                <w:rFonts w:ascii="Browallia New" w:hAnsi="Browallia New" w:cs="Browallia New"/>
                <w:color w:val="000000"/>
                <w:sz w:val="28"/>
              </w:rPr>
              <w:t>-</w:t>
            </w:r>
          </w:p>
        </w:tc>
        <w:tc>
          <w:tcPr>
            <w:tcW w:w="612" w:type="pct"/>
            <w:shd w:val="clear" w:color="auto" w:fill="auto"/>
            <w:vAlign w:val="bottom"/>
          </w:tcPr>
          <w:p w14:paraId="10FFDC4C" w14:textId="2F02BDF7" w:rsidR="00D51CFB" w:rsidRPr="005269E1" w:rsidRDefault="000C4C70" w:rsidP="00FB1FA0">
            <w:pPr>
              <w:pStyle w:val="NoSpacing"/>
              <w:jc w:val="right"/>
              <w:rPr>
                <w:rFonts w:ascii="Browallia New" w:hAnsi="Browallia New" w:cs="Browallia New"/>
                <w:color w:val="000000"/>
                <w:sz w:val="28"/>
              </w:rPr>
            </w:pPr>
            <w:r>
              <w:rPr>
                <w:rFonts w:ascii="Browallia New" w:hAnsi="Browallia New" w:cs="Browallia New"/>
                <w:color w:val="000000"/>
                <w:sz w:val="28"/>
              </w:rPr>
              <w:t>5,100</w:t>
            </w:r>
          </w:p>
        </w:tc>
        <w:tc>
          <w:tcPr>
            <w:tcW w:w="614" w:type="pct"/>
            <w:shd w:val="clear" w:color="auto" w:fill="auto"/>
          </w:tcPr>
          <w:p w14:paraId="42B3125F" w14:textId="55CF8E66" w:rsidR="00D51CFB" w:rsidRPr="005269E1" w:rsidRDefault="000C4C70" w:rsidP="00FB1FA0">
            <w:pPr>
              <w:pStyle w:val="NoSpacing"/>
              <w:jc w:val="right"/>
              <w:rPr>
                <w:rFonts w:ascii="Browallia New" w:hAnsi="Browallia New" w:cs="Browallia New"/>
                <w:color w:val="000000"/>
                <w:sz w:val="28"/>
              </w:rPr>
            </w:pPr>
            <w:r>
              <w:rPr>
                <w:rFonts w:ascii="Browallia New" w:hAnsi="Browallia New" w:cs="Browallia New"/>
                <w:color w:val="000000"/>
                <w:sz w:val="28"/>
              </w:rPr>
              <w:t>8,900</w:t>
            </w:r>
          </w:p>
        </w:tc>
      </w:tr>
      <w:tr w:rsidR="00D51CFB" w:rsidRPr="005269E1" w14:paraId="7BFE2C18" w14:textId="77777777" w:rsidTr="00FB1FA0">
        <w:trPr>
          <w:trHeight w:val="20"/>
        </w:trPr>
        <w:tc>
          <w:tcPr>
            <w:tcW w:w="2549" w:type="pct"/>
            <w:gridSpan w:val="2"/>
          </w:tcPr>
          <w:p w14:paraId="792F98D7" w14:textId="77777777" w:rsidR="00D51CFB" w:rsidRPr="005269E1" w:rsidRDefault="00D51CFB" w:rsidP="004F0357">
            <w:pPr>
              <w:pStyle w:val="NoSpacing"/>
              <w:ind w:hanging="71"/>
              <w:rPr>
                <w:rFonts w:ascii="Browallia New" w:hAnsi="Browallia New" w:cs="Browallia New"/>
                <w:sz w:val="28"/>
              </w:rPr>
            </w:pPr>
            <w:r w:rsidRPr="005269E1">
              <w:rPr>
                <w:rFonts w:ascii="Browallia New" w:hAnsi="Browallia New" w:cs="Browallia New"/>
                <w:sz w:val="28"/>
              </w:rPr>
              <w:t>Others income</w:t>
            </w:r>
          </w:p>
        </w:tc>
        <w:tc>
          <w:tcPr>
            <w:tcW w:w="612" w:type="pct"/>
            <w:shd w:val="clear" w:color="auto" w:fill="auto"/>
          </w:tcPr>
          <w:p w14:paraId="32076478" w14:textId="77777777" w:rsidR="00D51CFB" w:rsidRPr="005269E1" w:rsidRDefault="00D51CFB" w:rsidP="00FB1FA0">
            <w:pPr>
              <w:pStyle w:val="NoSpacing"/>
              <w:jc w:val="right"/>
              <w:rPr>
                <w:rFonts w:ascii="Browallia New" w:hAnsi="Browallia New" w:cs="Browallia New"/>
                <w:color w:val="000000"/>
                <w:sz w:val="28"/>
              </w:rPr>
            </w:pPr>
            <w:r w:rsidRPr="005269E1">
              <w:rPr>
                <w:rFonts w:ascii="Browallia New" w:hAnsi="Browallia New" w:cs="Browallia New" w:hint="cs"/>
                <w:color w:val="000000"/>
                <w:sz w:val="28"/>
                <w:cs/>
              </w:rPr>
              <w:t>-</w:t>
            </w:r>
          </w:p>
        </w:tc>
        <w:tc>
          <w:tcPr>
            <w:tcW w:w="613" w:type="pct"/>
            <w:shd w:val="clear" w:color="auto" w:fill="auto"/>
          </w:tcPr>
          <w:p w14:paraId="60A62CE1" w14:textId="77777777" w:rsidR="00D51CFB" w:rsidRPr="005269E1" w:rsidRDefault="00D51CFB" w:rsidP="00FB1FA0">
            <w:pPr>
              <w:pStyle w:val="NoSpacing"/>
              <w:jc w:val="right"/>
              <w:rPr>
                <w:rFonts w:ascii="Browallia New" w:hAnsi="Browallia New" w:cs="Browallia New"/>
                <w:color w:val="000000"/>
                <w:sz w:val="28"/>
              </w:rPr>
            </w:pPr>
            <w:r w:rsidRPr="005269E1">
              <w:rPr>
                <w:rFonts w:ascii="Browallia New" w:hAnsi="Browallia New" w:cs="Browallia New"/>
                <w:color w:val="000000"/>
                <w:sz w:val="28"/>
              </w:rPr>
              <w:t>-</w:t>
            </w:r>
          </w:p>
        </w:tc>
        <w:tc>
          <w:tcPr>
            <w:tcW w:w="612" w:type="pct"/>
            <w:shd w:val="clear" w:color="auto" w:fill="auto"/>
            <w:vAlign w:val="bottom"/>
          </w:tcPr>
          <w:p w14:paraId="6214930C" w14:textId="22183B67" w:rsidR="00D51CFB" w:rsidRPr="005269E1" w:rsidRDefault="000C4C70" w:rsidP="00FB1FA0">
            <w:pPr>
              <w:pStyle w:val="NoSpacing"/>
              <w:jc w:val="right"/>
              <w:rPr>
                <w:rFonts w:ascii="Browallia New" w:hAnsi="Browallia New" w:cs="Browallia New"/>
                <w:color w:val="000000"/>
                <w:sz w:val="28"/>
              </w:rPr>
            </w:pPr>
            <w:r>
              <w:rPr>
                <w:rFonts w:ascii="Browallia New" w:hAnsi="Browallia New" w:cs="Browallia New"/>
                <w:color w:val="000000"/>
                <w:sz w:val="28"/>
              </w:rPr>
              <w:t>8,972</w:t>
            </w:r>
          </w:p>
        </w:tc>
        <w:tc>
          <w:tcPr>
            <w:tcW w:w="614" w:type="pct"/>
            <w:shd w:val="clear" w:color="auto" w:fill="auto"/>
          </w:tcPr>
          <w:p w14:paraId="4A5A0EFF" w14:textId="34587E51" w:rsidR="00D51CFB" w:rsidRPr="005269E1" w:rsidRDefault="000C4C70" w:rsidP="00FB1FA0">
            <w:pPr>
              <w:pStyle w:val="NoSpacing"/>
              <w:jc w:val="right"/>
              <w:rPr>
                <w:rFonts w:ascii="Browallia New" w:hAnsi="Browallia New" w:cs="Browallia New"/>
                <w:color w:val="000000"/>
                <w:sz w:val="28"/>
              </w:rPr>
            </w:pPr>
            <w:r>
              <w:rPr>
                <w:rFonts w:ascii="Browallia New" w:hAnsi="Browallia New" w:cs="Browallia New"/>
                <w:color w:val="000000"/>
                <w:sz w:val="28"/>
              </w:rPr>
              <w:t>8,642</w:t>
            </w:r>
          </w:p>
        </w:tc>
      </w:tr>
      <w:tr w:rsidR="00D51CFB" w:rsidRPr="005269E1" w14:paraId="11FF0D44" w14:textId="77777777" w:rsidTr="00FB1FA0">
        <w:trPr>
          <w:trHeight w:val="20"/>
        </w:trPr>
        <w:tc>
          <w:tcPr>
            <w:tcW w:w="2549" w:type="pct"/>
            <w:gridSpan w:val="2"/>
          </w:tcPr>
          <w:p w14:paraId="60EE7E4B" w14:textId="77777777" w:rsidR="00D51CFB" w:rsidRPr="005269E1" w:rsidRDefault="00D51CFB" w:rsidP="004F0357">
            <w:pPr>
              <w:pStyle w:val="NoSpacing"/>
              <w:ind w:hanging="71"/>
              <w:rPr>
                <w:rFonts w:ascii="Browallia New" w:hAnsi="Browallia New" w:cs="Browallia New"/>
                <w:sz w:val="28"/>
              </w:rPr>
            </w:pPr>
            <w:r w:rsidRPr="005269E1">
              <w:rPr>
                <w:rFonts w:ascii="Browallia New" w:hAnsi="Browallia New" w:cs="Browallia New"/>
                <w:sz w:val="28"/>
              </w:rPr>
              <w:t>Interest income</w:t>
            </w:r>
          </w:p>
        </w:tc>
        <w:tc>
          <w:tcPr>
            <w:tcW w:w="612" w:type="pct"/>
            <w:shd w:val="clear" w:color="auto" w:fill="auto"/>
          </w:tcPr>
          <w:p w14:paraId="386FDA8A" w14:textId="77777777" w:rsidR="00D51CFB" w:rsidRPr="005269E1" w:rsidRDefault="00D51CFB" w:rsidP="00FB1FA0">
            <w:pPr>
              <w:pStyle w:val="NoSpacing"/>
              <w:jc w:val="right"/>
              <w:rPr>
                <w:rFonts w:ascii="Browallia New" w:hAnsi="Browallia New" w:cs="Browallia New"/>
                <w:color w:val="000000"/>
                <w:sz w:val="28"/>
              </w:rPr>
            </w:pPr>
            <w:r w:rsidRPr="005269E1">
              <w:rPr>
                <w:rFonts w:ascii="Browallia New" w:hAnsi="Browallia New" w:cs="Browallia New" w:hint="cs"/>
                <w:color w:val="000000"/>
                <w:sz w:val="28"/>
                <w:cs/>
              </w:rPr>
              <w:t>-</w:t>
            </w:r>
          </w:p>
        </w:tc>
        <w:tc>
          <w:tcPr>
            <w:tcW w:w="613" w:type="pct"/>
            <w:shd w:val="clear" w:color="auto" w:fill="auto"/>
          </w:tcPr>
          <w:p w14:paraId="361FAB10" w14:textId="77777777" w:rsidR="00D51CFB" w:rsidRPr="005269E1" w:rsidRDefault="00D51CFB" w:rsidP="00FB1FA0">
            <w:pPr>
              <w:pStyle w:val="NoSpacing"/>
              <w:jc w:val="right"/>
              <w:rPr>
                <w:rFonts w:ascii="Browallia New" w:hAnsi="Browallia New" w:cs="Browallia New"/>
                <w:color w:val="000000"/>
                <w:sz w:val="28"/>
              </w:rPr>
            </w:pPr>
            <w:r w:rsidRPr="005269E1">
              <w:rPr>
                <w:rFonts w:ascii="Browallia New" w:hAnsi="Browallia New" w:cs="Browallia New"/>
                <w:color w:val="000000"/>
                <w:sz w:val="28"/>
              </w:rPr>
              <w:t>-</w:t>
            </w:r>
          </w:p>
        </w:tc>
        <w:tc>
          <w:tcPr>
            <w:tcW w:w="612" w:type="pct"/>
            <w:shd w:val="clear" w:color="auto" w:fill="auto"/>
            <w:vAlign w:val="bottom"/>
          </w:tcPr>
          <w:p w14:paraId="77F250DD" w14:textId="5AF14818" w:rsidR="00D51CFB" w:rsidRPr="005269E1" w:rsidRDefault="000C4C70" w:rsidP="00FB1FA0">
            <w:pPr>
              <w:pStyle w:val="NoSpacing"/>
              <w:jc w:val="right"/>
              <w:rPr>
                <w:rFonts w:ascii="Browallia New" w:hAnsi="Browallia New" w:cs="Browallia New"/>
                <w:sz w:val="28"/>
              </w:rPr>
            </w:pPr>
            <w:r>
              <w:rPr>
                <w:rFonts w:ascii="Browallia New" w:hAnsi="Browallia New" w:cs="Browallia New"/>
                <w:sz w:val="28"/>
              </w:rPr>
              <w:t>61,949</w:t>
            </w:r>
          </w:p>
        </w:tc>
        <w:tc>
          <w:tcPr>
            <w:tcW w:w="614" w:type="pct"/>
            <w:shd w:val="clear" w:color="auto" w:fill="auto"/>
          </w:tcPr>
          <w:p w14:paraId="26151623" w14:textId="4EDF5D12" w:rsidR="00D51CFB" w:rsidRPr="005269E1" w:rsidRDefault="000C4C70" w:rsidP="00FB1FA0">
            <w:pPr>
              <w:pStyle w:val="NoSpacing"/>
              <w:jc w:val="right"/>
              <w:rPr>
                <w:rFonts w:ascii="Browallia New" w:hAnsi="Browallia New" w:cs="Browallia New"/>
                <w:sz w:val="28"/>
              </w:rPr>
            </w:pPr>
            <w:r>
              <w:rPr>
                <w:rFonts w:ascii="Browallia New" w:hAnsi="Browallia New" w:cs="Browallia New"/>
                <w:sz w:val="28"/>
              </w:rPr>
              <w:t>56,241</w:t>
            </w:r>
          </w:p>
        </w:tc>
      </w:tr>
      <w:tr w:rsidR="00D51CFB" w:rsidRPr="005269E1" w14:paraId="48243C1F" w14:textId="77777777" w:rsidTr="00FB1FA0">
        <w:trPr>
          <w:trHeight w:val="20"/>
        </w:trPr>
        <w:tc>
          <w:tcPr>
            <w:tcW w:w="2549" w:type="pct"/>
            <w:gridSpan w:val="2"/>
          </w:tcPr>
          <w:p w14:paraId="00ACA74C" w14:textId="77777777" w:rsidR="00D51CFB" w:rsidRPr="005269E1" w:rsidRDefault="00D51CFB" w:rsidP="004F0357">
            <w:pPr>
              <w:pStyle w:val="NoSpacing"/>
              <w:ind w:hanging="71"/>
              <w:rPr>
                <w:rFonts w:ascii="Browallia New" w:hAnsi="Browallia New" w:cs="Browallia New"/>
                <w:sz w:val="28"/>
              </w:rPr>
            </w:pPr>
            <w:r w:rsidRPr="005269E1">
              <w:rPr>
                <w:rFonts w:ascii="Browallia New" w:hAnsi="Browallia New" w:cs="Browallia New"/>
                <w:sz w:val="28"/>
              </w:rPr>
              <w:t>Dividends income</w:t>
            </w:r>
          </w:p>
        </w:tc>
        <w:tc>
          <w:tcPr>
            <w:tcW w:w="612" w:type="pct"/>
          </w:tcPr>
          <w:p w14:paraId="7A9ACDEC"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3" w:type="pct"/>
          </w:tcPr>
          <w:p w14:paraId="1FDAC33C"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w:t>
            </w:r>
          </w:p>
        </w:tc>
        <w:tc>
          <w:tcPr>
            <w:tcW w:w="612" w:type="pct"/>
            <w:shd w:val="clear" w:color="auto" w:fill="auto"/>
            <w:vAlign w:val="bottom"/>
          </w:tcPr>
          <w:p w14:paraId="2680946A" w14:textId="79DC6FFF" w:rsidR="00D51CFB" w:rsidRPr="005269E1" w:rsidRDefault="000C4C70" w:rsidP="00FB1FA0">
            <w:pPr>
              <w:pStyle w:val="NoSpacing"/>
              <w:jc w:val="right"/>
              <w:rPr>
                <w:rFonts w:ascii="Browallia New" w:hAnsi="Browallia New" w:cs="Browallia New"/>
                <w:sz w:val="28"/>
              </w:rPr>
            </w:pPr>
            <w:r>
              <w:rPr>
                <w:rFonts w:ascii="Browallia New" w:hAnsi="Browallia New" w:cs="Browallia New"/>
                <w:sz w:val="28"/>
              </w:rPr>
              <w:t>67,910</w:t>
            </w:r>
          </w:p>
        </w:tc>
        <w:tc>
          <w:tcPr>
            <w:tcW w:w="614" w:type="pct"/>
            <w:shd w:val="clear" w:color="auto" w:fill="auto"/>
          </w:tcPr>
          <w:p w14:paraId="2DCA6227" w14:textId="6B6156E2" w:rsidR="00D51CFB" w:rsidRPr="005269E1" w:rsidRDefault="000C4C70" w:rsidP="00FB1FA0">
            <w:pPr>
              <w:pStyle w:val="NoSpacing"/>
              <w:jc w:val="right"/>
              <w:rPr>
                <w:rFonts w:ascii="Browallia New" w:hAnsi="Browallia New" w:cs="Browallia New"/>
                <w:sz w:val="28"/>
              </w:rPr>
            </w:pPr>
            <w:r>
              <w:rPr>
                <w:rFonts w:ascii="Browallia New" w:hAnsi="Browallia New" w:cs="Browallia New"/>
                <w:sz w:val="28"/>
              </w:rPr>
              <w:t>94,452</w:t>
            </w:r>
          </w:p>
        </w:tc>
      </w:tr>
      <w:tr w:rsidR="00D51CFB" w:rsidRPr="005269E1" w14:paraId="5CFAF3B2" w14:textId="77777777" w:rsidTr="00FB1FA0">
        <w:trPr>
          <w:trHeight w:val="20"/>
        </w:trPr>
        <w:tc>
          <w:tcPr>
            <w:tcW w:w="2549" w:type="pct"/>
            <w:gridSpan w:val="2"/>
          </w:tcPr>
          <w:p w14:paraId="312355D1" w14:textId="77777777" w:rsidR="00D51CFB" w:rsidRPr="005269E1" w:rsidRDefault="00D51CFB" w:rsidP="004F0357">
            <w:pPr>
              <w:pStyle w:val="NoSpacing"/>
              <w:ind w:hanging="71"/>
              <w:rPr>
                <w:rFonts w:ascii="Browallia New" w:hAnsi="Browallia New" w:cs="Browallia New"/>
                <w:sz w:val="28"/>
              </w:rPr>
            </w:pPr>
            <w:r w:rsidRPr="005269E1">
              <w:rPr>
                <w:rFonts w:ascii="Browallia New" w:hAnsi="Browallia New" w:cs="Browallia New"/>
                <w:sz w:val="28"/>
              </w:rPr>
              <w:t>Interest expenses</w:t>
            </w:r>
          </w:p>
        </w:tc>
        <w:tc>
          <w:tcPr>
            <w:tcW w:w="612" w:type="pct"/>
          </w:tcPr>
          <w:p w14:paraId="33A003A0"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3" w:type="pct"/>
          </w:tcPr>
          <w:p w14:paraId="1CB7DCA8"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w:t>
            </w:r>
          </w:p>
        </w:tc>
        <w:tc>
          <w:tcPr>
            <w:tcW w:w="612" w:type="pct"/>
            <w:shd w:val="clear" w:color="auto" w:fill="auto"/>
            <w:vAlign w:val="bottom"/>
          </w:tcPr>
          <w:p w14:paraId="5498D01A" w14:textId="2954F042" w:rsidR="00D51CFB" w:rsidRPr="005269E1" w:rsidRDefault="000C4C70" w:rsidP="00FB1FA0">
            <w:pPr>
              <w:pStyle w:val="NoSpacing"/>
              <w:jc w:val="right"/>
              <w:rPr>
                <w:rFonts w:ascii="Browallia New" w:hAnsi="Browallia New" w:cs="Browallia New"/>
                <w:sz w:val="28"/>
              </w:rPr>
            </w:pPr>
            <w:r>
              <w:rPr>
                <w:rFonts w:ascii="Browallia New" w:hAnsi="Browallia New" w:cs="Browallia New"/>
                <w:sz w:val="28"/>
              </w:rPr>
              <w:t>888</w:t>
            </w:r>
          </w:p>
        </w:tc>
        <w:tc>
          <w:tcPr>
            <w:tcW w:w="614" w:type="pct"/>
          </w:tcPr>
          <w:p w14:paraId="057462B2" w14:textId="1B2AF964" w:rsidR="00D51CFB" w:rsidRPr="005269E1" w:rsidRDefault="000C4C70" w:rsidP="00FB1FA0">
            <w:pPr>
              <w:pStyle w:val="NoSpacing"/>
              <w:jc w:val="right"/>
              <w:rPr>
                <w:rFonts w:ascii="Browallia New" w:hAnsi="Browallia New" w:cs="Browallia New"/>
                <w:sz w:val="28"/>
              </w:rPr>
            </w:pPr>
            <w:r>
              <w:rPr>
                <w:rFonts w:ascii="Browallia New" w:hAnsi="Browallia New" w:cs="Browallia New"/>
                <w:sz w:val="28"/>
              </w:rPr>
              <w:t>1,628</w:t>
            </w:r>
          </w:p>
        </w:tc>
      </w:tr>
      <w:tr w:rsidR="00D51CFB" w:rsidRPr="005269E1" w14:paraId="77510859" w14:textId="77777777" w:rsidTr="00FB1FA0">
        <w:trPr>
          <w:trHeight w:val="20"/>
        </w:trPr>
        <w:tc>
          <w:tcPr>
            <w:tcW w:w="2549" w:type="pct"/>
            <w:gridSpan w:val="2"/>
          </w:tcPr>
          <w:p w14:paraId="2263D3E0" w14:textId="77777777" w:rsidR="00D51CFB" w:rsidRPr="005269E1" w:rsidRDefault="00D51CFB" w:rsidP="004F0357">
            <w:pPr>
              <w:pStyle w:val="NoSpacing"/>
              <w:ind w:hanging="71"/>
              <w:rPr>
                <w:rFonts w:ascii="Browallia New" w:hAnsi="Browallia New" w:cs="Browallia New"/>
                <w:sz w:val="28"/>
                <w:cs/>
              </w:rPr>
            </w:pPr>
            <w:r w:rsidRPr="005269E1">
              <w:rPr>
                <w:rFonts w:ascii="Browallia New" w:hAnsi="Browallia New" w:cs="Browallia New"/>
                <w:sz w:val="28"/>
              </w:rPr>
              <w:t>Loan guarantee fee</w:t>
            </w:r>
          </w:p>
        </w:tc>
        <w:tc>
          <w:tcPr>
            <w:tcW w:w="612" w:type="pct"/>
          </w:tcPr>
          <w:p w14:paraId="6AC3F48A"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3" w:type="pct"/>
          </w:tcPr>
          <w:p w14:paraId="7A894CDD"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w:t>
            </w:r>
          </w:p>
        </w:tc>
        <w:tc>
          <w:tcPr>
            <w:tcW w:w="612" w:type="pct"/>
            <w:shd w:val="clear" w:color="auto" w:fill="auto"/>
            <w:vAlign w:val="bottom"/>
          </w:tcPr>
          <w:p w14:paraId="0056A85C" w14:textId="2AF466CF" w:rsidR="00D51CFB" w:rsidRPr="005269E1" w:rsidRDefault="000C4C70" w:rsidP="00FB1FA0">
            <w:pPr>
              <w:pStyle w:val="NoSpacing"/>
              <w:jc w:val="right"/>
              <w:rPr>
                <w:rFonts w:ascii="Browallia New" w:hAnsi="Browallia New" w:cs="Browallia New"/>
                <w:sz w:val="28"/>
              </w:rPr>
            </w:pPr>
            <w:r>
              <w:rPr>
                <w:rFonts w:ascii="Browallia New" w:hAnsi="Browallia New" w:cs="Browallia New"/>
                <w:sz w:val="28"/>
              </w:rPr>
              <w:t>620</w:t>
            </w:r>
          </w:p>
        </w:tc>
        <w:tc>
          <w:tcPr>
            <w:tcW w:w="614" w:type="pct"/>
          </w:tcPr>
          <w:p w14:paraId="17857E75" w14:textId="1D0918E0" w:rsidR="00D51CFB" w:rsidRPr="005269E1" w:rsidRDefault="000C4C70" w:rsidP="00FB1FA0">
            <w:pPr>
              <w:pStyle w:val="NoSpacing"/>
              <w:jc w:val="right"/>
              <w:rPr>
                <w:rFonts w:ascii="Browallia New" w:hAnsi="Browallia New" w:cs="Browallia New"/>
                <w:sz w:val="28"/>
              </w:rPr>
            </w:pPr>
            <w:r>
              <w:rPr>
                <w:rFonts w:ascii="Browallia New" w:hAnsi="Browallia New" w:cs="Browallia New"/>
                <w:sz w:val="28"/>
              </w:rPr>
              <w:t>358</w:t>
            </w:r>
          </w:p>
        </w:tc>
      </w:tr>
      <w:tr w:rsidR="00D51CFB" w:rsidRPr="005269E1" w14:paraId="4D301A3E" w14:textId="77777777" w:rsidTr="00FB1FA0">
        <w:trPr>
          <w:trHeight w:val="20"/>
        </w:trPr>
        <w:tc>
          <w:tcPr>
            <w:tcW w:w="2549" w:type="pct"/>
            <w:gridSpan w:val="2"/>
          </w:tcPr>
          <w:p w14:paraId="7ABA2F3A" w14:textId="77777777" w:rsidR="00D51CFB" w:rsidRPr="005269E1" w:rsidRDefault="00D51CFB" w:rsidP="004F0357">
            <w:pPr>
              <w:pStyle w:val="NoSpacing"/>
              <w:ind w:hanging="71"/>
              <w:rPr>
                <w:rFonts w:ascii="Browallia New" w:hAnsi="Browallia New" w:cs="Browallia New"/>
                <w:sz w:val="28"/>
                <w:cs/>
              </w:rPr>
            </w:pPr>
            <w:r w:rsidRPr="005269E1">
              <w:rPr>
                <w:rFonts w:ascii="Browallia New" w:hAnsi="Browallia New" w:cs="Browallia New"/>
                <w:sz w:val="28"/>
              </w:rPr>
              <w:t>Media service fee</w:t>
            </w:r>
          </w:p>
        </w:tc>
        <w:tc>
          <w:tcPr>
            <w:tcW w:w="612" w:type="pct"/>
          </w:tcPr>
          <w:p w14:paraId="53B2C1E0"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3" w:type="pct"/>
          </w:tcPr>
          <w:p w14:paraId="0BC48752"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2" w:type="pct"/>
            <w:shd w:val="clear" w:color="auto" w:fill="auto"/>
            <w:vAlign w:val="bottom"/>
          </w:tcPr>
          <w:p w14:paraId="0D87F935" w14:textId="07C34376" w:rsidR="00D51CFB" w:rsidRPr="005269E1" w:rsidRDefault="000C4C70" w:rsidP="00FB1FA0">
            <w:pPr>
              <w:pStyle w:val="NoSpacing"/>
              <w:jc w:val="right"/>
              <w:rPr>
                <w:rFonts w:ascii="Browallia New" w:hAnsi="Browallia New" w:cs="Browallia New"/>
                <w:sz w:val="28"/>
              </w:rPr>
            </w:pPr>
            <w:r>
              <w:rPr>
                <w:rFonts w:ascii="Browallia New" w:hAnsi="Browallia New" w:cs="Browallia New"/>
                <w:sz w:val="28"/>
              </w:rPr>
              <w:t>313,668</w:t>
            </w:r>
          </w:p>
        </w:tc>
        <w:tc>
          <w:tcPr>
            <w:tcW w:w="614" w:type="pct"/>
          </w:tcPr>
          <w:p w14:paraId="3470245F" w14:textId="010C00D3" w:rsidR="00D51CFB" w:rsidRPr="005269E1" w:rsidRDefault="000C4C70" w:rsidP="00FB1FA0">
            <w:pPr>
              <w:pStyle w:val="NoSpacing"/>
              <w:jc w:val="right"/>
              <w:rPr>
                <w:rFonts w:ascii="Browallia New" w:hAnsi="Browallia New" w:cs="Browallia New"/>
                <w:sz w:val="28"/>
              </w:rPr>
            </w:pPr>
            <w:r>
              <w:rPr>
                <w:rFonts w:ascii="Browallia New" w:hAnsi="Browallia New" w:cs="Browallia New"/>
                <w:sz w:val="28"/>
              </w:rPr>
              <w:t>-</w:t>
            </w:r>
          </w:p>
        </w:tc>
      </w:tr>
      <w:tr w:rsidR="00D51CFB" w:rsidRPr="005269E1" w14:paraId="3244E9D4" w14:textId="77777777" w:rsidTr="00FB1FA0">
        <w:trPr>
          <w:trHeight w:val="20"/>
        </w:trPr>
        <w:tc>
          <w:tcPr>
            <w:tcW w:w="2549" w:type="pct"/>
            <w:gridSpan w:val="2"/>
          </w:tcPr>
          <w:p w14:paraId="496B8C2C" w14:textId="77777777" w:rsidR="00D51CFB" w:rsidRPr="005269E1" w:rsidRDefault="00D51CFB" w:rsidP="0012099D">
            <w:pPr>
              <w:pStyle w:val="NoSpacing"/>
              <w:spacing w:before="60"/>
              <w:ind w:hanging="71"/>
              <w:rPr>
                <w:rFonts w:ascii="Browallia New" w:hAnsi="Browallia New" w:cs="Browallia New"/>
                <w:sz w:val="28"/>
                <w:u w:val="single"/>
              </w:rPr>
            </w:pPr>
            <w:r w:rsidRPr="005269E1">
              <w:rPr>
                <w:rFonts w:ascii="Browallia New" w:hAnsi="Browallia New" w:cs="Browallia New"/>
                <w:sz w:val="28"/>
                <w:u w:val="single"/>
              </w:rPr>
              <w:t>Associated company</w:t>
            </w:r>
          </w:p>
        </w:tc>
        <w:tc>
          <w:tcPr>
            <w:tcW w:w="612" w:type="pct"/>
          </w:tcPr>
          <w:p w14:paraId="3DED510C" w14:textId="77777777" w:rsidR="00D51CFB" w:rsidRPr="005269E1" w:rsidRDefault="00D51CFB" w:rsidP="0012099D">
            <w:pPr>
              <w:pStyle w:val="NoSpacing"/>
              <w:spacing w:before="60"/>
              <w:jc w:val="right"/>
              <w:rPr>
                <w:rFonts w:ascii="Browallia New" w:hAnsi="Browallia New" w:cs="Browallia New"/>
                <w:sz w:val="28"/>
              </w:rPr>
            </w:pPr>
          </w:p>
        </w:tc>
        <w:tc>
          <w:tcPr>
            <w:tcW w:w="613" w:type="pct"/>
          </w:tcPr>
          <w:p w14:paraId="544B03C3" w14:textId="77777777" w:rsidR="00D51CFB" w:rsidRPr="005269E1" w:rsidRDefault="00D51CFB" w:rsidP="0012099D">
            <w:pPr>
              <w:pStyle w:val="NoSpacing"/>
              <w:spacing w:before="60"/>
              <w:jc w:val="right"/>
              <w:rPr>
                <w:rFonts w:ascii="Browallia New" w:hAnsi="Browallia New" w:cs="Browallia New"/>
                <w:sz w:val="28"/>
              </w:rPr>
            </w:pPr>
          </w:p>
        </w:tc>
        <w:tc>
          <w:tcPr>
            <w:tcW w:w="612" w:type="pct"/>
          </w:tcPr>
          <w:p w14:paraId="5CDC37D7" w14:textId="77777777" w:rsidR="00D51CFB" w:rsidRPr="005269E1" w:rsidRDefault="00D51CFB" w:rsidP="0012099D">
            <w:pPr>
              <w:pStyle w:val="NoSpacing"/>
              <w:spacing w:before="60"/>
              <w:jc w:val="right"/>
              <w:rPr>
                <w:rFonts w:ascii="Browallia New" w:hAnsi="Browallia New" w:cs="Browallia New"/>
                <w:sz w:val="28"/>
              </w:rPr>
            </w:pPr>
          </w:p>
        </w:tc>
        <w:tc>
          <w:tcPr>
            <w:tcW w:w="614" w:type="pct"/>
          </w:tcPr>
          <w:p w14:paraId="07571172" w14:textId="77777777" w:rsidR="00D51CFB" w:rsidRPr="005269E1" w:rsidRDefault="00D51CFB" w:rsidP="0012099D">
            <w:pPr>
              <w:pStyle w:val="NoSpacing"/>
              <w:spacing w:before="60"/>
              <w:jc w:val="right"/>
              <w:rPr>
                <w:rFonts w:ascii="Browallia New" w:hAnsi="Browallia New" w:cs="Browallia New"/>
                <w:sz w:val="28"/>
              </w:rPr>
            </w:pPr>
          </w:p>
        </w:tc>
      </w:tr>
      <w:tr w:rsidR="00D51CFB" w:rsidRPr="005269E1" w14:paraId="23C53263" w14:textId="77777777" w:rsidTr="00FB1FA0">
        <w:trPr>
          <w:trHeight w:val="20"/>
        </w:trPr>
        <w:tc>
          <w:tcPr>
            <w:tcW w:w="2549" w:type="pct"/>
            <w:gridSpan w:val="2"/>
          </w:tcPr>
          <w:p w14:paraId="18CB3253" w14:textId="77777777" w:rsidR="00D51CFB" w:rsidRPr="005269E1" w:rsidRDefault="00D51CFB" w:rsidP="00C96A97">
            <w:pPr>
              <w:pStyle w:val="NoSpacing"/>
              <w:ind w:left="34" w:hanging="110"/>
              <w:rPr>
                <w:rFonts w:ascii="Browallia New" w:hAnsi="Browallia New" w:cs="Browallia New"/>
                <w:sz w:val="28"/>
              </w:rPr>
            </w:pPr>
            <w:r w:rsidRPr="005269E1">
              <w:rPr>
                <w:rFonts w:ascii="Browallia New" w:hAnsi="Browallia New" w:cs="Browallia New"/>
                <w:sz w:val="28"/>
              </w:rPr>
              <w:t>Dividends income</w:t>
            </w:r>
          </w:p>
        </w:tc>
        <w:tc>
          <w:tcPr>
            <w:tcW w:w="612" w:type="pct"/>
          </w:tcPr>
          <w:p w14:paraId="4656587E"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3" w:type="pct"/>
          </w:tcPr>
          <w:p w14:paraId="798DB868"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w:t>
            </w:r>
          </w:p>
        </w:tc>
        <w:tc>
          <w:tcPr>
            <w:tcW w:w="612" w:type="pct"/>
          </w:tcPr>
          <w:p w14:paraId="4CE8576E" w14:textId="66E505FB" w:rsidR="00D51CFB" w:rsidRPr="005269E1" w:rsidRDefault="000C4C70" w:rsidP="00FB1FA0">
            <w:pPr>
              <w:pStyle w:val="NoSpacing"/>
              <w:jc w:val="right"/>
              <w:rPr>
                <w:rFonts w:ascii="Browallia New" w:hAnsi="Browallia New" w:cs="Browallia New"/>
                <w:sz w:val="28"/>
              </w:rPr>
            </w:pPr>
            <w:r>
              <w:rPr>
                <w:rFonts w:ascii="Browallia New" w:hAnsi="Browallia New" w:cs="Browallia New"/>
                <w:sz w:val="28"/>
              </w:rPr>
              <w:t>73,877</w:t>
            </w:r>
          </w:p>
        </w:tc>
        <w:tc>
          <w:tcPr>
            <w:tcW w:w="614" w:type="pct"/>
          </w:tcPr>
          <w:p w14:paraId="086EF54D" w14:textId="5210497F" w:rsidR="00D51CFB" w:rsidRPr="005269E1" w:rsidRDefault="000C4C70" w:rsidP="00FB1FA0">
            <w:pPr>
              <w:pStyle w:val="NoSpacing"/>
              <w:jc w:val="right"/>
              <w:rPr>
                <w:rFonts w:ascii="Browallia New" w:hAnsi="Browallia New" w:cs="Browallia New"/>
                <w:sz w:val="28"/>
              </w:rPr>
            </w:pPr>
            <w:r>
              <w:rPr>
                <w:rFonts w:ascii="Browallia New" w:hAnsi="Browallia New" w:cs="Browallia New"/>
                <w:sz w:val="28"/>
              </w:rPr>
              <w:t>36,938</w:t>
            </w:r>
          </w:p>
        </w:tc>
      </w:tr>
      <w:tr w:rsidR="00D51CFB" w:rsidRPr="005269E1" w14:paraId="1A8B785A" w14:textId="77777777" w:rsidTr="00FB1FA0">
        <w:trPr>
          <w:trHeight w:val="20"/>
        </w:trPr>
        <w:tc>
          <w:tcPr>
            <w:tcW w:w="2549" w:type="pct"/>
            <w:gridSpan w:val="2"/>
          </w:tcPr>
          <w:p w14:paraId="5F2AC845" w14:textId="77777777" w:rsidR="00D51CFB" w:rsidRPr="005269E1" w:rsidRDefault="00D51CFB" w:rsidP="00C96A97">
            <w:pPr>
              <w:pStyle w:val="NoSpacing"/>
              <w:ind w:left="34" w:hanging="110"/>
              <w:rPr>
                <w:rFonts w:ascii="Browallia New" w:hAnsi="Browallia New" w:cs="Browallia New"/>
                <w:sz w:val="28"/>
              </w:rPr>
            </w:pPr>
            <w:r w:rsidRPr="00154775">
              <w:rPr>
                <w:rFonts w:ascii="Browallia New" w:hAnsi="Browallia New" w:cs="Browallia New"/>
                <w:sz w:val="28"/>
              </w:rPr>
              <w:t>Interest income</w:t>
            </w:r>
          </w:p>
        </w:tc>
        <w:tc>
          <w:tcPr>
            <w:tcW w:w="612" w:type="pct"/>
          </w:tcPr>
          <w:p w14:paraId="0751E3C6" w14:textId="7FA4233F" w:rsidR="00D51CFB" w:rsidRPr="005269E1" w:rsidRDefault="000C4C70" w:rsidP="00FB1FA0">
            <w:pPr>
              <w:pStyle w:val="NoSpacing"/>
              <w:jc w:val="right"/>
              <w:rPr>
                <w:rFonts w:ascii="Browallia New" w:hAnsi="Browallia New" w:cs="Browallia New"/>
                <w:sz w:val="28"/>
                <w:cs/>
              </w:rPr>
            </w:pPr>
            <w:r>
              <w:rPr>
                <w:rFonts w:ascii="Browallia New" w:hAnsi="Browallia New" w:cs="Browallia New"/>
                <w:sz w:val="28"/>
              </w:rPr>
              <w:t>423</w:t>
            </w:r>
          </w:p>
        </w:tc>
        <w:tc>
          <w:tcPr>
            <w:tcW w:w="613" w:type="pct"/>
          </w:tcPr>
          <w:p w14:paraId="6B9BDB33" w14:textId="77777777" w:rsidR="00D51CFB" w:rsidRPr="005269E1" w:rsidRDefault="00D51CFB" w:rsidP="00FB1FA0">
            <w:pPr>
              <w:pStyle w:val="NoSpacing"/>
              <w:jc w:val="right"/>
              <w:rPr>
                <w:rFonts w:ascii="Browallia New" w:hAnsi="Browallia New" w:cs="Browallia New"/>
                <w:sz w:val="28"/>
              </w:rPr>
            </w:pPr>
            <w:r>
              <w:rPr>
                <w:rFonts w:ascii="Browallia New" w:hAnsi="Browallia New" w:cs="Browallia New"/>
                <w:sz w:val="28"/>
              </w:rPr>
              <w:t>-</w:t>
            </w:r>
          </w:p>
        </w:tc>
        <w:tc>
          <w:tcPr>
            <w:tcW w:w="612" w:type="pct"/>
          </w:tcPr>
          <w:p w14:paraId="55351D2D" w14:textId="1E362BB6" w:rsidR="00D51CFB" w:rsidRPr="005269E1" w:rsidRDefault="000C4C70" w:rsidP="00FB1FA0">
            <w:pPr>
              <w:pStyle w:val="NoSpacing"/>
              <w:jc w:val="right"/>
              <w:rPr>
                <w:rFonts w:ascii="Browallia New" w:hAnsi="Browallia New" w:cs="Browallia New"/>
                <w:sz w:val="28"/>
                <w:cs/>
              </w:rPr>
            </w:pPr>
            <w:r>
              <w:rPr>
                <w:rFonts w:ascii="Browallia New" w:hAnsi="Browallia New" w:cs="Browallia New"/>
                <w:sz w:val="28"/>
              </w:rPr>
              <w:t>423</w:t>
            </w:r>
          </w:p>
        </w:tc>
        <w:tc>
          <w:tcPr>
            <w:tcW w:w="614" w:type="pct"/>
          </w:tcPr>
          <w:p w14:paraId="71AD25AE" w14:textId="032074CA" w:rsidR="00D51CFB" w:rsidRPr="005269E1" w:rsidRDefault="000C4C70" w:rsidP="00FB1FA0">
            <w:pPr>
              <w:pStyle w:val="NoSpacing"/>
              <w:jc w:val="right"/>
              <w:rPr>
                <w:rFonts w:ascii="Browallia New" w:hAnsi="Browallia New" w:cs="Browallia New"/>
                <w:sz w:val="28"/>
              </w:rPr>
            </w:pPr>
            <w:r>
              <w:rPr>
                <w:rFonts w:ascii="Browallia New" w:hAnsi="Browallia New" w:cs="Browallia New"/>
                <w:sz w:val="28"/>
              </w:rPr>
              <w:t>-</w:t>
            </w:r>
          </w:p>
        </w:tc>
      </w:tr>
      <w:tr w:rsidR="00D51CFB" w:rsidRPr="005269E1" w14:paraId="11736407" w14:textId="77777777" w:rsidTr="00FB1FA0">
        <w:trPr>
          <w:trHeight w:val="20"/>
        </w:trPr>
        <w:tc>
          <w:tcPr>
            <w:tcW w:w="2549" w:type="pct"/>
            <w:gridSpan w:val="2"/>
          </w:tcPr>
          <w:p w14:paraId="7394DD26" w14:textId="77777777" w:rsidR="00D51CFB" w:rsidRPr="005269E1" w:rsidRDefault="00D51CFB" w:rsidP="0012099D">
            <w:pPr>
              <w:pStyle w:val="NoSpacing"/>
              <w:spacing w:before="60"/>
              <w:ind w:hanging="71"/>
              <w:rPr>
                <w:rFonts w:ascii="Browallia New" w:hAnsi="Browallia New" w:cs="Browallia New"/>
                <w:sz w:val="28"/>
                <w:u w:val="single"/>
              </w:rPr>
            </w:pPr>
            <w:r w:rsidRPr="005269E1">
              <w:rPr>
                <w:rFonts w:ascii="Browallia New" w:hAnsi="Browallia New" w:cs="Browallia New"/>
                <w:sz w:val="28"/>
                <w:u w:val="single"/>
              </w:rPr>
              <w:t>Related company</w:t>
            </w:r>
          </w:p>
        </w:tc>
        <w:tc>
          <w:tcPr>
            <w:tcW w:w="612" w:type="pct"/>
            <w:shd w:val="clear" w:color="auto" w:fill="auto"/>
          </w:tcPr>
          <w:p w14:paraId="30F4ED72" w14:textId="77777777" w:rsidR="00D51CFB" w:rsidRPr="005269E1" w:rsidRDefault="00D51CFB" w:rsidP="0012099D">
            <w:pPr>
              <w:pStyle w:val="NoSpacing"/>
              <w:spacing w:before="60"/>
              <w:jc w:val="right"/>
              <w:rPr>
                <w:rFonts w:ascii="Browallia New" w:hAnsi="Browallia New" w:cs="Browallia New"/>
                <w:sz w:val="28"/>
              </w:rPr>
            </w:pPr>
          </w:p>
        </w:tc>
        <w:tc>
          <w:tcPr>
            <w:tcW w:w="613" w:type="pct"/>
            <w:shd w:val="clear" w:color="auto" w:fill="auto"/>
          </w:tcPr>
          <w:p w14:paraId="3F4604F5" w14:textId="77777777" w:rsidR="00D51CFB" w:rsidRPr="005269E1" w:rsidRDefault="00D51CFB" w:rsidP="0012099D">
            <w:pPr>
              <w:pStyle w:val="NoSpacing"/>
              <w:spacing w:before="60"/>
              <w:jc w:val="right"/>
              <w:rPr>
                <w:rFonts w:ascii="Browallia New" w:hAnsi="Browallia New" w:cs="Browallia New"/>
                <w:sz w:val="28"/>
              </w:rPr>
            </w:pPr>
          </w:p>
        </w:tc>
        <w:tc>
          <w:tcPr>
            <w:tcW w:w="612" w:type="pct"/>
            <w:shd w:val="clear" w:color="auto" w:fill="auto"/>
          </w:tcPr>
          <w:p w14:paraId="7C38FCF9" w14:textId="77777777" w:rsidR="00D51CFB" w:rsidRPr="005269E1" w:rsidRDefault="00D51CFB" w:rsidP="0012099D">
            <w:pPr>
              <w:pStyle w:val="NoSpacing"/>
              <w:spacing w:before="60"/>
              <w:rPr>
                <w:rFonts w:ascii="Browallia New" w:hAnsi="Browallia New" w:cs="Browallia New"/>
                <w:sz w:val="28"/>
              </w:rPr>
            </w:pPr>
          </w:p>
        </w:tc>
        <w:tc>
          <w:tcPr>
            <w:tcW w:w="614" w:type="pct"/>
          </w:tcPr>
          <w:p w14:paraId="314DD1B9" w14:textId="77777777" w:rsidR="00D51CFB" w:rsidRPr="005269E1" w:rsidRDefault="00D51CFB" w:rsidP="0012099D">
            <w:pPr>
              <w:pStyle w:val="NoSpacing"/>
              <w:spacing w:before="60"/>
              <w:rPr>
                <w:rFonts w:ascii="Browallia New" w:hAnsi="Browallia New" w:cs="Browallia New"/>
                <w:sz w:val="28"/>
              </w:rPr>
            </w:pPr>
          </w:p>
        </w:tc>
      </w:tr>
      <w:tr w:rsidR="00D51CFB" w:rsidRPr="005269E1" w14:paraId="5A9C636E" w14:textId="77777777" w:rsidTr="00FB1FA0">
        <w:trPr>
          <w:trHeight w:val="20"/>
        </w:trPr>
        <w:tc>
          <w:tcPr>
            <w:tcW w:w="2549" w:type="pct"/>
            <w:gridSpan w:val="2"/>
          </w:tcPr>
          <w:p w14:paraId="12D10E67" w14:textId="77777777" w:rsidR="00D51CFB" w:rsidRPr="005269E1" w:rsidRDefault="00D51CFB" w:rsidP="004F0357">
            <w:pPr>
              <w:pStyle w:val="NoSpacing"/>
              <w:tabs>
                <w:tab w:val="center" w:pos="1764"/>
              </w:tabs>
              <w:ind w:hanging="71"/>
              <w:rPr>
                <w:rFonts w:ascii="Browallia New" w:hAnsi="Browallia New" w:cs="Browallia New"/>
                <w:sz w:val="28"/>
                <w:cs/>
              </w:rPr>
            </w:pPr>
            <w:r w:rsidRPr="005269E1">
              <w:rPr>
                <w:rFonts w:ascii="Browallia New" w:hAnsi="Browallia New" w:cs="Browallia New"/>
                <w:sz w:val="28"/>
              </w:rPr>
              <w:t>Proceeds from services</w:t>
            </w:r>
          </w:p>
        </w:tc>
        <w:tc>
          <w:tcPr>
            <w:tcW w:w="612" w:type="pct"/>
            <w:shd w:val="clear" w:color="auto" w:fill="auto"/>
          </w:tcPr>
          <w:p w14:paraId="79223F2F" w14:textId="36FFA284" w:rsidR="00D51CFB" w:rsidRPr="005269E1" w:rsidRDefault="000C4C70" w:rsidP="00FB1FA0">
            <w:pPr>
              <w:pStyle w:val="NoSpacing"/>
              <w:jc w:val="right"/>
              <w:rPr>
                <w:rFonts w:ascii="Browallia New" w:hAnsi="Browallia New" w:cs="Browallia New"/>
                <w:sz w:val="28"/>
              </w:rPr>
            </w:pPr>
            <w:r>
              <w:rPr>
                <w:rFonts w:ascii="Browallia New" w:hAnsi="Browallia New" w:cs="Browallia New"/>
                <w:sz w:val="28"/>
              </w:rPr>
              <w:t>17,343</w:t>
            </w:r>
          </w:p>
        </w:tc>
        <w:tc>
          <w:tcPr>
            <w:tcW w:w="613" w:type="pct"/>
            <w:shd w:val="clear" w:color="auto" w:fill="auto"/>
          </w:tcPr>
          <w:p w14:paraId="31DEF000" w14:textId="5AD799EF" w:rsidR="00D51CFB" w:rsidRPr="005269E1" w:rsidRDefault="000C4C70" w:rsidP="00FB1FA0">
            <w:pPr>
              <w:pStyle w:val="NoSpacing"/>
              <w:jc w:val="right"/>
              <w:rPr>
                <w:rFonts w:ascii="Browallia New" w:hAnsi="Browallia New" w:cs="Browallia New"/>
                <w:sz w:val="28"/>
              </w:rPr>
            </w:pPr>
            <w:r>
              <w:rPr>
                <w:rFonts w:ascii="Browallia New" w:hAnsi="Browallia New" w:cs="Browallia New"/>
                <w:sz w:val="28"/>
              </w:rPr>
              <w:t>16,016</w:t>
            </w:r>
          </w:p>
        </w:tc>
        <w:tc>
          <w:tcPr>
            <w:tcW w:w="612" w:type="pct"/>
            <w:shd w:val="clear" w:color="auto" w:fill="auto"/>
          </w:tcPr>
          <w:p w14:paraId="50AA08A4" w14:textId="77777777" w:rsidR="00D51CFB" w:rsidRPr="005269E1" w:rsidRDefault="00D51CFB" w:rsidP="00FB1FA0">
            <w:pPr>
              <w:pStyle w:val="NoSpacing"/>
              <w:jc w:val="right"/>
              <w:rPr>
                <w:rFonts w:ascii="Browallia New" w:hAnsi="Browallia New" w:cs="Browallia New"/>
                <w:sz w:val="28"/>
                <w:cs/>
              </w:rPr>
            </w:pPr>
            <w:r w:rsidRPr="005269E1">
              <w:rPr>
                <w:rFonts w:ascii="Browallia New" w:hAnsi="Browallia New" w:cs="Browallia New" w:hint="cs"/>
                <w:sz w:val="28"/>
                <w:cs/>
              </w:rPr>
              <w:t>-</w:t>
            </w:r>
          </w:p>
        </w:tc>
        <w:tc>
          <w:tcPr>
            <w:tcW w:w="614" w:type="pct"/>
          </w:tcPr>
          <w:p w14:paraId="261A50D9"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w:t>
            </w:r>
          </w:p>
        </w:tc>
      </w:tr>
      <w:tr w:rsidR="00D51CFB" w:rsidRPr="005269E1" w14:paraId="1038FFE1" w14:textId="77777777" w:rsidTr="00FB1FA0">
        <w:trPr>
          <w:trHeight w:val="20"/>
        </w:trPr>
        <w:tc>
          <w:tcPr>
            <w:tcW w:w="2549" w:type="pct"/>
            <w:gridSpan w:val="2"/>
          </w:tcPr>
          <w:p w14:paraId="3C9F618E" w14:textId="77777777" w:rsidR="00D51CFB" w:rsidRPr="005269E1" w:rsidRDefault="00D51CFB" w:rsidP="004F0357">
            <w:pPr>
              <w:pStyle w:val="NoSpacing"/>
              <w:tabs>
                <w:tab w:val="center" w:pos="1764"/>
              </w:tabs>
              <w:ind w:hanging="71"/>
              <w:rPr>
                <w:rFonts w:ascii="Browallia New" w:hAnsi="Browallia New" w:cs="Browallia New"/>
                <w:sz w:val="28"/>
              </w:rPr>
            </w:pPr>
            <w:r w:rsidRPr="005269E1">
              <w:rPr>
                <w:rFonts w:ascii="Browallia New" w:hAnsi="Browallia New" w:cs="Browallia New"/>
                <w:sz w:val="28"/>
              </w:rPr>
              <w:t>Sales promotion expenses</w:t>
            </w:r>
          </w:p>
        </w:tc>
        <w:tc>
          <w:tcPr>
            <w:tcW w:w="612" w:type="pct"/>
            <w:shd w:val="clear" w:color="auto" w:fill="auto"/>
          </w:tcPr>
          <w:p w14:paraId="496E6252" w14:textId="73221647" w:rsidR="00D51CFB" w:rsidRPr="005269E1" w:rsidRDefault="000C4C70" w:rsidP="00FB1FA0">
            <w:pPr>
              <w:pStyle w:val="NoSpacing"/>
              <w:jc w:val="right"/>
              <w:rPr>
                <w:rFonts w:ascii="Browallia New" w:hAnsi="Browallia New" w:cs="Browallia New"/>
                <w:sz w:val="28"/>
              </w:rPr>
            </w:pPr>
            <w:r>
              <w:rPr>
                <w:rFonts w:ascii="Browallia New" w:hAnsi="Browallia New" w:cs="Browallia New"/>
                <w:sz w:val="28"/>
              </w:rPr>
              <w:t>16,758</w:t>
            </w:r>
          </w:p>
        </w:tc>
        <w:tc>
          <w:tcPr>
            <w:tcW w:w="613" w:type="pct"/>
            <w:shd w:val="clear" w:color="auto" w:fill="auto"/>
          </w:tcPr>
          <w:p w14:paraId="2ABEC68C" w14:textId="6E406613" w:rsidR="00D51CFB" w:rsidRPr="005269E1" w:rsidRDefault="000C4C70" w:rsidP="00FB1FA0">
            <w:pPr>
              <w:pStyle w:val="NoSpacing"/>
              <w:jc w:val="right"/>
              <w:rPr>
                <w:rFonts w:ascii="Browallia New" w:hAnsi="Browallia New" w:cs="Browallia New"/>
                <w:sz w:val="28"/>
              </w:rPr>
            </w:pPr>
            <w:r>
              <w:rPr>
                <w:rFonts w:ascii="Browallia New" w:hAnsi="Browallia New" w:cs="Browallia New"/>
                <w:sz w:val="28"/>
              </w:rPr>
              <w:t>14,896</w:t>
            </w:r>
          </w:p>
        </w:tc>
        <w:tc>
          <w:tcPr>
            <w:tcW w:w="612" w:type="pct"/>
            <w:shd w:val="clear" w:color="auto" w:fill="auto"/>
          </w:tcPr>
          <w:p w14:paraId="73D3ABC4"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4" w:type="pct"/>
          </w:tcPr>
          <w:p w14:paraId="1A718647"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w:t>
            </w:r>
          </w:p>
        </w:tc>
      </w:tr>
    </w:tbl>
    <w:p w14:paraId="7341C4AD" w14:textId="1BD075A4" w:rsidR="000800DB" w:rsidRDefault="000800DB" w:rsidP="000800DB">
      <w:pPr>
        <w:pStyle w:val="NoSpacing"/>
        <w:ind w:firstLine="709"/>
        <w:jc w:val="both"/>
        <w:rPr>
          <w:rFonts w:ascii="Browallia New" w:hAnsi="Browallia New" w:cs="Browallia New"/>
          <w:sz w:val="28"/>
          <w:u w:val="single"/>
        </w:rPr>
      </w:pPr>
    </w:p>
    <w:p w14:paraId="273DC9A1" w14:textId="086CF00C" w:rsidR="002E4334" w:rsidRDefault="002E4334" w:rsidP="000800DB">
      <w:pPr>
        <w:pStyle w:val="NoSpacing"/>
        <w:ind w:firstLine="709"/>
        <w:jc w:val="both"/>
        <w:rPr>
          <w:rFonts w:ascii="Browallia New" w:hAnsi="Browallia New" w:cs="Browallia New"/>
          <w:sz w:val="28"/>
          <w:u w:val="single"/>
        </w:rPr>
      </w:pPr>
    </w:p>
    <w:p w14:paraId="5641A592" w14:textId="2F79A822" w:rsidR="002E4334" w:rsidRDefault="002E4334" w:rsidP="000800DB">
      <w:pPr>
        <w:pStyle w:val="NoSpacing"/>
        <w:ind w:firstLine="709"/>
        <w:jc w:val="both"/>
        <w:rPr>
          <w:rFonts w:ascii="Browallia New" w:hAnsi="Browallia New" w:cs="Browallia New"/>
          <w:sz w:val="28"/>
          <w:u w:val="single"/>
        </w:rPr>
      </w:pPr>
    </w:p>
    <w:p w14:paraId="6933EEE0" w14:textId="085FEF01" w:rsidR="002E4334" w:rsidRDefault="002E4334" w:rsidP="000800DB">
      <w:pPr>
        <w:pStyle w:val="NoSpacing"/>
        <w:ind w:firstLine="709"/>
        <w:jc w:val="both"/>
        <w:rPr>
          <w:rFonts w:ascii="Browallia New" w:hAnsi="Browallia New" w:cs="Browallia New"/>
          <w:sz w:val="28"/>
          <w:u w:val="single"/>
        </w:rPr>
      </w:pPr>
    </w:p>
    <w:p w14:paraId="100717F1" w14:textId="1B65EFC9" w:rsidR="002E4334" w:rsidRPr="002E4334" w:rsidRDefault="002E4334" w:rsidP="0087464A">
      <w:pPr>
        <w:pStyle w:val="NoSpacing"/>
        <w:spacing w:after="120"/>
        <w:jc w:val="both"/>
        <w:rPr>
          <w:rFonts w:ascii="Browallia New" w:hAnsi="Browallia New" w:cs="Browallia New"/>
          <w:b/>
          <w:bCs/>
          <w:sz w:val="28"/>
        </w:rPr>
      </w:pPr>
      <w:r>
        <w:rPr>
          <w:rFonts w:ascii="Browallia New" w:hAnsi="Browallia New" w:cs="Browallia New" w:hint="cs"/>
          <w:b/>
          <w:bCs/>
          <w:sz w:val="28"/>
          <w:cs/>
        </w:rPr>
        <w:lastRenderedPageBreak/>
        <w:t>7</w:t>
      </w:r>
      <w:r w:rsidRPr="002E4334">
        <w:rPr>
          <w:rFonts w:ascii="Browallia New" w:hAnsi="Browallia New" w:cs="Browallia New"/>
          <w:b/>
          <w:bCs/>
          <w:sz w:val="28"/>
        </w:rPr>
        <w:t>.</w:t>
      </w:r>
      <w:r w:rsidRPr="002E4334">
        <w:rPr>
          <w:rFonts w:ascii="Browallia New" w:hAnsi="Browallia New" w:cs="Browallia New"/>
          <w:b/>
          <w:bCs/>
          <w:sz w:val="28"/>
        </w:rPr>
        <w:tab/>
        <w:t>RELATED PARTIES TRANSACTIONS (Con’t)</w:t>
      </w:r>
    </w:p>
    <w:p w14:paraId="6360B4DB" w14:textId="30500613" w:rsidR="002E4334" w:rsidRPr="000C4C70" w:rsidRDefault="002E4334" w:rsidP="0087464A">
      <w:pPr>
        <w:pStyle w:val="NoSpacing"/>
        <w:spacing w:after="120"/>
        <w:jc w:val="both"/>
        <w:rPr>
          <w:rFonts w:ascii="Browallia New" w:hAnsi="Browallia New" w:cs="Browallia New"/>
          <w:sz w:val="28"/>
        </w:rPr>
      </w:pPr>
      <w:r w:rsidRPr="002E4334">
        <w:rPr>
          <w:rFonts w:ascii="Browallia New" w:hAnsi="Browallia New" w:cs="Browallia New" w:hint="cs"/>
          <w:sz w:val="28"/>
          <w:cs/>
        </w:rPr>
        <w:t>7</w:t>
      </w:r>
      <w:r w:rsidRPr="002E4334">
        <w:rPr>
          <w:rFonts w:ascii="Browallia New" w:hAnsi="Browallia New" w:cs="Browallia New"/>
          <w:sz w:val="28"/>
        </w:rPr>
        <w:t>.1</w:t>
      </w:r>
      <w:r w:rsidRPr="002E4334">
        <w:rPr>
          <w:rFonts w:ascii="Browallia New" w:hAnsi="Browallia New" w:cs="Browallia New"/>
          <w:sz w:val="28"/>
        </w:rPr>
        <w:tab/>
        <w:t>The significant transactions with related parties as follows.-</w:t>
      </w:r>
      <w:r w:rsidR="00D52A8B" w:rsidRPr="00D52A8B">
        <w:t xml:space="preserve"> </w:t>
      </w:r>
      <w:r w:rsidR="00D52A8B" w:rsidRPr="00D52A8B">
        <w:rPr>
          <w:rFonts w:ascii="Browallia New" w:hAnsi="Browallia New" w:cs="Browallia New"/>
          <w:sz w:val="28"/>
        </w:rPr>
        <w:t>(Con’t)</w:t>
      </w:r>
    </w:p>
    <w:p w14:paraId="315DD35A" w14:textId="3528A4A9" w:rsidR="00F153A1" w:rsidRPr="005269E1" w:rsidRDefault="005B0DFC" w:rsidP="0041784A">
      <w:pPr>
        <w:pStyle w:val="NoSpacing"/>
        <w:spacing w:after="120"/>
        <w:ind w:firstLine="709"/>
        <w:jc w:val="both"/>
        <w:rPr>
          <w:rFonts w:ascii="Browallia New" w:hAnsi="Browallia New" w:cs="Browallia New"/>
          <w:sz w:val="28"/>
        </w:rPr>
      </w:pPr>
      <w:r w:rsidRPr="005269E1">
        <w:rPr>
          <w:rFonts w:ascii="Browallia New" w:hAnsi="Browallia New" w:cs="Browallia New"/>
          <w:sz w:val="28"/>
          <w:u w:val="single"/>
        </w:rPr>
        <w:t>Management’s benefit expenses</w:t>
      </w:r>
    </w:p>
    <w:p w14:paraId="7418089D" w14:textId="2F6B45BE" w:rsidR="00687FCF" w:rsidRPr="0012099D" w:rsidRDefault="005B0DFC" w:rsidP="000800DB">
      <w:pPr>
        <w:pStyle w:val="NoSpacing"/>
        <w:spacing w:after="120"/>
        <w:ind w:left="720"/>
        <w:jc w:val="both"/>
        <w:rPr>
          <w:rFonts w:ascii="Browallia New" w:hAnsi="Browallia New" w:cs="Browallia New"/>
          <w:sz w:val="28"/>
        </w:rPr>
      </w:pPr>
      <w:r w:rsidRPr="005269E1">
        <w:rPr>
          <w:rFonts w:ascii="Browallia New" w:hAnsi="Browallia New" w:cs="Browallia New"/>
          <w:sz w:val="28"/>
        </w:rPr>
        <w:t>Th</w:t>
      </w:r>
      <w:r w:rsidR="00C063DC" w:rsidRPr="005269E1">
        <w:rPr>
          <w:rFonts w:ascii="Browallia New" w:hAnsi="Browallia New" w:cs="Browallia New"/>
          <w:sz w:val="28"/>
        </w:rPr>
        <w:t xml:space="preserve">e Company and its subsidiaries </w:t>
      </w:r>
      <w:r w:rsidRPr="005269E1">
        <w:rPr>
          <w:rFonts w:ascii="Browallia New" w:hAnsi="Browallia New" w:cs="Browallia New"/>
          <w:sz w:val="28"/>
        </w:rPr>
        <w:t>had salaries, bonuses</w:t>
      </w:r>
      <w:r w:rsidR="006735ED" w:rsidRPr="005269E1">
        <w:rPr>
          <w:rFonts w:ascii="Browallia New" w:hAnsi="Browallia New" w:cs="Browallia New"/>
          <w:sz w:val="28"/>
        </w:rPr>
        <w:t xml:space="preserve">, social security </w:t>
      </w:r>
      <w:r w:rsidR="000254E9" w:rsidRPr="005269E1">
        <w:rPr>
          <w:rFonts w:ascii="Browallia New" w:hAnsi="Browallia New" w:cs="Browallia New"/>
          <w:sz w:val="28"/>
        </w:rPr>
        <w:t>contributions, contributions</w:t>
      </w:r>
      <w:r w:rsidRPr="005269E1">
        <w:rPr>
          <w:rFonts w:ascii="Browallia New" w:hAnsi="Browallia New" w:cs="Browallia New"/>
          <w:sz w:val="28"/>
        </w:rPr>
        <w:t xml:space="preserve"> t</w:t>
      </w:r>
      <w:r w:rsidR="00C063DC" w:rsidRPr="005269E1">
        <w:rPr>
          <w:rFonts w:ascii="Browallia New" w:hAnsi="Browallia New" w:cs="Browallia New"/>
          <w:sz w:val="28"/>
        </w:rPr>
        <w:t xml:space="preserve">o </w:t>
      </w:r>
      <w:r w:rsidR="00F153A1" w:rsidRPr="005269E1">
        <w:rPr>
          <w:rFonts w:ascii="Browallia New" w:hAnsi="Browallia New" w:cs="Browallia New"/>
          <w:sz w:val="28"/>
        </w:rPr>
        <w:t xml:space="preserve">provident fund, other welfare </w:t>
      </w:r>
      <w:r w:rsidR="006735ED" w:rsidRPr="005269E1">
        <w:rPr>
          <w:rFonts w:ascii="Browallia New" w:hAnsi="Browallia New" w:cs="Browallia New"/>
          <w:sz w:val="28"/>
        </w:rPr>
        <w:t xml:space="preserve">and meeting allowances </w:t>
      </w:r>
      <w:r w:rsidRPr="005269E1">
        <w:rPr>
          <w:rFonts w:ascii="Browallia New" w:hAnsi="Browallia New" w:cs="Browallia New"/>
          <w:sz w:val="28"/>
        </w:rPr>
        <w:t xml:space="preserve">to their directors and management and retirement </w:t>
      </w:r>
      <w:r w:rsidRPr="005269E1">
        <w:rPr>
          <w:rFonts w:ascii="Browallia New" w:hAnsi="Browallia New" w:cs="Browallia New"/>
          <w:spacing w:val="-2"/>
          <w:sz w:val="28"/>
        </w:rPr>
        <w:t xml:space="preserve">benefit recognized as expenses </w:t>
      </w:r>
      <w:r w:rsidR="00B54502" w:rsidRPr="005269E1">
        <w:rPr>
          <w:rFonts w:ascii="Browallia New" w:hAnsi="Browallia New" w:cs="Browallia New"/>
          <w:spacing w:val="-2"/>
          <w:sz w:val="28"/>
        </w:rPr>
        <w:t>are</w:t>
      </w:r>
      <w:r w:rsidR="00541C53" w:rsidRPr="005269E1">
        <w:rPr>
          <w:rFonts w:ascii="Browallia New" w:hAnsi="Browallia New" w:cs="Browallia New"/>
          <w:spacing w:val="-2"/>
          <w:sz w:val="28"/>
        </w:rPr>
        <w:t xml:space="preserve"> </w:t>
      </w:r>
      <w:r w:rsidR="000675FB" w:rsidRPr="005269E1">
        <w:rPr>
          <w:rFonts w:ascii="Browallia New" w:hAnsi="Browallia New" w:cs="Browallia New"/>
          <w:spacing w:val="-2"/>
          <w:sz w:val="28"/>
        </w:rPr>
        <w:t>as follows.-</w:t>
      </w:r>
    </w:p>
    <w:tbl>
      <w:tblPr>
        <w:tblW w:w="9119" w:type="dxa"/>
        <w:tblInd w:w="709" w:type="dxa"/>
        <w:tblLayout w:type="fixed"/>
        <w:tblLook w:val="04A0" w:firstRow="1" w:lastRow="0" w:firstColumn="1" w:lastColumn="0" w:noHBand="0" w:noVBand="1"/>
      </w:tblPr>
      <w:tblGrid>
        <w:gridCol w:w="1309"/>
        <w:gridCol w:w="3310"/>
        <w:gridCol w:w="1125"/>
        <w:gridCol w:w="1125"/>
        <w:gridCol w:w="1125"/>
        <w:gridCol w:w="1125"/>
      </w:tblGrid>
      <w:tr w:rsidR="00687FCF" w:rsidRPr="005269E1" w14:paraId="1AC740FC" w14:textId="77777777" w:rsidTr="004E084E">
        <w:trPr>
          <w:trHeight w:val="20"/>
        </w:trPr>
        <w:tc>
          <w:tcPr>
            <w:tcW w:w="1309" w:type="dxa"/>
          </w:tcPr>
          <w:p w14:paraId="67A60E3C" w14:textId="77777777" w:rsidR="00687FCF" w:rsidRPr="005269E1" w:rsidRDefault="00687FCF" w:rsidP="007E2EA6">
            <w:pPr>
              <w:pStyle w:val="NoSpacing"/>
              <w:ind w:left="-108"/>
              <w:rPr>
                <w:rFonts w:ascii="Browallia New" w:hAnsi="Browallia New" w:cs="Browallia New"/>
                <w:color w:val="000000"/>
                <w:sz w:val="28"/>
              </w:rPr>
            </w:pPr>
          </w:p>
        </w:tc>
        <w:tc>
          <w:tcPr>
            <w:tcW w:w="3310" w:type="dxa"/>
          </w:tcPr>
          <w:p w14:paraId="687CF307" w14:textId="77777777" w:rsidR="00687FCF" w:rsidRPr="005269E1" w:rsidRDefault="00687FCF" w:rsidP="007E2EA6">
            <w:pPr>
              <w:pStyle w:val="NoSpacing"/>
              <w:rPr>
                <w:rFonts w:ascii="Browallia New" w:hAnsi="Browallia New" w:cs="Browallia New"/>
                <w:color w:val="000000"/>
                <w:sz w:val="28"/>
              </w:rPr>
            </w:pPr>
          </w:p>
        </w:tc>
        <w:tc>
          <w:tcPr>
            <w:tcW w:w="4500" w:type="dxa"/>
            <w:gridSpan w:val="4"/>
            <w:vAlign w:val="center"/>
          </w:tcPr>
          <w:p w14:paraId="1C844E94" w14:textId="77777777" w:rsidR="00687FCF" w:rsidRPr="005269E1" w:rsidRDefault="00687FCF" w:rsidP="007E2EA6">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687FCF" w:rsidRPr="005269E1" w14:paraId="5F6B6C0C" w14:textId="77777777" w:rsidTr="004E084E">
        <w:trPr>
          <w:trHeight w:val="20"/>
        </w:trPr>
        <w:tc>
          <w:tcPr>
            <w:tcW w:w="1309" w:type="dxa"/>
          </w:tcPr>
          <w:p w14:paraId="026D9B3F" w14:textId="77777777" w:rsidR="00687FCF" w:rsidRPr="005269E1" w:rsidRDefault="00687FCF" w:rsidP="007E2EA6">
            <w:pPr>
              <w:pStyle w:val="NoSpacing"/>
              <w:ind w:left="-108"/>
              <w:rPr>
                <w:rFonts w:ascii="Browallia New" w:hAnsi="Browallia New" w:cs="Browallia New"/>
                <w:color w:val="000000"/>
                <w:sz w:val="28"/>
              </w:rPr>
            </w:pPr>
          </w:p>
        </w:tc>
        <w:tc>
          <w:tcPr>
            <w:tcW w:w="3310" w:type="dxa"/>
          </w:tcPr>
          <w:p w14:paraId="41E96161" w14:textId="77777777" w:rsidR="00687FCF" w:rsidRPr="005269E1" w:rsidRDefault="00687FCF" w:rsidP="007E2EA6">
            <w:pPr>
              <w:pStyle w:val="NoSpacing"/>
              <w:rPr>
                <w:rFonts w:ascii="Browallia New" w:hAnsi="Browallia New" w:cs="Browallia New"/>
                <w:color w:val="000000"/>
                <w:sz w:val="28"/>
              </w:rPr>
            </w:pPr>
          </w:p>
        </w:tc>
        <w:tc>
          <w:tcPr>
            <w:tcW w:w="2250" w:type="dxa"/>
            <w:gridSpan w:val="2"/>
            <w:vAlign w:val="center"/>
          </w:tcPr>
          <w:p w14:paraId="3149A780" w14:textId="77777777" w:rsidR="00687FCF" w:rsidRPr="005269E1" w:rsidRDefault="00687FCF" w:rsidP="007E2EA6">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2250" w:type="dxa"/>
            <w:gridSpan w:val="2"/>
            <w:vAlign w:val="center"/>
          </w:tcPr>
          <w:p w14:paraId="71AB9B22" w14:textId="77777777" w:rsidR="00687FCF" w:rsidRPr="005269E1" w:rsidRDefault="00687FCF" w:rsidP="007E2EA6">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687FCF" w:rsidRPr="005269E1" w14:paraId="6DC215CC" w14:textId="77777777" w:rsidTr="004E084E">
        <w:trPr>
          <w:trHeight w:val="20"/>
        </w:trPr>
        <w:tc>
          <w:tcPr>
            <w:tcW w:w="1309" w:type="dxa"/>
          </w:tcPr>
          <w:p w14:paraId="371CFC93" w14:textId="77777777" w:rsidR="00687FCF" w:rsidRPr="005269E1" w:rsidRDefault="00687FCF" w:rsidP="007E2EA6">
            <w:pPr>
              <w:pStyle w:val="NoSpacing"/>
              <w:ind w:left="-108"/>
              <w:rPr>
                <w:rFonts w:ascii="Browallia New" w:hAnsi="Browallia New" w:cs="Browallia New"/>
                <w:color w:val="000000"/>
                <w:sz w:val="28"/>
              </w:rPr>
            </w:pPr>
          </w:p>
        </w:tc>
        <w:tc>
          <w:tcPr>
            <w:tcW w:w="3310" w:type="dxa"/>
          </w:tcPr>
          <w:p w14:paraId="6E1262AD" w14:textId="77777777" w:rsidR="00687FCF" w:rsidRPr="005269E1" w:rsidRDefault="00687FCF" w:rsidP="007E2EA6">
            <w:pPr>
              <w:pStyle w:val="NoSpacing"/>
              <w:rPr>
                <w:rFonts w:ascii="Browallia New" w:hAnsi="Browallia New" w:cs="Browallia New"/>
                <w:color w:val="000000"/>
                <w:sz w:val="28"/>
              </w:rPr>
            </w:pPr>
          </w:p>
        </w:tc>
        <w:tc>
          <w:tcPr>
            <w:tcW w:w="1125" w:type="dxa"/>
            <w:vAlign w:val="bottom"/>
          </w:tcPr>
          <w:p w14:paraId="5260676E" w14:textId="77777777" w:rsidR="00687FCF" w:rsidRPr="005269E1" w:rsidRDefault="00687FCF"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c>
          <w:tcPr>
            <w:tcW w:w="1125" w:type="dxa"/>
            <w:vAlign w:val="bottom"/>
          </w:tcPr>
          <w:p w14:paraId="576CC60B" w14:textId="77777777" w:rsidR="00687FCF" w:rsidRPr="005269E1" w:rsidRDefault="00687FCF"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2019</w:t>
            </w:r>
          </w:p>
        </w:tc>
        <w:tc>
          <w:tcPr>
            <w:tcW w:w="1125" w:type="dxa"/>
            <w:vAlign w:val="bottom"/>
          </w:tcPr>
          <w:p w14:paraId="02F68119" w14:textId="77777777" w:rsidR="00687FCF" w:rsidRPr="005269E1" w:rsidRDefault="00687FCF"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c>
          <w:tcPr>
            <w:tcW w:w="1125" w:type="dxa"/>
            <w:vAlign w:val="bottom"/>
          </w:tcPr>
          <w:p w14:paraId="45C33B2D" w14:textId="77777777" w:rsidR="00687FCF" w:rsidRPr="005269E1" w:rsidRDefault="00687FCF"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2019</w:t>
            </w:r>
          </w:p>
        </w:tc>
      </w:tr>
      <w:tr w:rsidR="00687FCF" w:rsidRPr="005269E1" w14:paraId="19003634" w14:textId="77777777" w:rsidTr="004E084E">
        <w:trPr>
          <w:trHeight w:val="20"/>
        </w:trPr>
        <w:tc>
          <w:tcPr>
            <w:tcW w:w="4619" w:type="dxa"/>
            <w:gridSpan w:val="2"/>
            <w:vAlign w:val="bottom"/>
          </w:tcPr>
          <w:p w14:paraId="49CB2BE5" w14:textId="77777777" w:rsidR="00687FCF" w:rsidRPr="005269E1" w:rsidRDefault="00687FCF" w:rsidP="004E084E">
            <w:pPr>
              <w:pStyle w:val="NoSpacing"/>
              <w:ind w:hanging="113"/>
              <w:rPr>
                <w:rFonts w:ascii="Browallia New" w:hAnsi="Browallia New" w:cs="Browallia New"/>
                <w:sz w:val="28"/>
              </w:rPr>
            </w:pPr>
            <w:r w:rsidRPr="005269E1">
              <w:rPr>
                <w:rFonts w:ascii="Browallia New" w:hAnsi="Browallia New" w:cs="Browallia New"/>
                <w:sz w:val="28"/>
              </w:rPr>
              <w:t>Short - term benefits</w:t>
            </w:r>
          </w:p>
        </w:tc>
        <w:tc>
          <w:tcPr>
            <w:tcW w:w="1125" w:type="dxa"/>
            <w:shd w:val="clear" w:color="auto" w:fill="auto"/>
          </w:tcPr>
          <w:p w14:paraId="125FC28A" w14:textId="4364975E" w:rsidR="00687FCF" w:rsidRPr="005269E1" w:rsidRDefault="000C4C70" w:rsidP="007E2EA6">
            <w:pPr>
              <w:pStyle w:val="NoSpacing"/>
              <w:jc w:val="right"/>
              <w:rPr>
                <w:rFonts w:ascii="Browallia New" w:hAnsi="Browallia New" w:cs="Browallia New"/>
                <w:color w:val="000000"/>
                <w:sz w:val="28"/>
              </w:rPr>
            </w:pPr>
            <w:r>
              <w:rPr>
                <w:rFonts w:ascii="Browallia New" w:hAnsi="Browallia New" w:cs="Browallia New"/>
                <w:color w:val="000000"/>
                <w:sz w:val="28"/>
              </w:rPr>
              <w:t>50,311</w:t>
            </w:r>
          </w:p>
        </w:tc>
        <w:tc>
          <w:tcPr>
            <w:tcW w:w="1125" w:type="dxa"/>
            <w:shd w:val="clear" w:color="auto" w:fill="auto"/>
            <w:vAlign w:val="bottom"/>
          </w:tcPr>
          <w:p w14:paraId="7EB6F382" w14:textId="1282F5F4" w:rsidR="00687FCF" w:rsidRPr="005269E1" w:rsidRDefault="000C4C70" w:rsidP="007E2EA6">
            <w:pPr>
              <w:pStyle w:val="NoSpacing"/>
              <w:jc w:val="right"/>
              <w:rPr>
                <w:rFonts w:ascii="Browallia New" w:hAnsi="Browallia New" w:cs="Browallia New"/>
                <w:sz w:val="28"/>
              </w:rPr>
            </w:pPr>
            <w:r>
              <w:rPr>
                <w:rFonts w:ascii="Browallia New" w:hAnsi="Browallia New" w:cs="Browallia New"/>
                <w:sz w:val="28"/>
              </w:rPr>
              <w:t>52,834</w:t>
            </w:r>
          </w:p>
        </w:tc>
        <w:tc>
          <w:tcPr>
            <w:tcW w:w="1125" w:type="dxa"/>
            <w:shd w:val="clear" w:color="auto" w:fill="auto"/>
          </w:tcPr>
          <w:p w14:paraId="4BA8B817" w14:textId="259A2E7C" w:rsidR="00687FCF" w:rsidRPr="005269E1" w:rsidRDefault="000C4C70" w:rsidP="007E2EA6">
            <w:pPr>
              <w:pStyle w:val="NoSpacing"/>
              <w:jc w:val="right"/>
              <w:rPr>
                <w:rFonts w:ascii="Browallia New" w:hAnsi="Browallia New" w:cs="Browallia New"/>
                <w:sz w:val="28"/>
              </w:rPr>
            </w:pPr>
            <w:r>
              <w:rPr>
                <w:rFonts w:ascii="Browallia New" w:hAnsi="Browallia New" w:cs="Browallia New"/>
                <w:sz w:val="28"/>
              </w:rPr>
              <w:t>21,640</w:t>
            </w:r>
          </w:p>
        </w:tc>
        <w:tc>
          <w:tcPr>
            <w:tcW w:w="1125" w:type="dxa"/>
            <w:shd w:val="clear" w:color="auto" w:fill="auto"/>
            <w:vAlign w:val="bottom"/>
          </w:tcPr>
          <w:p w14:paraId="22AB198F" w14:textId="367B583D" w:rsidR="00687FCF" w:rsidRPr="005269E1" w:rsidRDefault="000C4C70" w:rsidP="007E2EA6">
            <w:pPr>
              <w:pStyle w:val="NoSpacing"/>
              <w:jc w:val="right"/>
              <w:rPr>
                <w:rFonts w:ascii="Browallia New" w:hAnsi="Browallia New" w:cs="Browallia New"/>
                <w:sz w:val="28"/>
              </w:rPr>
            </w:pPr>
            <w:r>
              <w:rPr>
                <w:rFonts w:ascii="Browallia New" w:hAnsi="Browallia New" w:cs="Browallia New"/>
                <w:sz w:val="28"/>
              </w:rPr>
              <w:t>17,230</w:t>
            </w:r>
          </w:p>
        </w:tc>
      </w:tr>
      <w:tr w:rsidR="00687FCF" w:rsidRPr="005269E1" w14:paraId="7A73A86C" w14:textId="77777777" w:rsidTr="004E084E">
        <w:trPr>
          <w:trHeight w:val="20"/>
        </w:trPr>
        <w:tc>
          <w:tcPr>
            <w:tcW w:w="4619" w:type="dxa"/>
            <w:gridSpan w:val="2"/>
            <w:vAlign w:val="bottom"/>
          </w:tcPr>
          <w:p w14:paraId="382C25A9" w14:textId="77777777" w:rsidR="00687FCF" w:rsidRPr="005269E1" w:rsidRDefault="00687FCF" w:rsidP="004E084E">
            <w:pPr>
              <w:pStyle w:val="NoSpacing"/>
              <w:ind w:hanging="113"/>
              <w:rPr>
                <w:rFonts w:ascii="Browallia New" w:hAnsi="Browallia New" w:cs="Browallia New"/>
                <w:sz w:val="28"/>
              </w:rPr>
            </w:pPr>
            <w:r w:rsidRPr="005269E1">
              <w:rPr>
                <w:rFonts w:ascii="Browallia New" w:hAnsi="Browallia New" w:cs="Browallia New"/>
                <w:sz w:val="28"/>
              </w:rPr>
              <w:t>Post - employment benefits</w:t>
            </w:r>
          </w:p>
        </w:tc>
        <w:tc>
          <w:tcPr>
            <w:tcW w:w="1125" w:type="dxa"/>
            <w:shd w:val="clear" w:color="auto" w:fill="auto"/>
          </w:tcPr>
          <w:p w14:paraId="10AD83C9" w14:textId="695DEF67" w:rsidR="00687FCF" w:rsidRPr="005269E1" w:rsidRDefault="000C4C70" w:rsidP="007E2EA6">
            <w:pPr>
              <w:pStyle w:val="NoSpacing"/>
              <w:jc w:val="right"/>
              <w:rPr>
                <w:rFonts w:ascii="Browallia New" w:hAnsi="Browallia New" w:cs="Browallia New"/>
                <w:color w:val="000000"/>
                <w:sz w:val="28"/>
              </w:rPr>
            </w:pPr>
            <w:r>
              <w:rPr>
                <w:rFonts w:ascii="Browallia New" w:hAnsi="Browallia New" w:cs="Browallia New"/>
                <w:color w:val="000000"/>
                <w:sz w:val="28"/>
              </w:rPr>
              <w:t>1,093</w:t>
            </w:r>
          </w:p>
        </w:tc>
        <w:tc>
          <w:tcPr>
            <w:tcW w:w="1125" w:type="dxa"/>
            <w:shd w:val="clear" w:color="auto" w:fill="auto"/>
            <w:vAlign w:val="bottom"/>
          </w:tcPr>
          <w:p w14:paraId="6BA5831E" w14:textId="4E1B5010" w:rsidR="00687FCF" w:rsidRPr="005269E1" w:rsidRDefault="000C4C70" w:rsidP="007E2EA6">
            <w:pPr>
              <w:pStyle w:val="NoSpacing"/>
              <w:jc w:val="right"/>
              <w:rPr>
                <w:rFonts w:ascii="Browallia New" w:hAnsi="Browallia New" w:cs="Browallia New"/>
                <w:sz w:val="28"/>
              </w:rPr>
            </w:pPr>
            <w:r>
              <w:rPr>
                <w:rFonts w:ascii="Browallia New" w:hAnsi="Browallia New" w:cs="Browallia New"/>
                <w:sz w:val="28"/>
              </w:rPr>
              <w:t>3,724</w:t>
            </w:r>
          </w:p>
        </w:tc>
        <w:tc>
          <w:tcPr>
            <w:tcW w:w="1125" w:type="dxa"/>
            <w:shd w:val="clear" w:color="auto" w:fill="auto"/>
          </w:tcPr>
          <w:p w14:paraId="47A41294" w14:textId="1F8A0781" w:rsidR="00687FCF" w:rsidRPr="005269E1" w:rsidRDefault="000C4C70" w:rsidP="007E2EA6">
            <w:pPr>
              <w:pStyle w:val="NoSpacing"/>
              <w:jc w:val="right"/>
              <w:rPr>
                <w:rFonts w:ascii="Browallia New" w:hAnsi="Browallia New" w:cs="Browallia New"/>
                <w:sz w:val="28"/>
              </w:rPr>
            </w:pPr>
            <w:r>
              <w:rPr>
                <w:rFonts w:ascii="Browallia New" w:hAnsi="Browallia New" w:cs="Browallia New"/>
                <w:sz w:val="28"/>
              </w:rPr>
              <w:t>263</w:t>
            </w:r>
          </w:p>
        </w:tc>
        <w:tc>
          <w:tcPr>
            <w:tcW w:w="1125" w:type="dxa"/>
            <w:shd w:val="clear" w:color="auto" w:fill="auto"/>
            <w:vAlign w:val="bottom"/>
          </w:tcPr>
          <w:p w14:paraId="7C699B31" w14:textId="3B903C13" w:rsidR="00687FCF" w:rsidRPr="005269E1" w:rsidRDefault="000C4C70" w:rsidP="007E2EA6">
            <w:pPr>
              <w:pStyle w:val="NoSpacing"/>
              <w:jc w:val="right"/>
              <w:rPr>
                <w:rFonts w:ascii="Browallia New" w:hAnsi="Browallia New" w:cs="Browallia New"/>
                <w:sz w:val="28"/>
              </w:rPr>
            </w:pPr>
            <w:r>
              <w:rPr>
                <w:rFonts w:ascii="Browallia New" w:hAnsi="Browallia New" w:cs="Browallia New"/>
                <w:sz w:val="28"/>
              </w:rPr>
              <w:t>1,697</w:t>
            </w:r>
          </w:p>
        </w:tc>
      </w:tr>
      <w:tr w:rsidR="00687FCF" w:rsidRPr="005269E1" w14:paraId="624BC775" w14:textId="77777777" w:rsidTr="004E084E">
        <w:trPr>
          <w:trHeight w:val="20"/>
        </w:trPr>
        <w:tc>
          <w:tcPr>
            <w:tcW w:w="4619" w:type="dxa"/>
            <w:gridSpan w:val="2"/>
            <w:vAlign w:val="bottom"/>
          </w:tcPr>
          <w:p w14:paraId="421140BA" w14:textId="77777777" w:rsidR="00687FCF" w:rsidRPr="005269E1" w:rsidRDefault="00687FCF" w:rsidP="004E084E">
            <w:pPr>
              <w:pStyle w:val="NoSpacing"/>
              <w:ind w:hanging="113"/>
              <w:rPr>
                <w:rFonts w:ascii="Browallia New" w:hAnsi="Browallia New" w:cs="Browallia New"/>
                <w:sz w:val="28"/>
                <w:cs/>
              </w:rPr>
            </w:pPr>
            <w:r w:rsidRPr="005269E1">
              <w:rPr>
                <w:rFonts w:ascii="Browallia New" w:hAnsi="Browallia New" w:cs="Browallia New"/>
                <w:sz w:val="28"/>
              </w:rPr>
              <w:t>Total</w:t>
            </w:r>
          </w:p>
        </w:tc>
        <w:tc>
          <w:tcPr>
            <w:tcW w:w="1125" w:type="dxa"/>
            <w:shd w:val="clear" w:color="auto" w:fill="auto"/>
          </w:tcPr>
          <w:p w14:paraId="2AED0566" w14:textId="3D182444" w:rsidR="00687FCF" w:rsidRPr="005269E1" w:rsidRDefault="000C4C70" w:rsidP="007E2EA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51,404</w:t>
            </w:r>
          </w:p>
        </w:tc>
        <w:tc>
          <w:tcPr>
            <w:tcW w:w="1125" w:type="dxa"/>
            <w:shd w:val="clear" w:color="auto" w:fill="auto"/>
            <w:vAlign w:val="bottom"/>
          </w:tcPr>
          <w:p w14:paraId="61F4EE1F" w14:textId="73E99CA1" w:rsidR="00687FCF" w:rsidRPr="005269E1" w:rsidRDefault="000C4C70" w:rsidP="007E2EA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56,558</w:t>
            </w:r>
          </w:p>
        </w:tc>
        <w:tc>
          <w:tcPr>
            <w:tcW w:w="1125" w:type="dxa"/>
            <w:shd w:val="clear" w:color="auto" w:fill="auto"/>
          </w:tcPr>
          <w:p w14:paraId="0C6013D3" w14:textId="6892660A" w:rsidR="00687FCF" w:rsidRPr="005269E1" w:rsidRDefault="000C4C70" w:rsidP="007E2EA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21,903</w:t>
            </w:r>
          </w:p>
        </w:tc>
        <w:tc>
          <w:tcPr>
            <w:tcW w:w="1125" w:type="dxa"/>
            <w:shd w:val="clear" w:color="auto" w:fill="auto"/>
            <w:vAlign w:val="bottom"/>
          </w:tcPr>
          <w:p w14:paraId="5CE54318" w14:textId="29783B0D" w:rsidR="00687FCF" w:rsidRPr="005269E1" w:rsidRDefault="000C4C70" w:rsidP="007E2EA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18,927</w:t>
            </w:r>
          </w:p>
        </w:tc>
      </w:tr>
    </w:tbl>
    <w:p w14:paraId="22E526C0" w14:textId="77777777" w:rsidR="000800DB" w:rsidRDefault="000800DB" w:rsidP="00210A5E">
      <w:pPr>
        <w:spacing w:after="0" w:line="240" w:lineRule="auto"/>
        <w:rPr>
          <w:rFonts w:ascii="Browallia New" w:hAnsi="Browallia New" w:cs="Browallia New"/>
          <w:sz w:val="28"/>
        </w:rPr>
      </w:pPr>
    </w:p>
    <w:p w14:paraId="20EA45A3" w14:textId="3BB3DE79" w:rsidR="005153E5" w:rsidRDefault="000C4C70" w:rsidP="00C658C5">
      <w:pPr>
        <w:spacing w:after="120" w:line="240" w:lineRule="auto"/>
        <w:rPr>
          <w:rFonts w:ascii="Browallia New" w:hAnsi="Browallia New" w:cs="Browallia New"/>
          <w:sz w:val="28"/>
        </w:rPr>
      </w:pPr>
      <w:r>
        <w:rPr>
          <w:rFonts w:ascii="Browallia New" w:hAnsi="Browallia New" w:cs="Browallia New"/>
          <w:sz w:val="28"/>
        </w:rPr>
        <w:t>7</w:t>
      </w:r>
      <w:r w:rsidR="005153E5" w:rsidRPr="005269E1">
        <w:rPr>
          <w:rFonts w:ascii="Browallia New" w:hAnsi="Browallia New" w:cs="Browallia New"/>
          <w:sz w:val="28"/>
        </w:rPr>
        <w:t>.2</w:t>
      </w:r>
      <w:r w:rsidR="005153E5" w:rsidRPr="005269E1">
        <w:rPr>
          <w:rFonts w:ascii="Browallia New" w:hAnsi="Browallia New" w:cs="Browallia New"/>
          <w:sz w:val="28"/>
        </w:rPr>
        <w:tab/>
        <w:t>The outstanding balance of accounts with related companies are as follows.-</w:t>
      </w:r>
    </w:p>
    <w:tbl>
      <w:tblPr>
        <w:tblW w:w="9119" w:type="dxa"/>
        <w:tblInd w:w="709" w:type="dxa"/>
        <w:tblLayout w:type="fixed"/>
        <w:tblLook w:val="04A0" w:firstRow="1" w:lastRow="0" w:firstColumn="1" w:lastColumn="0" w:noHBand="0" w:noVBand="1"/>
      </w:tblPr>
      <w:tblGrid>
        <w:gridCol w:w="257"/>
        <w:gridCol w:w="4245"/>
        <w:gridCol w:w="1154"/>
        <w:gridCol w:w="1154"/>
        <w:gridCol w:w="1154"/>
        <w:gridCol w:w="1155"/>
      </w:tblGrid>
      <w:tr w:rsidR="00D51CFB" w:rsidRPr="005269E1" w14:paraId="18AF47B3" w14:textId="77777777" w:rsidTr="004E084E">
        <w:trPr>
          <w:trHeight w:val="20"/>
          <w:tblHeader/>
        </w:trPr>
        <w:tc>
          <w:tcPr>
            <w:tcW w:w="257" w:type="dxa"/>
            <w:shd w:val="clear" w:color="auto" w:fill="auto"/>
          </w:tcPr>
          <w:p w14:paraId="0701841B" w14:textId="77777777" w:rsidR="00D51CFB" w:rsidRPr="005269E1" w:rsidRDefault="00D51CFB" w:rsidP="00FB1FA0">
            <w:pPr>
              <w:pStyle w:val="NoSpacing"/>
              <w:rPr>
                <w:rFonts w:ascii="Browallia New" w:hAnsi="Browallia New" w:cs="Browallia New"/>
                <w:sz w:val="28"/>
              </w:rPr>
            </w:pPr>
          </w:p>
        </w:tc>
        <w:tc>
          <w:tcPr>
            <w:tcW w:w="4245" w:type="dxa"/>
            <w:shd w:val="clear" w:color="auto" w:fill="auto"/>
            <w:vAlign w:val="bottom"/>
          </w:tcPr>
          <w:p w14:paraId="6035A32C" w14:textId="77777777" w:rsidR="00D51CFB" w:rsidRPr="005269E1" w:rsidRDefault="00D51CFB" w:rsidP="00FB1FA0">
            <w:pPr>
              <w:pStyle w:val="NoSpacing"/>
              <w:rPr>
                <w:rFonts w:ascii="Browallia New" w:hAnsi="Browallia New" w:cs="Browallia New"/>
                <w:sz w:val="28"/>
              </w:rPr>
            </w:pPr>
          </w:p>
        </w:tc>
        <w:tc>
          <w:tcPr>
            <w:tcW w:w="4617" w:type="dxa"/>
            <w:gridSpan w:val="4"/>
            <w:shd w:val="clear" w:color="auto" w:fill="auto"/>
            <w:vAlign w:val="bottom"/>
          </w:tcPr>
          <w:p w14:paraId="04C1C500"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D51CFB" w:rsidRPr="005269E1" w14:paraId="1C012F14" w14:textId="77777777" w:rsidTr="004E084E">
        <w:trPr>
          <w:trHeight w:val="20"/>
          <w:tblHeader/>
        </w:trPr>
        <w:tc>
          <w:tcPr>
            <w:tcW w:w="257" w:type="dxa"/>
            <w:shd w:val="clear" w:color="auto" w:fill="auto"/>
          </w:tcPr>
          <w:p w14:paraId="175E686F" w14:textId="77777777" w:rsidR="00D51CFB" w:rsidRPr="005269E1" w:rsidRDefault="00D51CFB" w:rsidP="00FB1FA0">
            <w:pPr>
              <w:pStyle w:val="NoSpacing"/>
              <w:rPr>
                <w:rFonts w:ascii="Browallia New" w:hAnsi="Browallia New" w:cs="Browallia New"/>
                <w:sz w:val="28"/>
              </w:rPr>
            </w:pPr>
          </w:p>
        </w:tc>
        <w:tc>
          <w:tcPr>
            <w:tcW w:w="4245" w:type="dxa"/>
            <w:shd w:val="clear" w:color="auto" w:fill="auto"/>
            <w:vAlign w:val="bottom"/>
          </w:tcPr>
          <w:p w14:paraId="1BD92BF7" w14:textId="77777777" w:rsidR="00D51CFB" w:rsidRPr="005269E1" w:rsidRDefault="00D51CFB" w:rsidP="00FB1FA0">
            <w:pPr>
              <w:pStyle w:val="NoSpacing"/>
              <w:rPr>
                <w:rFonts w:ascii="Browallia New" w:hAnsi="Browallia New" w:cs="Browallia New"/>
                <w:sz w:val="28"/>
              </w:rPr>
            </w:pPr>
          </w:p>
        </w:tc>
        <w:tc>
          <w:tcPr>
            <w:tcW w:w="2308" w:type="dxa"/>
            <w:gridSpan w:val="2"/>
            <w:shd w:val="clear" w:color="auto" w:fill="auto"/>
            <w:vAlign w:val="bottom"/>
          </w:tcPr>
          <w:p w14:paraId="75785AB3"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2309" w:type="dxa"/>
            <w:gridSpan w:val="2"/>
            <w:shd w:val="clear" w:color="auto" w:fill="auto"/>
            <w:vAlign w:val="bottom"/>
          </w:tcPr>
          <w:p w14:paraId="253C792B"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D51CFB" w:rsidRPr="005269E1" w14:paraId="2A5B024C" w14:textId="77777777" w:rsidTr="004E084E">
        <w:trPr>
          <w:trHeight w:val="20"/>
          <w:tblHeader/>
        </w:trPr>
        <w:tc>
          <w:tcPr>
            <w:tcW w:w="257" w:type="dxa"/>
            <w:shd w:val="clear" w:color="auto" w:fill="auto"/>
          </w:tcPr>
          <w:p w14:paraId="7477DE8A" w14:textId="77777777" w:rsidR="00D51CFB" w:rsidRPr="005269E1" w:rsidRDefault="00D51CFB" w:rsidP="00FB1FA0">
            <w:pPr>
              <w:pStyle w:val="NoSpacing"/>
              <w:rPr>
                <w:rFonts w:ascii="Browallia New" w:hAnsi="Browallia New" w:cs="Browallia New"/>
                <w:sz w:val="28"/>
              </w:rPr>
            </w:pPr>
          </w:p>
        </w:tc>
        <w:tc>
          <w:tcPr>
            <w:tcW w:w="4245" w:type="dxa"/>
            <w:shd w:val="clear" w:color="auto" w:fill="auto"/>
            <w:vAlign w:val="bottom"/>
          </w:tcPr>
          <w:p w14:paraId="35A150E4" w14:textId="77777777" w:rsidR="00D51CFB" w:rsidRPr="005269E1" w:rsidRDefault="00D51CFB" w:rsidP="00FB1FA0">
            <w:pPr>
              <w:pStyle w:val="NoSpacing"/>
              <w:rPr>
                <w:rFonts w:ascii="Browallia New" w:hAnsi="Browallia New" w:cs="Browallia New"/>
                <w:sz w:val="28"/>
              </w:rPr>
            </w:pPr>
          </w:p>
        </w:tc>
        <w:tc>
          <w:tcPr>
            <w:tcW w:w="1154" w:type="dxa"/>
            <w:shd w:val="clear" w:color="auto" w:fill="auto"/>
            <w:vAlign w:val="bottom"/>
          </w:tcPr>
          <w:p w14:paraId="08A8FEF1" w14:textId="7DAF2999"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154" w:type="dxa"/>
            <w:shd w:val="clear" w:color="auto" w:fill="auto"/>
            <w:vAlign w:val="bottom"/>
          </w:tcPr>
          <w:p w14:paraId="56491B4C" w14:textId="43DBC140"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2019</w:t>
            </w:r>
          </w:p>
        </w:tc>
        <w:tc>
          <w:tcPr>
            <w:tcW w:w="1154" w:type="dxa"/>
            <w:shd w:val="clear" w:color="auto" w:fill="auto"/>
            <w:vAlign w:val="bottom"/>
          </w:tcPr>
          <w:p w14:paraId="4DA911D8" w14:textId="4CA88725"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155" w:type="dxa"/>
            <w:shd w:val="clear" w:color="auto" w:fill="auto"/>
            <w:vAlign w:val="bottom"/>
          </w:tcPr>
          <w:p w14:paraId="6A1E6023" w14:textId="78557BF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2019</w:t>
            </w:r>
          </w:p>
        </w:tc>
      </w:tr>
      <w:tr w:rsidR="0012099D" w:rsidRPr="005269E1" w14:paraId="39783E68" w14:textId="77777777" w:rsidTr="004E084E">
        <w:trPr>
          <w:trHeight w:val="20"/>
          <w:tblHeader/>
        </w:trPr>
        <w:tc>
          <w:tcPr>
            <w:tcW w:w="4502" w:type="dxa"/>
            <w:gridSpan w:val="2"/>
            <w:shd w:val="clear" w:color="auto" w:fill="auto"/>
            <w:vAlign w:val="bottom"/>
          </w:tcPr>
          <w:p w14:paraId="0C9F2BA9" w14:textId="464F1F16" w:rsidR="0012099D" w:rsidRPr="0012099D" w:rsidRDefault="0012099D" w:rsidP="004E084E">
            <w:pPr>
              <w:pStyle w:val="NoSpacing"/>
              <w:spacing w:before="120"/>
              <w:ind w:hanging="113"/>
              <w:rPr>
                <w:rFonts w:ascii="Browallia New" w:hAnsi="Browallia New" w:cs="Browallia New"/>
                <w:b/>
                <w:bCs/>
                <w:sz w:val="28"/>
              </w:rPr>
            </w:pPr>
            <w:r w:rsidRPr="0012099D">
              <w:rPr>
                <w:rFonts w:ascii="Browallia New" w:hAnsi="Browallia New" w:cs="Browallia New"/>
                <w:b/>
                <w:bCs/>
                <w:sz w:val="28"/>
              </w:rPr>
              <w:t>Trade account and other curr</w:t>
            </w:r>
            <w:r w:rsidR="00280A09">
              <w:rPr>
                <w:rFonts w:ascii="Browallia New" w:hAnsi="Browallia New" w:cs="Browallia New"/>
                <w:b/>
                <w:bCs/>
                <w:sz w:val="28"/>
              </w:rPr>
              <w:t>e</w:t>
            </w:r>
            <w:r w:rsidRPr="0012099D">
              <w:rPr>
                <w:rFonts w:ascii="Browallia New" w:hAnsi="Browallia New" w:cs="Browallia New"/>
                <w:b/>
                <w:bCs/>
                <w:sz w:val="28"/>
              </w:rPr>
              <w:t>nt receivable</w:t>
            </w:r>
          </w:p>
        </w:tc>
        <w:tc>
          <w:tcPr>
            <w:tcW w:w="1154" w:type="dxa"/>
            <w:shd w:val="clear" w:color="auto" w:fill="auto"/>
            <w:vAlign w:val="bottom"/>
          </w:tcPr>
          <w:p w14:paraId="515AAEF0" w14:textId="77777777" w:rsidR="0012099D" w:rsidRPr="005269E1" w:rsidRDefault="0012099D" w:rsidP="0012099D">
            <w:pPr>
              <w:pStyle w:val="NoSpacing"/>
              <w:spacing w:before="120"/>
              <w:jc w:val="right"/>
              <w:rPr>
                <w:rFonts w:ascii="Browallia New" w:hAnsi="Browallia New" w:cs="Browallia New"/>
                <w:sz w:val="28"/>
              </w:rPr>
            </w:pPr>
          </w:p>
        </w:tc>
        <w:tc>
          <w:tcPr>
            <w:tcW w:w="1154" w:type="dxa"/>
            <w:shd w:val="clear" w:color="auto" w:fill="auto"/>
            <w:vAlign w:val="bottom"/>
          </w:tcPr>
          <w:p w14:paraId="1EF5FE0A" w14:textId="77777777" w:rsidR="0012099D" w:rsidRPr="005269E1" w:rsidRDefault="0012099D" w:rsidP="0012099D">
            <w:pPr>
              <w:pStyle w:val="NoSpacing"/>
              <w:spacing w:before="120"/>
              <w:jc w:val="right"/>
              <w:rPr>
                <w:rFonts w:ascii="Browallia New" w:hAnsi="Browallia New" w:cs="Browallia New"/>
                <w:sz w:val="28"/>
              </w:rPr>
            </w:pPr>
          </w:p>
        </w:tc>
        <w:tc>
          <w:tcPr>
            <w:tcW w:w="1154" w:type="dxa"/>
            <w:shd w:val="clear" w:color="auto" w:fill="auto"/>
            <w:vAlign w:val="bottom"/>
          </w:tcPr>
          <w:p w14:paraId="5E1F78BB" w14:textId="77777777" w:rsidR="0012099D" w:rsidRPr="005269E1" w:rsidRDefault="0012099D" w:rsidP="0012099D">
            <w:pPr>
              <w:pStyle w:val="NoSpacing"/>
              <w:spacing w:before="120"/>
              <w:jc w:val="right"/>
              <w:rPr>
                <w:rFonts w:ascii="Browallia New" w:hAnsi="Browallia New" w:cs="Browallia New"/>
                <w:sz w:val="28"/>
              </w:rPr>
            </w:pPr>
          </w:p>
        </w:tc>
        <w:tc>
          <w:tcPr>
            <w:tcW w:w="1155" w:type="dxa"/>
            <w:shd w:val="clear" w:color="auto" w:fill="auto"/>
            <w:vAlign w:val="bottom"/>
          </w:tcPr>
          <w:p w14:paraId="7867997D" w14:textId="77777777" w:rsidR="0012099D" w:rsidRPr="005269E1" w:rsidRDefault="0012099D" w:rsidP="0012099D">
            <w:pPr>
              <w:pStyle w:val="NoSpacing"/>
              <w:spacing w:before="120"/>
              <w:jc w:val="right"/>
              <w:rPr>
                <w:rFonts w:ascii="Browallia New" w:hAnsi="Browallia New" w:cs="Browallia New"/>
                <w:sz w:val="28"/>
              </w:rPr>
            </w:pPr>
          </w:p>
        </w:tc>
      </w:tr>
      <w:tr w:rsidR="00D51CFB" w:rsidRPr="005269E1" w14:paraId="5956D539" w14:textId="77777777" w:rsidTr="004E084E">
        <w:trPr>
          <w:trHeight w:val="20"/>
          <w:tblHeader/>
        </w:trPr>
        <w:tc>
          <w:tcPr>
            <w:tcW w:w="4502" w:type="dxa"/>
            <w:gridSpan w:val="2"/>
            <w:shd w:val="clear" w:color="auto" w:fill="auto"/>
            <w:vAlign w:val="bottom"/>
          </w:tcPr>
          <w:p w14:paraId="0073E073" w14:textId="77777777" w:rsidR="00D51CFB" w:rsidRPr="005269E1" w:rsidRDefault="00D51CFB" w:rsidP="004E084E">
            <w:pPr>
              <w:pStyle w:val="NoSpacing"/>
              <w:ind w:hanging="113"/>
              <w:rPr>
                <w:rFonts w:ascii="Browallia New" w:hAnsi="Browallia New" w:cs="Browallia New"/>
                <w:sz w:val="28"/>
              </w:rPr>
            </w:pPr>
            <w:r w:rsidRPr="005269E1">
              <w:rPr>
                <w:rFonts w:ascii="Browallia New" w:hAnsi="Browallia New" w:cs="Browallia New"/>
                <w:sz w:val="28"/>
                <w:u w:val="single"/>
              </w:rPr>
              <w:t>Trade accounts receivable</w:t>
            </w:r>
          </w:p>
        </w:tc>
        <w:tc>
          <w:tcPr>
            <w:tcW w:w="1154" w:type="dxa"/>
            <w:shd w:val="clear" w:color="auto" w:fill="auto"/>
            <w:vAlign w:val="bottom"/>
          </w:tcPr>
          <w:p w14:paraId="78765026" w14:textId="77777777" w:rsidR="00D51CFB" w:rsidRPr="005269E1" w:rsidRDefault="00D51CFB" w:rsidP="0012099D">
            <w:pPr>
              <w:pStyle w:val="NoSpacing"/>
              <w:jc w:val="right"/>
              <w:rPr>
                <w:rFonts w:ascii="Browallia New" w:hAnsi="Browallia New" w:cs="Browallia New"/>
                <w:sz w:val="28"/>
              </w:rPr>
            </w:pPr>
          </w:p>
        </w:tc>
        <w:tc>
          <w:tcPr>
            <w:tcW w:w="1154" w:type="dxa"/>
            <w:shd w:val="clear" w:color="auto" w:fill="auto"/>
            <w:vAlign w:val="bottom"/>
          </w:tcPr>
          <w:p w14:paraId="6DEDC0BB" w14:textId="77777777" w:rsidR="00D51CFB" w:rsidRPr="005269E1" w:rsidRDefault="00D51CFB" w:rsidP="0012099D">
            <w:pPr>
              <w:pStyle w:val="NoSpacing"/>
              <w:jc w:val="right"/>
              <w:rPr>
                <w:rFonts w:ascii="Browallia New" w:hAnsi="Browallia New" w:cs="Browallia New"/>
                <w:sz w:val="28"/>
              </w:rPr>
            </w:pPr>
          </w:p>
        </w:tc>
        <w:tc>
          <w:tcPr>
            <w:tcW w:w="1154" w:type="dxa"/>
            <w:shd w:val="clear" w:color="auto" w:fill="auto"/>
            <w:vAlign w:val="bottom"/>
          </w:tcPr>
          <w:p w14:paraId="5507C623" w14:textId="77777777" w:rsidR="00D51CFB" w:rsidRPr="005269E1" w:rsidRDefault="00D51CFB" w:rsidP="0012099D">
            <w:pPr>
              <w:pStyle w:val="NoSpacing"/>
              <w:jc w:val="right"/>
              <w:rPr>
                <w:rFonts w:ascii="Browallia New" w:hAnsi="Browallia New" w:cs="Browallia New"/>
                <w:sz w:val="28"/>
              </w:rPr>
            </w:pPr>
          </w:p>
        </w:tc>
        <w:tc>
          <w:tcPr>
            <w:tcW w:w="1155" w:type="dxa"/>
            <w:shd w:val="clear" w:color="auto" w:fill="auto"/>
            <w:vAlign w:val="bottom"/>
          </w:tcPr>
          <w:p w14:paraId="2648FE77" w14:textId="77777777" w:rsidR="00D51CFB" w:rsidRPr="005269E1" w:rsidRDefault="00D51CFB" w:rsidP="0012099D">
            <w:pPr>
              <w:pStyle w:val="NoSpacing"/>
              <w:jc w:val="right"/>
              <w:rPr>
                <w:rFonts w:ascii="Browallia New" w:hAnsi="Browallia New" w:cs="Browallia New"/>
                <w:sz w:val="28"/>
              </w:rPr>
            </w:pPr>
          </w:p>
        </w:tc>
      </w:tr>
      <w:tr w:rsidR="0043152A" w:rsidRPr="005269E1" w14:paraId="588C9DB0" w14:textId="77777777" w:rsidTr="004E084E">
        <w:trPr>
          <w:trHeight w:val="20"/>
          <w:tblHeader/>
        </w:trPr>
        <w:tc>
          <w:tcPr>
            <w:tcW w:w="4502" w:type="dxa"/>
            <w:gridSpan w:val="2"/>
            <w:shd w:val="clear" w:color="auto" w:fill="auto"/>
            <w:vAlign w:val="bottom"/>
          </w:tcPr>
          <w:p w14:paraId="13ADE881" w14:textId="3F69DA77" w:rsidR="0043152A" w:rsidRDefault="0043152A" w:rsidP="004E084E">
            <w:pPr>
              <w:pStyle w:val="NoSpacing"/>
              <w:ind w:hanging="113"/>
              <w:rPr>
                <w:rFonts w:ascii="Browallia New" w:hAnsi="Browallia New" w:cs="Browallia New"/>
                <w:sz w:val="28"/>
              </w:rPr>
            </w:pPr>
            <w:r w:rsidRPr="008F60E6">
              <w:rPr>
                <w:rFonts w:ascii="Browallia New" w:hAnsi="Browallia New" w:cs="Browallia New"/>
                <w:sz w:val="28"/>
              </w:rPr>
              <w:t>Related company</w:t>
            </w:r>
          </w:p>
        </w:tc>
        <w:tc>
          <w:tcPr>
            <w:tcW w:w="1154" w:type="dxa"/>
            <w:shd w:val="clear" w:color="auto" w:fill="auto"/>
            <w:vAlign w:val="bottom"/>
          </w:tcPr>
          <w:p w14:paraId="11BD525E" w14:textId="397012FE" w:rsidR="0043152A" w:rsidRPr="005269E1" w:rsidRDefault="000C4C70" w:rsidP="0043152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130</w:t>
            </w:r>
          </w:p>
        </w:tc>
        <w:tc>
          <w:tcPr>
            <w:tcW w:w="1154" w:type="dxa"/>
            <w:shd w:val="clear" w:color="auto" w:fill="auto"/>
            <w:vAlign w:val="bottom"/>
          </w:tcPr>
          <w:p w14:paraId="270D87CA" w14:textId="6F606A21" w:rsidR="0043152A" w:rsidRPr="005269E1" w:rsidRDefault="0043152A" w:rsidP="0043152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4D1F073B" w14:textId="4C668C5E" w:rsidR="0043152A" w:rsidRDefault="000C4C70" w:rsidP="0043152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5" w:type="dxa"/>
            <w:shd w:val="clear" w:color="auto" w:fill="auto"/>
            <w:vAlign w:val="bottom"/>
          </w:tcPr>
          <w:p w14:paraId="3A653AC6" w14:textId="4CC303DD" w:rsidR="0043152A" w:rsidRPr="005269E1" w:rsidRDefault="0043152A" w:rsidP="0043152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43152A" w:rsidRPr="005269E1" w14:paraId="74A38B63" w14:textId="77777777" w:rsidTr="004E084E">
        <w:trPr>
          <w:trHeight w:val="20"/>
          <w:tblHeader/>
        </w:trPr>
        <w:tc>
          <w:tcPr>
            <w:tcW w:w="4502" w:type="dxa"/>
            <w:gridSpan w:val="2"/>
            <w:shd w:val="clear" w:color="auto" w:fill="auto"/>
            <w:vAlign w:val="bottom"/>
          </w:tcPr>
          <w:p w14:paraId="3617AB2C" w14:textId="07A8F595" w:rsidR="0043152A" w:rsidRPr="008F60E6" w:rsidRDefault="0012099D" w:rsidP="004E084E">
            <w:pPr>
              <w:pStyle w:val="NoSpacing"/>
              <w:ind w:hanging="113"/>
              <w:rPr>
                <w:rFonts w:ascii="Browallia New" w:hAnsi="Browallia New" w:cs="Browallia New"/>
                <w:sz w:val="28"/>
              </w:rPr>
            </w:pPr>
            <w:r>
              <w:rPr>
                <w:rFonts w:ascii="Browallia New" w:hAnsi="Browallia New" w:cs="Browallia New"/>
                <w:sz w:val="28"/>
              </w:rPr>
              <w:t>Total t</w:t>
            </w:r>
            <w:r w:rsidRPr="0012099D">
              <w:rPr>
                <w:rFonts w:ascii="Browallia New" w:hAnsi="Browallia New" w:cs="Browallia New"/>
                <w:sz w:val="28"/>
              </w:rPr>
              <w:t>rade account receivable</w:t>
            </w:r>
          </w:p>
        </w:tc>
        <w:tc>
          <w:tcPr>
            <w:tcW w:w="1154" w:type="dxa"/>
            <w:shd w:val="clear" w:color="auto" w:fill="auto"/>
            <w:vAlign w:val="bottom"/>
          </w:tcPr>
          <w:p w14:paraId="450E7D6B" w14:textId="6C0EDC00" w:rsidR="0043152A" w:rsidRPr="005269E1" w:rsidRDefault="000C4C70" w:rsidP="001209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130</w:t>
            </w:r>
          </w:p>
        </w:tc>
        <w:tc>
          <w:tcPr>
            <w:tcW w:w="1154" w:type="dxa"/>
            <w:shd w:val="clear" w:color="auto" w:fill="auto"/>
            <w:vAlign w:val="bottom"/>
          </w:tcPr>
          <w:p w14:paraId="57EE41D2" w14:textId="60D454B8" w:rsidR="0043152A" w:rsidRPr="005269E1" w:rsidRDefault="0043152A" w:rsidP="001209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6A5FE7DC" w14:textId="1523D14F" w:rsidR="0043152A" w:rsidRDefault="000C4C70" w:rsidP="001209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5" w:type="dxa"/>
            <w:shd w:val="clear" w:color="auto" w:fill="auto"/>
            <w:vAlign w:val="bottom"/>
          </w:tcPr>
          <w:p w14:paraId="7C4EC334" w14:textId="70781A23" w:rsidR="0043152A" w:rsidRPr="005269E1" w:rsidRDefault="0043152A" w:rsidP="001209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D51CFB" w:rsidRPr="005269E1" w14:paraId="02DDDC4B" w14:textId="77777777" w:rsidTr="004E084E">
        <w:trPr>
          <w:trHeight w:val="20"/>
        </w:trPr>
        <w:tc>
          <w:tcPr>
            <w:tcW w:w="4502" w:type="dxa"/>
            <w:gridSpan w:val="2"/>
            <w:shd w:val="clear" w:color="auto" w:fill="auto"/>
            <w:vAlign w:val="bottom"/>
          </w:tcPr>
          <w:p w14:paraId="51ACC190" w14:textId="77777777" w:rsidR="00D51CFB" w:rsidRPr="005269E1" w:rsidRDefault="00D51CFB" w:rsidP="004E084E">
            <w:pPr>
              <w:pStyle w:val="NoSpacing"/>
              <w:spacing w:before="120"/>
              <w:ind w:hanging="113"/>
              <w:rPr>
                <w:rFonts w:ascii="Browallia New" w:hAnsi="Browallia New" w:cs="Browallia New"/>
                <w:sz w:val="28"/>
                <w:u w:val="single"/>
              </w:rPr>
            </w:pPr>
            <w:r w:rsidRPr="005269E1">
              <w:rPr>
                <w:rFonts w:ascii="Browallia New" w:hAnsi="Browallia New" w:cs="Browallia New"/>
                <w:sz w:val="28"/>
                <w:u w:val="single"/>
              </w:rPr>
              <w:t>Other current receivable</w:t>
            </w:r>
          </w:p>
        </w:tc>
        <w:tc>
          <w:tcPr>
            <w:tcW w:w="1154" w:type="dxa"/>
            <w:shd w:val="clear" w:color="auto" w:fill="auto"/>
            <w:vAlign w:val="bottom"/>
          </w:tcPr>
          <w:p w14:paraId="6B8A94AA" w14:textId="77777777" w:rsidR="00D51CFB" w:rsidRPr="005269E1" w:rsidRDefault="00D51CFB" w:rsidP="00FB1FA0">
            <w:pPr>
              <w:pStyle w:val="NoSpacing"/>
              <w:spacing w:before="120"/>
              <w:jc w:val="right"/>
              <w:rPr>
                <w:rFonts w:ascii="Browallia New" w:hAnsi="Browallia New" w:cs="Browallia New"/>
                <w:sz w:val="28"/>
              </w:rPr>
            </w:pPr>
          </w:p>
        </w:tc>
        <w:tc>
          <w:tcPr>
            <w:tcW w:w="1154" w:type="dxa"/>
            <w:shd w:val="clear" w:color="auto" w:fill="auto"/>
            <w:vAlign w:val="bottom"/>
          </w:tcPr>
          <w:p w14:paraId="3E76386A" w14:textId="77777777" w:rsidR="00D51CFB" w:rsidRPr="005269E1" w:rsidRDefault="00D51CFB" w:rsidP="00FB1FA0">
            <w:pPr>
              <w:pStyle w:val="NoSpacing"/>
              <w:spacing w:before="120"/>
              <w:jc w:val="right"/>
              <w:rPr>
                <w:rFonts w:ascii="Browallia New" w:hAnsi="Browallia New" w:cs="Browallia New"/>
                <w:sz w:val="28"/>
              </w:rPr>
            </w:pPr>
          </w:p>
        </w:tc>
        <w:tc>
          <w:tcPr>
            <w:tcW w:w="1154" w:type="dxa"/>
            <w:shd w:val="clear" w:color="auto" w:fill="auto"/>
            <w:vAlign w:val="bottom"/>
          </w:tcPr>
          <w:p w14:paraId="585F21AF" w14:textId="77777777" w:rsidR="00D51CFB" w:rsidRPr="005269E1" w:rsidRDefault="00D51CFB" w:rsidP="00C96A97">
            <w:pPr>
              <w:pStyle w:val="NoSpacing"/>
              <w:spacing w:before="120"/>
              <w:jc w:val="right"/>
              <w:rPr>
                <w:rFonts w:ascii="Browallia New" w:hAnsi="Browallia New" w:cs="Browallia New"/>
                <w:sz w:val="28"/>
              </w:rPr>
            </w:pPr>
          </w:p>
        </w:tc>
        <w:tc>
          <w:tcPr>
            <w:tcW w:w="1155" w:type="dxa"/>
            <w:shd w:val="clear" w:color="auto" w:fill="auto"/>
            <w:vAlign w:val="bottom"/>
          </w:tcPr>
          <w:p w14:paraId="549C14FC" w14:textId="77777777" w:rsidR="00D51CFB" w:rsidRPr="005269E1" w:rsidRDefault="00D51CFB" w:rsidP="00FB1FA0">
            <w:pPr>
              <w:pStyle w:val="NoSpacing"/>
              <w:spacing w:before="120"/>
              <w:jc w:val="right"/>
              <w:rPr>
                <w:rFonts w:ascii="Browallia New" w:hAnsi="Browallia New" w:cs="Browallia New"/>
                <w:sz w:val="28"/>
              </w:rPr>
            </w:pPr>
          </w:p>
        </w:tc>
      </w:tr>
      <w:tr w:rsidR="00D51CFB" w:rsidRPr="005269E1" w14:paraId="7A0E9EA8" w14:textId="77777777" w:rsidTr="004E084E">
        <w:trPr>
          <w:trHeight w:val="20"/>
        </w:trPr>
        <w:tc>
          <w:tcPr>
            <w:tcW w:w="4502" w:type="dxa"/>
            <w:gridSpan w:val="2"/>
            <w:shd w:val="clear" w:color="auto" w:fill="auto"/>
            <w:vAlign w:val="bottom"/>
          </w:tcPr>
          <w:p w14:paraId="1458ED6F" w14:textId="4BC88C94" w:rsidR="00D51CFB" w:rsidRPr="005269E1" w:rsidRDefault="00D51CFB" w:rsidP="004E084E">
            <w:pPr>
              <w:pStyle w:val="NoSpacing"/>
              <w:ind w:hanging="113"/>
              <w:rPr>
                <w:rFonts w:ascii="Browallia New" w:hAnsi="Browallia New" w:cs="Browallia New"/>
                <w:sz w:val="28"/>
              </w:rPr>
            </w:pPr>
            <w:r w:rsidRPr="005269E1">
              <w:rPr>
                <w:rFonts w:ascii="Browallia New" w:hAnsi="Browallia New" w:cs="Browallia New"/>
                <w:sz w:val="28"/>
              </w:rPr>
              <w:t>Subsidiar</w:t>
            </w:r>
            <w:r w:rsidR="00753003">
              <w:rPr>
                <w:rFonts w:ascii="Browallia New" w:hAnsi="Browallia New" w:cs="Browallia New"/>
                <w:sz w:val="28"/>
              </w:rPr>
              <w:t>ies</w:t>
            </w:r>
          </w:p>
        </w:tc>
        <w:tc>
          <w:tcPr>
            <w:tcW w:w="1154" w:type="dxa"/>
            <w:shd w:val="clear" w:color="auto" w:fill="auto"/>
            <w:vAlign w:val="bottom"/>
          </w:tcPr>
          <w:p w14:paraId="32997A0B" w14:textId="77777777" w:rsidR="00D51CFB" w:rsidRPr="005269E1" w:rsidRDefault="00D51CFB" w:rsidP="0012099D">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44EBC3C0" w14:textId="77777777" w:rsidR="00D51CFB" w:rsidRPr="005269E1" w:rsidRDefault="00D51CFB" w:rsidP="0012099D">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23C168BB" w14:textId="3D64422F" w:rsidR="00D51CFB" w:rsidRPr="005269E1" w:rsidRDefault="000C4C70" w:rsidP="001209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134</w:t>
            </w:r>
          </w:p>
        </w:tc>
        <w:tc>
          <w:tcPr>
            <w:tcW w:w="1155" w:type="dxa"/>
            <w:shd w:val="clear" w:color="auto" w:fill="auto"/>
            <w:vAlign w:val="bottom"/>
          </w:tcPr>
          <w:p w14:paraId="4DDB8874" w14:textId="2FC4C036" w:rsidR="00D51CFB" w:rsidRPr="005269E1" w:rsidRDefault="000C4C70" w:rsidP="001209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1,693</w:t>
            </w:r>
          </w:p>
        </w:tc>
      </w:tr>
      <w:tr w:rsidR="0012099D" w:rsidRPr="005269E1" w14:paraId="2198A294" w14:textId="77777777" w:rsidTr="004E084E">
        <w:trPr>
          <w:trHeight w:val="20"/>
        </w:trPr>
        <w:tc>
          <w:tcPr>
            <w:tcW w:w="4502" w:type="dxa"/>
            <w:gridSpan w:val="2"/>
            <w:shd w:val="clear" w:color="auto" w:fill="auto"/>
            <w:vAlign w:val="bottom"/>
          </w:tcPr>
          <w:p w14:paraId="7418DBB1" w14:textId="1725670D" w:rsidR="0012099D" w:rsidRPr="005269E1" w:rsidRDefault="0012099D" w:rsidP="004E084E">
            <w:pPr>
              <w:pStyle w:val="NoSpacing"/>
              <w:ind w:hanging="113"/>
              <w:rPr>
                <w:rFonts w:ascii="Browallia New" w:hAnsi="Browallia New" w:cs="Browallia New"/>
                <w:sz w:val="28"/>
              </w:rPr>
            </w:pPr>
            <w:r>
              <w:rPr>
                <w:rFonts w:ascii="Browallia New" w:hAnsi="Browallia New" w:cs="Browallia New"/>
                <w:sz w:val="28"/>
              </w:rPr>
              <w:t>Total t</w:t>
            </w:r>
            <w:r w:rsidRPr="0012099D">
              <w:rPr>
                <w:rFonts w:ascii="Browallia New" w:hAnsi="Browallia New" w:cs="Browallia New"/>
                <w:sz w:val="28"/>
              </w:rPr>
              <w:t>rade account and other curr</w:t>
            </w:r>
            <w:r w:rsidR="00280A09">
              <w:rPr>
                <w:rFonts w:ascii="Browallia New" w:hAnsi="Browallia New" w:cs="Browallia New"/>
                <w:sz w:val="28"/>
              </w:rPr>
              <w:t>e</w:t>
            </w:r>
            <w:r w:rsidRPr="0012099D">
              <w:rPr>
                <w:rFonts w:ascii="Browallia New" w:hAnsi="Browallia New" w:cs="Browallia New"/>
                <w:sz w:val="28"/>
              </w:rPr>
              <w:t>nt receivable</w:t>
            </w:r>
          </w:p>
        </w:tc>
        <w:tc>
          <w:tcPr>
            <w:tcW w:w="1154" w:type="dxa"/>
            <w:shd w:val="clear" w:color="auto" w:fill="auto"/>
            <w:vAlign w:val="bottom"/>
          </w:tcPr>
          <w:p w14:paraId="78B0FF19" w14:textId="1EEF1DF1" w:rsidR="0012099D" w:rsidRPr="005269E1" w:rsidRDefault="000C4C70" w:rsidP="0012099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130</w:t>
            </w:r>
          </w:p>
        </w:tc>
        <w:tc>
          <w:tcPr>
            <w:tcW w:w="1154" w:type="dxa"/>
            <w:shd w:val="clear" w:color="auto" w:fill="auto"/>
            <w:vAlign w:val="bottom"/>
          </w:tcPr>
          <w:p w14:paraId="39374E34" w14:textId="349A3C4B" w:rsidR="0012099D" w:rsidRPr="005269E1" w:rsidRDefault="004E084E" w:rsidP="0012099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19BFFEEE" w14:textId="3AF5673A" w:rsidR="0012099D" w:rsidRDefault="000C4C70" w:rsidP="0012099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134</w:t>
            </w:r>
          </w:p>
        </w:tc>
        <w:tc>
          <w:tcPr>
            <w:tcW w:w="1155" w:type="dxa"/>
            <w:shd w:val="clear" w:color="auto" w:fill="auto"/>
            <w:vAlign w:val="bottom"/>
          </w:tcPr>
          <w:p w14:paraId="75A3A25C" w14:textId="38753D3E" w:rsidR="0012099D" w:rsidRPr="005269E1" w:rsidRDefault="000C4C70" w:rsidP="0012099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1,693</w:t>
            </w:r>
          </w:p>
        </w:tc>
      </w:tr>
      <w:tr w:rsidR="0012099D" w:rsidRPr="005269E1" w14:paraId="41AA21B8" w14:textId="77777777" w:rsidTr="006F1463">
        <w:trPr>
          <w:trHeight w:val="20"/>
          <w:tblHeader/>
        </w:trPr>
        <w:tc>
          <w:tcPr>
            <w:tcW w:w="4502" w:type="dxa"/>
            <w:gridSpan w:val="2"/>
            <w:shd w:val="clear" w:color="auto" w:fill="auto"/>
            <w:vAlign w:val="bottom"/>
          </w:tcPr>
          <w:p w14:paraId="01E6DB74" w14:textId="3ED55ECD" w:rsidR="0012099D" w:rsidRPr="0012099D" w:rsidRDefault="0012099D" w:rsidP="0087464A">
            <w:pPr>
              <w:pStyle w:val="NoSpacing"/>
              <w:spacing w:before="120"/>
              <w:ind w:hanging="107"/>
              <w:rPr>
                <w:rFonts w:ascii="Browallia New" w:hAnsi="Browallia New" w:cs="Browallia New"/>
                <w:b/>
                <w:bCs/>
                <w:sz w:val="28"/>
              </w:rPr>
            </w:pPr>
            <w:r w:rsidRPr="0012099D">
              <w:rPr>
                <w:rFonts w:ascii="Browallia New" w:hAnsi="Browallia New" w:cs="Browallia New"/>
                <w:b/>
                <w:bCs/>
                <w:sz w:val="28"/>
              </w:rPr>
              <w:t>Trade account and other curr</w:t>
            </w:r>
            <w:r w:rsidR="00280A09">
              <w:rPr>
                <w:rFonts w:ascii="Browallia New" w:hAnsi="Browallia New" w:cs="Browallia New"/>
                <w:b/>
                <w:bCs/>
                <w:sz w:val="28"/>
              </w:rPr>
              <w:t>e</w:t>
            </w:r>
            <w:r w:rsidRPr="0012099D">
              <w:rPr>
                <w:rFonts w:ascii="Browallia New" w:hAnsi="Browallia New" w:cs="Browallia New"/>
                <w:b/>
                <w:bCs/>
                <w:sz w:val="28"/>
              </w:rPr>
              <w:t xml:space="preserve">nt </w:t>
            </w:r>
            <w:r>
              <w:rPr>
                <w:rFonts w:ascii="Browallia New" w:hAnsi="Browallia New" w:cs="Browallia New"/>
                <w:b/>
                <w:bCs/>
                <w:sz w:val="28"/>
              </w:rPr>
              <w:t>payable</w:t>
            </w:r>
          </w:p>
        </w:tc>
        <w:tc>
          <w:tcPr>
            <w:tcW w:w="1154" w:type="dxa"/>
            <w:shd w:val="clear" w:color="auto" w:fill="auto"/>
            <w:vAlign w:val="bottom"/>
          </w:tcPr>
          <w:p w14:paraId="107DA691" w14:textId="77777777" w:rsidR="0012099D" w:rsidRPr="005269E1" w:rsidRDefault="0012099D" w:rsidP="006F1463">
            <w:pPr>
              <w:pStyle w:val="NoSpacing"/>
              <w:spacing w:before="120"/>
              <w:jc w:val="right"/>
              <w:rPr>
                <w:rFonts w:ascii="Browallia New" w:hAnsi="Browallia New" w:cs="Browallia New"/>
                <w:sz w:val="28"/>
              </w:rPr>
            </w:pPr>
          </w:p>
        </w:tc>
        <w:tc>
          <w:tcPr>
            <w:tcW w:w="1154" w:type="dxa"/>
            <w:shd w:val="clear" w:color="auto" w:fill="auto"/>
            <w:vAlign w:val="bottom"/>
          </w:tcPr>
          <w:p w14:paraId="3F6BCFB6" w14:textId="77777777" w:rsidR="0012099D" w:rsidRPr="005269E1" w:rsidRDefault="0012099D" w:rsidP="006F1463">
            <w:pPr>
              <w:pStyle w:val="NoSpacing"/>
              <w:spacing w:before="120"/>
              <w:jc w:val="right"/>
              <w:rPr>
                <w:rFonts w:ascii="Browallia New" w:hAnsi="Browallia New" w:cs="Browallia New"/>
                <w:sz w:val="28"/>
              </w:rPr>
            </w:pPr>
          </w:p>
        </w:tc>
        <w:tc>
          <w:tcPr>
            <w:tcW w:w="1154" w:type="dxa"/>
            <w:shd w:val="clear" w:color="auto" w:fill="auto"/>
            <w:vAlign w:val="bottom"/>
          </w:tcPr>
          <w:p w14:paraId="260C4B17" w14:textId="77777777" w:rsidR="0012099D" w:rsidRPr="005269E1" w:rsidRDefault="0012099D" w:rsidP="006F1463">
            <w:pPr>
              <w:pStyle w:val="NoSpacing"/>
              <w:spacing w:before="120"/>
              <w:jc w:val="right"/>
              <w:rPr>
                <w:rFonts w:ascii="Browallia New" w:hAnsi="Browallia New" w:cs="Browallia New"/>
                <w:sz w:val="28"/>
              </w:rPr>
            </w:pPr>
          </w:p>
        </w:tc>
        <w:tc>
          <w:tcPr>
            <w:tcW w:w="1155" w:type="dxa"/>
            <w:shd w:val="clear" w:color="auto" w:fill="auto"/>
            <w:vAlign w:val="bottom"/>
          </w:tcPr>
          <w:p w14:paraId="40A98041" w14:textId="77777777" w:rsidR="0012099D" w:rsidRPr="005269E1" w:rsidRDefault="0012099D" w:rsidP="006F1463">
            <w:pPr>
              <w:pStyle w:val="NoSpacing"/>
              <w:spacing w:before="120"/>
              <w:jc w:val="right"/>
              <w:rPr>
                <w:rFonts w:ascii="Browallia New" w:hAnsi="Browallia New" w:cs="Browallia New"/>
                <w:sz w:val="28"/>
              </w:rPr>
            </w:pPr>
          </w:p>
        </w:tc>
      </w:tr>
      <w:tr w:rsidR="0012099D" w:rsidRPr="005269E1" w14:paraId="4F8BE090" w14:textId="77777777" w:rsidTr="0012099D">
        <w:trPr>
          <w:trHeight w:val="20"/>
        </w:trPr>
        <w:tc>
          <w:tcPr>
            <w:tcW w:w="4502" w:type="dxa"/>
            <w:gridSpan w:val="2"/>
            <w:shd w:val="clear" w:color="auto" w:fill="auto"/>
            <w:vAlign w:val="bottom"/>
          </w:tcPr>
          <w:p w14:paraId="64A0125B" w14:textId="77777777" w:rsidR="0012099D" w:rsidRPr="005269E1" w:rsidRDefault="0012099D" w:rsidP="0087464A">
            <w:pPr>
              <w:pStyle w:val="NoSpacing"/>
              <w:spacing w:before="120"/>
              <w:ind w:hanging="107"/>
              <w:rPr>
                <w:rFonts w:ascii="Browallia New" w:hAnsi="Browallia New" w:cs="Browallia New"/>
                <w:sz w:val="28"/>
                <w:u w:val="single"/>
              </w:rPr>
            </w:pPr>
            <w:r w:rsidRPr="005269E1">
              <w:rPr>
                <w:rFonts w:ascii="Browallia New" w:hAnsi="Browallia New" w:cs="Browallia New"/>
                <w:sz w:val="28"/>
                <w:u w:val="single"/>
              </w:rPr>
              <w:t>Trade accounts payable</w:t>
            </w:r>
          </w:p>
        </w:tc>
        <w:tc>
          <w:tcPr>
            <w:tcW w:w="1154" w:type="dxa"/>
            <w:shd w:val="clear" w:color="auto" w:fill="auto"/>
            <w:vAlign w:val="bottom"/>
          </w:tcPr>
          <w:p w14:paraId="6BED1548" w14:textId="77777777" w:rsidR="0012099D" w:rsidRPr="005269E1" w:rsidRDefault="0012099D" w:rsidP="006F1463">
            <w:pPr>
              <w:pStyle w:val="NoSpacing"/>
              <w:spacing w:before="120"/>
              <w:jc w:val="right"/>
              <w:rPr>
                <w:rFonts w:ascii="Browallia New" w:hAnsi="Browallia New" w:cs="Browallia New"/>
                <w:sz w:val="28"/>
              </w:rPr>
            </w:pPr>
          </w:p>
        </w:tc>
        <w:tc>
          <w:tcPr>
            <w:tcW w:w="1154" w:type="dxa"/>
            <w:shd w:val="clear" w:color="auto" w:fill="auto"/>
            <w:vAlign w:val="bottom"/>
          </w:tcPr>
          <w:p w14:paraId="01565E66" w14:textId="77777777" w:rsidR="0012099D" w:rsidRPr="005269E1" w:rsidRDefault="0012099D" w:rsidP="006F1463">
            <w:pPr>
              <w:pStyle w:val="NoSpacing"/>
              <w:spacing w:before="120"/>
              <w:jc w:val="right"/>
              <w:rPr>
                <w:rFonts w:ascii="Browallia New" w:hAnsi="Browallia New" w:cs="Browallia New"/>
                <w:sz w:val="28"/>
              </w:rPr>
            </w:pPr>
          </w:p>
        </w:tc>
        <w:tc>
          <w:tcPr>
            <w:tcW w:w="1154" w:type="dxa"/>
            <w:shd w:val="clear" w:color="auto" w:fill="auto"/>
            <w:vAlign w:val="bottom"/>
          </w:tcPr>
          <w:p w14:paraId="6970309D" w14:textId="77777777" w:rsidR="0012099D" w:rsidRPr="005269E1" w:rsidRDefault="0012099D" w:rsidP="006F1463">
            <w:pPr>
              <w:pStyle w:val="NoSpacing"/>
              <w:spacing w:before="120"/>
              <w:jc w:val="right"/>
              <w:rPr>
                <w:rFonts w:ascii="Browallia New" w:hAnsi="Browallia New" w:cs="Browallia New"/>
                <w:sz w:val="28"/>
              </w:rPr>
            </w:pPr>
          </w:p>
        </w:tc>
        <w:tc>
          <w:tcPr>
            <w:tcW w:w="1155" w:type="dxa"/>
            <w:shd w:val="clear" w:color="auto" w:fill="auto"/>
            <w:vAlign w:val="bottom"/>
          </w:tcPr>
          <w:p w14:paraId="1005F4C5" w14:textId="77777777" w:rsidR="0012099D" w:rsidRPr="005269E1" w:rsidRDefault="0012099D" w:rsidP="006F1463">
            <w:pPr>
              <w:pStyle w:val="NoSpacing"/>
              <w:spacing w:before="120"/>
              <w:jc w:val="right"/>
              <w:rPr>
                <w:rFonts w:ascii="Browallia New" w:hAnsi="Browallia New" w:cs="Browallia New"/>
                <w:sz w:val="28"/>
              </w:rPr>
            </w:pPr>
          </w:p>
        </w:tc>
      </w:tr>
      <w:tr w:rsidR="0012099D" w:rsidRPr="005269E1" w14:paraId="35E41F57" w14:textId="77777777" w:rsidTr="006F1463">
        <w:trPr>
          <w:trHeight w:val="20"/>
        </w:trPr>
        <w:tc>
          <w:tcPr>
            <w:tcW w:w="4502" w:type="dxa"/>
            <w:gridSpan w:val="2"/>
            <w:shd w:val="clear" w:color="auto" w:fill="auto"/>
            <w:vAlign w:val="bottom"/>
          </w:tcPr>
          <w:p w14:paraId="4432DA97" w14:textId="77777777" w:rsidR="0012099D" w:rsidRPr="005269E1" w:rsidRDefault="0012099D" w:rsidP="0087464A">
            <w:pPr>
              <w:pStyle w:val="NoSpacing"/>
              <w:ind w:hanging="107"/>
              <w:rPr>
                <w:rFonts w:ascii="Browallia New" w:hAnsi="Browallia New" w:cs="Browallia New"/>
                <w:sz w:val="28"/>
              </w:rPr>
            </w:pPr>
            <w:r w:rsidRPr="005269E1">
              <w:rPr>
                <w:rFonts w:ascii="Browallia New" w:hAnsi="Browallia New" w:cs="Browallia New"/>
                <w:sz w:val="28"/>
              </w:rPr>
              <w:t>Subsidiaries</w:t>
            </w:r>
          </w:p>
        </w:tc>
        <w:tc>
          <w:tcPr>
            <w:tcW w:w="1154" w:type="dxa"/>
            <w:shd w:val="clear" w:color="auto" w:fill="auto"/>
            <w:vAlign w:val="bottom"/>
          </w:tcPr>
          <w:p w14:paraId="6DF8AA5F" w14:textId="77777777" w:rsidR="0012099D" w:rsidRPr="005269E1" w:rsidRDefault="0012099D" w:rsidP="0012099D">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77ACDE58" w14:textId="77777777" w:rsidR="0012099D" w:rsidRPr="005269E1" w:rsidRDefault="0012099D" w:rsidP="0012099D">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3DDABC19" w14:textId="7611EAFA" w:rsidR="0012099D" w:rsidRPr="005269E1" w:rsidRDefault="00D52A8B" w:rsidP="001209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77,227</w:t>
            </w:r>
          </w:p>
        </w:tc>
        <w:tc>
          <w:tcPr>
            <w:tcW w:w="1155" w:type="dxa"/>
            <w:shd w:val="clear" w:color="auto" w:fill="auto"/>
            <w:vAlign w:val="bottom"/>
          </w:tcPr>
          <w:p w14:paraId="0B6ED4BD" w14:textId="77777777" w:rsidR="0012099D" w:rsidRPr="005269E1" w:rsidRDefault="0012099D" w:rsidP="0012099D">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12099D" w:rsidRPr="005269E1" w14:paraId="6F73E15F" w14:textId="77777777" w:rsidTr="006F1463">
        <w:trPr>
          <w:trHeight w:val="20"/>
        </w:trPr>
        <w:tc>
          <w:tcPr>
            <w:tcW w:w="4502" w:type="dxa"/>
            <w:gridSpan w:val="2"/>
            <w:shd w:val="clear" w:color="auto" w:fill="auto"/>
            <w:vAlign w:val="bottom"/>
          </w:tcPr>
          <w:p w14:paraId="0B932DCA" w14:textId="77777777" w:rsidR="0012099D" w:rsidRPr="005269E1" w:rsidRDefault="0012099D" w:rsidP="0087464A">
            <w:pPr>
              <w:pStyle w:val="NoSpacing"/>
              <w:spacing w:before="120"/>
              <w:ind w:hanging="107"/>
              <w:rPr>
                <w:rFonts w:ascii="Browallia New" w:hAnsi="Browallia New" w:cs="Browallia New"/>
                <w:sz w:val="28"/>
                <w:u w:val="single"/>
                <w:cs/>
              </w:rPr>
            </w:pPr>
            <w:r w:rsidRPr="005269E1">
              <w:rPr>
                <w:rFonts w:ascii="Browallia New" w:hAnsi="Browallia New" w:cs="Browallia New"/>
                <w:sz w:val="28"/>
                <w:u w:val="single"/>
              </w:rPr>
              <w:t>Other current payable</w:t>
            </w:r>
          </w:p>
        </w:tc>
        <w:tc>
          <w:tcPr>
            <w:tcW w:w="1154" w:type="dxa"/>
            <w:shd w:val="clear" w:color="auto" w:fill="auto"/>
            <w:vAlign w:val="bottom"/>
          </w:tcPr>
          <w:p w14:paraId="2850686A" w14:textId="77777777" w:rsidR="0012099D" w:rsidRPr="005269E1" w:rsidRDefault="0012099D" w:rsidP="006F1463">
            <w:pPr>
              <w:spacing w:before="120" w:after="0" w:line="240" w:lineRule="auto"/>
              <w:jc w:val="right"/>
              <w:rPr>
                <w:rFonts w:ascii="Browallia New" w:hAnsi="Browallia New" w:cs="Browallia New"/>
                <w:sz w:val="28"/>
              </w:rPr>
            </w:pPr>
          </w:p>
        </w:tc>
        <w:tc>
          <w:tcPr>
            <w:tcW w:w="1154" w:type="dxa"/>
            <w:shd w:val="clear" w:color="auto" w:fill="auto"/>
            <w:vAlign w:val="bottom"/>
          </w:tcPr>
          <w:p w14:paraId="2FC26FAB" w14:textId="77777777" w:rsidR="0012099D" w:rsidRPr="005269E1" w:rsidRDefault="0012099D" w:rsidP="006F1463">
            <w:pPr>
              <w:spacing w:before="120" w:after="0" w:line="240" w:lineRule="auto"/>
              <w:jc w:val="right"/>
              <w:rPr>
                <w:rFonts w:ascii="Browallia New" w:hAnsi="Browallia New" w:cs="Browallia New"/>
                <w:sz w:val="28"/>
              </w:rPr>
            </w:pPr>
          </w:p>
        </w:tc>
        <w:tc>
          <w:tcPr>
            <w:tcW w:w="1154" w:type="dxa"/>
            <w:shd w:val="clear" w:color="auto" w:fill="auto"/>
            <w:vAlign w:val="bottom"/>
          </w:tcPr>
          <w:p w14:paraId="5142BFB2" w14:textId="77777777" w:rsidR="0012099D" w:rsidRPr="005269E1" w:rsidRDefault="0012099D" w:rsidP="006F1463">
            <w:pPr>
              <w:spacing w:before="120" w:after="0" w:line="240" w:lineRule="auto"/>
              <w:jc w:val="right"/>
              <w:rPr>
                <w:rFonts w:ascii="Browallia New" w:hAnsi="Browallia New" w:cs="Browallia New"/>
                <w:sz w:val="28"/>
              </w:rPr>
            </w:pPr>
          </w:p>
        </w:tc>
        <w:tc>
          <w:tcPr>
            <w:tcW w:w="1155" w:type="dxa"/>
            <w:shd w:val="clear" w:color="auto" w:fill="auto"/>
            <w:vAlign w:val="bottom"/>
          </w:tcPr>
          <w:p w14:paraId="08C101EF" w14:textId="77777777" w:rsidR="0012099D" w:rsidRPr="005269E1" w:rsidRDefault="0012099D" w:rsidP="006F1463">
            <w:pPr>
              <w:spacing w:before="120" w:after="0" w:line="240" w:lineRule="auto"/>
              <w:jc w:val="right"/>
              <w:rPr>
                <w:rFonts w:ascii="Browallia New" w:hAnsi="Browallia New" w:cs="Browallia New"/>
                <w:sz w:val="28"/>
              </w:rPr>
            </w:pPr>
          </w:p>
        </w:tc>
      </w:tr>
      <w:tr w:rsidR="0012099D" w:rsidRPr="005269E1" w14:paraId="7C760411" w14:textId="77777777" w:rsidTr="006F1463">
        <w:trPr>
          <w:trHeight w:val="20"/>
        </w:trPr>
        <w:tc>
          <w:tcPr>
            <w:tcW w:w="4502" w:type="dxa"/>
            <w:gridSpan w:val="2"/>
            <w:shd w:val="clear" w:color="auto" w:fill="auto"/>
            <w:vAlign w:val="bottom"/>
          </w:tcPr>
          <w:p w14:paraId="4B99F884" w14:textId="77777777" w:rsidR="0012099D" w:rsidRPr="005269E1" w:rsidRDefault="0012099D" w:rsidP="0087464A">
            <w:pPr>
              <w:pStyle w:val="NoSpacing"/>
              <w:ind w:hanging="107"/>
              <w:rPr>
                <w:rFonts w:ascii="Browallia New" w:hAnsi="Browallia New" w:cs="Browallia New"/>
                <w:sz w:val="28"/>
              </w:rPr>
            </w:pPr>
            <w:r w:rsidRPr="00975289">
              <w:rPr>
                <w:rFonts w:ascii="Browallia New" w:hAnsi="Browallia New" w:cs="Browallia New"/>
                <w:sz w:val="28"/>
              </w:rPr>
              <w:t>Subsidiaries</w:t>
            </w:r>
          </w:p>
        </w:tc>
        <w:tc>
          <w:tcPr>
            <w:tcW w:w="1154" w:type="dxa"/>
            <w:shd w:val="clear" w:color="auto" w:fill="auto"/>
            <w:vAlign w:val="bottom"/>
          </w:tcPr>
          <w:p w14:paraId="6CDFB54B" w14:textId="77777777" w:rsidR="0012099D" w:rsidRPr="005269E1" w:rsidRDefault="0012099D" w:rsidP="0012099D">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5D3AFA2D" w14:textId="77777777" w:rsidR="0012099D" w:rsidRPr="005269E1" w:rsidRDefault="0012099D" w:rsidP="0012099D">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3A9C7AF9" w14:textId="2734D4E9" w:rsidR="0012099D" w:rsidRPr="005269E1" w:rsidRDefault="00D52A8B" w:rsidP="001209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115</w:t>
            </w:r>
          </w:p>
        </w:tc>
        <w:tc>
          <w:tcPr>
            <w:tcW w:w="1155" w:type="dxa"/>
            <w:shd w:val="clear" w:color="auto" w:fill="auto"/>
            <w:vAlign w:val="bottom"/>
          </w:tcPr>
          <w:p w14:paraId="20266825" w14:textId="1853C0DF" w:rsidR="0012099D" w:rsidRPr="005269E1" w:rsidRDefault="00D52A8B" w:rsidP="001209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25</w:t>
            </w:r>
          </w:p>
        </w:tc>
      </w:tr>
      <w:tr w:rsidR="0012099D" w:rsidRPr="005269E1" w14:paraId="1BACD6DB" w14:textId="77777777" w:rsidTr="006F1463">
        <w:trPr>
          <w:trHeight w:val="20"/>
        </w:trPr>
        <w:tc>
          <w:tcPr>
            <w:tcW w:w="4502" w:type="dxa"/>
            <w:gridSpan w:val="2"/>
            <w:shd w:val="clear" w:color="auto" w:fill="auto"/>
            <w:vAlign w:val="bottom"/>
          </w:tcPr>
          <w:p w14:paraId="6FED989A" w14:textId="7174107D" w:rsidR="0012099D" w:rsidRPr="008F60E6" w:rsidRDefault="0012099D" w:rsidP="0087464A">
            <w:pPr>
              <w:pStyle w:val="NoSpacing"/>
              <w:ind w:hanging="107"/>
              <w:rPr>
                <w:rFonts w:ascii="Browallia New" w:hAnsi="Browallia New" w:cs="Browallia New"/>
                <w:sz w:val="28"/>
              </w:rPr>
            </w:pPr>
            <w:r>
              <w:rPr>
                <w:rFonts w:ascii="Browallia New" w:hAnsi="Browallia New" w:cs="Browallia New"/>
                <w:sz w:val="28"/>
              </w:rPr>
              <w:t>Total t</w:t>
            </w:r>
            <w:r w:rsidRPr="0012099D">
              <w:rPr>
                <w:rFonts w:ascii="Browallia New" w:hAnsi="Browallia New" w:cs="Browallia New"/>
                <w:sz w:val="28"/>
              </w:rPr>
              <w:t>rade account and other curr</w:t>
            </w:r>
            <w:r w:rsidR="00280A09">
              <w:rPr>
                <w:rFonts w:ascii="Browallia New" w:hAnsi="Browallia New" w:cs="Browallia New"/>
                <w:sz w:val="28"/>
              </w:rPr>
              <w:t>e</w:t>
            </w:r>
            <w:r w:rsidRPr="0012099D">
              <w:rPr>
                <w:rFonts w:ascii="Browallia New" w:hAnsi="Browallia New" w:cs="Browallia New"/>
                <w:sz w:val="28"/>
              </w:rPr>
              <w:t>nt payable</w:t>
            </w:r>
          </w:p>
        </w:tc>
        <w:tc>
          <w:tcPr>
            <w:tcW w:w="1154" w:type="dxa"/>
            <w:shd w:val="clear" w:color="auto" w:fill="auto"/>
            <w:vAlign w:val="bottom"/>
          </w:tcPr>
          <w:p w14:paraId="090449E7" w14:textId="77777777" w:rsidR="0012099D" w:rsidRDefault="0012099D" w:rsidP="006F146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0493E36F" w14:textId="77777777" w:rsidR="0012099D" w:rsidRDefault="0012099D" w:rsidP="006F146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3888DBDC" w14:textId="053C9BAD" w:rsidR="0012099D" w:rsidRDefault="00D52A8B" w:rsidP="006F146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77,3</w:t>
            </w:r>
            <w:r w:rsidR="00AA05B7">
              <w:rPr>
                <w:rFonts w:ascii="Browallia New" w:hAnsi="Browallia New" w:cs="Browallia New"/>
                <w:sz w:val="28"/>
              </w:rPr>
              <w:t>42</w:t>
            </w:r>
          </w:p>
        </w:tc>
        <w:tc>
          <w:tcPr>
            <w:tcW w:w="1155" w:type="dxa"/>
            <w:shd w:val="clear" w:color="auto" w:fill="auto"/>
            <w:vAlign w:val="bottom"/>
          </w:tcPr>
          <w:p w14:paraId="75676C26" w14:textId="01E71656" w:rsidR="0012099D" w:rsidRDefault="00D52A8B" w:rsidP="006F146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25</w:t>
            </w:r>
          </w:p>
        </w:tc>
      </w:tr>
      <w:tr w:rsidR="0012099D" w:rsidRPr="005269E1" w14:paraId="20E27C87" w14:textId="77777777" w:rsidTr="006F1463">
        <w:trPr>
          <w:trHeight w:val="20"/>
        </w:trPr>
        <w:tc>
          <w:tcPr>
            <w:tcW w:w="4502" w:type="dxa"/>
            <w:gridSpan w:val="2"/>
            <w:shd w:val="clear" w:color="auto" w:fill="auto"/>
            <w:vAlign w:val="bottom"/>
          </w:tcPr>
          <w:p w14:paraId="50BB5C82" w14:textId="77777777" w:rsidR="0012099D" w:rsidRPr="00FB0917" w:rsidRDefault="0012099D" w:rsidP="0087464A">
            <w:pPr>
              <w:pStyle w:val="NoSpacing"/>
              <w:spacing w:before="120"/>
              <w:ind w:hanging="107"/>
              <w:rPr>
                <w:rFonts w:ascii="Browallia New" w:hAnsi="Browallia New" w:cs="Browallia New"/>
                <w:b/>
                <w:bCs/>
                <w:sz w:val="28"/>
                <w:cs/>
              </w:rPr>
            </w:pPr>
            <w:r w:rsidRPr="00FB0917">
              <w:rPr>
                <w:rFonts w:ascii="Browallia New" w:hAnsi="Browallia New" w:cs="Browallia New"/>
                <w:b/>
                <w:bCs/>
                <w:sz w:val="28"/>
              </w:rPr>
              <w:t>Other non - current liabilities</w:t>
            </w:r>
          </w:p>
        </w:tc>
        <w:tc>
          <w:tcPr>
            <w:tcW w:w="1154" w:type="dxa"/>
            <w:shd w:val="clear" w:color="auto" w:fill="auto"/>
            <w:vAlign w:val="bottom"/>
          </w:tcPr>
          <w:p w14:paraId="3ED8D5F9" w14:textId="77777777" w:rsidR="0012099D" w:rsidRPr="005269E1" w:rsidRDefault="0012099D" w:rsidP="006F1463">
            <w:pPr>
              <w:spacing w:before="120" w:after="0" w:line="240" w:lineRule="auto"/>
              <w:jc w:val="right"/>
              <w:rPr>
                <w:rFonts w:ascii="Browallia New" w:hAnsi="Browallia New" w:cs="Browallia New"/>
                <w:sz w:val="28"/>
              </w:rPr>
            </w:pPr>
          </w:p>
        </w:tc>
        <w:tc>
          <w:tcPr>
            <w:tcW w:w="1154" w:type="dxa"/>
            <w:shd w:val="clear" w:color="auto" w:fill="auto"/>
            <w:vAlign w:val="bottom"/>
          </w:tcPr>
          <w:p w14:paraId="1F9576C5" w14:textId="77777777" w:rsidR="0012099D" w:rsidRPr="005269E1" w:rsidRDefault="0012099D" w:rsidP="006F1463">
            <w:pPr>
              <w:spacing w:before="120" w:after="0" w:line="240" w:lineRule="auto"/>
              <w:jc w:val="right"/>
              <w:rPr>
                <w:rFonts w:ascii="Browallia New" w:hAnsi="Browallia New" w:cs="Browallia New"/>
                <w:sz w:val="28"/>
              </w:rPr>
            </w:pPr>
          </w:p>
        </w:tc>
        <w:tc>
          <w:tcPr>
            <w:tcW w:w="1154" w:type="dxa"/>
            <w:shd w:val="clear" w:color="auto" w:fill="auto"/>
            <w:vAlign w:val="bottom"/>
          </w:tcPr>
          <w:p w14:paraId="43FA17B7" w14:textId="77777777" w:rsidR="0012099D" w:rsidRPr="005269E1" w:rsidRDefault="0012099D" w:rsidP="006F1463">
            <w:pPr>
              <w:spacing w:before="120" w:after="0" w:line="240" w:lineRule="auto"/>
              <w:jc w:val="right"/>
              <w:rPr>
                <w:rFonts w:ascii="Browallia New" w:hAnsi="Browallia New" w:cs="Browallia New"/>
                <w:sz w:val="28"/>
              </w:rPr>
            </w:pPr>
          </w:p>
        </w:tc>
        <w:tc>
          <w:tcPr>
            <w:tcW w:w="1155" w:type="dxa"/>
            <w:shd w:val="clear" w:color="auto" w:fill="auto"/>
            <w:vAlign w:val="bottom"/>
          </w:tcPr>
          <w:p w14:paraId="6C6CB180" w14:textId="77777777" w:rsidR="0012099D" w:rsidRPr="005269E1" w:rsidRDefault="0012099D" w:rsidP="006F1463">
            <w:pPr>
              <w:spacing w:before="120" w:after="0" w:line="240" w:lineRule="auto"/>
              <w:jc w:val="right"/>
              <w:rPr>
                <w:rFonts w:ascii="Browallia New" w:hAnsi="Browallia New" w:cs="Browallia New"/>
                <w:sz w:val="28"/>
              </w:rPr>
            </w:pPr>
          </w:p>
        </w:tc>
      </w:tr>
      <w:tr w:rsidR="0012099D" w:rsidRPr="005269E1" w14:paraId="75A82455" w14:textId="77777777" w:rsidTr="006F1463">
        <w:trPr>
          <w:trHeight w:val="87"/>
        </w:trPr>
        <w:tc>
          <w:tcPr>
            <w:tcW w:w="4502" w:type="dxa"/>
            <w:gridSpan w:val="2"/>
            <w:shd w:val="clear" w:color="auto" w:fill="auto"/>
            <w:vAlign w:val="bottom"/>
          </w:tcPr>
          <w:p w14:paraId="2BD018CB" w14:textId="77777777" w:rsidR="0012099D" w:rsidRPr="005269E1" w:rsidRDefault="0012099D" w:rsidP="0087464A">
            <w:pPr>
              <w:pStyle w:val="NoSpacing"/>
              <w:ind w:hanging="107"/>
              <w:rPr>
                <w:rFonts w:ascii="Browallia New" w:hAnsi="Browallia New" w:cs="Browallia New"/>
                <w:sz w:val="28"/>
                <w:cs/>
              </w:rPr>
            </w:pPr>
            <w:r w:rsidRPr="005269E1">
              <w:rPr>
                <w:rFonts w:ascii="Browallia New" w:hAnsi="Browallia New" w:cs="Browallia New"/>
                <w:sz w:val="28"/>
              </w:rPr>
              <w:t>Subsidiaries</w:t>
            </w:r>
          </w:p>
        </w:tc>
        <w:tc>
          <w:tcPr>
            <w:tcW w:w="1154" w:type="dxa"/>
            <w:shd w:val="clear" w:color="auto" w:fill="auto"/>
            <w:vAlign w:val="bottom"/>
          </w:tcPr>
          <w:p w14:paraId="6953DDBD" w14:textId="77777777" w:rsidR="0012099D" w:rsidRPr="005269E1" w:rsidRDefault="0012099D" w:rsidP="006F1463">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516E8C20" w14:textId="77777777" w:rsidR="0012099D" w:rsidRPr="005269E1" w:rsidRDefault="0012099D" w:rsidP="006F1463">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19029A1E" w14:textId="03130DA0" w:rsidR="0012099D" w:rsidRPr="005269E1" w:rsidRDefault="00D52A8B" w:rsidP="006F146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1,881</w:t>
            </w:r>
          </w:p>
        </w:tc>
        <w:tc>
          <w:tcPr>
            <w:tcW w:w="1155" w:type="dxa"/>
            <w:shd w:val="clear" w:color="auto" w:fill="auto"/>
            <w:vAlign w:val="bottom"/>
          </w:tcPr>
          <w:p w14:paraId="13DF395B" w14:textId="14116BFF" w:rsidR="0012099D" w:rsidRPr="005269E1" w:rsidRDefault="00D52A8B" w:rsidP="006F146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1,881</w:t>
            </w:r>
          </w:p>
        </w:tc>
      </w:tr>
    </w:tbl>
    <w:p w14:paraId="6EEB0D2C" w14:textId="7B68C00B" w:rsidR="00D51CFB" w:rsidRDefault="00D51CFB" w:rsidP="00210A5E">
      <w:pPr>
        <w:spacing w:after="0" w:line="240" w:lineRule="auto"/>
        <w:rPr>
          <w:rFonts w:ascii="Browallia New" w:hAnsi="Browallia New" w:cs="Browallia New"/>
          <w:sz w:val="28"/>
        </w:rPr>
      </w:pPr>
    </w:p>
    <w:p w14:paraId="7C9C5EDA" w14:textId="35BE2743" w:rsidR="00D52A8B" w:rsidRDefault="00D52A8B" w:rsidP="00210A5E">
      <w:pPr>
        <w:spacing w:after="0" w:line="240" w:lineRule="auto"/>
        <w:rPr>
          <w:rFonts w:ascii="Browallia New" w:hAnsi="Browallia New" w:cs="Browallia New"/>
          <w:sz w:val="28"/>
        </w:rPr>
      </w:pPr>
    </w:p>
    <w:p w14:paraId="5AF512D9" w14:textId="77777777" w:rsidR="001C43EF" w:rsidRDefault="001C43EF" w:rsidP="00210A5E">
      <w:pPr>
        <w:spacing w:after="0" w:line="240" w:lineRule="auto"/>
        <w:rPr>
          <w:rFonts w:ascii="Browallia New" w:hAnsi="Browallia New" w:cs="Browallia New"/>
          <w:sz w:val="28"/>
        </w:rPr>
      </w:pPr>
    </w:p>
    <w:p w14:paraId="2C2FC894" w14:textId="71E3CFB5" w:rsidR="00D52A8B" w:rsidRDefault="00D52A8B" w:rsidP="00210A5E">
      <w:pPr>
        <w:spacing w:after="0" w:line="240" w:lineRule="auto"/>
        <w:rPr>
          <w:rFonts w:ascii="Browallia New" w:hAnsi="Browallia New" w:cs="Browallia New"/>
          <w:sz w:val="28"/>
        </w:rPr>
      </w:pPr>
    </w:p>
    <w:p w14:paraId="4BA43E6D" w14:textId="31891A11" w:rsidR="00D52A8B" w:rsidRPr="00D52A8B" w:rsidRDefault="00D52A8B" w:rsidP="0087464A">
      <w:pPr>
        <w:pStyle w:val="NoSpacing"/>
        <w:spacing w:after="120"/>
        <w:jc w:val="both"/>
        <w:rPr>
          <w:rFonts w:ascii="Browallia New" w:hAnsi="Browallia New" w:cs="Browallia New"/>
          <w:b/>
          <w:bCs/>
          <w:sz w:val="28"/>
        </w:rPr>
      </w:pPr>
      <w:r>
        <w:rPr>
          <w:rFonts w:ascii="Browallia New" w:hAnsi="Browallia New" w:cs="Browallia New" w:hint="cs"/>
          <w:b/>
          <w:bCs/>
          <w:sz w:val="28"/>
          <w:cs/>
        </w:rPr>
        <w:lastRenderedPageBreak/>
        <w:t>7</w:t>
      </w:r>
      <w:r w:rsidRPr="002E4334">
        <w:rPr>
          <w:rFonts w:ascii="Browallia New" w:hAnsi="Browallia New" w:cs="Browallia New"/>
          <w:b/>
          <w:bCs/>
          <w:sz w:val="28"/>
        </w:rPr>
        <w:t>.</w:t>
      </w:r>
      <w:r w:rsidRPr="002E4334">
        <w:rPr>
          <w:rFonts w:ascii="Browallia New" w:hAnsi="Browallia New" w:cs="Browallia New"/>
          <w:b/>
          <w:bCs/>
          <w:sz w:val="28"/>
        </w:rPr>
        <w:tab/>
        <w:t>RELATED PARTIES TRANSACTIONS (Con’t)</w:t>
      </w:r>
    </w:p>
    <w:p w14:paraId="55292BC6" w14:textId="77777777" w:rsidR="002D3912" w:rsidRPr="005F553E" w:rsidRDefault="002D3912" w:rsidP="00210A5E">
      <w:pPr>
        <w:spacing w:after="120" w:line="240" w:lineRule="auto"/>
        <w:ind w:firstLine="720"/>
        <w:rPr>
          <w:rFonts w:ascii="Browallia New" w:hAnsi="Browallia New" w:cs="Browallia New"/>
          <w:b/>
          <w:bCs/>
          <w:sz w:val="28"/>
        </w:rPr>
      </w:pPr>
      <w:r w:rsidRPr="005F553E">
        <w:rPr>
          <w:rFonts w:ascii="Browallia New" w:hAnsi="Browallia New" w:cs="Browallia New"/>
          <w:b/>
          <w:bCs/>
          <w:sz w:val="28"/>
        </w:rPr>
        <w:t>Short - term loans to subsidiaries</w:t>
      </w:r>
    </w:p>
    <w:p w14:paraId="2781399A" w14:textId="77777777" w:rsidR="007A1274" w:rsidRPr="005269E1" w:rsidRDefault="007A1274" w:rsidP="00210A5E">
      <w:pPr>
        <w:spacing w:after="120" w:line="240" w:lineRule="auto"/>
        <w:ind w:firstLine="720"/>
        <w:jc w:val="both"/>
        <w:rPr>
          <w:rFonts w:ascii="Browallia New" w:hAnsi="Browallia New" w:cs="Browallia New"/>
          <w:sz w:val="28"/>
        </w:rPr>
      </w:pPr>
      <w:r w:rsidRPr="005269E1">
        <w:rPr>
          <w:rFonts w:ascii="Browallia New" w:hAnsi="Browallia New" w:cs="Browallia New"/>
          <w:spacing w:val="-2"/>
          <w:sz w:val="28"/>
        </w:rPr>
        <w:t>The movements of short - term loan to related company are as follows.-</w:t>
      </w:r>
    </w:p>
    <w:tbl>
      <w:tblPr>
        <w:tblW w:w="8930" w:type="dxa"/>
        <w:tblInd w:w="709" w:type="dxa"/>
        <w:tblLayout w:type="fixed"/>
        <w:tblLook w:val="04A0" w:firstRow="1" w:lastRow="0" w:firstColumn="1" w:lastColumn="0" w:noHBand="0" w:noVBand="1"/>
      </w:tblPr>
      <w:tblGrid>
        <w:gridCol w:w="255"/>
        <w:gridCol w:w="2864"/>
        <w:gridCol w:w="1134"/>
        <w:gridCol w:w="1134"/>
        <w:gridCol w:w="1134"/>
        <w:gridCol w:w="1134"/>
        <w:gridCol w:w="1275"/>
      </w:tblGrid>
      <w:tr w:rsidR="0087464A" w:rsidRPr="00AF17AD" w14:paraId="55564991" w14:textId="77777777" w:rsidTr="00AF17AD">
        <w:trPr>
          <w:trHeight w:val="20"/>
        </w:trPr>
        <w:tc>
          <w:tcPr>
            <w:tcW w:w="255" w:type="dxa"/>
            <w:shd w:val="clear" w:color="auto" w:fill="auto"/>
          </w:tcPr>
          <w:p w14:paraId="135E0E68" w14:textId="77777777" w:rsidR="0087464A" w:rsidRPr="00AF17AD" w:rsidRDefault="0087464A" w:rsidP="00FB1FA0">
            <w:pPr>
              <w:spacing w:after="0" w:line="240" w:lineRule="auto"/>
              <w:rPr>
                <w:rFonts w:ascii="Browallia New" w:hAnsi="Browallia New" w:cs="Browallia New"/>
                <w:sz w:val="26"/>
                <w:szCs w:val="26"/>
              </w:rPr>
            </w:pPr>
          </w:p>
        </w:tc>
        <w:tc>
          <w:tcPr>
            <w:tcW w:w="2864" w:type="dxa"/>
            <w:shd w:val="clear" w:color="auto" w:fill="auto"/>
          </w:tcPr>
          <w:p w14:paraId="1A5B59DD" w14:textId="77777777" w:rsidR="0087464A" w:rsidRPr="00AF17AD" w:rsidRDefault="0087464A" w:rsidP="00FB1FA0">
            <w:pPr>
              <w:spacing w:after="0" w:line="240" w:lineRule="auto"/>
              <w:rPr>
                <w:rFonts w:ascii="Browallia New" w:hAnsi="Browallia New" w:cs="Browallia New"/>
                <w:sz w:val="26"/>
                <w:szCs w:val="26"/>
              </w:rPr>
            </w:pPr>
          </w:p>
        </w:tc>
        <w:tc>
          <w:tcPr>
            <w:tcW w:w="5811" w:type="dxa"/>
            <w:gridSpan w:val="5"/>
          </w:tcPr>
          <w:p w14:paraId="3D9341F6" w14:textId="3C81D8AC" w:rsidR="0087464A" w:rsidRPr="00AF17AD" w:rsidRDefault="0087464A" w:rsidP="00FB1FA0">
            <w:pPr>
              <w:pBdr>
                <w:bottom w:val="single" w:sz="4" w:space="1" w:color="auto"/>
              </w:pBdr>
              <w:spacing w:after="0" w:line="240" w:lineRule="auto"/>
              <w:jc w:val="center"/>
              <w:rPr>
                <w:rFonts w:ascii="Browallia New" w:hAnsi="Browallia New" w:cs="Browallia New"/>
                <w:sz w:val="26"/>
                <w:szCs w:val="26"/>
              </w:rPr>
            </w:pPr>
            <w:r w:rsidRPr="00AF17AD">
              <w:rPr>
                <w:rFonts w:ascii="Browallia New" w:hAnsi="Browallia New" w:cs="Browallia New"/>
                <w:sz w:val="26"/>
                <w:szCs w:val="26"/>
              </w:rPr>
              <w:t>Unit : Thousand Baht</w:t>
            </w:r>
          </w:p>
        </w:tc>
      </w:tr>
      <w:tr w:rsidR="0087464A" w:rsidRPr="00AF17AD" w14:paraId="7398EA91" w14:textId="77777777" w:rsidTr="00AF17AD">
        <w:trPr>
          <w:trHeight w:val="417"/>
        </w:trPr>
        <w:tc>
          <w:tcPr>
            <w:tcW w:w="255" w:type="dxa"/>
            <w:shd w:val="clear" w:color="auto" w:fill="auto"/>
          </w:tcPr>
          <w:p w14:paraId="6A51194A" w14:textId="77777777" w:rsidR="0087464A" w:rsidRPr="00AF17AD" w:rsidRDefault="0087464A" w:rsidP="00FB1FA0">
            <w:pPr>
              <w:spacing w:after="0" w:line="240" w:lineRule="auto"/>
              <w:rPr>
                <w:rFonts w:ascii="Browallia New" w:hAnsi="Browallia New" w:cs="Browallia New"/>
                <w:sz w:val="26"/>
                <w:szCs w:val="26"/>
              </w:rPr>
            </w:pPr>
          </w:p>
        </w:tc>
        <w:tc>
          <w:tcPr>
            <w:tcW w:w="2864" w:type="dxa"/>
            <w:shd w:val="clear" w:color="auto" w:fill="auto"/>
          </w:tcPr>
          <w:p w14:paraId="44440F03" w14:textId="77777777" w:rsidR="0087464A" w:rsidRPr="00AF17AD" w:rsidRDefault="0087464A" w:rsidP="00FB1FA0">
            <w:pPr>
              <w:spacing w:after="0" w:line="240" w:lineRule="auto"/>
              <w:rPr>
                <w:rFonts w:ascii="Browallia New" w:hAnsi="Browallia New" w:cs="Browallia New"/>
                <w:sz w:val="26"/>
                <w:szCs w:val="26"/>
              </w:rPr>
            </w:pPr>
          </w:p>
        </w:tc>
        <w:tc>
          <w:tcPr>
            <w:tcW w:w="5811" w:type="dxa"/>
            <w:gridSpan w:val="5"/>
          </w:tcPr>
          <w:p w14:paraId="0200CBD9" w14:textId="3BBBE945" w:rsidR="0087464A" w:rsidRPr="00AF17AD" w:rsidRDefault="0087464A" w:rsidP="00FB1FA0">
            <w:pPr>
              <w:pBdr>
                <w:bottom w:val="single" w:sz="4" w:space="1" w:color="auto"/>
              </w:pBdr>
              <w:spacing w:after="0" w:line="240" w:lineRule="auto"/>
              <w:jc w:val="center"/>
              <w:rPr>
                <w:rFonts w:ascii="Browallia New" w:hAnsi="Browallia New" w:cs="Browallia New"/>
                <w:sz w:val="26"/>
                <w:szCs w:val="26"/>
              </w:rPr>
            </w:pPr>
            <w:r w:rsidRPr="00AF17AD">
              <w:rPr>
                <w:rFonts w:ascii="Browallia New" w:hAnsi="Browallia New" w:cs="Browallia New"/>
                <w:sz w:val="26"/>
                <w:szCs w:val="26"/>
              </w:rPr>
              <w:t>Separate</w:t>
            </w:r>
          </w:p>
        </w:tc>
      </w:tr>
      <w:tr w:rsidR="0087464A" w:rsidRPr="00AF17AD" w14:paraId="6C7CC239" w14:textId="77777777" w:rsidTr="00AF17AD">
        <w:trPr>
          <w:trHeight w:val="424"/>
        </w:trPr>
        <w:tc>
          <w:tcPr>
            <w:tcW w:w="255" w:type="dxa"/>
            <w:shd w:val="clear" w:color="auto" w:fill="auto"/>
            <w:vAlign w:val="bottom"/>
          </w:tcPr>
          <w:p w14:paraId="4C6BB95C" w14:textId="77777777" w:rsidR="0087464A" w:rsidRPr="00AF17AD" w:rsidRDefault="0087464A" w:rsidP="00FB1FA0">
            <w:pPr>
              <w:spacing w:after="0" w:line="240" w:lineRule="auto"/>
              <w:rPr>
                <w:rFonts w:ascii="Browallia New" w:hAnsi="Browallia New" w:cs="Browallia New"/>
                <w:sz w:val="26"/>
                <w:szCs w:val="26"/>
              </w:rPr>
            </w:pPr>
          </w:p>
        </w:tc>
        <w:tc>
          <w:tcPr>
            <w:tcW w:w="2864" w:type="dxa"/>
            <w:shd w:val="clear" w:color="auto" w:fill="auto"/>
            <w:vAlign w:val="bottom"/>
          </w:tcPr>
          <w:p w14:paraId="5BB2D291" w14:textId="77777777" w:rsidR="0087464A" w:rsidRPr="00AF17AD" w:rsidRDefault="0087464A" w:rsidP="00FB1FA0">
            <w:pPr>
              <w:spacing w:after="0" w:line="240" w:lineRule="auto"/>
              <w:rPr>
                <w:rFonts w:ascii="Browallia New" w:hAnsi="Browallia New" w:cs="Browallia New"/>
                <w:sz w:val="26"/>
                <w:szCs w:val="26"/>
              </w:rPr>
            </w:pPr>
          </w:p>
        </w:tc>
        <w:tc>
          <w:tcPr>
            <w:tcW w:w="1134" w:type="dxa"/>
            <w:shd w:val="clear" w:color="auto" w:fill="auto"/>
            <w:vAlign w:val="bottom"/>
          </w:tcPr>
          <w:p w14:paraId="7644DDD6" w14:textId="77777777" w:rsidR="0087464A" w:rsidRPr="00AF17AD" w:rsidRDefault="0087464A" w:rsidP="00AF17AD">
            <w:pPr>
              <w:spacing w:after="0" w:line="240" w:lineRule="auto"/>
              <w:ind w:right="-108"/>
              <w:jc w:val="center"/>
              <w:rPr>
                <w:rFonts w:ascii="Browallia New" w:hAnsi="Browallia New" w:cs="Browallia New"/>
                <w:sz w:val="26"/>
                <w:szCs w:val="26"/>
              </w:rPr>
            </w:pPr>
            <w:r w:rsidRPr="00AF17AD">
              <w:rPr>
                <w:rFonts w:ascii="Browallia New" w:hAnsi="Browallia New" w:cs="Browallia New"/>
                <w:sz w:val="26"/>
                <w:szCs w:val="26"/>
              </w:rPr>
              <w:t>As at</w:t>
            </w:r>
          </w:p>
        </w:tc>
        <w:tc>
          <w:tcPr>
            <w:tcW w:w="2268" w:type="dxa"/>
            <w:gridSpan w:val="2"/>
            <w:shd w:val="clear" w:color="auto" w:fill="auto"/>
            <w:vAlign w:val="bottom"/>
          </w:tcPr>
          <w:p w14:paraId="4AFF60CA" w14:textId="3BB8CD7C" w:rsidR="0087464A" w:rsidRPr="00AF17AD" w:rsidRDefault="0087464A" w:rsidP="00AF17AD">
            <w:pPr>
              <w:pBdr>
                <w:bottom w:val="single" w:sz="4" w:space="1" w:color="auto"/>
              </w:pBdr>
              <w:spacing w:after="0" w:line="240" w:lineRule="auto"/>
              <w:jc w:val="center"/>
              <w:rPr>
                <w:rFonts w:ascii="Browallia New" w:hAnsi="Browallia New" w:cs="Browallia New"/>
                <w:sz w:val="26"/>
                <w:szCs w:val="26"/>
              </w:rPr>
            </w:pPr>
            <w:r w:rsidRPr="00AF17AD">
              <w:rPr>
                <w:rFonts w:ascii="Browallia New" w:hAnsi="Browallia New" w:cs="Browallia New"/>
                <w:sz w:val="26"/>
                <w:szCs w:val="26"/>
              </w:rPr>
              <w:t>Movement during the year</w:t>
            </w:r>
          </w:p>
        </w:tc>
        <w:tc>
          <w:tcPr>
            <w:tcW w:w="1134" w:type="dxa"/>
          </w:tcPr>
          <w:p w14:paraId="507F3EB1" w14:textId="0A11EDB3" w:rsidR="0087464A" w:rsidRPr="00AF17AD" w:rsidRDefault="00493138" w:rsidP="00493138">
            <w:pPr>
              <w:spacing w:after="0" w:line="240" w:lineRule="auto"/>
              <w:ind w:right="-108"/>
              <w:jc w:val="center"/>
              <w:rPr>
                <w:rFonts w:ascii="Browallia New" w:hAnsi="Browallia New" w:cs="Browallia New"/>
                <w:sz w:val="26"/>
                <w:szCs w:val="26"/>
              </w:rPr>
            </w:pPr>
            <w:r w:rsidRPr="00AF17AD">
              <w:rPr>
                <w:rFonts w:ascii="Browallia New" w:hAnsi="Browallia New" w:cs="Browallia New"/>
                <w:sz w:val="26"/>
                <w:szCs w:val="26"/>
              </w:rPr>
              <w:t xml:space="preserve">Allowance for expected </w:t>
            </w:r>
          </w:p>
        </w:tc>
        <w:tc>
          <w:tcPr>
            <w:tcW w:w="1275" w:type="dxa"/>
            <w:shd w:val="clear" w:color="auto" w:fill="auto"/>
            <w:vAlign w:val="bottom"/>
          </w:tcPr>
          <w:p w14:paraId="4230FD93" w14:textId="5DA9A72D" w:rsidR="0087464A" w:rsidRPr="00AF17AD" w:rsidRDefault="0087464A" w:rsidP="00AF17AD">
            <w:pPr>
              <w:spacing w:after="0" w:line="240" w:lineRule="auto"/>
              <w:ind w:right="-108"/>
              <w:jc w:val="center"/>
              <w:rPr>
                <w:rFonts w:ascii="Browallia New" w:hAnsi="Browallia New" w:cs="Browallia New"/>
                <w:sz w:val="26"/>
                <w:szCs w:val="26"/>
              </w:rPr>
            </w:pPr>
            <w:r w:rsidRPr="00AF17AD">
              <w:rPr>
                <w:rFonts w:ascii="Browallia New" w:hAnsi="Browallia New" w:cs="Browallia New"/>
                <w:sz w:val="26"/>
                <w:szCs w:val="26"/>
              </w:rPr>
              <w:t>As at</w:t>
            </w:r>
          </w:p>
        </w:tc>
      </w:tr>
      <w:tr w:rsidR="00493138" w:rsidRPr="00AF17AD" w14:paraId="386EE2A0" w14:textId="77777777" w:rsidTr="00AF17AD">
        <w:trPr>
          <w:trHeight w:val="424"/>
        </w:trPr>
        <w:tc>
          <w:tcPr>
            <w:tcW w:w="255" w:type="dxa"/>
            <w:shd w:val="clear" w:color="auto" w:fill="auto"/>
            <w:vAlign w:val="bottom"/>
          </w:tcPr>
          <w:p w14:paraId="0933EC09" w14:textId="77777777" w:rsidR="00493138" w:rsidRPr="00AF17AD" w:rsidRDefault="00493138" w:rsidP="00493138">
            <w:pPr>
              <w:spacing w:after="0" w:line="240" w:lineRule="auto"/>
              <w:rPr>
                <w:rFonts w:ascii="Browallia New" w:hAnsi="Browallia New" w:cs="Browallia New"/>
                <w:sz w:val="26"/>
                <w:szCs w:val="26"/>
              </w:rPr>
            </w:pPr>
          </w:p>
        </w:tc>
        <w:tc>
          <w:tcPr>
            <w:tcW w:w="2864" w:type="dxa"/>
            <w:shd w:val="clear" w:color="auto" w:fill="auto"/>
            <w:vAlign w:val="bottom"/>
          </w:tcPr>
          <w:p w14:paraId="27F2DB54" w14:textId="77777777" w:rsidR="00493138" w:rsidRPr="00AF17AD" w:rsidRDefault="00493138" w:rsidP="00493138">
            <w:pPr>
              <w:spacing w:after="0" w:line="240" w:lineRule="auto"/>
              <w:rPr>
                <w:rFonts w:ascii="Browallia New" w:hAnsi="Browallia New" w:cs="Browallia New"/>
                <w:sz w:val="26"/>
                <w:szCs w:val="26"/>
              </w:rPr>
            </w:pPr>
          </w:p>
        </w:tc>
        <w:tc>
          <w:tcPr>
            <w:tcW w:w="1134" w:type="dxa"/>
            <w:shd w:val="clear" w:color="auto" w:fill="auto"/>
            <w:vAlign w:val="bottom"/>
          </w:tcPr>
          <w:p w14:paraId="2AD4F8FD" w14:textId="77777777" w:rsidR="00493138" w:rsidRPr="00AF17AD" w:rsidRDefault="00493138" w:rsidP="00AF17AD">
            <w:pPr>
              <w:pBdr>
                <w:bottom w:val="single" w:sz="4" w:space="1" w:color="auto"/>
              </w:pBdr>
              <w:spacing w:after="0" w:line="240" w:lineRule="auto"/>
              <w:ind w:right="-108"/>
              <w:jc w:val="center"/>
              <w:rPr>
                <w:rFonts w:ascii="Browallia New" w:hAnsi="Browallia New" w:cs="Browallia New"/>
                <w:sz w:val="26"/>
                <w:szCs w:val="26"/>
              </w:rPr>
            </w:pPr>
            <w:r w:rsidRPr="00AF17AD">
              <w:rPr>
                <w:rFonts w:ascii="Browallia New" w:hAnsi="Browallia New" w:cs="Browallia New"/>
                <w:sz w:val="26"/>
                <w:szCs w:val="26"/>
              </w:rPr>
              <w:t>Jan 1, 2020</w:t>
            </w:r>
          </w:p>
        </w:tc>
        <w:tc>
          <w:tcPr>
            <w:tcW w:w="1134" w:type="dxa"/>
            <w:shd w:val="clear" w:color="auto" w:fill="auto"/>
            <w:vAlign w:val="bottom"/>
          </w:tcPr>
          <w:p w14:paraId="4760C2B9" w14:textId="77777777" w:rsidR="00493138" w:rsidRPr="00AF17AD" w:rsidRDefault="00493138" w:rsidP="00493138">
            <w:pPr>
              <w:pBdr>
                <w:bottom w:val="single" w:sz="4" w:space="1" w:color="auto"/>
              </w:pBdr>
              <w:spacing w:after="0" w:line="240" w:lineRule="auto"/>
              <w:jc w:val="center"/>
              <w:rPr>
                <w:rFonts w:ascii="Browallia New" w:hAnsi="Browallia New" w:cs="Browallia New"/>
                <w:sz w:val="26"/>
                <w:szCs w:val="26"/>
              </w:rPr>
            </w:pPr>
            <w:r w:rsidRPr="00AF17AD">
              <w:rPr>
                <w:rFonts w:ascii="Browallia New" w:hAnsi="Browallia New" w:cs="Browallia New"/>
                <w:sz w:val="26"/>
                <w:szCs w:val="26"/>
              </w:rPr>
              <w:t>Increase</w:t>
            </w:r>
          </w:p>
        </w:tc>
        <w:tc>
          <w:tcPr>
            <w:tcW w:w="1134" w:type="dxa"/>
            <w:shd w:val="clear" w:color="auto" w:fill="auto"/>
            <w:vAlign w:val="bottom"/>
          </w:tcPr>
          <w:p w14:paraId="661B119D" w14:textId="77777777" w:rsidR="00493138" w:rsidRPr="00AF17AD" w:rsidRDefault="00493138" w:rsidP="00493138">
            <w:pPr>
              <w:pBdr>
                <w:bottom w:val="single" w:sz="4" w:space="1" w:color="auto"/>
              </w:pBdr>
              <w:spacing w:after="0" w:line="240" w:lineRule="auto"/>
              <w:jc w:val="center"/>
              <w:rPr>
                <w:rFonts w:ascii="Browallia New" w:hAnsi="Browallia New" w:cs="Browallia New"/>
                <w:sz w:val="26"/>
                <w:szCs w:val="26"/>
              </w:rPr>
            </w:pPr>
            <w:r w:rsidRPr="00AF17AD">
              <w:rPr>
                <w:rFonts w:ascii="Browallia New" w:hAnsi="Browallia New" w:cs="Browallia New"/>
                <w:sz w:val="26"/>
                <w:szCs w:val="26"/>
              </w:rPr>
              <w:t>Receipt</w:t>
            </w:r>
          </w:p>
        </w:tc>
        <w:tc>
          <w:tcPr>
            <w:tcW w:w="1134" w:type="dxa"/>
            <w:vAlign w:val="bottom"/>
          </w:tcPr>
          <w:p w14:paraId="36A9EC1F" w14:textId="4C1E7889" w:rsidR="00493138" w:rsidRPr="00AF17AD" w:rsidRDefault="00493138" w:rsidP="00AF17AD">
            <w:pPr>
              <w:pBdr>
                <w:bottom w:val="single" w:sz="4" w:space="1" w:color="auto"/>
              </w:pBdr>
              <w:spacing w:after="0" w:line="240" w:lineRule="auto"/>
              <w:ind w:right="-108"/>
              <w:jc w:val="center"/>
              <w:rPr>
                <w:rFonts w:ascii="Browallia New" w:hAnsi="Browallia New" w:cs="Browallia New"/>
                <w:sz w:val="26"/>
                <w:szCs w:val="26"/>
              </w:rPr>
            </w:pPr>
            <w:r w:rsidRPr="00AF17AD">
              <w:rPr>
                <w:rFonts w:ascii="Browallia New" w:hAnsi="Browallia New" w:cs="Browallia New"/>
                <w:sz w:val="26"/>
                <w:szCs w:val="26"/>
              </w:rPr>
              <w:t>credit losses</w:t>
            </w:r>
          </w:p>
        </w:tc>
        <w:tc>
          <w:tcPr>
            <w:tcW w:w="1275" w:type="dxa"/>
            <w:shd w:val="clear" w:color="auto" w:fill="auto"/>
            <w:vAlign w:val="bottom"/>
          </w:tcPr>
          <w:p w14:paraId="377FAF25" w14:textId="3C94E1DF" w:rsidR="00493138" w:rsidRPr="00AF17AD" w:rsidRDefault="00493138" w:rsidP="00AF17AD">
            <w:pPr>
              <w:pBdr>
                <w:bottom w:val="single" w:sz="4" w:space="1" w:color="auto"/>
              </w:pBdr>
              <w:spacing w:after="0" w:line="240" w:lineRule="auto"/>
              <w:ind w:right="-108"/>
              <w:jc w:val="center"/>
              <w:rPr>
                <w:rFonts w:ascii="Browallia New" w:hAnsi="Browallia New" w:cs="Browallia New"/>
                <w:sz w:val="26"/>
                <w:szCs w:val="26"/>
              </w:rPr>
            </w:pPr>
            <w:r w:rsidRPr="00AF17AD">
              <w:rPr>
                <w:rFonts w:ascii="Browallia New" w:hAnsi="Browallia New" w:cs="Browallia New"/>
                <w:sz w:val="26"/>
                <w:szCs w:val="26"/>
              </w:rPr>
              <w:t>Dec 31, 2020</w:t>
            </w:r>
          </w:p>
        </w:tc>
      </w:tr>
      <w:tr w:rsidR="0087464A" w:rsidRPr="00AF17AD" w14:paraId="43649A61" w14:textId="77777777" w:rsidTr="00AF17AD">
        <w:trPr>
          <w:trHeight w:val="20"/>
        </w:trPr>
        <w:tc>
          <w:tcPr>
            <w:tcW w:w="3119" w:type="dxa"/>
            <w:gridSpan w:val="2"/>
            <w:shd w:val="clear" w:color="auto" w:fill="auto"/>
            <w:vAlign w:val="bottom"/>
          </w:tcPr>
          <w:p w14:paraId="10F8F935" w14:textId="77777777" w:rsidR="0087464A" w:rsidRPr="00AF17AD" w:rsidRDefault="0087464A" w:rsidP="0087464A">
            <w:pPr>
              <w:pStyle w:val="NoSpacing"/>
              <w:ind w:hanging="108"/>
              <w:rPr>
                <w:rFonts w:ascii="Browallia New" w:hAnsi="Browallia New" w:cs="Browallia New"/>
                <w:sz w:val="26"/>
                <w:szCs w:val="26"/>
              </w:rPr>
            </w:pPr>
            <w:r w:rsidRPr="00AF17AD">
              <w:rPr>
                <w:rFonts w:ascii="Browallia New" w:hAnsi="Browallia New" w:cs="Browallia New"/>
                <w:sz w:val="26"/>
                <w:szCs w:val="26"/>
              </w:rPr>
              <w:t>Mantra Assets Co., Ltd.</w:t>
            </w:r>
          </w:p>
        </w:tc>
        <w:tc>
          <w:tcPr>
            <w:tcW w:w="1134" w:type="dxa"/>
            <w:shd w:val="clear" w:color="auto" w:fill="auto"/>
          </w:tcPr>
          <w:p w14:paraId="3A7D1B01" w14:textId="77777777" w:rsidR="0087464A" w:rsidRPr="00AF17AD" w:rsidRDefault="0087464A" w:rsidP="00FB1FA0">
            <w:pPr>
              <w:pStyle w:val="NoSpacing"/>
              <w:jc w:val="right"/>
              <w:rPr>
                <w:rFonts w:ascii="Browallia New" w:hAnsi="Browallia New" w:cs="Browallia New"/>
                <w:sz w:val="26"/>
                <w:szCs w:val="26"/>
              </w:rPr>
            </w:pPr>
            <w:r w:rsidRPr="00AF17AD">
              <w:rPr>
                <w:rFonts w:ascii="Browallia New" w:hAnsi="Browallia New" w:cs="Browallia New"/>
                <w:sz w:val="26"/>
                <w:szCs w:val="26"/>
              </w:rPr>
              <w:t>448,150</w:t>
            </w:r>
          </w:p>
        </w:tc>
        <w:tc>
          <w:tcPr>
            <w:tcW w:w="1134" w:type="dxa"/>
            <w:shd w:val="clear" w:color="auto" w:fill="auto"/>
          </w:tcPr>
          <w:p w14:paraId="6C81CA68" w14:textId="66C9014E" w:rsidR="0087464A" w:rsidRPr="00AF17AD" w:rsidRDefault="0087464A" w:rsidP="00FB1FA0">
            <w:pPr>
              <w:pStyle w:val="NoSpacing"/>
              <w:jc w:val="right"/>
              <w:rPr>
                <w:rFonts w:ascii="Browallia New" w:hAnsi="Browallia New" w:cs="Browallia New"/>
                <w:sz w:val="26"/>
                <w:szCs w:val="26"/>
              </w:rPr>
            </w:pPr>
            <w:r w:rsidRPr="00AF17AD">
              <w:rPr>
                <w:rFonts w:ascii="Browallia New" w:hAnsi="Browallia New" w:cs="Browallia New"/>
                <w:sz w:val="26"/>
                <w:szCs w:val="26"/>
              </w:rPr>
              <w:t>46,985</w:t>
            </w:r>
          </w:p>
        </w:tc>
        <w:tc>
          <w:tcPr>
            <w:tcW w:w="1134" w:type="dxa"/>
            <w:shd w:val="clear" w:color="auto" w:fill="auto"/>
          </w:tcPr>
          <w:p w14:paraId="4A3ED7D7" w14:textId="076BFEA0" w:rsidR="0087464A" w:rsidRPr="00AF17AD" w:rsidRDefault="0087464A" w:rsidP="00FB1FA0">
            <w:pPr>
              <w:pStyle w:val="NoSpacing"/>
              <w:jc w:val="right"/>
              <w:rPr>
                <w:rFonts w:ascii="Browallia New" w:hAnsi="Browallia New" w:cs="Browallia New"/>
                <w:sz w:val="26"/>
                <w:szCs w:val="26"/>
              </w:rPr>
            </w:pPr>
            <w:r w:rsidRPr="00AF17AD">
              <w:rPr>
                <w:rFonts w:ascii="Browallia New" w:hAnsi="Browallia New" w:cs="Browallia New"/>
                <w:sz w:val="26"/>
                <w:szCs w:val="26"/>
              </w:rPr>
              <w:t>(1,150)</w:t>
            </w:r>
          </w:p>
        </w:tc>
        <w:tc>
          <w:tcPr>
            <w:tcW w:w="1134" w:type="dxa"/>
          </w:tcPr>
          <w:p w14:paraId="7C8FFEBE" w14:textId="6BF7240B" w:rsidR="0087464A" w:rsidRPr="00AF17AD" w:rsidRDefault="00493138" w:rsidP="00FB1FA0">
            <w:pPr>
              <w:pStyle w:val="NoSpacing"/>
              <w:jc w:val="right"/>
              <w:rPr>
                <w:rFonts w:ascii="Browallia New" w:hAnsi="Browallia New" w:cs="Browallia New"/>
                <w:sz w:val="26"/>
                <w:szCs w:val="26"/>
              </w:rPr>
            </w:pPr>
            <w:r w:rsidRPr="00AF17AD">
              <w:rPr>
                <w:rFonts w:ascii="Browallia New" w:hAnsi="Browallia New" w:cs="Browallia New"/>
                <w:sz w:val="26"/>
                <w:szCs w:val="26"/>
              </w:rPr>
              <w:t>(9,068)</w:t>
            </w:r>
          </w:p>
        </w:tc>
        <w:tc>
          <w:tcPr>
            <w:tcW w:w="1275" w:type="dxa"/>
            <w:shd w:val="clear" w:color="auto" w:fill="auto"/>
          </w:tcPr>
          <w:p w14:paraId="67EB27D9" w14:textId="7F49768F" w:rsidR="0087464A" w:rsidRPr="00AF17AD" w:rsidRDefault="00493138" w:rsidP="00FB1FA0">
            <w:pPr>
              <w:pStyle w:val="NoSpacing"/>
              <w:jc w:val="right"/>
              <w:rPr>
                <w:rFonts w:ascii="Browallia New" w:hAnsi="Browallia New" w:cs="Browallia New"/>
                <w:sz w:val="26"/>
                <w:szCs w:val="26"/>
              </w:rPr>
            </w:pPr>
            <w:r w:rsidRPr="00AF17AD">
              <w:rPr>
                <w:rFonts w:ascii="Browallia New" w:hAnsi="Browallia New" w:cs="Browallia New"/>
                <w:sz w:val="26"/>
                <w:szCs w:val="26"/>
              </w:rPr>
              <w:t>484,917</w:t>
            </w:r>
          </w:p>
        </w:tc>
      </w:tr>
      <w:tr w:rsidR="0087464A" w:rsidRPr="00AF17AD" w14:paraId="3DEF9C7D" w14:textId="77777777" w:rsidTr="00AF17AD">
        <w:trPr>
          <w:trHeight w:val="20"/>
        </w:trPr>
        <w:tc>
          <w:tcPr>
            <w:tcW w:w="3119" w:type="dxa"/>
            <w:gridSpan w:val="2"/>
            <w:shd w:val="clear" w:color="auto" w:fill="auto"/>
            <w:vAlign w:val="bottom"/>
          </w:tcPr>
          <w:p w14:paraId="05836052" w14:textId="77777777" w:rsidR="0087464A" w:rsidRPr="00AF17AD" w:rsidRDefault="0087464A" w:rsidP="0087464A">
            <w:pPr>
              <w:spacing w:after="0" w:line="240" w:lineRule="auto"/>
              <w:ind w:hanging="108"/>
              <w:rPr>
                <w:rFonts w:ascii="Browallia New" w:hAnsi="Browallia New" w:cs="Browallia New"/>
                <w:sz w:val="26"/>
                <w:szCs w:val="26"/>
              </w:rPr>
            </w:pPr>
            <w:r w:rsidRPr="00AF17AD">
              <w:rPr>
                <w:rFonts w:ascii="Browallia New" w:hAnsi="Browallia New" w:cs="Browallia New"/>
                <w:spacing w:val="-4"/>
                <w:sz w:val="26"/>
                <w:szCs w:val="26"/>
              </w:rPr>
              <w:t xml:space="preserve">Boardway Media </w:t>
            </w:r>
            <w:r w:rsidRPr="00AF17AD">
              <w:rPr>
                <w:rFonts w:ascii="Browallia New" w:hAnsi="Browallia New" w:cs="Browallia New"/>
                <w:sz w:val="26"/>
                <w:szCs w:val="26"/>
              </w:rPr>
              <w:t>Co., Ltd.</w:t>
            </w:r>
          </w:p>
        </w:tc>
        <w:tc>
          <w:tcPr>
            <w:tcW w:w="1134" w:type="dxa"/>
            <w:shd w:val="clear" w:color="auto" w:fill="auto"/>
          </w:tcPr>
          <w:p w14:paraId="1C12DE8B" w14:textId="77777777" w:rsidR="0087464A" w:rsidRPr="00AF17AD" w:rsidRDefault="0087464A" w:rsidP="00FB1FA0">
            <w:pPr>
              <w:pStyle w:val="NoSpacing"/>
              <w:jc w:val="right"/>
              <w:rPr>
                <w:rFonts w:ascii="Browallia New" w:hAnsi="Browallia New" w:cs="Browallia New"/>
                <w:sz w:val="26"/>
                <w:szCs w:val="26"/>
              </w:rPr>
            </w:pPr>
            <w:r w:rsidRPr="00AF17AD">
              <w:rPr>
                <w:rFonts w:ascii="Browallia New" w:hAnsi="Browallia New" w:cs="Browallia New"/>
                <w:sz w:val="26"/>
                <w:szCs w:val="26"/>
              </w:rPr>
              <w:t>803,500</w:t>
            </w:r>
          </w:p>
        </w:tc>
        <w:tc>
          <w:tcPr>
            <w:tcW w:w="1134" w:type="dxa"/>
            <w:shd w:val="clear" w:color="auto" w:fill="auto"/>
          </w:tcPr>
          <w:p w14:paraId="1AF0292E" w14:textId="6E89D7BB" w:rsidR="0087464A" w:rsidRPr="00AF17AD" w:rsidRDefault="0087464A" w:rsidP="00FB1FA0">
            <w:pPr>
              <w:pStyle w:val="NoSpacing"/>
              <w:jc w:val="right"/>
              <w:rPr>
                <w:rFonts w:ascii="Browallia New" w:hAnsi="Browallia New" w:cs="Browallia New"/>
                <w:sz w:val="26"/>
                <w:szCs w:val="26"/>
              </w:rPr>
            </w:pPr>
            <w:r w:rsidRPr="00AF17AD">
              <w:rPr>
                <w:rFonts w:ascii="Browallia New" w:hAnsi="Browallia New" w:cs="Browallia New"/>
                <w:sz w:val="26"/>
                <w:szCs w:val="26"/>
              </w:rPr>
              <w:t>303,168</w:t>
            </w:r>
          </w:p>
        </w:tc>
        <w:tc>
          <w:tcPr>
            <w:tcW w:w="1134" w:type="dxa"/>
            <w:shd w:val="clear" w:color="auto" w:fill="auto"/>
          </w:tcPr>
          <w:p w14:paraId="0A688369" w14:textId="18F81CEE" w:rsidR="0087464A" w:rsidRPr="00AF17AD" w:rsidRDefault="0087464A" w:rsidP="00FB1FA0">
            <w:pPr>
              <w:pStyle w:val="NoSpacing"/>
              <w:jc w:val="right"/>
              <w:rPr>
                <w:rFonts w:ascii="Browallia New" w:hAnsi="Browallia New" w:cs="Browallia New"/>
                <w:sz w:val="26"/>
                <w:szCs w:val="26"/>
              </w:rPr>
            </w:pPr>
            <w:r w:rsidRPr="00AF17AD">
              <w:rPr>
                <w:rFonts w:ascii="Browallia New" w:hAnsi="Browallia New" w:cs="Browallia New"/>
                <w:sz w:val="26"/>
                <w:szCs w:val="26"/>
              </w:rPr>
              <w:t>(362,000)</w:t>
            </w:r>
          </w:p>
        </w:tc>
        <w:tc>
          <w:tcPr>
            <w:tcW w:w="1134" w:type="dxa"/>
          </w:tcPr>
          <w:p w14:paraId="3DEA8ED1" w14:textId="0CA978E2" w:rsidR="0087464A" w:rsidRPr="00AF17AD" w:rsidRDefault="00280A09" w:rsidP="00FB1FA0">
            <w:pPr>
              <w:pStyle w:val="NoSpacing"/>
              <w:jc w:val="right"/>
              <w:rPr>
                <w:rFonts w:ascii="Browallia New" w:hAnsi="Browallia New" w:cs="Browallia New"/>
                <w:sz w:val="26"/>
                <w:szCs w:val="26"/>
              </w:rPr>
            </w:pPr>
            <w:r w:rsidRPr="00AF17AD">
              <w:rPr>
                <w:rFonts w:ascii="Browallia New" w:hAnsi="Browallia New" w:cs="Browallia New"/>
                <w:sz w:val="26"/>
                <w:szCs w:val="26"/>
              </w:rPr>
              <w:t>-</w:t>
            </w:r>
          </w:p>
        </w:tc>
        <w:tc>
          <w:tcPr>
            <w:tcW w:w="1275" w:type="dxa"/>
            <w:shd w:val="clear" w:color="auto" w:fill="auto"/>
          </w:tcPr>
          <w:p w14:paraId="66860160" w14:textId="3B2CBA0E" w:rsidR="0087464A" w:rsidRPr="00AF17AD" w:rsidRDefault="0087464A" w:rsidP="00FB1FA0">
            <w:pPr>
              <w:pStyle w:val="NoSpacing"/>
              <w:jc w:val="right"/>
              <w:rPr>
                <w:rFonts w:ascii="Browallia New" w:hAnsi="Browallia New" w:cs="Browallia New"/>
                <w:sz w:val="26"/>
                <w:szCs w:val="26"/>
              </w:rPr>
            </w:pPr>
            <w:r w:rsidRPr="00AF17AD">
              <w:rPr>
                <w:rFonts w:ascii="Browallia New" w:hAnsi="Browallia New" w:cs="Browallia New"/>
                <w:sz w:val="26"/>
                <w:szCs w:val="26"/>
              </w:rPr>
              <w:t>744,668</w:t>
            </w:r>
          </w:p>
        </w:tc>
      </w:tr>
      <w:tr w:rsidR="0087464A" w:rsidRPr="00AF17AD" w14:paraId="5F3080D4" w14:textId="77777777" w:rsidTr="00AF17AD">
        <w:trPr>
          <w:trHeight w:val="20"/>
        </w:trPr>
        <w:tc>
          <w:tcPr>
            <w:tcW w:w="3119" w:type="dxa"/>
            <w:gridSpan w:val="2"/>
            <w:shd w:val="clear" w:color="auto" w:fill="auto"/>
            <w:vAlign w:val="bottom"/>
          </w:tcPr>
          <w:p w14:paraId="025B824E" w14:textId="77777777" w:rsidR="00AF17AD" w:rsidRPr="00AF17AD" w:rsidRDefault="0087464A" w:rsidP="0087464A">
            <w:pPr>
              <w:spacing w:after="0" w:line="240" w:lineRule="auto"/>
              <w:ind w:hanging="108"/>
              <w:rPr>
                <w:rFonts w:ascii="Browallia New" w:hAnsi="Browallia New" w:cs="Browallia New"/>
                <w:spacing w:val="-4"/>
                <w:sz w:val="26"/>
                <w:szCs w:val="26"/>
              </w:rPr>
            </w:pPr>
            <w:r w:rsidRPr="00AF17AD">
              <w:rPr>
                <w:rFonts w:ascii="Browallia New" w:hAnsi="Browallia New" w:cs="Browallia New"/>
                <w:spacing w:val="-4"/>
                <w:sz w:val="26"/>
                <w:szCs w:val="26"/>
              </w:rPr>
              <w:t xml:space="preserve">Thai Consumer Distribution </w:t>
            </w:r>
          </w:p>
          <w:p w14:paraId="2C532E5E" w14:textId="3C4CEA89" w:rsidR="0087464A" w:rsidRPr="00AF17AD" w:rsidRDefault="00AF17AD" w:rsidP="0087464A">
            <w:pPr>
              <w:spacing w:after="0" w:line="240" w:lineRule="auto"/>
              <w:ind w:hanging="108"/>
              <w:rPr>
                <w:rFonts w:ascii="Browallia New" w:hAnsi="Browallia New" w:cs="Browallia New"/>
                <w:spacing w:val="-4"/>
                <w:sz w:val="26"/>
                <w:szCs w:val="26"/>
              </w:rPr>
            </w:pPr>
            <w:r w:rsidRPr="00AF17AD">
              <w:rPr>
                <w:rFonts w:ascii="Browallia New" w:hAnsi="Browallia New" w:cs="Browallia New"/>
                <w:spacing w:val="-4"/>
                <w:sz w:val="26"/>
                <w:szCs w:val="26"/>
              </w:rPr>
              <w:t xml:space="preserve">    </w:t>
            </w:r>
            <w:r w:rsidR="0087464A" w:rsidRPr="00AF17AD">
              <w:rPr>
                <w:rFonts w:ascii="Browallia New" w:hAnsi="Browallia New" w:cs="Browallia New"/>
                <w:spacing w:val="-4"/>
                <w:sz w:val="26"/>
                <w:szCs w:val="26"/>
              </w:rPr>
              <w:t xml:space="preserve">Centre </w:t>
            </w:r>
            <w:r w:rsidR="0087464A" w:rsidRPr="00AF17AD">
              <w:rPr>
                <w:rFonts w:ascii="Browallia New" w:hAnsi="Browallia New" w:cs="Browallia New"/>
                <w:sz w:val="26"/>
                <w:szCs w:val="26"/>
              </w:rPr>
              <w:t>Co., Ltd.</w:t>
            </w:r>
          </w:p>
        </w:tc>
        <w:tc>
          <w:tcPr>
            <w:tcW w:w="1134" w:type="dxa"/>
            <w:shd w:val="clear" w:color="auto" w:fill="auto"/>
            <w:vAlign w:val="bottom"/>
          </w:tcPr>
          <w:p w14:paraId="0E26A684" w14:textId="77777777" w:rsidR="0087464A" w:rsidRPr="00AF17AD" w:rsidRDefault="0087464A" w:rsidP="00FB1FA0">
            <w:pPr>
              <w:pStyle w:val="NoSpacing"/>
              <w:jc w:val="right"/>
              <w:rPr>
                <w:rFonts w:ascii="Browallia New" w:hAnsi="Browallia New" w:cs="Browallia New"/>
                <w:sz w:val="26"/>
                <w:szCs w:val="26"/>
              </w:rPr>
            </w:pPr>
            <w:r w:rsidRPr="00AF17AD">
              <w:rPr>
                <w:rFonts w:ascii="Browallia New" w:hAnsi="Browallia New" w:cs="Browallia New"/>
                <w:sz w:val="26"/>
                <w:szCs w:val="26"/>
              </w:rPr>
              <w:t>5,500</w:t>
            </w:r>
          </w:p>
        </w:tc>
        <w:tc>
          <w:tcPr>
            <w:tcW w:w="1134" w:type="dxa"/>
            <w:shd w:val="clear" w:color="auto" w:fill="auto"/>
            <w:vAlign w:val="bottom"/>
          </w:tcPr>
          <w:p w14:paraId="7BCECBAC" w14:textId="3A4D93D0" w:rsidR="0087464A" w:rsidRPr="00AF17AD" w:rsidRDefault="0087464A" w:rsidP="00FB1FA0">
            <w:pPr>
              <w:pStyle w:val="NoSpacing"/>
              <w:jc w:val="right"/>
              <w:rPr>
                <w:rFonts w:ascii="Browallia New" w:hAnsi="Browallia New" w:cs="Browallia New"/>
                <w:sz w:val="26"/>
                <w:szCs w:val="26"/>
              </w:rPr>
            </w:pPr>
            <w:r w:rsidRPr="00AF17AD">
              <w:rPr>
                <w:rFonts w:ascii="Browallia New" w:hAnsi="Browallia New" w:cs="Browallia New"/>
                <w:sz w:val="26"/>
                <w:szCs w:val="26"/>
              </w:rPr>
              <w:t>13,300</w:t>
            </w:r>
          </w:p>
        </w:tc>
        <w:tc>
          <w:tcPr>
            <w:tcW w:w="1134" w:type="dxa"/>
            <w:shd w:val="clear" w:color="auto" w:fill="auto"/>
            <w:vAlign w:val="bottom"/>
          </w:tcPr>
          <w:p w14:paraId="47688EC1" w14:textId="61AD1A3C" w:rsidR="0087464A" w:rsidRPr="00AF17AD" w:rsidRDefault="0087464A" w:rsidP="00FB1FA0">
            <w:pPr>
              <w:pStyle w:val="NoSpacing"/>
              <w:jc w:val="right"/>
              <w:rPr>
                <w:rFonts w:ascii="Browallia New" w:hAnsi="Browallia New" w:cs="Browallia New"/>
                <w:sz w:val="26"/>
                <w:szCs w:val="26"/>
              </w:rPr>
            </w:pPr>
            <w:r w:rsidRPr="00AF17AD">
              <w:rPr>
                <w:rFonts w:ascii="Browallia New" w:hAnsi="Browallia New" w:cs="Browallia New"/>
                <w:sz w:val="26"/>
                <w:szCs w:val="26"/>
              </w:rPr>
              <w:t>(18,800)</w:t>
            </w:r>
          </w:p>
        </w:tc>
        <w:tc>
          <w:tcPr>
            <w:tcW w:w="1134" w:type="dxa"/>
          </w:tcPr>
          <w:p w14:paraId="413B7D86" w14:textId="5C8F381D" w:rsidR="0087464A" w:rsidRPr="00AF17AD" w:rsidRDefault="00280A09" w:rsidP="00FB1FA0">
            <w:pPr>
              <w:pStyle w:val="NoSpacing"/>
              <w:jc w:val="right"/>
              <w:rPr>
                <w:rFonts w:ascii="Browallia New" w:hAnsi="Browallia New" w:cs="Browallia New"/>
                <w:sz w:val="26"/>
                <w:szCs w:val="26"/>
              </w:rPr>
            </w:pPr>
            <w:r w:rsidRPr="00AF17AD">
              <w:rPr>
                <w:rFonts w:ascii="Browallia New" w:hAnsi="Browallia New" w:cs="Browallia New"/>
                <w:sz w:val="26"/>
                <w:szCs w:val="26"/>
              </w:rPr>
              <w:t>-</w:t>
            </w:r>
          </w:p>
        </w:tc>
        <w:tc>
          <w:tcPr>
            <w:tcW w:w="1275" w:type="dxa"/>
            <w:shd w:val="clear" w:color="auto" w:fill="auto"/>
            <w:vAlign w:val="bottom"/>
          </w:tcPr>
          <w:p w14:paraId="113952F7" w14:textId="6A75B8B2" w:rsidR="0087464A" w:rsidRPr="00AF17AD" w:rsidRDefault="0087464A" w:rsidP="00FB1FA0">
            <w:pPr>
              <w:pStyle w:val="NoSpacing"/>
              <w:jc w:val="right"/>
              <w:rPr>
                <w:rFonts w:ascii="Browallia New" w:hAnsi="Browallia New" w:cs="Browallia New"/>
                <w:sz w:val="26"/>
                <w:szCs w:val="26"/>
                <w:cs/>
              </w:rPr>
            </w:pPr>
            <w:r w:rsidRPr="00AF17AD">
              <w:rPr>
                <w:rFonts w:ascii="Browallia New" w:hAnsi="Browallia New" w:cs="Browallia New"/>
                <w:sz w:val="26"/>
                <w:szCs w:val="26"/>
              </w:rPr>
              <w:t>-</w:t>
            </w:r>
          </w:p>
        </w:tc>
      </w:tr>
      <w:tr w:rsidR="0087464A" w:rsidRPr="00AF17AD" w14:paraId="55AC0143" w14:textId="77777777" w:rsidTr="00AF17AD">
        <w:trPr>
          <w:trHeight w:val="20"/>
        </w:trPr>
        <w:tc>
          <w:tcPr>
            <w:tcW w:w="3119" w:type="dxa"/>
            <w:gridSpan w:val="2"/>
            <w:shd w:val="clear" w:color="auto" w:fill="auto"/>
            <w:vAlign w:val="bottom"/>
          </w:tcPr>
          <w:p w14:paraId="62CB4092" w14:textId="77777777" w:rsidR="0087464A" w:rsidRPr="00AF17AD" w:rsidRDefault="0087464A" w:rsidP="0087464A">
            <w:pPr>
              <w:spacing w:after="0" w:line="240" w:lineRule="auto"/>
              <w:ind w:hanging="108"/>
              <w:rPr>
                <w:rFonts w:ascii="Browallia New" w:hAnsi="Browallia New" w:cs="Browallia New"/>
                <w:spacing w:val="-4"/>
                <w:sz w:val="26"/>
                <w:szCs w:val="26"/>
              </w:rPr>
            </w:pPr>
            <w:r w:rsidRPr="00AF17AD">
              <w:rPr>
                <w:rFonts w:ascii="Browallia New" w:hAnsi="Browallia New" w:cs="Browallia New"/>
                <w:spacing w:val="-4"/>
                <w:sz w:val="26"/>
                <w:szCs w:val="26"/>
              </w:rPr>
              <w:t>Aqua Ad Pcl.</w:t>
            </w:r>
          </w:p>
        </w:tc>
        <w:tc>
          <w:tcPr>
            <w:tcW w:w="1134" w:type="dxa"/>
            <w:shd w:val="clear" w:color="auto" w:fill="auto"/>
            <w:vAlign w:val="bottom"/>
          </w:tcPr>
          <w:p w14:paraId="2A790F09" w14:textId="77777777" w:rsidR="0087464A" w:rsidRPr="00AF17AD" w:rsidRDefault="0087464A" w:rsidP="00FB1FA0">
            <w:pPr>
              <w:pStyle w:val="NoSpacing"/>
              <w:pBdr>
                <w:bottom w:val="single" w:sz="4" w:space="1" w:color="auto"/>
              </w:pBdr>
              <w:jc w:val="right"/>
              <w:rPr>
                <w:rFonts w:ascii="Browallia New" w:hAnsi="Browallia New" w:cs="Browallia New"/>
                <w:sz w:val="26"/>
                <w:szCs w:val="26"/>
              </w:rPr>
            </w:pPr>
            <w:r w:rsidRPr="00AF17AD">
              <w:rPr>
                <w:rFonts w:ascii="Browallia New" w:hAnsi="Browallia New" w:cs="Browallia New"/>
                <w:sz w:val="26"/>
                <w:szCs w:val="26"/>
              </w:rPr>
              <w:t>-</w:t>
            </w:r>
          </w:p>
        </w:tc>
        <w:tc>
          <w:tcPr>
            <w:tcW w:w="1134" w:type="dxa"/>
            <w:shd w:val="clear" w:color="auto" w:fill="auto"/>
            <w:vAlign w:val="bottom"/>
          </w:tcPr>
          <w:p w14:paraId="014298A0" w14:textId="5202FE04" w:rsidR="0087464A" w:rsidRPr="00AF17AD" w:rsidRDefault="0087464A" w:rsidP="00FB1FA0">
            <w:pPr>
              <w:pStyle w:val="NoSpacing"/>
              <w:pBdr>
                <w:bottom w:val="single" w:sz="4" w:space="1" w:color="auto"/>
              </w:pBdr>
              <w:jc w:val="right"/>
              <w:rPr>
                <w:rFonts w:ascii="Browallia New" w:hAnsi="Browallia New" w:cs="Browallia New"/>
                <w:sz w:val="26"/>
                <w:szCs w:val="26"/>
              </w:rPr>
            </w:pPr>
            <w:r w:rsidRPr="00AF17AD">
              <w:rPr>
                <w:rFonts w:ascii="Browallia New" w:hAnsi="Browallia New" w:cs="Browallia New"/>
                <w:sz w:val="26"/>
                <w:szCs w:val="26"/>
              </w:rPr>
              <w:t>41,000</w:t>
            </w:r>
          </w:p>
        </w:tc>
        <w:tc>
          <w:tcPr>
            <w:tcW w:w="1134" w:type="dxa"/>
            <w:shd w:val="clear" w:color="auto" w:fill="auto"/>
            <w:vAlign w:val="bottom"/>
          </w:tcPr>
          <w:p w14:paraId="72E5E91F" w14:textId="0A21658F" w:rsidR="0087464A" w:rsidRPr="00AF17AD" w:rsidRDefault="0087464A" w:rsidP="00FB1FA0">
            <w:pPr>
              <w:pStyle w:val="NoSpacing"/>
              <w:pBdr>
                <w:bottom w:val="single" w:sz="4" w:space="1" w:color="auto"/>
              </w:pBdr>
              <w:jc w:val="right"/>
              <w:rPr>
                <w:rFonts w:ascii="Browallia New" w:hAnsi="Browallia New" w:cs="Browallia New"/>
                <w:sz w:val="26"/>
                <w:szCs w:val="26"/>
              </w:rPr>
            </w:pPr>
            <w:r w:rsidRPr="00AF17AD">
              <w:rPr>
                <w:rFonts w:ascii="Browallia New" w:hAnsi="Browallia New" w:cs="Browallia New"/>
                <w:sz w:val="26"/>
                <w:szCs w:val="26"/>
              </w:rPr>
              <w:t>(41,000)</w:t>
            </w:r>
          </w:p>
        </w:tc>
        <w:tc>
          <w:tcPr>
            <w:tcW w:w="1134" w:type="dxa"/>
          </w:tcPr>
          <w:p w14:paraId="3F553BE5" w14:textId="7D688B58" w:rsidR="0087464A" w:rsidRPr="00AF17AD" w:rsidRDefault="00280A09" w:rsidP="00FB1FA0">
            <w:pPr>
              <w:pStyle w:val="NoSpacing"/>
              <w:pBdr>
                <w:bottom w:val="single" w:sz="4" w:space="1" w:color="auto"/>
              </w:pBdr>
              <w:jc w:val="right"/>
              <w:rPr>
                <w:rFonts w:ascii="Browallia New" w:hAnsi="Browallia New" w:cs="Browallia New"/>
                <w:sz w:val="26"/>
                <w:szCs w:val="26"/>
              </w:rPr>
            </w:pPr>
            <w:r w:rsidRPr="00AF17AD">
              <w:rPr>
                <w:rFonts w:ascii="Browallia New" w:hAnsi="Browallia New" w:cs="Browallia New"/>
                <w:sz w:val="26"/>
                <w:szCs w:val="26"/>
              </w:rPr>
              <w:t>-</w:t>
            </w:r>
          </w:p>
        </w:tc>
        <w:tc>
          <w:tcPr>
            <w:tcW w:w="1275" w:type="dxa"/>
            <w:shd w:val="clear" w:color="auto" w:fill="auto"/>
            <w:vAlign w:val="bottom"/>
          </w:tcPr>
          <w:p w14:paraId="792D3089" w14:textId="224B56FF" w:rsidR="0087464A" w:rsidRPr="00AF17AD" w:rsidRDefault="0087464A" w:rsidP="00FB1FA0">
            <w:pPr>
              <w:pStyle w:val="NoSpacing"/>
              <w:pBdr>
                <w:bottom w:val="single" w:sz="4" w:space="1" w:color="auto"/>
              </w:pBdr>
              <w:jc w:val="right"/>
              <w:rPr>
                <w:rFonts w:ascii="Browallia New" w:hAnsi="Browallia New" w:cs="Browallia New"/>
                <w:sz w:val="26"/>
                <w:szCs w:val="26"/>
              </w:rPr>
            </w:pPr>
            <w:r w:rsidRPr="00AF17AD">
              <w:rPr>
                <w:rFonts w:ascii="Browallia New" w:hAnsi="Browallia New" w:cs="Browallia New"/>
                <w:sz w:val="26"/>
                <w:szCs w:val="26"/>
              </w:rPr>
              <w:t>-</w:t>
            </w:r>
          </w:p>
        </w:tc>
      </w:tr>
      <w:tr w:rsidR="0087464A" w:rsidRPr="00AF17AD" w14:paraId="69E8E59E" w14:textId="77777777" w:rsidTr="00AF17AD">
        <w:trPr>
          <w:trHeight w:val="20"/>
        </w:trPr>
        <w:tc>
          <w:tcPr>
            <w:tcW w:w="3119" w:type="dxa"/>
            <w:gridSpan w:val="2"/>
            <w:shd w:val="clear" w:color="auto" w:fill="auto"/>
            <w:vAlign w:val="bottom"/>
          </w:tcPr>
          <w:p w14:paraId="42B94D2B" w14:textId="77777777" w:rsidR="0087464A" w:rsidRPr="00AF17AD" w:rsidRDefault="0087464A" w:rsidP="0087464A">
            <w:pPr>
              <w:pStyle w:val="NoSpacing"/>
              <w:ind w:hanging="108"/>
              <w:rPr>
                <w:rFonts w:ascii="Browallia New" w:hAnsi="Browallia New" w:cs="Browallia New"/>
                <w:sz w:val="26"/>
                <w:szCs w:val="26"/>
              </w:rPr>
            </w:pPr>
            <w:r w:rsidRPr="00AF17AD">
              <w:rPr>
                <w:rFonts w:ascii="Browallia New" w:hAnsi="Browallia New" w:cs="Browallia New"/>
                <w:sz w:val="26"/>
                <w:szCs w:val="26"/>
              </w:rPr>
              <w:t>Total</w:t>
            </w:r>
          </w:p>
        </w:tc>
        <w:tc>
          <w:tcPr>
            <w:tcW w:w="1134" w:type="dxa"/>
            <w:shd w:val="clear" w:color="auto" w:fill="auto"/>
          </w:tcPr>
          <w:p w14:paraId="59D23EB0" w14:textId="77777777" w:rsidR="0087464A" w:rsidRPr="00AF17AD" w:rsidRDefault="0087464A" w:rsidP="00FB1FA0">
            <w:pPr>
              <w:pStyle w:val="NoSpacing"/>
              <w:pBdr>
                <w:bottom w:val="double" w:sz="4" w:space="1" w:color="auto"/>
              </w:pBdr>
              <w:jc w:val="right"/>
              <w:rPr>
                <w:rFonts w:ascii="Browallia New" w:hAnsi="Browallia New" w:cs="Browallia New"/>
                <w:sz w:val="26"/>
                <w:szCs w:val="26"/>
              </w:rPr>
            </w:pPr>
            <w:r w:rsidRPr="00AF17AD">
              <w:rPr>
                <w:rFonts w:ascii="Browallia New" w:hAnsi="Browallia New" w:cs="Browallia New"/>
                <w:sz w:val="26"/>
                <w:szCs w:val="26"/>
              </w:rPr>
              <w:t>1,257,150</w:t>
            </w:r>
          </w:p>
        </w:tc>
        <w:tc>
          <w:tcPr>
            <w:tcW w:w="1134" w:type="dxa"/>
            <w:shd w:val="clear" w:color="auto" w:fill="auto"/>
          </w:tcPr>
          <w:p w14:paraId="71BBDE7F" w14:textId="03C969D7" w:rsidR="0087464A" w:rsidRPr="00AF17AD" w:rsidRDefault="0087464A" w:rsidP="00FB1FA0">
            <w:pPr>
              <w:pStyle w:val="NoSpacing"/>
              <w:pBdr>
                <w:bottom w:val="double" w:sz="4" w:space="1" w:color="auto"/>
              </w:pBdr>
              <w:jc w:val="right"/>
              <w:rPr>
                <w:rFonts w:ascii="Browallia New" w:hAnsi="Browallia New" w:cs="Browallia New"/>
                <w:sz w:val="26"/>
                <w:szCs w:val="26"/>
              </w:rPr>
            </w:pPr>
            <w:r w:rsidRPr="00AF17AD">
              <w:rPr>
                <w:rFonts w:ascii="Browallia New" w:hAnsi="Browallia New" w:cs="Browallia New"/>
                <w:sz w:val="26"/>
                <w:szCs w:val="26"/>
              </w:rPr>
              <w:t>404,453</w:t>
            </w:r>
          </w:p>
        </w:tc>
        <w:tc>
          <w:tcPr>
            <w:tcW w:w="1134" w:type="dxa"/>
            <w:shd w:val="clear" w:color="auto" w:fill="auto"/>
          </w:tcPr>
          <w:p w14:paraId="4F5391F1" w14:textId="2F2CF960" w:rsidR="0087464A" w:rsidRPr="00AF17AD" w:rsidRDefault="0087464A" w:rsidP="00FB1FA0">
            <w:pPr>
              <w:pStyle w:val="NoSpacing"/>
              <w:pBdr>
                <w:bottom w:val="double" w:sz="4" w:space="1" w:color="auto"/>
              </w:pBdr>
              <w:jc w:val="right"/>
              <w:rPr>
                <w:rFonts w:ascii="Browallia New" w:hAnsi="Browallia New" w:cs="Browallia New"/>
                <w:sz w:val="26"/>
                <w:szCs w:val="26"/>
              </w:rPr>
            </w:pPr>
            <w:r w:rsidRPr="00AF17AD">
              <w:rPr>
                <w:rFonts w:ascii="Browallia New" w:hAnsi="Browallia New" w:cs="Browallia New"/>
                <w:sz w:val="26"/>
                <w:szCs w:val="26"/>
              </w:rPr>
              <w:t>(422,950)</w:t>
            </w:r>
          </w:p>
        </w:tc>
        <w:tc>
          <w:tcPr>
            <w:tcW w:w="1134" w:type="dxa"/>
          </w:tcPr>
          <w:p w14:paraId="258EA7C8" w14:textId="2D55E1FC" w:rsidR="0087464A" w:rsidRPr="00AF17AD" w:rsidRDefault="00280A09" w:rsidP="00FB1FA0">
            <w:pPr>
              <w:pStyle w:val="NoSpacing"/>
              <w:pBdr>
                <w:bottom w:val="double" w:sz="4" w:space="1" w:color="auto"/>
              </w:pBdr>
              <w:jc w:val="right"/>
              <w:rPr>
                <w:rFonts w:ascii="Browallia New" w:hAnsi="Browallia New" w:cs="Browallia New"/>
                <w:sz w:val="26"/>
                <w:szCs w:val="26"/>
              </w:rPr>
            </w:pPr>
            <w:r w:rsidRPr="00AF17AD">
              <w:rPr>
                <w:rFonts w:ascii="Browallia New" w:hAnsi="Browallia New" w:cs="Browallia New"/>
                <w:sz w:val="26"/>
                <w:szCs w:val="26"/>
              </w:rPr>
              <w:t>(9,068)</w:t>
            </w:r>
          </w:p>
        </w:tc>
        <w:tc>
          <w:tcPr>
            <w:tcW w:w="1275" w:type="dxa"/>
            <w:shd w:val="clear" w:color="auto" w:fill="auto"/>
          </w:tcPr>
          <w:p w14:paraId="5412A24A" w14:textId="3475576C" w:rsidR="0087464A" w:rsidRPr="00AF17AD" w:rsidRDefault="0087464A" w:rsidP="00FB1FA0">
            <w:pPr>
              <w:pStyle w:val="NoSpacing"/>
              <w:pBdr>
                <w:bottom w:val="double" w:sz="4" w:space="1" w:color="auto"/>
              </w:pBdr>
              <w:jc w:val="right"/>
              <w:rPr>
                <w:rFonts w:ascii="Browallia New" w:hAnsi="Browallia New" w:cs="Browallia New"/>
                <w:sz w:val="26"/>
                <w:szCs w:val="26"/>
              </w:rPr>
            </w:pPr>
            <w:r w:rsidRPr="00AF17AD">
              <w:rPr>
                <w:rFonts w:ascii="Browallia New" w:hAnsi="Browallia New" w:cs="Browallia New"/>
                <w:sz w:val="26"/>
                <w:szCs w:val="26"/>
              </w:rPr>
              <w:t>1,</w:t>
            </w:r>
            <w:r w:rsidR="00493138" w:rsidRPr="00AF17AD">
              <w:rPr>
                <w:rFonts w:ascii="Browallia New" w:hAnsi="Browallia New" w:cs="Browallia New"/>
                <w:sz w:val="26"/>
                <w:szCs w:val="26"/>
              </w:rPr>
              <w:t>229</w:t>
            </w:r>
            <w:r w:rsidRPr="00AF17AD">
              <w:rPr>
                <w:rFonts w:ascii="Browallia New" w:hAnsi="Browallia New" w:cs="Browallia New"/>
                <w:sz w:val="26"/>
                <w:szCs w:val="26"/>
              </w:rPr>
              <w:t>,</w:t>
            </w:r>
            <w:r w:rsidR="00493138" w:rsidRPr="00AF17AD">
              <w:rPr>
                <w:rFonts w:ascii="Browallia New" w:hAnsi="Browallia New" w:cs="Browallia New"/>
                <w:sz w:val="26"/>
                <w:szCs w:val="26"/>
              </w:rPr>
              <w:t>585</w:t>
            </w:r>
          </w:p>
        </w:tc>
      </w:tr>
    </w:tbl>
    <w:p w14:paraId="5D0BCBE0" w14:textId="69B9FE2E" w:rsidR="00D51CFB" w:rsidRDefault="00D51CFB" w:rsidP="00D51CFB">
      <w:pPr>
        <w:spacing w:before="240" w:after="120" w:line="240" w:lineRule="auto"/>
        <w:ind w:left="720"/>
        <w:jc w:val="both"/>
        <w:rPr>
          <w:rFonts w:ascii="Browallia New" w:hAnsi="Browallia New" w:cs="Browallia New"/>
          <w:color w:val="000000"/>
          <w:sz w:val="28"/>
        </w:rPr>
      </w:pPr>
      <w:r w:rsidRPr="005269E1">
        <w:rPr>
          <w:rFonts w:ascii="Browallia New" w:hAnsi="Browallia New" w:cs="Browallia New"/>
          <w:color w:val="000000"/>
          <w:sz w:val="28"/>
        </w:rPr>
        <w:t>The abovementioned short - term loans were granted in respect of promissory notes we</w:t>
      </w:r>
      <w:r w:rsidR="00D50A80">
        <w:rPr>
          <w:rFonts w:ascii="Browallia New" w:hAnsi="Browallia New" w:cs="Browallia New"/>
          <w:color w:val="000000"/>
          <w:sz w:val="28"/>
        </w:rPr>
        <w:t>re</w:t>
      </w:r>
      <w:r w:rsidRPr="005269E1">
        <w:rPr>
          <w:rFonts w:ascii="Browallia New" w:hAnsi="Browallia New" w:cs="Browallia New"/>
          <w:color w:val="000000"/>
          <w:sz w:val="28"/>
        </w:rPr>
        <w:t xml:space="preserve"> due on demand </w:t>
      </w:r>
      <w:r w:rsidRPr="005269E1">
        <w:rPr>
          <w:rFonts w:ascii="Browallia New" w:hAnsi="Browallia New" w:cs="Browallia New"/>
          <w:sz w:val="28"/>
        </w:rPr>
        <w:t>charging</w:t>
      </w:r>
      <w:r w:rsidRPr="005269E1">
        <w:rPr>
          <w:rFonts w:ascii="Browallia New" w:hAnsi="Browallia New" w:cs="Browallia New"/>
          <w:color w:val="000000"/>
          <w:sz w:val="28"/>
        </w:rPr>
        <w:t xml:space="preserve"> interest at the rate of </w:t>
      </w:r>
      <w:r>
        <w:rPr>
          <w:rFonts w:ascii="Browallia New" w:hAnsi="Browallia New" w:cs="Browallia New"/>
          <w:color w:val="000000"/>
          <w:sz w:val="28"/>
        </w:rPr>
        <w:t>4</w:t>
      </w:r>
      <w:r w:rsidRPr="005269E1">
        <w:rPr>
          <w:rFonts w:ascii="Browallia New" w:hAnsi="Browallia New" w:cs="Browallia New"/>
          <w:color w:val="000000"/>
          <w:sz w:val="28"/>
        </w:rPr>
        <w:t>.</w:t>
      </w:r>
      <w:r>
        <w:rPr>
          <w:rFonts w:ascii="Browallia New" w:hAnsi="Browallia New" w:cs="Browallia New"/>
          <w:color w:val="000000"/>
          <w:sz w:val="28"/>
        </w:rPr>
        <w:t>85</w:t>
      </w:r>
      <w:r w:rsidRPr="005269E1">
        <w:rPr>
          <w:rFonts w:ascii="Browallia New" w:hAnsi="Browallia New" w:cs="Browallia New"/>
          <w:color w:val="000000"/>
          <w:sz w:val="28"/>
        </w:rPr>
        <w:t>% to 6.</w:t>
      </w:r>
      <w:r w:rsidR="00D52A8B">
        <w:rPr>
          <w:rFonts w:ascii="Browallia New" w:hAnsi="Browallia New" w:cs="Browallia New"/>
          <w:color w:val="000000"/>
          <w:sz w:val="28"/>
        </w:rPr>
        <w:t>78</w:t>
      </w:r>
      <w:r w:rsidRPr="005269E1">
        <w:rPr>
          <w:rFonts w:ascii="Browallia New" w:hAnsi="Browallia New" w:cs="Browallia New"/>
          <w:color w:val="000000"/>
          <w:sz w:val="28"/>
        </w:rPr>
        <w:t>% per annum in 20</w:t>
      </w:r>
      <w:r w:rsidRPr="005269E1">
        <w:rPr>
          <w:rFonts w:ascii="Browallia New" w:hAnsi="Browallia New" w:cs="Browallia New" w:hint="cs"/>
          <w:color w:val="000000"/>
          <w:sz w:val="28"/>
          <w:cs/>
        </w:rPr>
        <w:t>20</w:t>
      </w:r>
      <w:r w:rsidRPr="005269E1">
        <w:rPr>
          <w:rFonts w:ascii="Browallia New" w:hAnsi="Browallia New" w:cs="Browallia New"/>
          <w:color w:val="000000"/>
          <w:sz w:val="28"/>
        </w:rPr>
        <w:t xml:space="preserve"> and 5.24%</w:t>
      </w:r>
      <w:r w:rsidR="007102A3">
        <w:rPr>
          <w:rFonts w:ascii="Browallia New" w:hAnsi="Browallia New" w:cs="Browallia New" w:hint="cs"/>
          <w:color w:val="000000"/>
          <w:sz w:val="28"/>
          <w:cs/>
        </w:rPr>
        <w:t xml:space="preserve"> </w:t>
      </w:r>
      <w:r w:rsidR="007102A3">
        <w:rPr>
          <w:rFonts w:ascii="Browallia New" w:hAnsi="Browallia New" w:cs="Browallia New"/>
          <w:color w:val="000000"/>
          <w:sz w:val="28"/>
        </w:rPr>
        <w:t>to 6.26%</w:t>
      </w:r>
      <w:r w:rsidRPr="005269E1">
        <w:rPr>
          <w:rFonts w:ascii="Browallia New" w:hAnsi="Browallia New" w:cs="Browallia New" w:hint="cs"/>
          <w:color w:val="000000"/>
          <w:sz w:val="28"/>
          <w:cs/>
        </w:rPr>
        <w:t xml:space="preserve"> </w:t>
      </w:r>
      <w:r w:rsidRPr="005269E1">
        <w:rPr>
          <w:rFonts w:ascii="Browallia New" w:hAnsi="Browallia New" w:cs="Browallia New"/>
          <w:color w:val="000000"/>
          <w:sz w:val="28"/>
        </w:rPr>
        <w:t>per annum in 201</w:t>
      </w:r>
      <w:r w:rsidRPr="005269E1">
        <w:rPr>
          <w:rFonts w:ascii="Browallia New" w:hAnsi="Browallia New" w:cs="Browallia New" w:hint="cs"/>
          <w:color w:val="000000"/>
          <w:sz w:val="28"/>
          <w:cs/>
        </w:rPr>
        <w:t>9</w:t>
      </w:r>
      <w:r w:rsidRPr="005269E1">
        <w:rPr>
          <w:rFonts w:ascii="Browallia New" w:hAnsi="Browallia New" w:cs="Browallia New"/>
          <w:color w:val="000000"/>
          <w:sz w:val="28"/>
        </w:rPr>
        <w:t>.</w:t>
      </w:r>
    </w:p>
    <w:p w14:paraId="3AF2A321" w14:textId="40BA2063" w:rsidR="00493138" w:rsidRPr="00DC22C3" w:rsidRDefault="00981BA5" w:rsidP="00981BA5">
      <w:pPr>
        <w:pStyle w:val="NoSpacing"/>
        <w:spacing w:after="120"/>
        <w:ind w:left="720"/>
        <w:jc w:val="both"/>
        <w:rPr>
          <w:rFonts w:ascii="Browallia New" w:hAnsi="Browallia New" w:cs="Browallia New"/>
          <w:sz w:val="28"/>
        </w:rPr>
      </w:pPr>
      <w:r w:rsidRPr="00DC22C3">
        <w:rPr>
          <w:rFonts w:ascii="Browallia New" w:hAnsi="Browallia New" w:cs="Browallia New"/>
          <w:sz w:val="28"/>
        </w:rPr>
        <w:t xml:space="preserve">In </w:t>
      </w:r>
      <w:r w:rsidRPr="00DC22C3">
        <w:rPr>
          <w:rFonts w:ascii="Browallia New" w:hAnsi="Browallia New" w:cs="Browallia New"/>
          <w:sz w:val="28"/>
          <w:cs/>
        </w:rPr>
        <w:t>2020</w:t>
      </w:r>
      <w:r w:rsidRPr="00DC22C3">
        <w:rPr>
          <w:rFonts w:ascii="Browallia New" w:hAnsi="Browallia New" w:cs="Browallia New"/>
          <w:sz w:val="28"/>
        </w:rPr>
        <w:t xml:space="preserve">, the Company’s management provided the allowance for expected credit losses for loan to Mantra Asset Co.,Ltd.  amounting to Baht </w:t>
      </w:r>
      <w:r w:rsidRPr="00DC22C3">
        <w:rPr>
          <w:rFonts w:ascii="Browallia New" w:hAnsi="Browallia New" w:cs="Browallia New"/>
          <w:sz w:val="28"/>
          <w:cs/>
        </w:rPr>
        <w:t xml:space="preserve">9.07 </w:t>
      </w:r>
      <w:r w:rsidRPr="00DC22C3">
        <w:rPr>
          <w:rFonts w:ascii="Browallia New" w:hAnsi="Browallia New" w:cs="Browallia New"/>
          <w:sz w:val="28"/>
        </w:rPr>
        <w:t xml:space="preserve">million and impairment loss for investment in the subsidiary amounting to Baht </w:t>
      </w:r>
      <w:r w:rsidRPr="00DC22C3">
        <w:rPr>
          <w:rFonts w:ascii="Browallia New" w:hAnsi="Browallia New" w:cs="Browallia New"/>
          <w:sz w:val="28"/>
          <w:cs/>
        </w:rPr>
        <w:t xml:space="preserve">0.81 </w:t>
      </w:r>
      <w:r w:rsidRPr="00DC22C3">
        <w:rPr>
          <w:rFonts w:ascii="Browallia New" w:hAnsi="Browallia New" w:cs="Browallia New"/>
          <w:sz w:val="28"/>
        </w:rPr>
        <w:t xml:space="preserve">million because of the subsidiary has the capital deficit from recording expected credit losses from its debtor as described in Note </w:t>
      </w:r>
      <w:r w:rsidRPr="00DC22C3">
        <w:rPr>
          <w:rFonts w:ascii="Browallia New" w:hAnsi="Browallia New" w:cs="Browallia New"/>
          <w:sz w:val="28"/>
          <w:cs/>
        </w:rPr>
        <w:t xml:space="preserve">9 </w:t>
      </w:r>
      <w:r w:rsidRPr="00DC22C3">
        <w:rPr>
          <w:rFonts w:ascii="Browallia New" w:hAnsi="Browallia New" w:cs="Browallia New"/>
          <w:sz w:val="28"/>
        </w:rPr>
        <w:t xml:space="preserve">to the financial statement.   </w:t>
      </w:r>
      <w:r w:rsidR="00493138" w:rsidRPr="00DC22C3">
        <w:rPr>
          <w:rFonts w:ascii="Browallia New" w:hAnsi="Browallia New" w:cs="Browallia New"/>
          <w:sz w:val="28"/>
        </w:rPr>
        <w:t xml:space="preserve"> </w:t>
      </w:r>
    </w:p>
    <w:p w14:paraId="07B399DA" w14:textId="03BA8B66" w:rsidR="00D51CFB" w:rsidRDefault="00D51CFB" w:rsidP="00857004">
      <w:pPr>
        <w:pStyle w:val="NoSpacing"/>
        <w:spacing w:after="120"/>
        <w:ind w:left="720"/>
        <w:jc w:val="both"/>
        <w:rPr>
          <w:rFonts w:ascii="Browallia New" w:hAnsi="Browallia New" w:cs="Browallia New"/>
          <w:b/>
          <w:bCs/>
          <w:sz w:val="28"/>
          <w:cs/>
        </w:rPr>
      </w:pPr>
      <w:r w:rsidRPr="005F553E">
        <w:rPr>
          <w:rFonts w:ascii="Browallia New" w:hAnsi="Browallia New" w:cs="Browallia New"/>
          <w:b/>
          <w:bCs/>
          <w:sz w:val="28"/>
        </w:rPr>
        <w:t xml:space="preserve">Short - term loan </w:t>
      </w:r>
      <w:r w:rsidR="00D50A80">
        <w:rPr>
          <w:rFonts w:ascii="Browallia New" w:hAnsi="Browallia New" w:cs="Browallia New"/>
          <w:b/>
          <w:bCs/>
          <w:sz w:val="28"/>
        </w:rPr>
        <w:t>to</w:t>
      </w:r>
      <w:r w:rsidRPr="005F553E">
        <w:rPr>
          <w:rFonts w:ascii="Browallia New" w:hAnsi="Browallia New" w:cs="Browallia New"/>
          <w:b/>
          <w:bCs/>
          <w:sz w:val="28"/>
        </w:rPr>
        <w:t xml:space="preserve"> </w:t>
      </w:r>
      <w:r w:rsidR="00C96A97">
        <w:rPr>
          <w:rFonts w:ascii="Browallia New" w:hAnsi="Browallia New" w:cs="Browallia New"/>
          <w:b/>
          <w:bCs/>
          <w:sz w:val="28"/>
        </w:rPr>
        <w:t>a</w:t>
      </w:r>
      <w:r w:rsidRPr="00A2798B">
        <w:rPr>
          <w:rFonts w:ascii="Browallia New" w:hAnsi="Browallia New" w:cs="Browallia New"/>
          <w:b/>
          <w:bCs/>
          <w:sz w:val="28"/>
        </w:rPr>
        <w:t xml:space="preserve">ssociated </w:t>
      </w:r>
      <w:r w:rsidR="00D50A80">
        <w:rPr>
          <w:rFonts w:ascii="Browallia New" w:hAnsi="Browallia New" w:cs="Browallia New"/>
          <w:b/>
          <w:bCs/>
          <w:sz w:val="28"/>
        </w:rPr>
        <w:t>c</w:t>
      </w:r>
      <w:r w:rsidRPr="00A2798B">
        <w:rPr>
          <w:rFonts w:ascii="Browallia New" w:hAnsi="Browallia New" w:cs="Browallia New"/>
          <w:b/>
          <w:bCs/>
          <w:sz w:val="28"/>
        </w:rPr>
        <w:t>ompany</w:t>
      </w:r>
    </w:p>
    <w:p w14:paraId="1021F1CD" w14:textId="5F2727E7" w:rsidR="00D51CFB" w:rsidRPr="005269E1" w:rsidRDefault="00D51CFB" w:rsidP="00857004">
      <w:pPr>
        <w:pStyle w:val="NoSpacing"/>
        <w:spacing w:after="120"/>
        <w:ind w:left="720"/>
        <w:jc w:val="both"/>
        <w:rPr>
          <w:rFonts w:ascii="Browallia New" w:hAnsi="Browallia New" w:cs="Browallia New"/>
          <w:sz w:val="28"/>
        </w:rPr>
      </w:pPr>
      <w:r w:rsidRPr="005269E1">
        <w:rPr>
          <w:rFonts w:ascii="Browallia New" w:hAnsi="Browallia New" w:cs="Browallia New"/>
          <w:spacing w:val="-2"/>
          <w:sz w:val="28"/>
        </w:rPr>
        <w:t xml:space="preserve">The movements of short - term loan </w:t>
      </w:r>
      <w:r w:rsidR="00D50A80">
        <w:rPr>
          <w:rFonts w:ascii="Browallia New" w:hAnsi="Browallia New" w:cs="Browallia New"/>
          <w:spacing w:val="-2"/>
          <w:sz w:val="28"/>
        </w:rPr>
        <w:t>to associated company</w:t>
      </w:r>
      <w:r w:rsidRPr="005269E1">
        <w:rPr>
          <w:rFonts w:ascii="Browallia New" w:hAnsi="Browallia New" w:cs="Browallia New"/>
          <w:spacing w:val="-2"/>
          <w:sz w:val="28"/>
        </w:rPr>
        <w:t xml:space="preserve"> are as follows.-</w:t>
      </w:r>
    </w:p>
    <w:tbl>
      <w:tblPr>
        <w:tblW w:w="9099" w:type="dxa"/>
        <w:tblInd w:w="648" w:type="dxa"/>
        <w:tblLook w:val="04A0" w:firstRow="1" w:lastRow="0" w:firstColumn="1" w:lastColumn="0" w:noHBand="0" w:noVBand="1"/>
      </w:tblPr>
      <w:tblGrid>
        <w:gridCol w:w="423"/>
        <w:gridCol w:w="3549"/>
        <w:gridCol w:w="1271"/>
        <w:gridCol w:w="1343"/>
        <w:gridCol w:w="1243"/>
        <w:gridCol w:w="1270"/>
      </w:tblGrid>
      <w:tr w:rsidR="00D51CFB" w:rsidRPr="004F0357" w14:paraId="3AE17582" w14:textId="77777777" w:rsidTr="00FB1FA0">
        <w:trPr>
          <w:trHeight w:val="20"/>
        </w:trPr>
        <w:tc>
          <w:tcPr>
            <w:tcW w:w="423" w:type="dxa"/>
            <w:vAlign w:val="bottom"/>
          </w:tcPr>
          <w:p w14:paraId="01460265" w14:textId="77777777" w:rsidR="00D51CFB" w:rsidRPr="004F0357" w:rsidRDefault="00D51CFB" w:rsidP="00FB1FA0">
            <w:pPr>
              <w:pStyle w:val="NoSpacing"/>
              <w:ind w:left="-108"/>
              <w:jc w:val="center"/>
              <w:rPr>
                <w:rFonts w:ascii="Browallia New" w:hAnsi="Browallia New" w:cs="Browallia New"/>
                <w:sz w:val="28"/>
              </w:rPr>
            </w:pPr>
          </w:p>
        </w:tc>
        <w:tc>
          <w:tcPr>
            <w:tcW w:w="3549" w:type="dxa"/>
            <w:vAlign w:val="bottom"/>
          </w:tcPr>
          <w:p w14:paraId="75D683A7" w14:textId="77777777" w:rsidR="00D51CFB" w:rsidRPr="004F0357" w:rsidRDefault="00D51CFB" w:rsidP="00FB1FA0">
            <w:pPr>
              <w:pStyle w:val="NoSpacing"/>
              <w:jc w:val="center"/>
              <w:rPr>
                <w:rFonts w:ascii="Browallia New" w:hAnsi="Browallia New" w:cs="Browallia New"/>
                <w:sz w:val="28"/>
              </w:rPr>
            </w:pPr>
          </w:p>
        </w:tc>
        <w:tc>
          <w:tcPr>
            <w:tcW w:w="5127" w:type="dxa"/>
            <w:gridSpan w:val="4"/>
            <w:vAlign w:val="bottom"/>
            <w:hideMark/>
          </w:tcPr>
          <w:p w14:paraId="418588E4" w14:textId="77777777" w:rsidR="00D51CFB" w:rsidRPr="004F0357" w:rsidRDefault="00D51CFB" w:rsidP="00FB1FA0">
            <w:pPr>
              <w:pBdr>
                <w:bottom w:val="single" w:sz="4" w:space="1" w:color="auto"/>
              </w:pBdr>
              <w:spacing w:after="0" w:line="240" w:lineRule="auto"/>
              <w:jc w:val="center"/>
              <w:rPr>
                <w:rFonts w:ascii="Browallia New" w:hAnsi="Browallia New" w:cs="Browallia New"/>
                <w:sz w:val="28"/>
              </w:rPr>
            </w:pPr>
            <w:r w:rsidRPr="004F0357">
              <w:rPr>
                <w:rFonts w:ascii="Browallia New" w:hAnsi="Browallia New" w:cs="Browallia New"/>
                <w:sz w:val="28"/>
              </w:rPr>
              <w:t>Unit : Thousand Baht</w:t>
            </w:r>
          </w:p>
        </w:tc>
      </w:tr>
      <w:tr w:rsidR="00D51CFB" w:rsidRPr="004F0357" w14:paraId="661CF8B7" w14:textId="77777777" w:rsidTr="00FB1FA0">
        <w:trPr>
          <w:trHeight w:val="20"/>
        </w:trPr>
        <w:tc>
          <w:tcPr>
            <w:tcW w:w="423" w:type="dxa"/>
            <w:vAlign w:val="bottom"/>
          </w:tcPr>
          <w:p w14:paraId="7665DE88" w14:textId="77777777" w:rsidR="00D51CFB" w:rsidRPr="004F0357" w:rsidRDefault="00D51CFB" w:rsidP="00FB1FA0">
            <w:pPr>
              <w:pStyle w:val="NoSpacing"/>
              <w:ind w:left="-108"/>
              <w:jc w:val="center"/>
              <w:rPr>
                <w:rFonts w:ascii="Browallia New" w:hAnsi="Browallia New" w:cs="Browallia New"/>
                <w:sz w:val="28"/>
              </w:rPr>
            </w:pPr>
          </w:p>
        </w:tc>
        <w:tc>
          <w:tcPr>
            <w:tcW w:w="3549" w:type="dxa"/>
            <w:vAlign w:val="bottom"/>
          </w:tcPr>
          <w:p w14:paraId="3D16ED3C" w14:textId="77777777" w:rsidR="00D51CFB" w:rsidRPr="004F0357" w:rsidRDefault="00D51CFB" w:rsidP="00FB1FA0">
            <w:pPr>
              <w:pStyle w:val="NoSpacing"/>
              <w:jc w:val="center"/>
              <w:rPr>
                <w:rFonts w:ascii="Browallia New" w:hAnsi="Browallia New" w:cs="Browallia New"/>
                <w:sz w:val="28"/>
              </w:rPr>
            </w:pPr>
          </w:p>
        </w:tc>
        <w:tc>
          <w:tcPr>
            <w:tcW w:w="5127" w:type="dxa"/>
            <w:gridSpan w:val="4"/>
            <w:vAlign w:val="bottom"/>
            <w:hideMark/>
          </w:tcPr>
          <w:p w14:paraId="3397EAF1" w14:textId="77777777" w:rsidR="00D51CFB" w:rsidRPr="004F0357" w:rsidRDefault="00D51CFB" w:rsidP="00FB1FA0">
            <w:pPr>
              <w:pStyle w:val="NoSpacing"/>
              <w:pBdr>
                <w:bottom w:val="single" w:sz="4" w:space="1" w:color="auto"/>
              </w:pBdr>
              <w:jc w:val="center"/>
              <w:rPr>
                <w:rFonts w:ascii="Browallia New" w:hAnsi="Browallia New" w:cs="Browallia New"/>
                <w:sz w:val="28"/>
              </w:rPr>
            </w:pPr>
            <w:r w:rsidRPr="004F0357">
              <w:rPr>
                <w:rFonts w:ascii="Browallia New" w:hAnsi="Browallia New" w:cs="Browallia New"/>
                <w:sz w:val="28"/>
              </w:rPr>
              <w:t>Separate</w:t>
            </w:r>
          </w:p>
        </w:tc>
      </w:tr>
      <w:tr w:rsidR="00D51CFB" w:rsidRPr="004F0357" w14:paraId="3BBA5FD7" w14:textId="77777777" w:rsidTr="00FB1FA0">
        <w:trPr>
          <w:trHeight w:val="20"/>
        </w:trPr>
        <w:tc>
          <w:tcPr>
            <w:tcW w:w="423" w:type="dxa"/>
            <w:vAlign w:val="bottom"/>
          </w:tcPr>
          <w:p w14:paraId="007E642B" w14:textId="77777777" w:rsidR="00D51CFB" w:rsidRPr="004F0357" w:rsidRDefault="00D51CFB" w:rsidP="00FB1FA0">
            <w:pPr>
              <w:pStyle w:val="NoSpacing"/>
              <w:ind w:left="-108"/>
              <w:jc w:val="center"/>
              <w:rPr>
                <w:rFonts w:ascii="Browallia New" w:hAnsi="Browallia New" w:cs="Browallia New"/>
                <w:sz w:val="28"/>
              </w:rPr>
            </w:pPr>
          </w:p>
        </w:tc>
        <w:tc>
          <w:tcPr>
            <w:tcW w:w="3549" w:type="dxa"/>
            <w:vAlign w:val="bottom"/>
          </w:tcPr>
          <w:p w14:paraId="0BD57761" w14:textId="77777777" w:rsidR="00D51CFB" w:rsidRPr="004F0357" w:rsidRDefault="00D51CFB" w:rsidP="00FB1FA0">
            <w:pPr>
              <w:pStyle w:val="NoSpacing"/>
              <w:jc w:val="center"/>
              <w:rPr>
                <w:rFonts w:ascii="Browallia New" w:hAnsi="Browallia New" w:cs="Browallia New"/>
                <w:sz w:val="28"/>
              </w:rPr>
            </w:pPr>
          </w:p>
        </w:tc>
        <w:tc>
          <w:tcPr>
            <w:tcW w:w="1271" w:type="dxa"/>
            <w:vAlign w:val="bottom"/>
            <w:hideMark/>
          </w:tcPr>
          <w:p w14:paraId="175168BB" w14:textId="77777777" w:rsidR="00D51CFB" w:rsidRPr="004F0357" w:rsidRDefault="00D51CFB" w:rsidP="00FB1FA0">
            <w:pPr>
              <w:spacing w:after="0" w:line="240" w:lineRule="auto"/>
              <w:ind w:right="-108"/>
              <w:jc w:val="center"/>
              <w:rPr>
                <w:rFonts w:ascii="Browallia New" w:hAnsi="Browallia New" w:cs="Browallia New"/>
                <w:sz w:val="28"/>
              </w:rPr>
            </w:pPr>
            <w:r w:rsidRPr="004F0357">
              <w:rPr>
                <w:rFonts w:ascii="Browallia New" w:hAnsi="Browallia New" w:cs="Browallia New"/>
                <w:sz w:val="28"/>
              </w:rPr>
              <w:t>As at</w:t>
            </w:r>
          </w:p>
        </w:tc>
        <w:tc>
          <w:tcPr>
            <w:tcW w:w="2586" w:type="dxa"/>
            <w:gridSpan w:val="2"/>
            <w:vAlign w:val="bottom"/>
            <w:hideMark/>
          </w:tcPr>
          <w:p w14:paraId="292B9E85" w14:textId="190CD749" w:rsidR="00D51CFB" w:rsidRPr="004F0357" w:rsidRDefault="00D51CFB" w:rsidP="00FB1FA0">
            <w:pPr>
              <w:pStyle w:val="NoSpacing"/>
              <w:pBdr>
                <w:bottom w:val="single" w:sz="4" w:space="1" w:color="auto"/>
              </w:pBdr>
              <w:jc w:val="center"/>
              <w:rPr>
                <w:rFonts w:ascii="Browallia New" w:hAnsi="Browallia New" w:cs="Browallia New"/>
                <w:sz w:val="28"/>
              </w:rPr>
            </w:pPr>
            <w:r w:rsidRPr="004F0357">
              <w:rPr>
                <w:rFonts w:ascii="Browallia New" w:hAnsi="Browallia New" w:cs="Browallia New"/>
                <w:sz w:val="28"/>
              </w:rPr>
              <w:t>Movement during the</w:t>
            </w:r>
            <w:r w:rsidR="00493138">
              <w:rPr>
                <w:rFonts w:ascii="Browallia New" w:hAnsi="Browallia New" w:cs="Browallia New"/>
                <w:sz w:val="28"/>
              </w:rPr>
              <w:t xml:space="preserve"> year</w:t>
            </w:r>
          </w:p>
        </w:tc>
        <w:tc>
          <w:tcPr>
            <w:tcW w:w="1270" w:type="dxa"/>
            <w:vAlign w:val="bottom"/>
            <w:hideMark/>
          </w:tcPr>
          <w:p w14:paraId="096D2894" w14:textId="77777777" w:rsidR="00D51CFB" w:rsidRPr="004F0357" w:rsidRDefault="00D51CFB" w:rsidP="00FB1FA0">
            <w:pPr>
              <w:spacing w:after="0" w:line="240" w:lineRule="auto"/>
              <w:ind w:right="-108"/>
              <w:jc w:val="center"/>
              <w:rPr>
                <w:rFonts w:ascii="Browallia New" w:hAnsi="Browallia New" w:cs="Browallia New"/>
                <w:sz w:val="28"/>
              </w:rPr>
            </w:pPr>
            <w:r w:rsidRPr="004F0357">
              <w:rPr>
                <w:rFonts w:ascii="Browallia New" w:hAnsi="Browallia New" w:cs="Browallia New"/>
                <w:sz w:val="28"/>
              </w:rPr>
              <w:t>As at</w:t>
            </w:r>
          </w:p>
        </w:tc>
      </w:tr>
      <w:tr w:rsidR="00D51CFB" w:rsidRPr="004F0357" w14:paraId="484880BF" w14:textId="77777777" w:rsidTr="00FB1FA0">
        <w:trPr>
          <w:trHeight w:val="20"/>
        </w:trPr>
        <w:tc>
          <w:tcPr>
            <w:tcW w:w="423" w:type="dxa"/>
            <w:vAlign w:val="bottom"/>
          </w:tcPr>
          <w:p w14:paraId="77FB816C" w14:textId="77777777" w:rsidR="00D51CFB" w:rsidRPr="004F0357" w:rsidRDefault="00D51CFB" w:rsidP="00FB1FA0">
            <w:pPr>
              <w:pStyle w:val="NoSpacing"/>
              <w:ind w:left="-108"/>
              <w:jc w:val="center"/>
              <w:rPr>
                <w:rFonts w:ascii="Browallia New" w:hAnsi="Browallia New" w:cs="Browallia New"/>
                <w:sz w:val="28"/>
              </w:rPr>
            </w:pPr>
          </w:p>
        </w:tc>
        <w:tc>
          <w:tcPr>
            <w:tcW w:w="3549" w:type="dxa"/>
            <w:vAlign w:val="bottom"/>
          </w:tcPr>
          <w:p w14:paraId="06A10B51" w14:textId="77777777" w:rsidR="00D51CFB" w:rsidRPr="004F0357" w:rsidRDefault="00D51CFB" w:rsidP="00FB1FA0">
            <w:pPr>
              <w:pStyle w:val="NoSpacing"/>
              <w:jc w:val="center"/>
              <w:rPr>
                <w:rFonts w:ascii="Browallia New" w:hAnsi="Browallia New" w:cs="Browallia New"/>
                <w:sz w:val="28"/>
              </w:rPr>
            </w:pPr>
          </w:p>
        </w:tc>
        <w:tc>
          <w:tcPr>
            <w:tcW w:w="1271" w:type="dxa"/>
            <w:vAlign w:val="bottom"/>
            <w:hideMark/>
          </w:tcPr>
          <w:p w14:paraId="6B3BD84C" w14:textId="77777777" w:rsidR="00D51CFB" w:rsidRPr="004F0357" w:rsidRDefault="00D51CFB" w:rsidP="00FB1FA0">
            <w:pPr>
              <w:pBdr>
                <w:bottom w:val="single" w:sz="4" w:space="1" w:color="auto"/>
              </w:pBdr>
              <w:spacing w:after="0" w:line="240" w:lineRule="auto"/>
              <w:ind w:right="-108"/>
              <w:jc w:val="center"/>
              <w:rPr>
                <w:rFonts w:ascii="Browallia New" w:hAnsi="Browallia New" w:cs="Browallia New"/>
                <w:sz w:val="28"/>
              </w:rPr>
            </w:pPr>
            <w:r w:rsidRPr="004F0357">
              <w:rPr>
                <w:rFonts w:ascii="Browallia New" w:hAnsi="Browallia New" w:cs="Browallia New"/>
                <w:sz w:val="28"/>
              </w:rPr>
              <w:t>Jan 1, 2020</w:t>
            </w:r>
          </w:p>
        </w:tc>
        <w:tc>
          <w:tcPr>
            <w:tcW w:w="1343" w:type="dxa"/>
            <w:vAlign w:val="bottom"/>
            <w:hideMark/>
          </w:tcPr>
          <w:p w14:paraId="71E5CC73" w14:textId="77777777" w:rsidR="00D51CFB" w:rsidRPr="004F0357" w:rsidRDefault="00D51CFB" w:rsidP="00FB1FA0">
            <w:pPr>
              <w:pStyle w:val="NoSpacing"/>
              <w:pBdr>
                <w:bottom w:val="single" w:sz="4" w:space="1" w:color="auto"/>
              </w:pBdr>
              <w:jc w:val="center"/>
              <w:rPr>
                <w:rFonts w:ascii="Browallia New" w:hAnsi="Browallia New" w:cs="Browallia New"/>
                <w:sz w:val="28"/>
              </w:rPr>
            </w:pPr>
            <w:r w:rsidRPr="004F0357">
              <w:rPr>
                <w:rFonts w:ascii="Browallia New" w:hAnsi="Browallia New" w:cs="Browallia New"/>
                <w:sz w:val="28"/>
              </w:rPr>
              <w:t>Increase</w:t>
            </w:r>
          </w:p>
        </w:tc>
        <w:tc>
          <w:tcPr>
            <w:tcW w:w="1243" w:type="dxa"/>
            <w:vAlign w:val="bottom"/>
            <w:hideMark/>
          </w:tcPr>
          <w:p w14:paraId="17E146E6" w14:textId="5FAEED9D" w:rsidR="00D51CFB" w:rsidRPr="004F0357" w:rsidRDefault="00D51CFB" w:rsidP="00FB1FA0">
            <w:pPr>
              <w:pBdr>
                <w:bottom w:val="single" w:sz="4" w:space="1" w:color="auto"/>
              </w:pBdr>
              <w:spacing w:after="0" w:line="240" w:lineRule="auto"/>
              <w:ind w:right="-108"/>
              <w:jc w:val="center"/>
              <w:rPr>
                <w:rFonts w:ascii="Browallia New" w:hAnsi="Browallia New" w:cs="Browallia New"/>
                <w:sz w:val="28"/>
              </w:rPr>
            </w:pPr>
            <w:r w:rsidRPr="004F0357">
              <w:rPr>
                <w:rFonts w:ascii="Browallia New" w:hAnsi="Browallia New" w:cs="Browallia New"/>
                <w:sz w:val="28"/>
              </w:rPr>
              <w:t>Re</w:t>
            </w:r>
            <w:r w:rsidR="00D50A80">
              <w:rPr>
                <w:rFonts w:ascii="Browallia New" w:hAnsi="Browallia New" w:cs="Browallia New"/>
                <w:sz w:val="28"/>
              </w:rPr>
              <w:t>ceipt</w:t>
            </w:r>
          </w:p>
        </w:tc>
        <w:tc>
          <w:tcPr>
            <w:tcW w:w="1270" w:type="dxa"/>
            <w:vAlign w:val="bottom"/>
            <w:hideMark/>
          </w:tcPr>
          <w:p w14:paraId="3869A76B" w14:textId="240529C6" w:rsidR="00D51CFB" w:rsidRPr="004F0357" w:rsidRDefault="000800DB" w:rsidP="0043152A">
            <w:pPr>
              <w:pBdr>
                <w:bottom w:val="single" w:sz="4" w:space="1" w:color="auto"/>
              </w:pBdr>
              <w:spacing w:after="0" w:line="240" w:lineRule="auto"/>
              <w:ind w:right="-108"/>
              <w:jc w:val="center"/>
              <w:rPr>
                <w:rFonts w:ascii="Browallia New" w:hAnsi="Browallia New" w:cs="Browallia New"/>
                <w:sz w:val="28"/>
              </w:rPr>
            </w:pPr>
            <w:r>
              <w:rPr>
                <w:rFonts w:ascii="Browallia New" w:hAnsi="Browallia New" w:cs="Browallia New"/>
                <w:sz w:val="28"/>
              </w:rPr>
              <w:t>Dec 31</w:t>
            </w:r>
            <w:r w:rsidR="00D51CFB" w:rsidRPr="004F0357">
              <w:rPr>
                <w:rFonts w:ascii="Browallia New" w:hAnsi="Browallia New" w:cs="Browallia New"/>
                <w:sz w:val="28"/>
              </w:rPr>
              <w:t>, 2020</w:t>
            </w:r>
          </w:p>
        </w:tc>
      </w:tr>
      <w:tr w:rsidR="00D51CFB" w:rsidRPr="004F0357" w14:paraId="2894E460" w14:textId="77777777" w:rsidTr="00FB1FA0">
        <w:trPr>
          <w:trHeight w:val="387"/>
        </w:trPr>
        <w:tc>
          <w:tcPr>
            <w:tcW w:w="3972" w:type="dxa"/>
            <w:gridSpan w:val="2"/>
            <w:vAlign w:val="bottom"/>
            <w:hideMark/>
          </w:tcPr>
          <w:p w14:paraId="2080072A" w14:textId="58ED5DC3" w:rsidR="00D51CFB" w:rsidRPr="004F0357" w:rsidRDefault="00D51CFB" w:rsidP="00C96A97">
            <w:pPr>
              <w:pStyle w:val="NoSpacing"/>
              <w:spacing w:before="60"/>
              <w:rPr>
                <w:rFonts w:ascii="Browallia New" w:hAnsi="Browallia New" w:cs="Browallia New"/>
                <w:sz w:val="26"/>
                <w:szCs w:val="26"/>
                <w:cs/>
              </w:rPr>
            </w:pPr>
            <w:r w:rsidRPr="00D50A80">
              <w:rPr>
                <w:rFonts w:ascii="Browallia New" w:hAnsi="Browallia New" w:cs="Browallia New"/>
                <w:sz w:val="28"/>
              </w:rPr>
              <w:t xml:space="preserve">Eastern Power Group </w:t>
            </w:r>
            <w:r w:rsidR="00D50A80" w:rsidRPr="00D50A80">
              <w:rPr>
                <w:rFonts w:ascii="Browallia New" w:hAnsi="Browallia New" w:cs="Browallia New"/>
                <w:sz w:val="28"/>
              </w:rPr>
              <w:t>Pcl.</w:t>
            </w:r>
          </w:p>
        </w:tc>
        <w:tc>
          <w:tcPr>
            <w:tcW w:w="1271" w:type="dxa"/>
            <w:vAlign w:val="bottom"/>
            <w:hideMark/>
          </w:tcPr>
          <w:p w14:paraId="6A9F9FAF" w14:textId="77777777" w:rsidR="00D51CFB" w:rsidRPr="004F0357" w:rsidRDefault="00D51CFB" w:rsidP="00FB1FA0">
            <w:pPr>
              <w:pStyle w:val="NoSpacing"/>
              <w:pBdr>
                <w:bottom w:val="double" w:sz="4" w:space="1" w:color="auto"/>
              </w:pBdr>
              <w:spacing w:before="60"/>
              <w:jc w:val="right"/>
              <w:rPr>
                <w:rFonts w:ascii="Browallia New" w:hAnsi="Browallia New" w:cs="Browallia New"/>
                <w:sz w:val="28"/>
                <w:cs/>
              </w:rPr>
            </w:pPr>
            <w:r w:rsidRPr="004F0357">
              <w:rPr>
                <w:rFonts w:ascii="Browallia New" w:hAnsi="Browallia New" w:cs="Browallia New" w:hint="cs"/>
                <w:sz w:val="28"/>
                <w:cs/>
              </w:rPr>
              <w:t>-</w:t>
            </w:r>
          </w:p>
        </w:tc>
        <w:tc>
          <w:tcPr>
            <w:tcW w:w="1343" w:type="dxa"/>
            <w:vAlign w:val="bottom"/>
          </w:tcPr>
          <w:p w14:paraId="08BDFD14" w14:textId="77777777" w:rsidR="00D51CFB" w:rsidRPr="004F0357" w:rsidRDefault="00D51CFB" w:rsidP="00FB1FA0">
            <w:pPr>
              <w:pStyle w:val="NoSpacing"/>
              <w:pBdr>
                <w:bottom w:val="double" w:sz="4" w:space="1" w:color="auto"/>
              </w:pBdr>
              <w:spacing w:before="60"/>
              <w:jc w:val="right"/>
              <w:rPr>
                <w:rFonts w:ascii="Browallia New" w:hAnsi="Browallia New" w:cs="Browallia New"/>
                <w:sz w:val="28"/>
              </w:rPr>
            </w:pPr>
            <w:r w:rsidRPr="004F0357">
              <w:rPr>
                <w:rFonts w:ascii="Browallia New" w:hAnsi="Browallia New" w:cs="Browallia New"/>
                <w:sz w:val="28"/>
              </w:rPr>
              <w:t>40,000</w:t>
            </w:r>
          </w:p>
        </w:tc>
        <w:tc>
          <w:tcPr>
            <w:tcW w:w="1243" w:type="dxa"/>
            <w:vAlign w:val="bottom"/>
          </w:tcPr>
          <w:p w14:paraId="7BA2AF72" w14:textId="789C2492" w:rsidR="00D51CFB" w:rsidRPr="004F0357" w:rsidRDefault="0043152A" w:rsidP="00FB1FA0">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(40,000)</w:t>
            </w:r>
          </w:p>
        </w:tc>
        <w:tc>
          <w:tcPr>
            <w:tcW w:w="1270" w:type="dxa"/>
            <w:vAlign w:val="bottom"/>
          </w:tcPr>
          <w:p w14:paraId="2B3197AF" w14:textId="75EA4495" w:rsidR="00D51CFB" w:rsidRPr="004F0357" w:rsidRDefault="0043152A" w:rsidP="00FB1FA0">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w:t>
            </w:r>
          </w:p>
        </w:tc>
      </w:tr>
    </w:tbl>
    <w:p w14:paraId="42C80F3A" w14:textId="0B6124D9" w:rsidR="009D2E5D" w:rsidRDefault="009D2E5D" w:rsidP="0011721C">
      <w:pPr>
        <w:spacing w:before="120" w:after="0" w:line="240" w:lineRule="auto"/>
        <w:ind w:left="720"/>
        <w:jc w:val="both"/>
        <w:rPr>
          <w:rFonts w:ascii="Browallia New" w:eastAsia="Times New Roman" w:hAnsi="Browallia New" w:cs="Browallia New"/>
          <w:color w:val="000000"/>
          <w:sz w:val="30"/>
          <w:szCs w:val="30"/>
        </w:rPr>
      </w:pPr>
      <w:r w:rsidRPr="009D2E5D">
        <w:rPr>
          <w:rFonts w:ascii="Browallia New" w:eastAsia="Malgun Gothic" w:hAnsi="Browallia New" w:cs="Browallia New"/>
          <w:color w:val="000000"/>
          <w:sz w:val="28"/>
        </w:rPr>
        <w:t xml:space="preserve">The </w:t>
      </w:r>
      <w:r w:rsidRPr="009D2E5D">
        <w:rPr>
          <w:rFonts w:ascii="Browallia New" w:eastAsia="Malgun Gothic" w:hAnsi="Browallia New" w:cs="Browallia New"/>
          <w:sz w:val="28"/>
        </w:rPr>
        <w:t>above-mentioned</w:t>
      </w:r>
      <w:r w:rsidRPr="009D2E5D">
        <w:rPr>
          <w:rFonts w:ascii="Browallia New" w:eastAsia="Malgun Gothic" w:hAnsi="Browallia New" w:cs="Browallia New"/>
          <w:color w:val="000000"/>
          <w:sz w:val="28"/>
        </w:rPr>
        <w:t xml:space="preserve"> loan was granted to an associated company in respect of bill of exchange  due within 60 days, August 4, 2020, bearing interest at the rate of </w:t>
      </w:r>
      <w:r w:rsidRPr="009D2E5D">
        <w:rPr>
          <w:rFonts w:ascii="Browallia New" w:eastAsia="Times New Roman" w:hAnsi="Browallia New" w:cs="Browallia New"/>
          <w:color w:val="000000"/>
          <w:sz w:val="28"/>
        </w:rPr>
        <w:t>6.5% per annum</w:t>
      </w:r>
      <w:r w:rsidRPr="00036773">
        <w:rPr>
          <w:rFonts w:ascii="Browallia New" w:eastAsia="Times New Roman" w:hAnsi="Browallia New" w:cs="Browallia New"/>
          <w:color w:val="000000"/>
          <w:sz w:val="30"/>
          <w:szCs w:val="30"/>
          <w:cs/>
        </w:rPr>
        <w:t>.</w:t>
      </w:r>
      <w:r w:rsidR="0043152A">
        <w:rPr>
          <w:rFonts w:ascii="Browallia New" w:eastAsia="Times New Roman" w:hAnsi="Browallia New" w:cs="Browallia New" w:hint="cs"/>
          <w:color w:val="000000"/>
          <w:sz w:val="30"/>
          <w:szCs w:val="30"/>
          <w:cs/>
        </w:rPr>
        <w:t xml:space="preserve">  </w:t>
      </w:r>
    </w:p>
    <w:p w14:paraId="28CF4D35" w14:textId="33D1C2D2" w:rsidR="00493138" w:rsidRDefault="00493138" w:rsidP="0011721C">
      <w:pPr>
        <w:spacing w:before="120" w:after="0" w:line="240" w:lineRule="auto"/>
        <w:ind w:left="720"/>
        <w:jc w:val="both"/>
        <w:rPr>
          <w:rFonts w:ascii="Browallia New" w:eastAsia="Times New Roman" w:hAnsi="Browallia New" w:cs="Browallia New"/>
          <w:color w:val="000000"/>
          <w:sz w:val="30"/>
          <w:szCs w:val="30"/>
        </w:rPr>
      </w:pPr>
    </w:p>
    <w:p w14:paraId="112BC098" w14:textId="0DB5194B" w:rsidR="00493138" w:rsidRDefault="00C8149A" w:rsidP="0011721C">
      <w:pPr>
        <w:spacing w:before="120" w:after="0" w:line="240" w:lineRule="auto"/>
        <w:ind w:left="720"/>
        <w:jc w:val="both"/>
        <w:rPr>
          <w:rFonts w:ascii="Browallia New" w:eastAsia="Times New Roman" w:hAnsi="Browallia New" w:cs="Browallia New"/>
          <w:color w:val="000000"/>
          <w:sz w:val="30"/>
          <w:szCs w:val="30"/>
        </w:rPr>
      </w:pPr>
      <w:r>
        <w:rPr>
          <w:rFonts w:ascii="Browallia New" w:eastAsia="Times New Roman" w:hAnsi="Browallia New" w:cs="Browallia New"/>
          <w:color w:val="000000"/>
          <w:sz w:val="30"/>
          <w:szCs w:val="30"/>
        </w:rPr>
        <w:t xml:space="preserve"> </w:t>
      </w:r>
    </w:p>
    <w:p w14:paraId="422F7C9F" w14:textId="73D322DA" w:rsidR="00493138" w:rsidRDefault="00493138" w:rsidP="00981BA5">
      <w:pPr>
        <w:spacing w:before="120" w:after="0" w:line="240" w:lineRule="auto"/>
        <w:jc w:val="both"/>
        <w:rPr>
          <w:rFonts w:ascii="Browallia New" w:eastAsia="Times New Roman" w:hAnsi="Browallia New" w:cs="Browallia New"/>
          <w:color w:val="000000"/>
          <w:sz w:val="30"/>
          <w:szCs w:val="30"/>
        </w:rPr>
      </w:pPr>
    </w:p>
    <w:p w14:paraId="05ED0600" w14:textId="710BEAC4" w:rsidR="00981BA5" w:rsidRDefault="00981BA5" w:rsidP="00981BA5">
      <w:pPr>
        <w:spacing w:before="120" w:after="0" w:line="240" w:lineRule="auto"/>
        <w:jc w:val="both"/>
        <w:rPr>
          <w:rFonts w:ascii="Browallia New" w:eastAsia="Times New Roman" w:hAnsi="Browallia New" w:cs="Browallia New"/>
          <w:color w:val="000000"/>
          <w:sz w:val="30"/>
          <w:szCs w:val="30"/>
        </w:rPr>
      </w:pPr>
    </w:p>
    <w:p w14:paraId="713A46F4" w14:textId="77777777" w:rsidR="00981BA5" w:rsidRDefault="00981BA5" w:rsidP="00981BA5">
      <w:pPr>
        <w:spacing w:before="120" w:after="0" w:line="240" w:lineRule="auto"/>
        <w:jc w:val="both"/>
        <w:rPr>
          <w:rFonts w:ascii="Browallia New" w:eastAsia="Times New Roman" w:hAnsi="Browallia New" w:cs="Browallia New"/>
          <w:color w:val="000000"/>
          <w:sz w:val="30"/>
          <w:szCs w:val="30"/>
        </w:rPr>
      </w:pPr>
    </w:p>
    <w:p w14:paraId="7C1A8BF0" w14:textId="77777777" w:rsidR="00981BA5" w:rsidRDefault="00981BA5" w:rsidP="00493138">
      <w:pPr>
        <w:pStyle w:val="NoSpacing"/>
        <w:spacing w:after="120"/>
        <w:jc w:val="both"/>
        <w:rPr>
          <w:rFonts w:ascii="Browallia New" w:eastAsia="Times New Roman" w:hAnsi="Browallia New" w:cs="Browallia New"/>
          <w:color w:val="000000"/>
          <w:sz w:val="30"/>
          <w:szCs w:val="30"/>
        </w:rPr>
      </w:pPr>
    </w:p>
    <w:p w14:paraId="1DCEC99D" w14:textId="63C0F241" w:rsidR="00493138" w:rsidRPr="00D52A8B" w:rsidRDefault="00493138" w:rsidP="00493138">
      <w:pPr>
        <w:pStyle w:val="NoSpacing"/>
        <w:spacing w:after="120"/>
        <w:jc w:val="both"/>
        <w:rPr>
          <w:rFonts w:ascii="Browallia New" w:hAnsi="Browallia New" w:cs="Browallia New"/>
          <w:b/>
          <w:bCs/>
          <w:sz w:val="28"/>
        </w:rPr>
      </w:pPr>
      <w:r>
        <w:rPr>
          <w:rFonts w:ascii="Browallia New" w:hAnsi="Browallia New" w:cs="Browallia New" w:hint="cs"/>
          <w:b/>
          <w:bCs/>
          <w:sz w:val="28"/>
          <w:cs/>
        </w:rPr>
        <w:lastRenderedPageBreak/>
        <w:t>7</w:t>
      </w:r>
      <w:r w:rsidRPr="002E4334">
        <w:rPr>
          <w:rFonts w:ascii="Browallia New" w:hAnsi="Browallia New" w:cs="Browallia New"/>
          <w:b/>
          <w:bCs/>
          <w:sz w:val="28"/>
        </w:rPr>
        <w:t>.</w:t>
      </w:r>
      <w:r w:rsidRPr="002E4334">
        <w:rPr>
          <w:rFonts w:ascii="Browallia New" w:hAnsi="Browallia New" w:cs="Browallia New"/>
          <w:b/>
          <w:bCs/>
          <w:sz w:val="28"/>
        </w:rPr>
        <w:tab/>
        <w:t>RELATED PARTIES TRANSACTIONS (Con’t)</w:t>
      </w:r>
    </w:p>
    <w:p w14:paraId="154DA099" w14:textId="58DFB6F5" w:rsidR="00C77AA3" w:rsidRPr="005269E1" w:rsidRDefault="00D52A8B" w:rsidP="005B0F03">
      <w:pPr>
        <w:spacing w:after="120" w:line="240" w:lineRule="auto"/>
        <w:rPr>
          <w:rFonts w:ascii="Browallia New" w:hAnsi="Browallia New" w:cs="Browallia New"/>
          <w:sz w:val="28"/>
          <w:u w:val="single"/>
        </w:rPr>
      </w:pPr>
      <w:r>
        <w:rPr>
          <w:rFonts w:ascii="Browallia New" w:hAnsi="Browallia New" w:cs="Browallia New"/>
          <w:sz w:val="28"/>
        </w:rPr>
        <w:t>7</w:t>
      </w:r>
      <w:r w:rsidR="00C048E8" w:rsidRPr="005269E1">
        <w:rPr>
          <w:rFonts w:ascii="Browallia New" w:hAnsi="Browallia New" w:cs="Browallia New"/>
          <w:sz w:val="28"/>
        </w:rPr>
        <w:t>.3</w:t>
      </w:r>
      <w:r w:rsidR="00C048E8" w:rsidRPr="005269E1">
        <w:rPr>
          <w:rFonts w:ascii="Browallia New" w:hAnsi="Browallia New" w:cs="Browallia New"/>
          <w:sz w:val="28"/>
        </w:rPr>
        <w:tab/>
      </w:r>
      <w:r w:rsidR="002110F7" w:rsidRPr="005269E1">
        <w:rPr>
          <w:rFonts w:ascii="Browallia New" w:hAnsi="Browallia New" w:cs="Browallia New"/>
          <w:sz w:val="28"/>
          <w:u w:val="single"/>
        </w:rPr>
        <w:t>Other</w:t>
      </w:r>
      <w:r w:rsidR="005B0F03" w:rsidRPr="005269E1">
        <w:rPr>
          <w:rFonts w:ascii="Browallia New" w:hAnsi="Browallia New" w:cs="Browallia New"/>
          <w:sz w:val="28"/>
          <w:u w:val="single"/>
        </w:rPr>
        <w:t>s</w:t>
      </w:r>
    </w:p>
    <w:p w14:paraId="5E16D7FC" w14:textId="1649DB56" w:rsidR="00C77AA3" w:rsidRPr="005269E1" w:rsidRDefault="00D52A8B" w:rsidP="00493138">
      <w:pPr>
        <w:spacing w:after="120" w:line="240" w:lineRule="auto"/>
        <w:ind w:left="720" w:hanging="720"/>
        <w:jc w:val="both"/>
        <w:rPr>
          <w:rFonts w:ascii="Browallia New" w:hAnsi="Browallia New" w:cs="Browallia New"/>
          <w:color w:val="FF0000"/>
          <w:spacing w:val="-2"/>
          <w:sz w:val="28"/>
        </w:rPr>
      </w:pPr>
      <w:r>
        <w:rPr>
          <w:rFonts w:ascii="Browallia New" w:hAnsi="Browallia New" w:cs="Browallia New"/>
          <w:spacing w:val="-2"/>
          <w:sz w:val="28"/>
        </w:rPr>
        <w:t>7</w:t>
      </w:r>
      <w:r w:rsidR="00C77AA3" w:rsidRPr="005269E1">
        <w:rPr>
          <w:rFonts w:ascii="Browallia New" w:hAnsi="Browallia New" w:cs="Browallia New"/>
          <w:spacing w:val="-2"/>
          <w:sz w:val="28"/>
        </w:rPr>
        <w:t>.3.1</w:t>
      </w:r>
      <w:r w:rsidR="00C77AA3" w:rsidRPr="005269E1">
        <w:rPr>
          <w:rFonts w:ascii="Browallia New" w:hAnsi="Browallia New" w:cs="Browallia New"/>
          <w:spacing w:val="-2"/>
          <w:sz w:val="28"/>
        </w:rPr>
        <w:tab/>
        <w:t>The Company and its subsidiaries</w:t>
      </w:r>
      <w:r w:rsidR="002544FA">
        <w:rPr>
          <w:rFonts w:ascii="Browallia New" w:hAnsi="Browallia New" w:cs="Browallia New"/>
          <w:spacing w:val="-2"/>
          <w:sz w:val="28"/>
        </w:rPr>
        <w:t xml:space="preserve"> had</w:t>
      </w:r>
      <w:r w:rsidR="00C77AA3" w:rsidRPr="005269E1">
        <w:rPr>
          <w:rFonts w:ascii="Browallia New" w:hAnsi="Browallia New" w:cs="Browallia New"/>
          <w:spacing w:val="-2"/>
          <w:sz w:val="28"/>
        </w:rPr>
        <w:t xml:space="preserve"> guarantee</w:t>
      </w:r>
      <w:r w:rsidR="000C3F81">
        <w:rPr>
          <w:rFonts w:ascii="Browallia New" w:hAnsi="Browallia New" w:cs="Browallia New"/>
          <w:spacing w:val="-2"/>
          <w:sz w:val="28"/>
        </w:rPr>
        <w:t>d</w:t>
      </w:r>
      <w:r w:rsidR="00C77AA3" w:rsidRPr="005269E1">
        <w:rPr>
          <w:rFonts w:ascii="Browallia New" w:hAnsi="Browallia New" w:cs="Browallia New"/>
          <w:spacing w:val="-2"/>
          <w:sz w:val="28"/>
        </w:rPr>
        <w:t xml:space="preserve"> credit facilities</w:t>
      </w:r>
      <w:r w:rsidR="002B1635">
        <w:rPr>
          <w:rFonts w:ascii="Browallia New" w:hAnsi="Browallia New" w:cs="Browallia New"/>
          <w:spacing w:val="-2"/>
          <w:sz w:val="28"/>
        </w:rPr>
        <w:t xml:space="preserve"> from</w:t>
      </w:r>
      <w:r w:rsidR="00C77AA3" w:rsidRPr="005269E1">
        <w:rPr>
          <w:rFonts w:ascii="Browallia New" w:hAnsi="Browallia New" w:cs="Browallia New"/>
          <w:spacing w:val="-2"/>
          <w:sz w:val="28"/>
        </w:rPr>
        <w:t xml:space="preserve"> financial institutions</w:t>
      </w:r>
      <w:r w:rsidR="002B1635">
        <w:rPr>
          <w:rFonts w:ascii="Browallia New" w:hAnsi="Browallia New" w:cs="Browallia New"/>
          <w:spacing w:val="-2"/>
          <w:sz w:val="28"/>
        </w:rPr>
        <w:t xml:space="preserve"> among one another</w:t>
      </w:r>
      <w:r w:rsidR="00C77AA3" w:rsidRPr="005269E1">
        <w:rPr>
          <w:rFonts w:ascii="Browallia New" w:hAnsi="Browallia New" w:cs="Browallia New"/>
          <w:spacing w:val="-2"/>
          <w:sz w:val="28"/>
        </w:rPr>
        <w:t xml:space="preserve"> as follows</w:t>
      </w:r>
      <w:r w:rsidR="002B1635">
        <w:rPr>
          <w:rFonts w:ascii="Browallia New" w:hAnsi="Browallia New" w:cs="Browallia New"/>
          <w:spacing w:val="-2"/>
          <w:sz w:val="28"/>
        </w:rPr>
        <w:t xml:space="preserve"> :</w:t>
      </w:r>
    </w:p>
    <w:tbl>
      <w:tblPr>
        <w:tblW w:w="9038" w:type="dxa"/>
        <w:tblInd w:w="709" w:type="dxa"/>
        <w:tblLook w:val="04A0" w:firstRow="1" w:lastRow="0" w:firstColumn="1" w:lastColumn="0" w:noHBand="0" w:noVBand="1"/>
      </w:tblPr>
      <w:tblGrid>
        <w:gridCol w:w="370"/>
        <w:gridCol w:w="5239"/>
        <w:gridCol w:w="654"/>
        <w:gridCol w:w="1387"/>
        <w:gridCol w:w="1388"/>
      </w:tblGrid>
      <w:tr w:rsidR="00D51CFB" w:rsidRPr="005269E1" w14:paraId="0A3AC29B" w14:textId="77777777" w:rsidTr="00FB1FA0">
        <w:trPr>
          <w:trHeight w:val="390"/>
        </w:trPr>
        <w:tc>
          <w:tcPr>
            <w:tcW w:w="370" w:type="dxa"/>
            <w:shd w:val="clear" w:color="auto" w:fill="auto"/>
            <w:vAlign w:val="bottom"/>
          </w:tcPr>
          <w:p w14:paraId="194E92E1" w14:textId="77777777" w:rsidR="00D51CFB" w:rsidRPr="005269E1" w:rsidRDefault="00D51CFB" w:rsidP="00FB1FA0">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76658C24" w14:textId="77777777" w:rsidR="00D51CFB" w:rsidRPr="005269E1" w:rsidRDefault="00D51CFB" w:rsidP="00FB1FA0">
            <w:pPr>
              <w:spacing w:after="0" w:line="240" w:lineRule="auto"/>
              <w:jc w:val="center"/>
              <w:rPr>
                <w:rFonts w:ascii="Browallia New" w:hAnsi="Browallia New" w:cs="Browallia New"/>
                <w:color w:val="FF0000"/>
                <w:sz w:val="28"/>
              </w:rPr>
            </w:pPr>
          </w:p>
        </w:tc>
        <w:tc>
          <w:tcPr>
            <w:tcW w:w="2775" w:type="dxa"/>
            <w:gridSpan w:val="2"/>
            <w:shd w:val="clear" w:color="auto" w:fill="auto"/>
            <w:vAlign w:val="bottom"/>
          </w:tcPr>
          <w:p w14:paraId="30BE2914"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cs/>
              </w:rPr>
            </w:pPr>
            <w:r w:rsidRPr="005269E1">
              <w:rPr>
                <w:rFonts w:ascii="Browallia New" w:hAnsi="Browallia New" w:cs="Browallia New"/>
                <w:sz w:val="28"/>
              </w:rPr>
              <w:t>Unit : Thousand Baht</w:t>
            </w:r>
          </w:p>
        </w:tc>
      </w:tr>
      <w:tr w:rsidR="00D51CFB" w:rsidRPr="005269E1" w14:paraId="02AB7664" w14:textId="77777777" w:rsidTr="00FB1FA0">
        <w:trPr>
          <w:trHeight w:val="390"/>
        </w:trPr>
        <w:tc>
          <w:tcPr>
            <w:tcW w:w="370" w:type="dxa"/>
            <w:shd w:val="clear" w:color="auto" w:fill="auto"/>
            <w:vAlign w:val="bottom"/>
          </w:tcPr>
          <w:p w14:paraId="0B485BB9" w14:textId="77777777" w:rsidR="00D51CFB" w:rsidRPr="005269E1" w:rsidRDefault="00D51CFB" w:rsidP="00FB1FA0">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71F39083" w14:textId="77777777" w:rsidR="00D51CFB" w:rsidRPr="005269E1" w:rsidRDefault="00D51CFB" w:rsidP="00FB1FA0">
            <w:pPr>
              <w:spacing w:after="0" w:line="240" w:lineRule="auto"/>
              <w:jc w:val="center"/>
              <w:rPr>
                <w:rFonts w:ascii="Browallia New" w:hAnsi="Browallia New" w:cs="Browallia New"/>
                <w:color w:val="FF0000"/>
                <w:sz w:val="28"/>
              </w:rPr>
            </w:pPr>
          </w:p>
        </w:tc>
        <w:tc>
          <w:tcPr>
            <w:tcW w:w="1387" w:type="dxa"/>
            <w:shd w:val="clear" w:color="auto" w:fill="auto"/>
            <w:vAlign w:val="bottom"/>
          </w:tcPr>
          <w:p w14:paraId="27FBD64C" w14:textId="37941A85"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388" w:type="dxa"/>
            <w:shd w:val="clear" w:color="auto" w:fill="auto"/>
            <w:vAlign w:val="bottom"/>
          </w:tcPr>
          <w:p w14:paraId="0358D9E2" w14:textId="47CA2D7E"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2019</w:t>
            </w:r>
          </w:p>
        </w:tc>
      </w:tr>
      <w:tr w:rsidR="00D51CFB" w:rsidRPr="005269E1" w14:paraId="3B0C38AB" w14:textId="77777777" w:rsidTr="00FB1FA0">
        <w:trPr>
          <w:trHeight w:val="362"/>
        </w:trPr>
        <w:tc>
          <w:tcPr>
            <w:tcW w:w="6263" w:type="dxa"/>
            <w:gridSpan w:val="3"/>
            <w:shd w:val="clear" w:color="auto" w:fill="auto"/>
            <w:vAlign w:val="bottom"/>
          </w:tcPr>
          <w:p w14:paraId="06E99227" w14:textId="77777777" w:rsidR="00D51CFB" w:rsidRPr="005269E1" w:rsidRDefault="00D51CFB" w:rsidP="00FB1FA0">
            <w:pPr>
              <w:spacing w:before="60" w:after="0" w:line="240" w:lineRule="auto"/>
              <w:rPr>
                <w:rFonts w:ascii="Browallia New" w:hAnsi="Browallia New" w:cs="Browallia New"/>
                <w:color w:val="000000" w:themeColor="text1"/>
                <w:sz w:val="28"/>
              </w:rPr>
            </w:pPr>
            <w:r w:rsidRPr="005269E1">
              <w:rPr>
                <w:rFonts w:ascii="Browallia New" w:hAnsi="Browallia New" w:cs="Browallia New"/>
                <w:color w:val="000000" w:themeColor="text1"/>
                <w:sz w:val="28"/>
              </w:rPr>
              <w:t>Credit facilities guaranteed by the Company for subsidiaries</w:t>
            </w:r>
          </w:p>
        </w:tc>
        <w:tc>
          <w:tcPr>
            <w:tcW w:w="1387" w:type="dxa"/>
            <w:shd w:val="clear" w:color="auto" w:fill="auto"/>
            <w:vAlign w:val="bottom"/>
          </w:tcPr>
          <w:p w14:paraId="4998A202" w14:textId="77777777" w:rsidR="00D51CFB" w:rsidRPr="009D2E5D" w:rsidRDefault="00D51CFB" w:rsidP="00FB1FA0">
            <w:pPr>
              <w:spacing w:before="60" w:after="0" w:line="240" w:lineRule="auto"/>
              <w:jc w:val="right"/>
              <w:rPr>
                <w:rFonts w:ascii="Browallia New" w:hAnsi="Browallia New" w:cs="Browallia New"/>
                <w:sz w:val="28"/>
              </w:rPr>
            </w:pPr>
          </w:p>
        </w:tc>
        <w:tc>
          <w:tcPr>
            <w:tcW w:w="1388" w:type="dxa"/>
            <w:shd w:val="clear" w:color="auto" w:fill="auto"/>
            <w:vAlign w:val="bottom"/>
          </w:tcPr>
          <w:p w14:paraId="7F8C0E44" w14:textId="77777777" w:rsidR="00D51CFB" w:rsidRPr="005269E1" w:rsidRDefault="00D51CFB" w:rsidP="00FB1FA0">
            <w:pPr>
              <w:spacing w:before="60" w:after="0" w:line="240" w:lineRule="auto"/>
              <w:jc w:val="right"/>
              <w:rPr>
                <w:rFonts w:ascii="Browallia New" w:hAnsi="Browallia New" w:cs="Browallia New"/>
                <w:color w:val="000000" w:themeColor="text1"/>
                <w:sz w:val="28"/>
              </w:rPr>
            </w:pPr>
          </w:p>
        </w:tc>
      </w:tr>
      <w:tr w:rsidR="00D51CFB" w:rsidRPr="005269E1" w14:paraId="703728EE" w14:textId="77777777" w:rsidTr="00FB1FA0">
        <w:trPr>
          <w:trHeight w:val="315"/>
        </w:trPr>
        <w:tc>
          <w:tcPr>
            <w:tcW w:w="370" w:type="dxa"/>
            <w:shd w:val="clear" w:color="auto" w:fill="auto"/>
            <w:vAlign w:val="bottom"/>
          </w:tcPr>
          <w:p w14:paraId="5EE6DC99" w14:textId="77777777" w:rsidR="00D51CFB" w:rsidRPr="005269E1" w:rsidRDefault="00D51CFB" w:rsidP="00FB1FA0">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59A9C9AC" w14:textId="77777777" w:rsidR="00D51CFB" w:rsidRPr="005269E1" w:rsidRDefault="00D51CFB" w:rsidP="00FB1FA0">
            <w:pPr>
              <w:spacing w:after="0" w:line="240" w:lineRule="auto"/>
              <w:ind w:hanging="87"/>
              <w:rPr>
                <w:rFonts w:ascii="Browallia New" w:hAnsi="Browallia New" w:cs="Browallia New"/>
                <w:color w:val="000000" w:themeColor="text1"/>
                <w:sz w:val="28"/>
                <w:cs/>
              </w:rPr>
            </w:pPr>
            <w:r w:rsidRPr="005269E1">
              <w:rPr>
                <w:rFonts w:ascii="Browallia New" w:hAnsi="Browallia New" w:cs="Browallia New"/>
                <w:color w:val="000000" w:themeColor="text1"/>
                <w:sz w:val="28"/>
              </w:rPr>
              <w:t>Long - term loans from financial institutions</w:t>
            </w:r>
          </w:p>
        </w:tc>
        <w:tc>
          <w:tcPr>
            <w:tcW w:w="1387" w:type="dxa"/>
            <w:shd w:val="clear" w:color="auto" w:fill="auto"/>
            <w:vAlign w:val="bottom"/>
          </w:tcPr>
          <w:p w14:paraId="61AAC17F" w14:textId="77777777" w:rsidR="00D51CFB" w:rsidRPr="009D2E5D" w:rsidRDefault="00D51CFB" w:rsidP="00FB1FA0">
            <w:pPr>
              <w:spacing w:after="0" w:line="240" w:lineRule="auto"/>
              <w:jc w:val="right"/>
              <w:rPr>
                <w:rFonts w:ascii="Browallia New" w:hAnsi="Browallia New" w:cs="Browallia New"/>
                <w:sz w:val="28"/>
              </w:rPr>
            </w:pPr>
            <w:r w:rsidRPr="009D2E5D">
              <w:rPr>
                <w:rFonts w:ascii="Browallia New" w:hAnsi="Browallia New" w:cs="Browallia New"/>
                <w:sz w:val="28"/>
              </w:rPr>
              <w:t>1,795,800</w:t>
            </w:r>
          </w:p>
        </w:tc>
        <w:tc>
          <w:tcPr>
            <w:tcW w:w="1388" w:type="dxa"/>
            <w:shd w:val="clear" w:color="auto" w:fill="auto"/>
            <w:vAlign w:val="bottom"/>
          </w:tcPr>
          <w:p w14:paraId="6ECE0232" w14:textId="77777777" w:rsidR="00D51CFB" w:rsidRPr="005269E1" w:rsidRDefault="00D51CFB" w:rsidP="00FB1FA0">
            <w:pPr>
              <w:spacing w:after="0" w:line="240" w:lineRule="auto"/>
              <w:jc w:val="right"/>
              <w:rPr>
                <w:rFonts w:ascii="Browallia New" w:hAnsi="Browallia New" w:cs="Browallia New"/>
                <w:color w:val="000000" w:themeColor="text1"/>
                <w:sz w:val="28"/>
              </w:rPr>
            </w:pPr>
            <w:r w:rsidRPr="005269E1">
              <w:rPr>
                <w:rFonts w:ascii="Browallia New" w:hAnsi="Browallia New" w:cs="Browallia New"/>
                <w:color w:val="000000" w:themeColor="text1"/>
                <w:sz w:val="28"/>
              </w:rPr>
              <w:t>1,775,000</w:t>
            </w:r>
          </w:p>
        </w:tc>
      </w:tr>
      <w:tr w:rsidR="00D51CFB" w:rsidRPr="005269E1" w14:paraId="43677CE0" w14:textId="77777777" w:rsidTr="00FB1FA0">
        <w:trPr>
          <w:trHeight w:val="315"/>
        </w:trPr>
        <w:tc>
          <w:tcPr>
            <w:tcW w:w="370" w:type="dxa"/>
            <w:shd w:val="clear" w:color="auto" w:fill="auto"/>
            <w:vAlign w:val="bottom"/>
          </w:tcPr>
          <w:p w14:paraId="0F2A1A8A" w14:textId="77777777" w:rsidR="00D51CFB" w:rsidRPr="005269E1" w:rsidRDefault="00D51CFB" w:rsidP="00FB1FA0">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5D48DF25" w14:textId="77777777" w:rsidR="00D51CFB" w:rsidRPr="005269E1" w:rsidRDefault="00D51CFB" w:rsidP="00FB1FA0">
            <w:pPr>
              <w:spacing w:after="0" w:line="240" w:lineRule="auto"/>
              <w:ind w:hanging="87"/>
              <w:rPr>
                <w:rFonts w:ascii="Browallia New" w:hAnsi="Browallia New" w:cs="Browallia New"/>
                <w:color w:val="000000" w:themeColor="text1"/>
                <w:sz w:val="28"/>
              </w:rPr>
            </w:pPr>
            <w:r w:rsidRPr="005269E1">
              <w:rPr>
                <w:rFonts w:ascii="Browallia New" w:hAnsi="Browallia New" w:cs="Browallia New"/>
                <w:color w:val="000000" w:themeColor="text1"/>
                <w:sz w:val="28"/>
              </w:rPr>
              <w:t>Promissory note</w:t>
            </w:r>
          </w:p>
        </w:tc>
        <w:tc>
          <w:tcPr>
            <w:tcW w:w="1387" w:type="dxa"/>
            <w:shd w:val="clear" w:color="auto" w:fill="auto"/>
            <w:vAlign w:val="bottom"/>
          </w:tcPr>
          <w:p w14:paraId="4FA5856D" w14:textId="163F7677" w:rsidR="00D51CFB" w:rsidRPr="009D2E5D" w:rsidRDefault="00493138" w:rsidP="00FB1FA0">
            <w:pPr>
              <w:spacing w:after="0" w:line="240" w:lineRule="auto"/>
              <w:jc w:val="right"/>
              <w:rPr>
                <w:rFonts w:ascii="Browallia New" w:hAnsi="Browallia New" w:cs="Browallia New"/>
                <w:sz w:val="28"/>
                <w:cs/>
              </w:rPr>
            </w:pPr>
            <w:r>
              <w:rPr>
                <w:rFonts w:ascii="Browallia New" w:hAnsi="Browallia New" w:cs="Browallia New"/>
                <w:sz w:val="28"/>
              </w:rPr>
              <w:t>105</w:t>
            </w:r>
            <w:r w:rsidR="00D51CFB" w:rsidRPr="009D2E5D">
              <w:rPr>
                <w:rFonts w:ascii="Browallia New" w:hAnsi="Browallia New" w:cs="Browallia New"/>
                <w:sz w:val="28"/>
              </w:rPr>
              <w:t>,000</w:t>
            </w:r>
          </w:p>
        </w:tc>
        <w:tc>
          <w:tcPr>
            <w:tcW w:w="1388" w:type="dxa"/>
            <w:shd w:val="clear" w:color="auto" w:fill="auto"/>
            <w:vAlign w:val="bottom"/>
          </w:tcPr>
          <w:p w14:paraId="1BFC9186" w14:textId="77777777" w:rsidR="00D51CFB" w:rsidRPr="005269E1" w:rsidRDefault="00D51CFB" w:rsidP="00FB1FA0">
            <w:pPr>
              <w:spacing w:after="0" w:line="240" w:lineRule="auto"/>
              <w:jc w:val="right"/>
              <w:rPr>
                <w:rFonts w:ascii="Browallia New" w:hAnsi="Browallia New" w:cs="Browallia New"/>
                <w:color w:val="000000" w:themeColor="text1"/>
                <w:sz w:val="28"/>
                <w:cs/>
              </w:rPr>
            </w:pPr>
            <w:r w:rsidRPr="005269E1">
              <w:rPr>
                <w:rFonts w:ascii="Browallia New" w:hAnsi="Browallia New" w:cs="Browallia New"/>
                <w:color w:val="000000" w:themeColor="text1"/>
                <w:sz w:val="28"/>
              </w:rPr>
              <w:t>40,000</w:t>
            </w:r>
          </w:p>
        </w:tc>
      </w:tr>
      <w:tr w:rsidR="00D51CFB" w:rsidRPr="005269E1" w14:paraId="2881B667" w14:textId="77777777" w:rsidTr="00FB1FA0">
        <w:trPr>
          <w:trHeight w:val="315"/>
        </w:trPr>
        <w:tc>
          <w:tcPr>
            <w:tcW w:w="370" w:type="dxa"/>
            <w:shd w:val="clear" w:color="auto" w:fill="auto"/>
            <w:vAlign w:val="bottom"/>
          </w:tcPr>
          <w:p w14:paraId="742E63E1" w14:textId="77777777" w:rsidR="00D51CFB" w:rsidRPr="005269E1" w:rsidRDefault="00D51CFB" w:rsidP="00FB1FA0">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32BAAC05" w14:textId="77777777" w:rsidR="00D51CFB" w:rsidRPr="005269E1" w:rsidRDefault="00D51CFB" w:rsidP="00FB1FA0">
            <w:pPr>
              <w:spacing w:after="0" w:line="240" w:lineRule="auto"/>
              <w:ind w:hanging="87"/>
              <w:rPr>
                <w:rFonts w:ascii="Browallia New" w:hAnsi="Browallia New" w:cs="Browallia New"/>
                <w:color w:val="000000" w:themeColor="text1"/>
                <w:sz w:val="28"/>
                <w:cs/>
              </w:rPr>
            </w:pPr>
            <w:r w:rsidRPr="005269E1">
              <w:rPr>
                <w:rFonts w:ascii="Browallia New" w:hAnsi="Browallia New" w:cs="Browallia New"/>
                <w:color w:val="000000" w:themeColor="text1"/>
                <w:sz w:val="28"/>
              </w:rPr>
              <w:t>Bank guarantees</w:t>
            </w:r>
          </w:p>
        </w:tc>
        <w:tc>
          <w:tcPr>
            <w:tcW w:w="1387" w:type="dxa"/>
            <w:shd w:val="clear" w:color="auto" w:fill="auto"/>
            <w:vAlign w:val="bottom"/>
          </w:tcPr>
          <w:p w14:paraId="3E660A44" w14:textId="52CB3552" w:rsidR="00D51CFB" w:rsidRPr="009D2E5D" w:rsidRDefault="00493138" w:rsidP="00FB1FA0">
            <w:pPr>
              <w:spacing w:after="0" w:line="240" w:lineRule="auto"/>
              <w:jc w:val="right"/>
              <w:rPr>
                <w:rFonts w:ascii="Browallia New" w:hAnsi="Browallia New" w:cs="Browallia New"/>
                <w:sz w:val="28"/>
                <w:cs/>
              </w:rPr>
            </w:pPr>
            <w:r>
              <w:rPr>
                <w:rFonts w:ascii="Browallia New" w:hAnsi="Browallia New" w:cs="Browallia New"/>
                <w:sz w:val="28"/>
              </w:rPr>
              <w:t>45</w:t>
            </w:r>
            <w:r w:rsidR="00D51CFB" w:rsidRPr="009D2E5D">
              <w:rPr>
                <w:rFonts w:ascii="Browallia New" w:hAnsi="Browallia New" w:cs="Browallia New"/>
                <w:sz w:val="28"/>
              </w:rPr>
              <w:t>,000</w:t>
            </w:r>
          </w:p>
        </w:tc>
        <w:tc>
          <w:tcPr>
            <w:tcW w:w="1388" w:type="dxa"/>
            <w:shd w:val="clear" w:color="auto" w:fill="auto"/>
            <w:vAlign w:val="bottom"/>
          </w:tcPr>
          <w:p w14:paraId="6BA4B35C" w14:textId="77777777" w:rsidR="00D51CFB" w:rsidRPr="005269E1" w:rsidRDefault="00D51CFB" w:rsidP="00FB1FA0">
            <w:pPr>
              <w:spacing w:after="0" w:line="240" w:lineRule="auto"/>
              <w:jc w:val="right"/>
              <w:rPr>
                <w:rFonts w:ascii="Browallia New" w:hAnsi="Browallia New" w:cs="Browallia New"/>
                <w:color w:val="000000" w:themeColor="text1"/>
                <w:sz w:val="28"/>
                <w:cs/>
              </w:rPr>
            </w:pPr>
            <w:r w:rsidRPr="005269E1">
              <w:rPr>
                <w:rFonts w:ascii="Browallia New" w:hAnsi="Browallia New" w:cs="Browallia New"/>
                <w:color w:val="000000" w:themeColor="text1"/>
                <w:sz w:val="28"/>
              </w:rPr>
              <w:t>70,000</w:t>
            </w:r>
          </w:p>
        </w:tc>
      </w:tr>
      <w:tr w:rsidR="00D51CFB" w:rsidRPr="005269E1" w14:paraId="2A53D731" w14:textId="77777777" w:rsidTr="00FB1FA0">
        <w:trPr>
          <w:trHeight w:val="362"/>
        </w:trPr>
        <w:tc>
          <w:tcPr>
            <w:tcW w:w="370" w:type="dxa"/>
            <w:shd w:val="clear" w:color="auto" w:fill="auto"/>
            <w:vAlign w:val="bottom"/>
          </w:tcPr>
          <w:p w14:paraId="133F4924" w14:textId="77777777" w:rsidR="00D51CFB" w:rsidRPr="005269E1" w:rsidRDefault="00D51CFB" w:rsidP="00FB1FA0">
            <w:pPr>
              <w:spacing w:after="0" w:line="240" w:lineRule="auto"/>
              <w:rPr>
                <w:rFonts w:ascii="Browallia New" w:hAnsi="Browallia New" w:cs="Browallia New"/>
                <w:sz w:val="28"/>
                <w:cs/>
              </w:rPr>
            </w:pPr>
          </w:p>
        </w:tc>
        <w:tc>
          <w:tcPr>
            <w:tcW w:w="5893" w:type="dxa"/>
            <w:gridSpan w:val="2"/>
            <w:shd w:val="clear" w:color="auto" w:fill="auto"/>
            <w:vAlign w:val="bottom"/>
          </w:tcPr>
          <w:p w14:paraId="7DE594A2" w14:textId="77777777" w:rsidR="00D51CFB" w:rsidRPr="005269E1" w:rsidRDefault="00D51CFB" w:rsidP="00FB1FA0">
            <w:pPr>
              <w:spacing w:after="0" w:line="240" w:lineRule="auto"/>
              <w:ind w:hanging="87"/>
              <w:rPr>
                <w:rFonts w:ascii="Browallia New" w:hAnsi="Browallia New" w:cs="Browallia New"/>
                <w:sz w:val="28"/>
                <w:cs/>
              </w:rPr>
            </w:pPr>
            <w:r w:rsidRPr="005269E1">
              <w:rPr>
                <w:rFonts w:ascii="Browallia New" w:hAnsi="Browallia New" w:cs="Browallia New"/>
                <w:sz w:val="28"/>
              </w:rPr>
              <w:t>Bank overdraft</w:t>
            </w:r>
          </w:p>
        </w:tc>
        <w:tc>
          <w:tcPr>
            <w:tcW w:w="1387" w:type="dxa"/>
            <w:shd w:val="clear" w:color="auto" w:fill="auto"/>
            <w:vAlign w:val="bottom"/>
          </w:tcPr>
          <w:p w14:paraId="6B8411A5" w14:textId="77777777" w:rsidR="00D51CFB" w:rsidRPr="009D2E5D" w:rsidRDefault="00D51CFB" w:rsidP="00FB1FA0">
            <w:pPr>
              <w:spacing w:after="0" w:line="240" w:lineRule="auto"/>
              <w:jc w:val="right"/>
              <w:rPr>
                <w:rFonts w:ascii="Browallia New" w:hAnsi="Browallia New" w:cs="Browallia New"/>
                <w:sz w:val="28"/>
              </w:rPr>
            </w:pPr>
            <w:r w:rsidRPr="009D2E5D">
              <w:rPr>
                <w:rFonts w:ascii="Browallia New" w:hAnsi="Browallia New" w:cs="Browallia New"/>
                <w:sz w:val="28"/>
              </w:rPr>
              <w:t>15,000</w:t>
            </w:r>
          </w:p>
        </w:tc>
        <w:tc>
          <w:tcPr>
            <w:tcW w:w="1388" w:type="dxa"/>
            <w:shd w:val="clear" w:color="auto" w:fill="auto"/>
            <w:vAlign w:val="bottom"/>
          </w:tcPr>
          <w:p w14:paraId="44A5DE74" w14:textId="77777777" w:rsidR="00D51CFB" w:rsidRPr="005269E1" w:rsidRDefault="00D51CFB" w:rsidP="00FB1FA0">
            <w:pPr>
              <w:spacing w:after="0" w:line="240" w:lineRule="auto"/>
              <w:jc w:val="right"/>
              <w:rPr>
                <w:rFonts w:ascii="Browallia New" w:hAnsi="Browallia New" w:cs="Browallia New"/>
                <w:sz w:val="28"/>
              </w:rPr>
            </w:pPr>
            <w:r w:rsidRPr="005269E1">
              <w:rPr>
                <w:rFonts w:ascii="Browallia New" w:hAnsi="Browallia New" w:cs="Browallia New"/>
                <w:sz w:val="28"/>
              </w:rPr>
              <w:t>15,000</w:t>
            </w:r>
          </w:p>
        </w:tc>
      </w:tr>
      <w:tr w:rsidR="00D51CFB" w:rsidRPr="005269E1" w14:paraId="2F56259C" w14:textId="77777777" w:rsidTr="00FB1FA0">
        <w:trPr>
          <w:trHeight w:val="362"/>
        </w:trPr>
        <w:tc>
          <w:tcPr>
            <w:tcW w:w="370" w:type="dxa"/>
            <w:shd w:val="clear" w:color="auto" w:fill="auto"/>
            <w:vAlign w:val="bottom"/>
          </w:tcPr>
          <w:p w14:paraId="6D733E7A" w14:textId="77777777" w:rsidR="00D51CFB" w:rsidRPr="005269E1" w:rsidRDefault="00D51CFB" w:rsidP="00FB1FA0">
            <w:pPr>
              <w:spacing w:after="0" w:line="240" w:lineRule="auto"/>
              <w:rPr>
                <w:rFonts w:ascii="Browallia New" w:hAnsi="Browallia New" w:cs="Browallia New"/>
                <w:sz w:val="28"/>
                <w:cs/>
              </w:rPr>
            </w:pPr>
          </w:p>
        </w:tc>
        <w:tc>
          <w:tcPr>
            <w:tcW w:w="5893" w:type="dxa"/>
            <w:gridSpan w:val="2"/>
            <w:shd w:val="clear" w:color="auto" w:fill="auto"/>
            <w:vAlign w:val="bottom"/>
          </w:tcPr>
          <w:p w14:paraId="7930B9B0" w14:textId="77777777" w:rsidR="00D51CFB" w:rsidRPr="005269E1" w:rsidRDefault="00D51CFB" w:rsidP="00FB1FA0">
            <w:pPr>
              <w:spacing w:after="0" w:line="240" w:lineRule="auto"/>
              <w:ind w:hanging="87"/>
              <w:rPr>
                <w:rFonts w:ascii="Browallia New" w:hAnsi="Browallia New" w:cs="Browallia New"/>
                <w:sz w:val="28"/>
                <w:cs/>
              </w:rPr>
            </w:pPr>
            <w:r w:rsidRPr="005269E1">
              <w:rPr>
                <w:rFonts w:ascii="Browallia New" w:hAnsi="Browallia New" w:cs="Browallia New"/>
                <w:sz w:val="28"/>
              </w:rPr>
              <w:t>Hire purchase contracts</w:t>
            </w:r>
          </w:p>
        </w:tc>
        <w:tc>
          <w:tcPr>
            <w:tcW w:w="1387" w:type="dxa"/>
            <w:shd w:val="clear" w:color="auto" w:fill="auto"/>
            <w:vAlign w:val="bottom"/>
          </w:tcPr>
          <w:p w14:paraId="5D50A061" w14:textId="7C970F2C" w:rsidR="00D51CFB" w:rsidRPr="009D2E5D" w:rsidRDefault="00F97695" w:rsidP="00FB1FA0">
            <w:pPr>
              <w:spacing w:after="0" w:line="240" w:lineRule="auto"/>
              <w:jc w:val="right"/>
              <w:rPr>
                <w:rFonts w:ascii="Browallia New" w:hAnsi="Browallia New" w:cs="Browallia New"/>
                <w:sz w:val="28"/>
              </w:rPr>
            </w:pPr>
            <w:r>
              <w:rPr>
                <w:rFonts w:ascii="Browallia New" w:hAnsi="Browallia New" w:cs="Browallia New"/>
                <w:sz w:val="28"/>
              </w:rPr>
              <w:t>226</w:t>
            </w:r>
            <w:r w:rsidR="00B33581">
              <w:rPr>
                <w:rFonts w:ascii="Browallia New" w:hAnsi="Browallia New" w:cs="Browallia New"/>
                <w:sz w:val="28"/>
              </w:rPr>
              <w:t>,</w:t>
            </w:r>
            <w:r>
              <w:rPr>
                <w:rFonts w:ascii="Browallia New" w:hAnsi="Browallia New" w:cs="Browallia New"/>
                <w:sz w:val="28"/>
              </w:rPr>
              <w:t>930</w:t>
            </w:r>
          </w:p>
        </w:tc>
        <w:tc>
          <w:tcPr>
            <w:tcW w:w="1388" w:type="dxa"/>
            <w:shd w:val="clear" w:color="auto" w:fill="auto"/>
            <w:vAlign w:val="bottom"/>
          </w:tcPr>
          <w:p w14:paraId="7925846C" w14:textId="0F6D8744" w:rsidR="00D51CFB" w:rsidRPr="005269E1" w:rsidRDefault="00B33581" w:rsidP="00FB1FA0">
            <w:pPr>
              <w:spacing w:after="0" w:line="240" w:lineRule="auto"/>
              <w:jc w:val="right"/>
              <w:rPr>
                <w:rFonts w:ascii="Browallia New" w:hAnsi="Browallia New" w:cs="Browallia New"/>
                <w:sz w:val="28"/>
              </w:rPr>
            </w:pPr>
            <w:r>
              <w:rPr>
                <w:rFonts w:ascii="Browallia New" w:hAnsi="Browallia New" w:cs="Browallia New"/>
                <w:sz w:val="28"/>
              </w:rPr>
              <w:t>107,843</w:t>
            </w:r>
          </w:p>
        </w:tc>
      </w:tr>
      <w:tr w:rsidR="00D51CFB" w:rsidRPr="005269E1" w14:paraId="2BD697FB" w14:textId="77777777" w:rsidTr="00FB1FA0">
        <w:trPr>
          <w:trHeight w:val="362"/>
        </w:trPr>
        <w:tc>
          <w:tcPr>
            <w:tcW w:w="5609" w:type="dxa"/>
            <w:gridSpan w:val="2"/>
            <w:shd w:val="clear" w:color="auto" w:fill="auto"/>
            <w:vAlign w:val="bottom"/>
          </w:tcPr>
          <w:p w14:paraId="16EDAD9D" w14:textId="495DB709" w:rsidR="00D51CFB" w:rsidRPr="005269E1" w:rsidRDefault="00D51CFB" w:rsidP="00FB1FA0">
            <w:pPr>
              <w:spacing w:before="60" w:after="0" w:line="240" w:lineRule="auto"/>
              <w:rPr>
                <w:rFonts w:ascii="Browallia New" w:hAnsi="Browallia New" w:cs="Browallia New"/>
                <w:color w:val="000000" w:themeColor="text1"/>
                <w:sz w:val="28"/>
                <w:cs/>
              </w:rPr>
            </w:pPr>
            <w:r w:rsidRPr="0082466F">
              <w:rPr>
                <w:rFonts w:ascii="Browallia New" w:hAnsi="Browallia New" w:cs="Browallia New"/>
                <w:color w:val="000000" w:themeColor="text1"/>
                <w:sz w:val="28"/>
              </w:rPr>
              <w:t>Credit facilities guaranteed by subsidiar</w:t>
            </w:r>
            <w:r w:rsidR="002B1635">
              <w:rPr>
                <w:rFonts w:ascii="Browallia New" w:hAnsi="Browallia New" w:cs="Browallia New"/>
                <w:color w:val="000000" w:themeColor="text1"/>
                <w:sz w:val="28"/>
              </w:rPr>
              <w:t>ies for each other</w:t>
            </w:r>
          </w:p>
        </w:tc>
        <w:tc>
          <w:tcPr>
            <w:tcW w:w="654" w:type="dxa"/>
            <w:shd w:val="clear" w:color="auto" w:fill="auto"/>
            <w:vAlign w:val="bottom"/>
          </w:tcPr>
          <w:p w14:paraId="372A0EA4" w14:textId="77777777" w:rsidR="00D51CFB" w:rsidRPr="005269E1" w:rsidRDefault="00D51CFB" w:rsidP="00FB1FA0">
            <w:pPr>
              <w:spacing w:before="60" w:after="0" w:line="240" w:lineRule="auto"/>
              <w:rPr>
                <w:rFonts w:ascii="Browallia New" w:hAnsi="Browallia New" w:cs="Browallia New"/>
                <w:color w:val="000000" w:themeColor="text1"/>
                <w:sz w:val="28"/>
                <w:cs/>
              </w:rPr>
            </w:pPr>
          </w:p>
        </w:tc>
        <w:tc>
          <w:tcPr>
            <w:tcW w:w="1387" w:type="dxa"/>
            <w:shd w:val="clear" w:color="auto" w:fill="auto"/>
            <w:vAlign w:val="bottom"/>
          </w:tcPr>
          <w:p w14:paraId="638082AB" w14:textId="77777777" w:rsidR="00D51CFB" w:rsidRPr="009D2E5D" w:rsidRDefault="00D51CFB" w:rsidP="00FB1FA0">
            <w:pPr>
              <w:spacing w:before="60" w:after="0" w:line="240" w:lineRule="auto"/>
              <w:jc w:val="right"/>
              <w:rPr>
                <w:rFonts w:ascii="Browallia New" w:hAnsi="Browallia New" w:cs="Browallia New"/>
                <w:sz w:val="28"/>
              </w:rPr>
            </w:pPr>
          </w:p>
        </w:tc>
        <w:tc>
          <w:tcPr>
            <w:tcW w:w="1388" w:type="dxa"/>
            <w:shd w:val="clear" w:color="auto" w:fill="auto"/>
            <w:vAlign w:val="bottom"/>
          </w:tcPr>
          <w:p w14:paraId="5421B2D6" w14:textId="77777777" w:rsidR="00D51CFB" w:rsidRPr="005269E1" w:rsidRDefault="00D51CFB" w:rsidP="00FB1FA0">
            <w:pPr>
              <w:spacing w:before="60" w:after="0" w:line="240" w:lineRule="auto"/>
              <w:jc w:val="right"/>
              <w:rPr>
                <w:rFonts w:ascii="Browallia New" w:hAnsi="Browallia New" w:cs="Browallia New"/>
                <w:color w:val="000000" w:themeColor="text1"/>
                <w:sz w:val="28"/>
              </w:rPr>
            </w:pPr>
          </w:p>
        </w:tc>
      </w:tr>
      <w:tr w:rsidR="00D51CFB" w:rsidRPr="005269E1" w14:paraId="15EC38F4" w14:textId="77777777" w:rsidTr="00FB1FA0">
        <w:trPr>
          <w:trHeight w:val="362"/>
        </w:trPr>
        <w:tc>
          <w:tcPr>
            <w:tcW w:w="370" w:type="dxa"/>
            <w:shd w:val="clear" w:color="auto" w:fill="auto"/>
            <w:vAlign w:val="bottom"/>
          </w:tcPr>
          <w:p w14:paraId="629142A9" w14:textId="77777777" w:rsidR="00D51CFB" w:rsidRPr="005269E1" w:rsidRDefault="00D51CFB" w:rsidP="00FB1FA0">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79B73C5C" w14:textId="77777777" w:rsidR="00D51CFB" w:rsidRPr="005269E1" w:rsidRDefault="00D51CFB" w:rsidP="00FB1FA0">
            <w:pPr>
              <w:spacing w:after="0" w:line="240" w:lineRule="auto"/>
              <w:ind w:hanging="87"/>
              <w:rPr>
                <w:rFonts w:ascii="Browallia New" w:hAnsi="Browallia New" w:cs="Browallia New"/>
                <w:sz w:val="28"/>
                <w:cs/>
              </w:rPr>
            </w:pPr>
            <w:r w:rsidRPr="005269E1">
              <w:rPr>
                <w:rFonts w:ascii="Browallia New" w:hAnsi="Browallia New" w:cs="Browallia New"/>
                <w:sz w:val="28"/>
              </w:rPr>
              <w:t>Long - term loans from financial institutions</w:t>
            </w:r>
          </w:p>
        </w:tc>
        <w:tc>
          <w:tcPr>
            <w:tcW w:w="1387" w:type="dxa"/>
            <w:shd w:val="clear" w:color="auto" w:fill="auto"/>
            <w:vAlign w:val="bottom"/>
          </w:tcPr>
          <w:p w14:paraId="05939601" w14:textId="2C83B036" w:rsidR="00D51CFB" w:rsidRPr="009D2E5D" w:rsidRDefault="0082466F" w:rsidP="00FB1FA0">
            <w:pPr>
              <w:spacing w:after="0" w:line="240" w:lineRule="auto"/>
              <w:jc w:val="right"/>
              <w:rPr>
                <w:rFonts w:ascii="Browallia New" w:hAnsi="Browallia New" w:cs="Browallia New"/>
                <w:sz w:val="28"/>
              </w:rPr>
            </w:pPr>
            <w:r>
              <w:rPr>
                <w:rFonts w:ascii="Browallia New" w:hAnsi="Browallia New" w:cs="Browallia New" w:hint="cs"/>
                <w:sz w:val="28"/>
                <w:cs/>
              </w:rPr>
              <w:t>380</w:t>
            </w:r>
            <w:r w:rsidR="00D51CFB" w:rsidRPr="009D2E5D">
              <w:rPr>
                <w:rFonts w:ascii="Browallia New" w:hAnsi="Browallia New" w:cs="Browallia New"/>
                <w:sz w:val="28"/>
              </w:rPr>
              <w:t>,000</w:t>
            </w:r>
          </w:p>
        </w:tc>
        <w:tc>
          <w:tcPr>
            <w:tcW w:w="1388" w:type="dxa"/>
            <w:shd w:val="clear" w:color="auto" w:fill="auto"/>
            <w:vAlign w:val="bottom"/>
          </w:tcPr>
          <w:p w14:paraId="09EE4C27" w14:textId="0FD25BD9" w:rsidR="00D51CFB" w:rsidRPr="005269E1" w:rsidRDefault="00D51CFB" w:rsidP="00FB1FA0">
            <w:pPr>
              <w:spacing w:after="0" w:line="240" w:lineRule="auto"/>
              <w:jc w:val="right"/>
              <w:rPr>
                <w:rFonts w:ascii="Browallia New" w:hAnsi="Browallia New" w:cs="Browallia New"/>
                <w:sz w:val="28"/>
              </w:rPr>
            </w:pPr>
            <w:r w:rsidRPr="005269E1">
              <w:rPr>
                <w:rFonts w:ascii="Browallia New" w:hAnsi="Browallia New" w:cs="Browallia New"/>
                <w:sz w:val="28"/>
              </w:rPr>
              <w:t>3</w:t>
            </w:r>
            <w:r w:rsidR="0082466F">
              <w:rPr>
                <w:rFonts w:ascii="Browallia New" w:hAnsi="Browallia New" w:cs="Browallia New"/>
                <w:sz w:val="28"/>
              </w:rPr>
              <w:t>62</w:t>
            </w:r>
            <w:r w:rsidRPr="005269E1">
              <w:rPr>
                <w:rFonts w:ascii="Browallia New" w:hAnsi="Browallia New" w:cs="Browallia New"/>
                <w:sz w:val="28"/>
              </w:rPr>
              <w:t>,000</w:t>
            </w:r>
          </w:p>
        </w:tc>
      </w:tr>
      <w:tr w:rsidR="00D51CFB" w:rsidRPr="005269E1" w14:paraId="41863426" w14:textId="77777777" w:rsidTr="00FB1FA0">
        <w:trPr>
          <w:trHeight w:val="362"/>
        </w:trPr>
        <w:tc>
          <w:tcPr>
            <w:tcW w:w="370" w:type="dxa"/>
            <w:shd w:val="clear" w:color="auto" w:fill="auto"/>
            <w:vAlign w:val="bottom"/>
          </w:tcPr>
          <w:p w14:paraId="2251B8BE" w14:textId="77777777" w:rsidR="00D51CFB" w:rsidRPr="005269E1" w:rsidRDefault="00D51CFB" w:rsidP="00FB1FA0">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34290B2B" w14:textId="77777777" w:rsidR="00D51CFB" w:rsidRPr="005269E1" w:rsidRDefault="00D51CFB" w:rsidP="00FB1FA0">
            <w:pPr>
              <w:spacing w:after="0" w:line="240" w:lineRule="auto"/>
              <w:ind w:hanging="87"/>
              <w:rPr>
                <w:rFonts w:ascii="Browallia New" w:hAnsi="Browallia New" w:cs="Browallia New"/>
                <w:sz w:val="28"/>
              </w:rPr>
            </w:pPr>
            <w:r>
              <w:rPr>
                <w:rFonts w:ascii="Browallia New" w:hAnsi="Browallia New" w:cs="Browallia New"/>
                <w:sz w:val="28"/>
              </w:rPr>
              <w:t>P</w:t>
            </w:r>
            <w:r w:rsidRPr="004304FC">
              <w:rPr>
                <w:rFonts w:ascii="Browallia New" w:hAnsi="Browallia New" w:cs="Browallia New"/>
                <w:sz w:val="28"/>
              </w:rPr>
              <w:t>romissory note</w:t>
            </w:r>
          </w:p>
        </w:tc>
        <w:tc>
          <w:tcPr>
            <w:tcW w:w="1387" w:type="dxa"/>
            <w:shd w:val="clear" w:color="auto" w:fill="auto"/>
            <w:vAlign w:val="bottom"/>
          </w:tcPr>
          <w:p w14:paraId="259E48AA" w14:textId="77777777" w:rsidR="00D51CFB" w:rsidRPr="009D2E5D" w:rsidRDefault="00D51CFB" w:rsidP="00FB1FA0">
            <w:pPr>
              <w:spacing w:after="0" w:line="240" w:lineRule="auto"/>
              <w:jc w:val="right"/>
              <w:rPr>
                <w:rFonts w:ascii="Browallia New" w:hAnsi="Browallia New" w:cs="Browallia New"/>
                <w:sz w:val="28"/>
              </w:rPr>
            </w:pPr>
            <w:r w:rsidRPr="009D2E5D">
              <w:rPr>
                <w:rFonts w:ascii="Browallia New" w:hAnsi="Browallia New" w:cs="Browallia New"/>
                <w:sz w:val="28"/>
              </w:rPr>
              <w:t>20,000</w:t>
            </w:r>
          </w:p>
        </w:tc>
        <w:tc>
          <w:tcPr>
            <w:tcW w:w="1388" w:type="dxa"/>
            <w:shd w:val="clear" w:color="auto" w:fill="auto"/>
            <w:vAlign w:val="bottom"/>
          </w:tcPr>
          <w:p w14:paraId="445665A5" w14:textId="77777777" w:rsidR="00D51CFB" w:rsidRPr="005269E1" w:rsidRDefault="00D51CFB" w:rsidP="00FB1FA0">
            <w:pPr>
              <w:spacing w:after="0" w:line="240" w:lineRule="auto"/>
              <w:jc w:val="right"/>
              <w:rPr>
                <w:rFonts w:ascii="Browallia New" w:hAnsi="Browallia New" w:cs="Browallia New"/>
                <w:sz w:val="28"/>
              </w:rPr>
            </w:pPr>
            <w:r>
              <w:rPr>
                <w:rFonts w:ascii="Browallia New" w:hAnsi="Browallia New" w:cs="Browallia New"/>
                <w:sz w:val="28"/>
              </w:rPr>
              <w:t>-</w:t>
            </w:r>
          </w:p>
        </w:tc>
      </w:tr>
      <w:tr w:rsidR="00D51CFB" w:rsidRPr="005269E1" w14:paraId="606E8865" w14:textId="77777777" w:rsidTr="00FB1FA0">
        <w:trPr>
          <w:trHeight w:val="362"/>
        </w:trPr>
        <w:tc>
          <w:tcPr>
            <w:tcW w:w="370" w:type="dxa"/>
            <w:shd w:val="clear" w:color="auto" w:fill="auto"/>
            <w:vAlign w:val="bottom"/>
          </w:tcPr>
          <w:p w14:paraId="548B5B0A" w14:textId="77777777" w:rsidR="00D51CFB" w:rsidRPr="005269E1" w:rsidRDefault="00D51CFB" w:rsidP="00FB1FA0">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0130622F" w14:textId="77777777" w:rsidR="00D51CFB" w:rsidRPr="005269E1" w:rsidRDefault="00D51CFB" w:rsidP="00FB1FA0">
            <w:pPr>
              <w:spacing w:after="0" w:line="240" w:lineRule="auto"/>
              <w:ind w:hanging="87"/>
              <w:rPr>
                <w:rFonts w:ascii="Browallia New" w:hAnsi="Browallia New" w:cs="Browallia New"/>
                <w:sz w:val="28"/>
                <w:cs/>
              </w:rPr>
            </w:pPr>
            <w:r w:rsidRPr="005269E1">
              <w:rPr>
                <w:rFonts w:ascii="Browallia New" w:hAnsi="Browallia New" w:cs="Browallia New"/>
                <w:sz w:val="28"/>
              </w:rPr>
              <w:t>Bank overdraft</w:t>
            </w:r>
          </w:p>
        </w:tc>
        <w:tc>
          <w:tcPr>
            <w:tcW w:w="1387" w:type="dxa"/>
            <w:shd w:val="clear" w:color="auto" w:fill="auto"/>
            <w:vAlign w:val="bottom"/>
          </w:tcPr>
          <w:p w14:paraId="3833467E" w14:textId="77777777" w:rsidR="00D51CFB" w:rsidRPr="009D2E5D" w:rsidRDefault="00D51CFB" w:rsidP="00FB1FA0">
            <w:pPr>
              <w:spacing w:after="0" w:line="240" w:lineRule="auto"/>
              <w:jc w:val="right"/>
              <w:rPr>
                <w:rFonts w:ascii="Browallia New" w:hAnsi="Browallia New" w:cs="Browallia New"/>
                <w:sz w:val="28"/>
              </w:rPr>
            </w:pPr>
            <w:r w:rsidRPr="009D2E5D">
              <w:rPr>
                <w:rFonts w:ascii="Browallia New" w:hAnsi="Browallia New" w:cs="Browallia New"/>
                <w:sz w:val="28"/>
              </w:rPr>
              <w:t>1,000</w:t>
            </w:r>
          </w:p>
        </w:tc>
        <w:tc>
          <w:tcPr>
            <w:tcW w:w="1388" w:type="dxa"/>
            <w:shd w:val="clear" w:color="auto" w:fill="auto"/>
            <w:vAlign w:val="bottom"/>
          </w:tcPr>
          <w:p w14:paraId="22242A11" w14:textId="77777777" w:rsidR="00D51CFB" w:rsidRPr="005269E1" w:rsidRDefault="00D51CFB" w:rsidP="00FB1FA0">
            <w:pPr>
              <w:spacing w:after="0" w:line="240" w:lineRule="auto"/>
              <w:jc w:val="right"/>
              <w:rPr>
                <w:rFonts w:ascii="Browallia New" w:hAnsi="Browallia New" w:cs="Browallia New"/>
                <w:sz w:val="28"/>
              </w:rPr>
            </w:pPr>
            <w:r w:rsidRPr="005269E1">
              <w:rPr>
                <w:rFonts w:ascii="Browallia New" w:hAnsi="Browallia New" w:cs="Browallia New"/>
                <w:sz w:val="28"/>
              </w:rPr>
              <w:t>1,000</w:t>
            </w:r>
          </w:p>
        </w:tc>
      </w:tr>
    </w:tbl>
    <w:p w14:paraId="1503EF75" w14:textId="5A8045DD" w:rsidR="00D51CFB" w:rsidRPr="009D2E5D" w:rsidRDefault="005B6181" w:rsidP="00493138">
      <w:pPr>
        <w:pStyle w:val="NoSpacing"/>
        <w:spacing w:before="120" w:after="120"/>
        <w:ind w:left="720" w:hanging="720"/>
        <w:jc w:val="both"/>
        <w:rPr>
          <w:rFonts w:ascii="Browallia New" w:hAnsi="Browallia New" w:cs="Browallia New"/>
          <w:sz w:val="28"/>
        </w:rPr>
      </w:pPr>
      <w:r>
        <w:rPr>
          <w:rFonts w:ascii="Browallia New" w:hAnsi="Browallia New" w:cs="Browallia New"/>
          <w:sz w:val="28"/>
        </w:rPr>
        <w:t>7</w:t>
      </w:r>
      <w:r w:rsidR="00D51CFB" w:rsidRPr="005269E1">
        <w:rPr>
          <w:rFonts w:ascii="Browallia New" w:hAnsi="Browallia New" w:cs="Browallia New"/>
          <w:sz w:val="28"/>
        </w:rPr>
        <w:t>.3.2</w:t>
      </w:r>
      <w:r w:rsidR="00D51CFB" w:rsidRPr="005269E1">
        <w:rPr>
          <w:rFonts w:ascii="Browallia New" w:hAnsi="Browallia New" w:cs="Browallia New"/>
          <w:sz w:val="28"/>
        </w:rPr>
        <w:tab/>
        <w:t xml:space="preserve">As at </w:t>
      </w:r>
      <w:r>
        <w:rPr>
          <w:rFonts w:ascii="Browallia New" w:hAnsi="Browallia New" w:cs="Browallia New"/>
          <w:sz w:val="28"/>
        </w:rPr>
        <w:t>December</w:t>
      </w:r>
      <w:r w:rsidR="00D51CFB">
        <w:rPr>
          <w:rFonts w:ascii="Browallia New" w:hAnsi="Browallia New" w:cs="Browallia New"/>
          <w:sz w:val="28"/>
        </w:rPr>
        <w:t xml:space="preserve"> 3</w:t>
      </w:r>
      <w:r w:rsidR="00280A09">
        <w:rPr>
          <w:rFonts w:ascii="Browallia New" w:hAnsi="Browallia New" w:cs="Browallia New"/>
          <w:sz w:val="28"/>
        </w:rPr>
        <w:t>1</w:t>
      </w:r>
      <w:r w:rsidR="00D51CFB" w:rsidRPr="005269E1">
        <w:rPr>
          <w:rFonts w:ascii="Browallia New" w:hAnsi="Browallia New" w:cs="Browallia New"/>
          <w:sz w:val="28"/>
        </w:rPr>
        <w:t>, 2020, the Company guaranteed FX Forward contract of two subsidiaries</w:t>
      </w:r>
      <w:r w:rsidR="00D50A80">
        <w:rPr>
          <w:rFonts w:ascii="Browallia New" w:hAnsi="Browallia New" w:cs="Browallia New"/>
          <w:sz w:val="28"/>
        </w:rPr>
        <w:t xml:space="preserve"> </w:t>
      </w:r>
      <w:r w:rsidR="00D51CFB" w:rsidRPr="005269E1">
        <w:rPr>
          <w:rFonts w:ascii="Browallia New" w:hAnsi="Browallia New" w:cs="Browallia New"/>
          <w:sz w:val="28"/>
        </w:rPr>
        <w:t xml:space="preserve">totaling to USD 5 </w:t>
      </w:r>
      <w:r w:rsidR="00D51CFB" w:rsidRPr="009D2E5D">
        <w:rPr>
          <w:rFonts w:ascii="Browallia New" w:hAnsi="Browallia New" w:cs="Browallia New"/>
          <w:sz w:val="28"/>
        </w:rPr>
        <w:t>million.</w:t>
      </w:r>
    </w:p>
    <w:p w14:paraId="5306242F" w14:textId="73C9065B" w:rsidR="00D51CFB" w:rsidRDefault="005B6181" w:rsidP="00D51CFB">
      <w:pPr>
        <w:pStyle w:val="NoSpacing"/>
        <w:spacing w:after="120"/>
        <w:ind w:left="720" w:hanging="720"/>
        <w:jc w:val="both"/>
        <w:rPr>
          <w:rFonts w:ascii="Browallia New" w:hAnsi="Browallia New" w:cs="Browallia New"/>
          <w:sz w:val="28"/>
        </w:rPr>
      </w:pPr>
      <w:r>
        <w:rPr>
          <w:rFonts w:ascii="Browallia New" w:hAnsi="Browallia New" w:cs="Browallia New"/>
          <w:sz w:val="28"/>
        </w:rPr>
        <w:t>7</w:t>
      </w:r>
      <w:r w:rsidR="00D51CFB" w:rsidRPr="009D2E5D">
        <w:rPr>
          <w:rFonts w:ascii="Browallia New" w:hAnsi="Browallia New" w:cs="Browallia New"/>
          <w:sz w:val="28"/>
        </w:rPr>
        <w:t>.3.3</w:t>
      </w:r>
      <w:r w:rsidR="00D51CFB" w:rsidRPr="009D2E5D">
        <w:rPr>
          <w:rFonts w:ascii="Browallia New" w:hAnsi="Browallia New" w:cs="Browallia New"/>
          <w:sz w:val="28"/>
        </w:rPr>
        <w:tab/>
        <w:t>The Company has pledged common shares of the associated company as collateral for the insurance of debentures and bank overdraft and long-term loans from financial institutions of two subsidiaries (See Note</w:t>
      </w:r>
      <w:r w:rsidR="00CB0613">
        <w:rPr>
          <w:rFonts w:ascii="Browallia New" w:hAnsi="Browallia New" w:cs="Browallia New"/>
          <w:sz w:val="28"/>
        </w:rPr>
        <w:t>s</w:t>
      </w:r>
      <w:r w:rsidR="00D51CFB" w:rsidRPr="009D2E5D">
        <w:rPr>
          <w:rFonts w:ascii="Browallia New" w:hAnsi="Browallia New" w:cs="Browallia New"/>
          <w:sz w:val="28"/>
        </w:rPr>
        <w:t xml:space="preserve"> </w:t>
      </w:r>
      <w:r w:rsidR="00CB0613">
        <w:rPr>
          <w:rFonts w:ascii="Browallia New" w:hAnsi="Browallia New" w:cs="Browallia New"/>
          <w:sz w:val="28"/>
        </w:rPr>
        <w:t>17, 19 and 21</w:t>
      </w:r>
      <w:r w:rsidR="00D51CFB" w:rsidRPr="009D2E5D">
        <w:rPr>
          <w:rFonts w:ascii="Browallia New" w:hAnsi="Browallia New" w:cs="Browallia New"/>
          <w:sz w:val="28"/>
        </w:rPr>
        <w:t xml:space="preserve"> to the financial </w:t>
      </w:r>
      <w:r w:rsidR="00493138">
        <w:rPr>
          <w:rFonts w:ascii="Browallia New" w:hAnsi="Browallia New" w:cs="Browallia New"/>
          <w:sz w:val="28"/>
        </w:rPr>
        <w:t>statements</w:t>
      </w:r>
      <w:r w:rsidR="00D51CFB" w:rsidRPr="009D2E5D">
        <w:rPr>
          <w:rFonts w:ascii="Browallia New" w:hAnsi="Browallia New" w:cs="Browallia New"/>
          <w:sz w:val="28"/>
        </w:rPr>
        <w:t>).</w:t>
      </w:r>
    </w:p>
    <w:p w14:paraId="0171D117" w14:textId="19106092" w:rsidR="00493138" w:rsidRPr="009D2E5D" w:rsidRDefault="00493138" w:rsidP="00493138">
      <w:pPr>
        <w:pStyle w:val="NoSpacing"/>
        <w:spacing w:after="120"/>
        <w:ind w:left="720" w:hanging="720"/>
        <w:jc w:val="both"/>
        <w:rPr>
          <w:rFonts w:ascii="Browallia New" w:hAnsi="Browallia New" w:cs="Browallia New"/>
          <w:sz w:val="28"/>
        </w:rPr>
      </w:pPr>
      <w:r>
        <w:rPr>
          <w:rFonts w:ascii="Browallia New" w:hAnsi="Browallia New" w:cs="Browallia New"/>
          <w:sz w:val="28"/>
        </w:rPr>
        <w:t>7.3.4</w:t>
      </w:r>
      <w:r>
        <w:rPr>
          <w:rFonts w:ascii="Browallia New" w:hAnsi="Browallia New" w:cs="Browallia New"/>
          <w:sz w:val="28"/>
        </w:rPr>
        <w:tab/>
      </w:r>
      <w:r w:rsidRPr="009D2E5D">
        <w:rPr>
          <w:rFonts w:ascii="Browallia New" w:hAnsi="Browallia New" w:cs="Browallia New"/>
          <w:sz w:val="28"/>
        </w:rPr>
        <w:t>The Company has pledged common shares of the associated company as collateral for the insurance of debentures</w:t>
      </w:r>
      <w:r>
        <w:rPr>
          <w:rFonts w:ascii="Browallia New" w:hAnsi="Browallia New" w:cs="Browallia New"/>
          <w:sz w:val="28"/>
        </w:rPr>
        <w:t>. (</w:t>
      </w:r>
      <w:r w:rsidRPr="009D2E5D">
        <w:rPr>
          <w:rFonts w:ascii="Browallia New" w:hAnsi="Browallia New" w:cs="Browallia New"/>
          <w:sz w:val="28"/>
        </w:rPr>
        <w:t xml:space="preserve">See Note </w:t>
      </w:r>
      <w:r>
        <w:rPr>
          <w:rFonts w:ascii="Browallia New" w:hAnsi="Browallia New" w:cs="Browallia New"/>
          <w:sz w:val="28"/>
        </w:rPr>
        <w:t>21</w:t>
      </w:r>
      <w:r w:rsidRPr="009D2E5D">
        <w:rPr>
          <w:rFonts w:ascii="Browallia New" w:hAnsi="Browallia New" w:cs="Browallia New"/>
          <w:sz w:val="28"/>
        </w:rPr>
        <w:t xml:space="preserve"> to the financial </w:t>
      </w:r>
      <w:r>
        <w:rPr>
          <w:rFonts w:ascii="Browallia New" w:hAnsi="Browallia New" w:cs="Browallia New"/>
          <w:sz w:val="28"/>
        </w:rPr>
        <w:t>statements</w:t>
      </w:r>
      <w:r w:rsidRPr="009D2E5D">
        <w:rPr>
          <w:rFonts w:ascii="Browallia New" w:hAnsi="Browallia New" w:cs="Browallia New"/>
          <w:sz w:val="28"/>
        </w:rPr>
        <w:t>).</w:t>
      </w:r>
    </w:p>
    <w:p w14:paraId="54734E81" w14:textId="24E01C92" w:rsidR="005B6181" w:rsidRDefault="005B6181" w:rsidP="00493138">
      <w:pPr>
        <w:pStyle w:val="NoSpacing"/>
        <w:ind w:left="720" w:hanging="720"/>
        <w:jc w:val="both"/>
        <w:rPr>
          <w:rFonts w:ascii="Browallia New" w:hAnsi="Browallia New" w:cs="Browallia New"/>
          <w:sz w:val="28"/>
        </w:rPr>
      </w:pPr>
      <w:r>
        <w:rPr>
          <w:rFonts w:ascii="Browallia New" w:hAnsi="Browallia New" w:cs="Browallia New"/>
          <w:sz w:val="28"/>
        </w:rPr>
        <w:t>7</w:t>
      </w:r>
      <w:r w:rsidR="00D51CFB" w:rsidRPr="005269E1">
        <w:rPr>
          <w:rFonts w:ascii="Browallia New" w:hAnsi="Browallia New" w:cs="Browallia New"/>
          <w:sz w:val="28"/>
        </w:rPr>
        <w:t>.3.</w:t>
      </w:r>
      <w:r w:rsidR="00493138">
        <w:rPr>
          <w:rFonts w:ascii="Browallia New" w:hAnsi="Browallia New" w:cs="Browallia New"/>
          <w:sz w:val="28"/>
        </w:rPr>
        <w:t>5</w:t>
      </w:r>
      <w:r w:rsidR="00D51CFB" w:rsidRPr="005269E1">
        <w:rPr>
          <w:rFonts w:ascii="Browallia New" w:hAnsi="Browallia New" w:cs="Browallia New"/>
          <w:sz w:val="28"/>
        </w:rPr>
        <w:tab/>
        <w:t xml:space="preserve">Two subsidiaries had mortgaged their property with structure as collaterals and guaranteed each other credit </w:t>
      </w:r>
      <w:r w:rsidR="00D51CFB" w:rsidRPr="009A39B8">
        <w:rPr>
          <w:rFonts w:ascii="Browallia New" w:hAnsi="Browallia New" w:cs="Browallia New"/>
          <w:sz w:val="28"/>
        </w:rPr>
        <w:t>facilities totaling to Baht 100 million.</w:t>
      </w:r>
    </w:p>
    <w:p w14:paraId="44B4DE30" w14:textId="77777777" w:rsidR="00493138" w:rsidRDefault="00493138" w:rsidP="00493138">
      <w:pPr>
        <w:pStyle w:val="NoSpacing"/>
        <w:ind w:left="720" w:hanging="720"/>
        <w:jc w:val="both"/>
        <w:rPr>
          <w:rFonts w:ascii="Browallia New" w:hAnsi="Browallia New" w:cs="Browallia New"/>
          <w:sz w:val="28"/>
        </w:rPr>
      </w:pPr>
    </w:p>
    <w:p w14:paraId="6CBE998A" w14:textId="12ABA6D6" w:rsidR="00130E37" w:rsidRPr="009A39B8" w:rsidRDefault="005B6181" w:rsidP="00857004">
      <w:pPr>
        <w:pStyle w:val="Heading1"/>
      </w:pPr>
      <w:r>
        <w:t>8</w:t>
      </w:r>
      <w:r w:rsidR="00130E37" w:rsidRPr="009A39B8">
        <w:t>.</w:t>
      </w:r>
      <w:r w:rsidR="00130E37" w:rsidRPr="009A39B8">
        <w:tab/>
        <w:t>CASH AND CASH EQUIVALENTS</w:t>
      </w:r>
    </w:p>
    <w:p w14:paraId="67152224" w14:textId="77777777" w:rsidR="00130E37" w:rsidRPr="009A39B8" w:rsidRDefault="00130E37" w:rsidP="00857004">
      <w:pPr>
        <w:pStyle w:val="NoSpacing"/>
        <w:spacing w:after="120"/>
        <w:rPr>
          <w:rFonts w:ascii="Browallia New" w:hAnsi="Browallia New" w:cs="Browallia New"/>
          <w:sz w:val="28"/>
        </w:rPr>
      </w:pPr>
      <w:r w:rsidRPr="009A39B8">
        <w:rPr>
          <w:rFonts w:ascii="Browallia New" w:hAnsi="Browallia New" w:cs="Browallia New"/>
          <w:sz w:val="28"/>
        </w:rPr>
        <w:tab/>
        <w:t>Cash a</w:t>
      </w:r>
      <w:r w:rsidR="00E02342" w:rsidRPr="009A39B8">
        <w:rPr>
          <w:rFonts w:ascii="Browallia New" w:hAnsi="Browallia New" w:cs="Browallia New"/>
          <w:sz w:val="28"/>
        </w:rPr>
        <w:t>nd cash equivalents consist of.</w:t>
      </w:r>
      <w:r w:rsidRPr="009A39B8">
        <w:rPr>
          <w:rFonts w:ascii="Browallia New" w:hAnsi="Browallia New" w:cs="Browallia New"/>
          <w:sz w:val="28"/>
        </w:rPr>
        <w:t>-</w:t>
      </w:r>
    </w:p>
    <w:tbl>
      <w:tblPr>
        <w:tblW w:w="9153" w:type="dxa"/>
        <w:tblInd w:w="675" w:type="dxa"/>
        <w:tblLook w:val="04A0" w:firstRow="1" w:lastRow="0" w:firstColumn="1" w:lastColumn="0" w:noHBand="0" w:noVBand="1"/>
      </w:tblPr>
      <w:tblGrid>
        <w:gridCol w:w="567"/>
        <w:gridCol w:w="3402"/>
        <w:gridCol w:w="1296"/>
        <w:gridCol w:w="1296"/>
        <w:gridCol w:w="1296"/>
        <w:gridCol w:w="1296"/>
      </w:tblGrid>
      <w:tr w:rsidR="00D465B8" w:rsidRPr="005269E1" w14:paraId="7BB582F7" w14:textId="77777777" w:rsidTr="00204347">
        <w:trPr>
          <w:trHeight w:val="20"/>
          <w:tblHeader/>
        </w:trPr>
        <w:tc>
          <w:tcPr>
            <w:tcW w:w="567" w:type="dxa"/>
            <w:shd w:val="clear" w:color="auto" w:fill="auto"/>
          </w:tcPr>
          <w:p w14:paraId="65790B9D" w14:textId="77777777" w:rsidR="00D465B8" w:rsidRPr="005269E1" w:rsidRDefault="00D465B8" w:rsidP="00204347">
            <w:pPr>
              <w:pStyle w:val="NoSpacing"/>
              <w:rPr>
                <w:rFonts w:ascii="Browallia New" w:hAnsi="Browallia New" w:cs="Browallia New"/>
                <w:sz w:val="28"/>
              </w:rPr>
            </w:pPr>
          </w:p>
        </w:tc>
        <w:tc>
          <w:tcPr>
            <w:tcW w:w="3402" w:type="dxa"/>
            <w:shd w:val="clear" w:color="auto" w:fill="auto"/>
          </w:tcPr>
          <w:p w14:paraId="6FBF70F5" w14:textId="77777777" w:rsidR="00D465B8" w:rsidRPr="005269E1" w:rsidRDefault="00D465B8" w:rsidP="00204347">
            <w:pPr>
              <w:pStyle w:val="NoSpacing"/>
              <w:rPr>
                <w:rFonts w:ascii="Browallia New" w:hAnsi="Browallia New" w:cs="Browallia New"/>
                <w:sz w:val="28"/>
              </w:rPr>
            </w:pPr>
          </w:p>
        </w:tc>
        <w:tc>
          <w:tcPr>
            <w:tcW w:w="5184" w:type="dxa"/>
            <w:gridSpan w:val="4"/>
            <w:shd w:val="clear" w:color="auto" w:fill="auto"/>
            <w:vAlign w:val="bottom"/>
          </w:tcPr>
          <w:p w14:paraId="1E5D4890" w14:textId="77777777"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D465B8" w:rsidRPr="005269E1" w14:paraId="42DABD5C" w14:textId="77777777" w:rsidTr="00204347">
        <w:trPr>
          <w:trHeight w:val="20"/>
          <w:tblHeader/>
        </w:trPr>
        <w:tc>
          <w:tcPr>
            <w:tcW w:w="567" w:type="dxa"/>
            <w:shd w:val="clear" w:color="auto" w:fill="auto"/>
          </w:tcPr>
          <w:p w14:paraId="7D6E48F2" w14:textId="77777777" w:rsidR="00D465B8" w:rsidRPr="005269E1" w:rsidRDefault="00D465B8" w:rsidP="00204347">
            <w:pPr>
              <w:pStyle w:val="NoSpacing"/>
              <w:rPr>
                <w:rFonts w:ascii="Browallia New" w:hAnsi="Browallia New" w:cs="Browallia New"/>
                <w:sz w:val="28"/>
              </w:rPr>
            </w:pPr>
          </w:p>
        </w:tc>
        <w:tc>
          <w:tcPr>
            <w:tcW w:w="3402" w:type="dxa"/>
            <w:shd w:val="clear" w:color="auto" w:fill="auto"/>
          </w:tcPr>
          <w:p w14:paraId="0AF158A3" w14:textId="77777777" w:rsidR="00D465B8" w:rsidRPr="005269E1" w:rsidRDefault="00D465B8" w:rsidP="00204347">
            <w:pPr>
              <w:pStyle w:val="NoSpacing"/>
              <w:rPr>
                <w:rFonts w:ascii="Browallia New" w:hAnsi="Browallia New" w:cs="Browallia New"/>
                <w:sz w:val="28"/>
              </w:rPr>
            </w:pPr>
          </w:p>
        </w:tc>
        <w:tc>
          <w:tcPr>
            <w:tcW w:w="2592" w:type="dxa"/>
            <w:gridSpan w:val="2"/>
            <w:shd w:val="clear" w:color="auto" w:fill="auto"/>
            <w:vAlign w:val="bottom"/>
          </w:tcPr>
          <w:p w14:paraId="67E22E45" w14:textId="77777777" w:rsidR="00D465B8" w:rsidRPr="005269E1" w:rsidRDefault="00D465B8" w:rsidP="00204347">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Consolidated</w:t>
            </w:r>
          </w:p>
        </w:tc>
        <w:tc>
          <w:tcPr>
            <w:tcW w:w="2592" w:type="dxa"/>
            <w:gridSpan w:val="2"/>
            <w:shd w:val="clear" w:color="auto" w:fill="auto"/>
            <w:vAlign w:val="bottom"/>
          </w:tcPr>
          <w:p w14:paraId="6B15EAB9" w14:textId="77777777" w:rsidR="00D465B8" w:rsidRPr="005269E1" w:rsidRDefault="00D465B8" w:rsidP="00204347">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Separate</w:t>
            </w:r>
          </w:p>
        </w:tc>
      </w:tr>
      <w:tr w:rsidR="00D465B8" w:rsidRPr="005269E1" w14:paraId="75E3442C" w14:textId="77777777" w:rsidTr="00204347">
        <w:trPr>
          <w:trHeight w:val="20"/>
          <w:tblHeader/>
        </w:trPr>
        <w:tc>
          <w:tcPr>
            <w:tcW w:w="567" w:type="dxa"/>
            <w:shd w:val="clear" w:color="auto" w:fill="auto"/>
          </w:tcPr>
          <w:p w14:paraId="5C9F3987" w14:textId="77777777" w:rsidR="00D465B8" w:rsidRPr="005269E1" w:rsidRDefault="00D465B8" w:rsidP="00204347">
            <w:pPr>
              <w:pStyle w:val="NoSpacing"/>
              <w:rPr>
                <w:rFonts w:ascii="Browallia New" w:hAnsi="Browallia New" w:cs="Browallia New"/>
                <w:sz w:val="28"/>
              </w:rPr>
            </w:pPr>
          </w:p>
        </w:tc>
        <w:tc>
          <w:tcPr>
            <w:tcW w:w="3402" w:type="dxa"/>
            <w:shd w:val="clear" w:color="auto" w:fill="auto"/>
          </w:tcPr>
          <w:p w14:paraId="636ED857" w14:textId="77777777" w:rsidR="00D465B8" w:rsidRPr="005269E1" w:rsidRDefault="00D465B8" w:rsidP="00204347">
            <w:pPr>
              <w:pStyle w:val="NoSpacing"/>
              <w:rPr>
                <w:rFonts w:ascii="Browallia New" w:hAnsi="Browallia New" w:cs="Browallia New"/>
                <w:sz w:val="28"/>
              </w:rPr>
            </w:pPr>
          </w:p>
        </w:tc>
        <w:tc>
          <w:tcPr>
            <w:tcW w:w="1296" w:type="dxa"/>
            <w:shd w:val="clear" w:color="auto" w:fill="auto"/>
            <w:vAlign w:val="bottom"/>
          </w:tcPr>
          <w:p w14:paraId="2E6E7BD1" w14:textId="3240180F"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296" w:type="dxa"/>
            <w:shd w:val="clear" w:color="auto" w:fill="auto"/>
            <w:vAlign w:val="bottom"/>
          </w:tcPr>
          <w:p w14:paraId="5F90BE37" w14:textId="5FE7D6C2"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2019</w:t>
            </w:r>
          </w:p>
        </w:tc>
        <w:tc>
          <w:tcPr>
            <w:tcW w:w="1296" w:type="dxa"/>
            <w:shd w:val="clear" w:color="auto" w:fill="auto"/>
            <w:vAlign w:val="bottom"/>
          </w:tcPr>
          <w:p w14:paraId="4EDE3426" w14:textId="5C26AC1D"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296" w:type="dxa"/>
            <w:shd w:val="clear" w:color="auto" w:fill="auto"/>
            <w:vAlign w:val="bottom"/>
          </w:tcPr>
          <w:p w14:paraId="3D836C6C" w14:textId="52A5B3FE"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2019</w:t>
            </w:r>
          </w:p>
        </w:tc>
      </w:tr>
      <w:tr w:rsidR="00D465B8" w:rsidRPr="005269E1" w14:paraId="02D8B7C5" w14:textId="77777777" w:rsidTr="00204347">
        <w:trPr>
          <w:trHeight w:val="20"/>
        </w:trPr>
        <w:tc>
          <w:tcPr>
            <w:tcW w:w="3969" w:type="dxa"/>
            <w:gridSpan w:val="2"/>
            <w:shd w:val="clear" w:color="auto" w:fill="auto"/>
            <w:vAlign w:val="bottom"/>
          </w:tcPr>
          <w:p w14:paraId="2ABB3D21" w14:textId="77777777"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Cash</w:t>
            </w:r>
          </w:p>
        </w:tc>
        <w:tc>
          <w:tcPr>
            <w:tcW w:w="1296" w:type="dxa"/>
            <w:shd w:val="clear" w:color="auto" w:fill="auto"/>
            <w:vAlign w:val="bottom"/>
          </w:tcPr>
          <w:p w14:paraId="6C24D940" w14:textId="32AFDC40" w:rsidR="00D465B8" w:rsidRPr="005269E1" w:rsidRDefault="005B6181" w:rsidP="00204347">
            <w:pPr>
              <w:spacing w:after="0" w:line="240" w:lineRule="auto"/>
              <w:jc w:val="right"/>
              <w:rPr>
                <w:rFonts w:ascii="Browallia New" w:hAnsi="Browallia New" w:cs="Browallia New"/>
                <w:sz w:val="28"/>
              </w:rPr>
            </w:pPr>
            <w:r>
              <w:rPr>
                <w:rFonts w:ascii="Browallia New" w:hAnsi="Browallia New" w:cs="Browallia New"/>
                <w:sz w:val="28"/>
              </w:rPr>
              <w:t>147</w:t>
            </w:r>
          </w:p>
        </w:tc>
        <w:tc>
          <w:tcPr>
            <w:tcW w:w="1296" w:type="dxa"/>
            <w:shd w:val="clear" w:color="auto" w:fill="auto"/>
            <w:vAlign w:val="bottom"/>
          </w:tcPr>
          <w:p w14:paraId="5CAF6A47"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169</w:t>
            </w:r>
          </w:p>
        </w:tc>
        <w:tc>
          <w:tcPr>
            <w:tcW w:w="1296" w:type="dxa"/>
            <w:shd w:val="clear" w:color="auto" w:fill="auto"/>
            <w:vAlign w:val="bottom"/>
          </w:tcPr>
          <w:p w14:paraId="508D13B6" w14:textId="2F5D3D1E" w:rsidR="00D465B8" w:rsidRPr="005269E1" w:rsidRDefault="005B6181" w:rsidP="00204347">
            <w:pPr>
              <w:spacing w:after="0" w:line="240" w:lineRule="auto"/>
              <w:jc w:val="right"/>
              <w:rPr>
                <w:rFonts w:ascii="Browallia New" w:hAnsi="Browallia New" w:cs="Browallia New"/>
                <w:sz w:val="28"/>
              </w:rPr>
            </w:pPr>
            <w:r>
              <w:rPr>
                <w:rFonts w:ascii="Browallia New" w:hAnsi="Browallia New" w:cs="Browallia New"/>
                <w:sz w:val="28"/>
              </w:rPr>
              <w:t>8</w:t>
            </w:r>
          </w:p>
        </w:tc>
        <w:tc>
          <w:tcPr>
            <w:tcW w:w="1296" w:type="dxa"/>
            <w:shd w:val="clear" w:color="auto" w:fill="auto"/>
            <w:vAlign w:val="bottom"/>
          </w:tcPr>
          <w:p w14:paraId="4F3A18DD"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15</w:t>
            </w:r>
          </w:p>
        </w:tc>
      </w:tr>
      <w:tr w:rsidR="00D465B8" w:rsidRPr="005269E1" w14:paraId="017EF961" w14:textId="77777777" w:rsidTr="00204347">
        <w:trPr>
          <w:trHeight w:val="20"/>
        </w:trPr>
        <w:tc>
          <w:tcPr>
            <w:tcW w:w="3969" w:type="dxa"/>
            <w:gridSpan w:val="2"/>
            <w:shd w:val="clear" w:color="auto" w:fill="auto"/>
            <w:vAlign w:val="bottom"/>
          </w:tcPr>
          <w:p w14:paraId="4F0EC01B" w14:textId="77777777" w:rsidR="00D465B8" w:rsidRPr="005269E1" w:rsidRDefault="00D465B8" w:rsidP="00204347">
            <w:pPr>
              <w:pStyle w:val="NoSpacing"/>
              <w:rPr>
                <w:rFonts w:ascii="Browallia New" w:hAnsi="Browallia New" w:cs="Browallia New"/>
                <w:sz w:val="28"/>
                <w:cs/>
              </w:rPr>
            </w:pPr>
            <w:r w:rsidRPr="005269E1">
              <w:rPr>
                <w:rFonts w:ascii="Browallia New" w:hAnsi="Browallia New" w:cs="Browallia New"/>
                <w:sz w:val="28"/>
              </w:rPr>
              <w:t xml:space="preserve">Deposits at banks - Savings  </w:t>
            </w:r>
          </w:p>
        </w:tc>
        <w:tc>
          <w:tcPr>
            <w:tcW w:w="1296" w:type="dxa"/>
            <w:shd w:val="clear" w:color="auto" w:fill="auto"/>
            <w:vAlign w:val="bottom"/>
          </w:tcPr>
          <w:p w14:paraId="03ECA6DA" w14:textId="44D87DBB" w:rsidR="00D465B8" w:rsidRPr="005269E1" w:rsidRDefault="005B6181" w:rsidP="00204347">
            <w:pPr>
              <w:spacing w:after="0" w:line="240" w:lineRule="auto"/>
              <w:jc w:val="right"/>
              <w:rPr>
                <w:rFonts w:ascii="Browallia New" w:hAnsi="Browallia New" w:cs="Browallia New"/>
                <w:sz w:val="28"/>
              </w:rPr>
            </w:pPr>
            <w:r>
              <w:rPr>
                <w:rFonts w:ascii="Browallia New" w:hAnsi="Browallia New" w:cs="Browallia New"/>
                <w:sz w:val="28"/>
              </w:rPr>
              <w:t>306,074</w:t>
            </w:r>
          </w:p>
        </w:tc>
        <w:tc>
          <w:tcPr>
            <w:tcW w:w="1296" w:type="dxa"/>
            <w:shd w:val="clear" w:color="auto" w:fill="auto"/>
            <w:vAlign w:val="bottom"/>
          </w:tcPr>
          <w:p w14:paraId="28C9B7E9"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96,769</w:t>
            </w:r>
          </w:p>
        </w:tc>
        <w:tc>
          <w:tcPr>
            <w:tcW w:w="1296" w:type="dxa"/>
            <w:shd w:val="clear" w:color="auto" w:fill="auto"/>
            <w:vAlign w:val="bottom"/>
          </w:tcPr>
          <w:p w14:paraId="5DA140C1" w14:textId="46DA33CA" w:rsidR="00D465B8" w:rsidRPr="005269E1" w:rsidRDefault="005B6181" w:rsidP="00204347">
            <w:pPr>
              <w:spacing w:after="0" w:line="240" w:lineRule="auto"/>
              <w:jc w:val="right"/>
              <w:rPr>
                <w:rFonts w:ascii="Browallia New" w:hAnsi="Browallia New" w:cs="Browallia New"/>
                <w:sz w:val="28"/>
              </w:rPr>
            </w:pPr>
            <w:r>
              <w:rPr>
                <w:rFonts w:ascii="Browallia New" w:hAnsi="Browallia New" w:cs="Browallia New"/>
                <w:sz w:val="28"/>
              </w:rPr>
              <w:t>265,446</w:t>
            </w:r>
          </w:p>
        </w:tc>
        <w:tc>
          <w:tcPr>
            <w:tcW w:w="1296" w:type="dxa"/>
            <w:shd w:val="clear" w:color="auto" w:fill="auto"/>
            <w:vAlign w:val="bottom"/>
          </w:tcPr>
          <w:p w14:paraId="0E3E2786"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60,105</w:t>
            </w:r>
          </w:p>
        </w:tc>
      </w:tr>
      <w:tr w:rsidR="00D465B8" w:rsidRPr="005269E1" w14:paraId="0E33D333" w14:textId="77777777" w:rsidTr="00204347">
        <w:trPr>
          <w:trHeight w:val="20"/>
        </w:trPr>
        <w:tc>
          <w:tcPr>
            <w:tcW w:w="3969" w:type="dxa"/>
            <w:gridSpan w:val="2"/>
            <w:shd w:val="clear" w:color="auto" w:fill="auto"/>
            <w:vAlign w:val="bottom"/>
          </w:tcPr>
          <w:p w14:paraId="7F31AC77" w14:textId="77777777" w:rsidR="00D465B8" w:rsidRPr="005269E1" w:rsidRDefault="00D465B8" w:rsidP="00204347">
            <w:pPr>
              <w:pStyle w:val="NoSpacing"/>
              <w:rPr>
                <w:rFonts w:ascii="Browallia New" w:hAnsi="Browallia New" w:cs="Browallia New"/>
                <w:sz w:val="28"/>
                <w:cs/>
              </w:rPr>
            </w:pPr>
            <w:r w:rsidRPr="005269E1">
              <w:rPr>
                <w:rFonts w:ascii="Browallia New" w:hAnsi="Browallia New" w:cs="Browallia New"/>
                <w:color w:val="FFFFFF"/>
                <w:sz w:val="28"/>
              </w:rPr>
              <w:t xml:space="preserve">Deposits at banks </w:t>
            </w:r>
            <w:r w:rsidRPr="005269E1">
              <w:rPr>
                <w:rFonts w:ascii="Browallia New" w:hAnsi="Browallia New" w:cs="Browallia New"/>
                <w:sz w:val="28"/>
              </w:rPr>
              <w:t xml:space="preserve">- Current </w:t>
            </w:r>
          </w:p>
        </w:tc>
        <w:tc>
          <w:tcPr>
            <w:tcW w:w="1296" w:type="dxa"/>
            <w:shd w:val="clear" w:color="auto" w:fill="auto"/>
            <w:vAlign w:val="bottom"/>
          </w:tcPr>
          <w:p w14:paraId="2FB25435" w14:textId="225A4531" w:rsidR="00D465B8" w:rsidRPr="005269E1" w:rsidRDefault="005B6181" w:rsidP="00204347">
            <w:pPr>
              <w:spacing w:after="0" w:line="240" w:lineRule="auto"/>
              <w:jc w:val="right"/>
              <w:rPr>
                <w:rFonts w:ascii="Browallia New" w:hAnsi="Browallia New" w:cs="Browallia New"/>
                <w:sz w:val="28"/>
              </w:rPr>
            </w:pPr>
            <w:r>
              <w:rPr>
                <w:rFonts w:ascii="Browallia New" w:hAnsi="Browallia New" w:cs="Browallia New"/>
                <w:sz w:val="28"/>
              </w:rPr>
              <w:t>6,213</w:t>
            </w:r>
          </w:p>
        </w:tc>
        <w:tc>
          <w:tcPr>
            <w:tcW w:w="1296" w:type="dxa"/>
            <w:shd w:val="clear" w:color="auto" w:fill="auto"/>
            <w:vAlign w:val="bottom"/>
          </w:tcPr>
          <w:p w14:paraId="675547BF"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57,529</w:t>
            </w:r>
          </w:p>
        </w:tc>
        <w:tc>
          <w:tcPr>
            <w:tcW w:w="1296" w:type="dxa"/>
            <w:shd w:val="clear" w:color="auto" w:fill="auto"/>
            <w:vAlign w:val="bottom"/>
          </w:tcPr>
          <w:p w14:paraId="4DAE6A10" w14:textId="409874ED" w:rsidR="00D465B8" w:rsidRPr="005269E1" w:rsidRDefault="005B6181" w:rsidP="00204347">
            <w:pPr>
              <w:spacing w:after="0" w:line="240" w:lineRule="auto"/>
              <w:jc w:val="right"/>
              <w:rPr>
                <w:rFonts w:ascii="Browallia New" w:hAnsi="Browallia New" w:cs="Browallia New"/>
                <w:sz w:val="28"/>
              </w:rPr>
            </w:pPr>
            <w:r>
              <w:rPr>
                <w:rFonts w:ascii="Browallia New" w:hAnsi="Browallia New" w:cs="Browallia New"/>
                <w:sz w:val="28"/>
              </w:rPr>
              <w:t>144</w:t>
            </w:r>
          </w:p>
        </w:tc>
        <w:tc>
          <w:tcPr>
            <w:tcW w:w="1296" w:type="dxa"/>
            <w:shd w:val="clear" w:color="auto" w:fill="auto"/>
            <w:vAlign w:val="bottom"/>
          </w:tcPr>
          <w:p w14:paraId="3727D56F"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137</w:t>
            </w:r>
          </w:p>
        </w:tc>
      </w:tr>
      <w:tr w:rsidR="00D465B8" w:rsidRPr="005269E1" w14:paraId="1F9FECCE" w14:textId="77777777" w:rsidTr="00204347">
        <w:trPr>
          <w:trHeight w:val="20"/>
        </w:trPr>
        <w:tc>
          <w:tcPr>
            <w:tcW w:w="3969" w:type="dxa"/>
            <w:gridSpan w:val="2"/>
            <w:shd w:val="clear" w:color="auto" w:fill="auto"/>
            <w:vAlign w:val="bottom"/>
          </w:tcPr>
          <w:p w14:paraId="753A1721" w14:textId="77777777"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Received cheques on due</w:t>
            </w:r>
          </w:p>
        </w:tc>
        <w:tc>
          <w:tcPr>
            <w:tcW w:w="1296" w:type="dxa"/>
            <w:shd w:val="clear" w:color="auto" w:fill="auto"/>
            <w:vAlign w:val="bottom"/>
          </w:tcPr>
          <w:p w14:paraId="50963164" w14:textId="7C1D2B55" w:rsidR="00D465B8" w:rsidRPr="005269E1" w:rsidRDefault="005B6181" w:rsidP="00204347">
            <w:pPr>
              <w:spacing w:after="0" w:line="240" w:lineRule="auto"/>
              <w:jc w:val="right"/>
              <w:rPr>
                <w:rFonts w:ascii="Browallia New" w:hAnsi="Browallia New" w:cs="Browallia New"/>
                <w:sz w:val="28"/>
              </w:rPr>
            </w:pPr>
            <w:r>
              <w:rPr>
                <w:rFonts w:ascii="Browallia New" w:hAnsi="Browallia New" w:cs="Browallia New"/>
                <w:sz w:val="28"/>
              </w:rPr>
              <w:t>-</w:t>
            </w:r>
          </w:p>
        </w:tc>
        <w:tc>
          <w:tcPr>
            <w:tcW w:w="1296" w:type="dxa"/>
            <w:shd w:val="clear" w:color="auto" w:fill="auto"/>
            <w:vAlign w:val="bottom"/>
          </w:tcPr>
          <w:p w14:paraId="2CF1B274"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3,897</w:t>
            </w:r>
          </w:p>
        </w:tc>
        <w:tc>
          <w:tcPr>
            <w:tcW w:w="1296" w:type="dxa"/>
            <w:shd w:val="clear" w:color="auto" w:fill="auto"/>
            <w:vAlign w:val="bottom"/>
          </w:tcPr>
          <w:p w14:paraId="4F57DFE9" w14:textId="33CA6E75" w:rsidR="00D465B8" w:rsidRPr="005269E1" w:rsidRDefault="005B6181" w:rsidP="00204347">
            <w:pPr>
              <w:spacing w:after="0" w:line="240" w:lineRule="auto"/>
              <w:jc w:val="right"/>
              <w:rPr>
                <w:rFonts w:ascii="Browallia New" w:hAnsi="Browallia New" w:cs="Browallia New"/>
                <w:sz w:val="28"/>
              </w:rPr>
            </w:pPr>
            <w:r>
              <w:rPr>
                <w:rFonts w:ascii="Browallia New" w:hAnsi="Browallia New" w:cs="Browallia New"/>
                <w:sz w:val="28"/>
              </w:rPr>
              <w:t>-</w:t>
            </w:r>
          </w:p>
        </w:tc>
        <w:tc>
          <w:tcPr>
            <w:tcW w:w="1296" w:type="dxa"/>
            <w:shd w:val="clear" w:color="auto" w:fill="auto"/>
            <w:vAlign w:val="bottom"/>
          </w:tcPr>
          <w:p w14:paraId="7935CA54"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D465B8" w:rsidRPr="005269E1" w14:paraId="1082FA8D" w14:textId="77777777" w:rsidTr="00204347">
        <w:trPr>
          <w:trHeight w:val="20"/>
        </w:trPr>
        <w:tc>
          <w:tcPr>
            <w:tcW w:w="3969" w:type="dxa"/>
            <w:gridSpan w:val="2"/>
            <w:shd w:val="clear" w:color="auto" w:fill="auto"/>
            <w:vAlign w:val="bottom"/>
          </w:tcPr>
          <w:p w14:paraId="554C7114" w14:textId="77777777"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Cheques payment</w:t>
            </w:r>
          </w:p>
        </w:tc>
        <w:tc>
          <w:tcPr>
            <w:tcW w:w="1296" w:type="dxa"/>
            <w:shd w:val="clear" w:color="auto" w:fill="auto"/>
            <w:vAlign w:val="bottom"/>
          </w:tcPr>
          <w:p w14:paraId="709AE8B9" w14:textId="3FEC1F22" w:rsidR="00D465B8" w:rsidRPr="005269E1" w:rsidRDefault="005B6181" w:rsidP="00204347">
            <w:pPr>
              <w:spacing w:after="0" w:line="240" w:lineRule="auto"/>
              <w:jc w:val="right"/>
              <w:rPr>
                <w:rFonts w:ascii="Browallia New" w:hAnsi="Browallia New" w:cs="Browallia New"/>
                <w:sz w:val="28"/>
              </w:rPr>
            </w:pPr>
            <w:r>
              <w:rPr>
                <w:rFonts w:ascii="Browallia New" w:hAnsi="Browallia New" w:cs="Browallia New"/>
                <w:sz w:val="28"/>
              </w:rPr>
              <w:t>(135)</w:t>
            </w:r>
          </w:p>
        </w:tc>
        <w:tc>
          <w:tcPr>
            <w:tcW w:w="1296" w:type="dxa"/>
            <w:shd w:val="clear" w:color="auto" w:fill="auto"/>
            <w:vAlign w:val="bottom"/>
          </w:tcPr>
          <w:p w14:paraId="01DF06F5"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(271)</w:t>
            </w:r>
          </w:p>
        </w:tc>
        <w:tc>
          <w:tcPr>
            <w:tcW w:w="1296" w:type="dxa"/>
            <w:shd w:val="clear" w:color="auto" w:fill="auto"/>
            <w:vAlign w:val="bottom"/>
          </w:tcPr>
          <w:p w14:paraId="641AA152" w14:textId="2ECCF669" w:rsidR="00D465B8" w:rsidRPr="005269E1" w:rsidRDefault="005B6181" w:rsidP="00204347">
            <w:pPr>
              <w:spacing w:after="0" w:line="240" w:lineRule="auto"/>
              <w:jc w:val="right"/>
              <w:rPr>
                <w:rFonts w:ascii="Browallia New" w:hAnsi="Browallia New" w:cs="Browallia New"/>
                <w:sz w:val="28"/>
              </w:rPr>
            </w:pPr>
            <w:r>
              <w:rPr>
                <w:rFonts w:ascii="Browallia New" w:hAnsi="Browallia New" w:cs="Browallia New"/>
                <w:sz w:val="28"/>
              </w:rPr>
              <w:t>(135)</w:t>
            </w:r>
          </w:p>
        </w:tc>
        <w:tc>
          <w:tcPr>
            <w:tcW w:w="1296" w:type="dxa"/>
            <w:shd w:val="clear" w:color="auto" w:fill="auto"/>
            <w:vAlign w:val="bottom"/>
          </w:tcPr>
          <w:p w14:paraId="6CABA918"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D465B8" w:rsidRPr="005269E1" w14:paraId="20B0533B" w14:textId="77777777" w:rsidTr="00204347">
        <w:trPr>
          <w:trHeight w:val="460"/>
        </w:trPr>
        <w:tc>
          <w:tcPr>
            <w:tcW w:w="3969" w:type="dxa"/>
            <w:gridSpan w:val="2"/>
            <w:shd w:val="clear" w:color="auto" w:fill="auto"/>
            <w:vAlign w:val="bottom"/>
          </w:tcPr>
          <w:p w14:paraId="0BD2BE61" w14:textId="77777777" w:rsidR="00D465B8" w:rsidRPr="005269E1" w:rsidRDefault="00D465B8" w:rsidP="00204347">
            <w:pPr>
              <w:pStyle w:val="NoSpacing"/>
              <w:rPr>
                <w:rFonts w:ascii="Browallia New" w:hAnsi="Browallia New" w:cs="Browallia New"/>
                <w:sz w:val="28"/>
                <w:cs/>
              </w:rPr>
            </w:pPr>
            <w:r w:rsidRPr="005269E1">
              <w:rPr>
                <w:rFonts w:ascii="Browallia New" w:hAnsi="Browallia New" w:cs="Browallia New"/>
                <w:sz w:val="28"/>
              </w:rPr>
              <w:t>Total</w:t>
            </w:r>
          </w:p>
        </w:tc>
        <w:tc>
          <w:tcPr>
            <w:tcW w:w="1296" w:type="dxa"/>
            <w:shd w:val="clear" w:color="auto" w:fill="auto"/>
            <w:vAlign w:val="bottom"/>
          </w:tcPr>
          <w:p w14:paraId="2EDE49D5" w14:textId="4CDC029E" w:rsidR="00D465B8" w:rsidRPr="005269E1" w:rsidRDefault="005B6181" w:rsidP="0020434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312,299</w:t>
            </w:r>
          </w:p>
        </w:tc>
        <w:tc>
          <w:tcPr>
            <w:tcW w:w="1296" w:type="dxa"/>
            <w:shd w:val="clear" w:color="auto" w:fill="auto"/>
            <w:vAlign w:val="bottom"/>
          </w:tcPr>
          <w:p w14:paraId="20C34BDE" w14:textId="77777777" w:rsidR="00D465B8" w:rsidRPr="005269E1" w:rsidRDefault="00D465B8" w:rsidP="00204347">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158,093</w:t>
            </w:r>
          </w:p>
        </w:tc>
        <w:tc>
          <w:tcPr>
            <w:tcW w:w="1296" w:type="dxa"/>
            <w:shd w:val="clear" w:color="auto" w:fill="auto"/>
            <w:vAlign w:val="bottom"/>
          </w:tcPr>
          <w:p w14:paraId="7F42552B" w14:textId="4E4BB429" w:rsidR="00D465B8" w:rsidRPr="005269E1" w:rsidRDefault="005B6181" w:rsidP="0020434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265,463</w:t>
            </w:r>
          </w:p>
        </w:tc>
        <w:tc>
          <w:tcPr>
            <w:tcW w:w="1296" w:type="dxa"/>
            <w:shd w:val="clear" w:color="auto" w:fill="auto"/>
            <w:vAlign w:val="bottom"/>
          </w:tcPr>
          <w:p w14:paraId="2ECA4470" w14:textId="77777777" w:rsidR="00D465B8" w:rsidRPr="005269E1" w:rsidRDefault="00D465B8" w:rsidP="00204347">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60,257</w:t>
            </w:r>
          </w:p>
        </w:tc>
      </w:tr>
    </w:tbl>
    <w:p w14:paraId="2E4BC4F9" w14:textId="322D9025" w:rsidR="00593B09" w:rsidRPr="005F553E" w:rsidRDefault="005B6181" w:rsidP="00857004">
      <w:pPr>
        <w:pStyle w:val="Heading1"/>
      </w:pPr>
      <w:r>
        <w:lastRenderedPageBreak/>
        <w:t>9</w:t>
      </w:r>
      <w:r w:rsidR="00593B09" w:rsidRPr="005F553E">
        <w:t>.</w:t>
      </w:r>
      <w:r w:rsidR="00593B09" w:rsidRPr="005F553E">
        <w:tab/>
        <w:t>TRADE ACCOUN</w:t>
      </w:r>
      <w:r w:rsidR="00644FD5" w:rsidRPr="005F553E">
        <w:t>TS AND OTHER CURRENT RECEIVABLE</w:t>
      </w:r>
      <w:r w:rsidR="00F16BF8" w:rsidRPr="005F553E">
        <w:t xml:space="preserve"> - NET</w:t>
      </w:r>
    </w:p>
    <w:p w14:paraId="2BD04A5E" w14:textId="6A611F4E" w:rsidR="00593B09" w:rsidRDefault="00593B09" w:rsidP="00857004">
      <w:pPr>
        <w:pStyle w:val="NoSpacing"/>
        <w:spacing w:after="120"/>
        <w:rPr>
          <w:rFonts w:ascii="Browallia New" w:hAnsi="Browallia New" w:cs="Browallia New"/>
          <w:sz w:val="28"/>
        </w:rPr>
      </w:pPr>
      <w:r w:rsidRPr="005269E1">
        <w:rPr>
          <w:rFonts w:ascii="Browallia New" w:hAnsi="Browallia New" w:cs="Browallia New"/>
          <w:sz w:val="28"/>
        </w:rPr>
        <w:tab/>
        <w:t>Trade accounts and other current receivable consist of.-</w:t>
      </w:r>
    </w:p>
    <w:tbl>
      <w:tblPr>
        <w:tblW w:w="9153" w:type="dxa"/>
        <w:tblInd w:w="675" w:type="dxa"/>
        <w:tblLook w:val="04A0" w:firstRow="1" w:lastRow="0" w:firstColumn="1" w:lastColumn="0" w:noHBand="0" w:noVBand="1"/>
      </w:tblPr>
      <w:tblGrid>
        <w:gridCol w:w="567"/>
        <w:gridCol w:w="3011"/>
        <w:gridCol w:w="142"/>
        <w:gridCol w:w="1251"/>
        <w:gridCol w:w="1394"/>
        <w:gridCol w:w="1394"/>
        <w:gridCol w:w="1394"/>
      </w:tblGrid>
      <w:tr w:rsidR="00D465B8" w:rsidRPr="00364485" w14:paraId="3BF0C018" w14:textId="77777777" w:rsidTr="00D25076">
        <w:trPr>
          <w:trHeight w:val="20"/>
          <w:tblHeader/>
        </w:trPr>
        <w:tc>
          <w:tcPr>
            <w:tcW w:w="567" w:type="dxa"/>
            <w:shd w:val="clear" w:color="auto" w:fill="auto"/>
          </w:tcPr>
          <w:p w14:paraId="3CFE1BF2" w14:textId="77777777" w:rsidR="00D465B8" w:rsidRPr="00364485" w:rsidRDefault="00D465B8" w:rsidP="00204347">
            <w:pPr>
              <w:pStyle w:val="NoSpacing"/>
              <w:rPr>
                <w:rFonts w:ascii="Browallia New" w:hAnsi="Browallia New" w:cs="Browallia New"/>
                <w:sz w:val="28"/>
              </w:rPr>
            </w:pPr>
          </w:p>
        </w:tc>
        <w:tc>
          <w:tcPr>
            <w:tcW w:w="3011" w:type="dxa"/>
            <w:shd w:val="clear" w:color="auto" w:fill="auto"/>
          </w:tcPr>
          <w:p w14:paraId="7B82EF13" w14:textId="77777777" w:rsidR="00D465B8" w:rsidRPr="00364485" w:rsidRDefault="00D465B8" w:rsidP="00204347">
            <w:pPr>
              <w:pStyle w:val="NoSpacing"/>
              <w:rPr>
                <w:rFonts w:ascii="Browallia New" w:hAnsi="Browallia New" w:cs="Browallia New"/>
                <w:sz w:val="28"/>
              </w:rPr>
            </w:pPr>
          </w:p>
        </w:tc>
        <w:tc>
          <w:tcPr>
            <w:tcW w:w="5575" w:type="dxa"/>
            <w:gridSpan w:val="5"/>
            <w:shd w:val="clear" w:color="auto" w:fill="auto"/>
            <w:vAlign w:val="bottom"/>
          </w:tcPr>
          <w:p w14:paraId="691A95C6" w14:textId="77777777" w:rsidR="00D465B8" w:rsidRPr="00364485" w:rsidRDefault="00D465B8" w:rsidP="00204347">
            <w:pPr>
              <w:pStyle w:val="NoSpacing"/>
              <w:pBdr>
                <w:bottom w:val="single" w:sz="4" w:space="1" w:color="auto"/>
              </w:pBdr>
              <w:jc w:val="center"/>
              <w:rPr>
                <w:rFonts w:ascii="Browallia New" w:hAnsi="Browallia New" w:cs="Browallia New"/>
                <w:sz w:val="28"/>
              </w:rPr>
            </w:pPr>
            <w:r w:rsidRPr="00364485">
              <w:rPr>
                <w:rFonts w:ascii="Browallia New" w:hAnsi="Browallia New" w:cs="Browallia New"/>
                <w:sz w:val="28"/>
              </w:rPr>
              <w:t>Unit : Thousand Baht</w:t>
            </w:r>
          </w:p>
        </w:tc>
      </w:tr>
      <w:tr w:rsidR="00D465B8" w:rsidRPr="00364485" w14:paraId="0B8F1B81" w14:textId="77777777" w:rsidTr="00D25076">
        <w:trPr>
          <w:trHeight w:val="357"/>
          <w:tblHeader/>
        </w:trPr>
        <w:tc>
          <w:tcPr>
            <w:tcW w:w="567" w:type="dxa"/>
            <w:shd w:val="clear" w:color="auto" w:fill="auto"/>
          </w:tcPr>
          <w:p w14:paraId="1E063987" w14:textId="77777777" w:rsidR="00D465B8" w:rsidRPr="00364485" w:rsidRDefault="00D465B8" w:rsidP="00204347">
            <w:pPr>
              <w:pStyle w:val="NoSpacing"/>
              <w:jc w:val="center"/>
              <w:rPr>
                <w:rFonts w:ascii="Browallia New" w:hAnsi="Browallia New" w:cs="Browallia New"/>
                <w:sz w:val="28"/>
              </w:rPr>
            </w:pPr>
          </w:p>
        </w:tc>
        <w:tc>
          <w:tcPr>
            <w:tcW w:w="3011" w:type="dxa"/>
            <w:shd w:val="clear" w:color="auto" w:fill="auto"/>
          </w:tcPr>
          <w:p w14:paraId="6FD9BD97" w14:textId="77777777" w:rsidR="00D465B8" w:rsidRPr="00364485" w:rsidRDefault="00D465B8" w:rsidP="00204347">
            <w:pPr>
              <w:pStyle w:val="NoSpacing"/>
              <w:jc w:val="center"/>
              <w:rPr>
                <w:rFonts w:ascii="Browallia New" w:hAnsi="Browallia New" w:cs="Browallia New"/>
                <w:sz w:val="28"/>
              </w:rPr>
            </w:pPr>
          </w:p>
        </w:tc>
        <w:tc>
          <w:tcPr>
            <w:tcW w:w="2787" w:type="dxa"/>
            <w:gridSpan w:val="3"/>
            <w:shd w:val="clear" w:color="auto" w:fill="auto"/>
          </w:tcPr>
          <w:p w14:paraId="0F4B49FC" w14:textId="77777777" w:rsidR="00D465B8" w:rsidRPr="00364485" w:rsidRDefault="00D465B8" w:rsidP="00204347">
            <w:pPr>
              <w:pStyle w:val="NoSpacing"/>
              <w:pBdr>
                <w:bottom w:val="single" w:sz="4" w:space="1" w:color="auto"/>
              </w:pBdr>
              <w:jc w:val="center"/>
              <w:rPr>
                <w:rFonts w:ascii="Browallia New" w:hAnsi="Browallia New" w:cs="Browallia New"/>
                <w:sz w:val="28"/>
                <w:cs/>
              </w:rPr>
            </w:pPr>
            <w:r w:rsidRPr="00364485">
              <w:rPr>
                <w:rFonts w:ascii="Browallia New" w:hAnsi="Browallia New" w:cs="Browallia New"/>
                <w:sz w:val="28"/>
              </w:rPr>
              <w:t>Consolidated</w:t>
            </w:r>
          </w:p>
        </w:tc>
        <w:tc>
          <w:tcPr>
            <w:tcW w:w="2788" w:type="dxa"/>
            <w:gridSpan w:val="2"/>
            <w:shd w:val="clear" w:color="auto" w:fill="auto"/>
          </w:tcPr>
          <w:p w14:paraId="56621366" w14:textId="77777777" w:rsidR="00D465B8" w:rsidRPr="00364485" w:rsidRDefault="00D465B8" w:rsidP="00204347">
            <w:pPr>
              <w:pStyle w:val="NoSpacing"/>
              <w:pBdr>
                <w:bottom w:val="single" w:sz="4" w:space="1" w:color="auto"/>
              </w:pBdr>
              <w:jc w:val="center"/>
              <w:rPr>
                <w:rFonts w:ascii="Browallia New" w:hAnsi="Browallia New" w:cs="Browallia New"/>
                <w:sz w:val="28"/>
                <w:cs/>
              </w:rPr>
            </w:pPr>
            <w:r w:rsidRPr="00364485">
              <w:rPr>
                <w:rFonts w:ascii="Browallia New" w:hAnsi="Browallia New" w:cs="Browallia New"/>
                <w:sz w:val="28"/>
              </w:rPr>
              <w:t>Separate</w:t>
            </w:r>
          </w:p>
        </w:tc>
      </w:tr>
      <w:tr w:rsidR="00D465B8" w:rsidRPr="00364485" w14:paraId="0131D55E" w14:textId="77777777" w:rsidTr="00D25076">
        <w:trPr>
          <w:trHeight w:val="20"/>
          <w:tblHeader/>
        </w:trPr>
        <w:tc>
          <w:tcPr>
            <w:tcW w:w="567" w:type="dxa"/>
            <w:shd w:val="clear" w:color="auto" w:fill="auto"/>
          </w:tcPr>
          <w:p w14:paraId="0C1EE97A" w14:textId="77777777" w:rsidR="00D465B8" w:rsidRPr="00364485" w:rsidRDefault="00D465B8" w:rsidP="00204347">
            <w:pPr>
              <w:pStyle w:val="NoSpacing"/>
              <w:rPr>
                <w:rFonts w:ascii="Browallia New" w:hAnsi="Browallia New" w:cs="Browallia New"/>
                <w:sz w:val="28"/>
              </w:rPr>
            </w:pPr>
          </w:p>
        </w:tc>
        <w:tc>
          <w:tcPr>
            <w:tcW w:w="3011" w:type="dxa"/>
            <w:shd w:val="clear" w:color="auto" w:fill="auto"/>
          </w:tcPr>
          <w:p w14:paraId="18EF96FC" w14:textId="77777777" w:rsidR="00D465B8" w:rsidRPr="00364485" w:rsidRDefault="00D465B8" w:rsidP="00204347">
            <w:pPr>
              <w:pStyle w:val="NoSpacing"/>
              <w:rPr>
                <w:rFonts w:ascii="Browallia New" w:hAnsi="Browallia New" w:cs="Browallia New"/>
                <w:sz w:val="28"/>
              </w:rPr>
            </w:pPr>
          </w:p>
        </w:tc>
        <w:tc>
          <w:tcPr>
            <w:tcW w:w="1393" w:type="dxa"/>
            <w:gridSpan w:val="2"/>
            <w:shd w:val="clear" w:color="auto" w:fill="auto"/>
            <w:vAlign w:val="bottom"/>
          </w:tcPr>
          <w:p w14:paraId="59DC395E" w14:textId="755BEE62" w:rsidR="00D465B8" w:rsidRPr="00364485" w:rsidRDefault="00D465B8" w:rsidP="00D25076">
            <w:pPr>
              <w:pStyle w:val="NoSpacing"/>
              <w:pBdr>
                <w:bottom w:val="single" w:sz="4" w:space="1" w:color="auto"/>
              </w:pBdr>
              <w:jc w:val="center"/>
              <w:rPr>
                <w:rFonts w:ascii="Browallia New" w:hAnsi="Browallia New" w:cs="Browallia New"/>
                <w:sz w:val="28"/>
              </w:rPr>
            </w:pPr>
            <w:r w:rsidRPr="00364485">
              <w:rPr>
                <w:rFonts w:ascii="Browallia New" w:hAnsi="Browallia New" w:cs="Browallia New"/>
                <w:sz w:val="28"/>
              </w:rPr>
              <w:t>2020</w:t>
            </w:r>
          </w:p>
        </w:tc>
        <w:tc>
          <w:tcPr>
            <w:tcW w:w="1394" w:type="dxa"/>
            <w:shd w:val="clear" w:color="auto" w:fill="auto"/>
            <w:vAlign w:val="bottom"/>
          </w:tcPr>
          <w:p w14:paraId="7091B505" w14:textId="62D52BCC" w:rsidR="00D465B8" w:rsidRPr="00364485" w:rsidRDefault="00D465B8" w:rsidP="00204347">
            <w:pPr>
              <w:pStyle w:val="NoSpacing"/>
              <w:pBdr>
                <w:bottom w:val="single" w:sz="4" w:space="1" w:color="auto"/>
              </w:pBdr>
              <w:jc w:val="center"/>
              <w:rPr>
                <w:rFonts w:ascii="Browallia New" w:hAnsi="Browallia New" w:cs="Browallia New"/>
                <w:sz w:val="28"/>
              </w:rPr>
            </w:pPr>
            <w:r w:rsidRPr="00364485">
              <w:rPr>
                <w:rFonts w:ascii="Browallia New" w:hAnsi="Browallia New" w:cs="Browallia New"/>
                <w:sz w:val="28"/>
              </w:rPr>
              <w:t>2019</w:t>
            </w:r>
          </w:p>
        </w:tc>
        <w:tc>
          <w:tcPr>
            <w:tcW w:w="1394" w:type="dxa"/>
            <w:shd w:val="clear" w:color="auto" w:fill="auto"/>
            <w:vAlign w:val="bottom"/>
          </w:tcPr>
          <w:p w14:paraId="779D651E" w14:textId="26FE173D" w:rsidR="00D465B8" w:rsidRPr="00364485" w:rsidRDefault="00D465B8" w:rsidP="00D25076">
            <w:pPr>
              <w:pStyle w:val="NoSpacing"/>
              <w:pBdr>
                <w:bottom w:val="single" w:sz="4" w:space="1" w:color="auto"/>
              </w:pBdr>
              <w:jc w:val="center"/>
              <w:rPr>
                <w:rFonts w:ascii="Browallia New" w:hAnsi="Browallia New" w:cs="Browallia New"/>
                <w:sz w:val="28"/>
              </w:rPr>
            </w:pPr>
            <w:r w:rsidRPr="00364485">
              <w:rPr>
                <w:rFonts w:ascii="Browallia New" w:hAnsi="Browallia New" w:cs="Browallia New"/>
                <w:sz w:val="28"/>
              </w:rPr>
              <w:t>2020</w:t>
            </w:r>
          </w:p>
        </w:tc>
        <w:tc>
          <w:tcPr>
            <w:tcW w:w="1394" w:type="dxa"/>
            <w:shd w:val="clear" w:color="auto" w:fill="auto"/>
            <w:vAlign w:val="bottom"/>
          </w:tcPr>
          <w:p w14:paraId="6C3D27EE" w14:textId="7CCE48BD" w:rsidR="00D465B8" w:rsidRPr="00364485" w:rsidRDefault="00D465B8" w:rsidP="00204347">
            <w:pPr>
              <w:pStyle w:val="NoSpacing"/>
              <w:pBdr>
                <w:bottom w:val="single" w:sz="4" w:space="1" w:color="auto"/>
              </w:pBdr>
              <w:jc w:val="center"/>
              <w:rPr>
                <w:rFonts w:ascii="Browallia New" w:hAnsi="Browallia New" w:cs="Browallia New"/>
                <w:sz w:val="28"/>
              </w:rPr>
            </w:pPr>
            <w:r w:rsidRPr="00364485">
              <w:rPr>
                <w:rFonts w:ascii="Browallia New" w:hAnsi="Browallia New" w:cs="Browallia New"/>
                <w:sz w:val="28"/>
              </w:rPr>
              <w:t>2019</w:t>
            </w:r>
          </w:p>
        </w:tc>
      </w:tr>
      <w:tr w:rsidR="00D465B8" w:rsidRPr="00364485" w14:paraId="1898875D" w14:textId="77777777" w:rsidTr="00D25076">
        <w:trPr>
          <w:trHeight w:val="20"/>
        </w:trPr>
        <w:tc>
          <w:tcPr>
            <w:tcW w:w="3578" w:type="dxa"/>
            <w:gridSpan w:val="2"/>
            <w:shd w:val="clear" w:color="auto" w:fill="auto"/>
            <w:vAlign w:val="bottom"/>
          </w:tcPr>
          <w:p w14:paraId="6FD32D05" w14:textId="77777777" w:rsidR="00D465B8" w:rsidRPr="00364485" w:rsidRDefault="00D465B8" w:rsidP="00204347">
            <w:pPr>
              <w:pStyle w:val="NoSpacing"/>
              <w:spacing w:before="120"/>
              <w:rPr>
                <w:rFonts w:ascii="Browallia New" w:hAnsi="Browallia New" w:cs="Browallia New"/>
                <w:sz w:val="28"/>
                <w:u w:val="single"/>
              </w:rPr>
            </w:pPr>
            <w:r w:rsidRPr="00364485">
              <w:rPr>
                <w:rFonts w:ascii="Browallia New" w:hAnsi="Browallia New" w:cs="Browallia New"/>
                <w:sz w:val="28"/>
                <w:u w:val="single"/>
              </w:rPr>
              <w:t>Trade accounts receivable</w:t>
            </w:r>
          </w:p>
        </w:tc>
        <w:tc>
          <w:tcPr>
            <w:tcW w:w="1393" w:type="dxa"/>
            <w:gridSpan w:val="2"/>
            <w:shd w:val="clear" w:color="auto" w:fill="auto"/>
            <w:vAlign w:val="bottom"/>
          </w:tcPr>
          <w:p w14:paraId="137309AA" w14:textId="77777777" w:rsidR="00D465B8" w:rsidRPr="00364485" w:rsidRDefault="00D465B8" w:rsidP="00204347">
            <w:pPr>
              <w:pStyle w:val="NoSpacing"/>
              <w:spacing w:before="120"/>
              <w:jc w:val="right"/>
              <w:rPr>
                <w:rFonts w:ascii="Browallia New" w:hAnsi="Browallia New" w:cs="Browallia New"/>
                <w:sz w:val="28"/>
              </w:rPr>
            </w:pPr>
          </w:p>
        </w:tc>
        <w:tc>
          <w:tcPr>
            <w:tcW w:w="1394" w:type="dxa"/>
            <w:shd w:val="clear" w:color="auto" w:fill="auto"/>
            <w:vAlign w:val="bottom"/>
          </w:tcPr>
          <w:p w14:paraId="3F466C8A" w14:textId="77777777" w:rsidR="00D465B8" w:rsidRPr="00364485" w:rsidRDefault="00D465B8" w:rsidP="00204347">
            <w:pPr>
              <w:pStyle w:val="NoSpacing"/>
              <w:spacing w:before="120"/>
              <w:jc w:val="right"/>
              <w:rPr>
                <w:rFonts w:ascii="Browallia New" w:hAnsi="Browallia New" w:cs="Browallia New"/>
                <w:sz w:val="28"/>
              </w:rPr>
            </w:pPr>
          </w:p>
        </w:tc>
        <w:tc>
          <w:tcPr>
            <w:tcW w:w="1394" w:type="dxa"/>
            <w:shd w:val="clear" w:color="auto" w:fill="auto"/>
            <w:vAlign w:val="bottom"/>
          </w:tcPr>
          <w:p w14:paraId="0BBEC34D" w14:textId="77777777" w:rsidR="00D465B8" w:rsidRPr="00364485" w:rsidRDefault="00D465B8" w:rsidP="00204347">
            <w:pPr>
              <w:pStyle w:val="NoSpacing"/>
              <w:spacing w:before="120"/>
              <w:jc w:val="right"/>
              <w:rPr>
                <w:rFonts w:ascii="Browallia New" w:hAnsi="Browallia New" w:cs="Browallia New"/>
                <w:sz w:val="28"/>
              </w:rPr>
            </w:pPr>
          </w:p>
        </w:tc>
        <w:tc>
          <w:tcPr>
            <w:tcW w:w="1394" w:type="dxa"/>
            <w:shd w:val="clear" w:color="auto" w:fill="auto"/>
            <w:vAlign w:val="bottom"/>
          </w:tcPr>
          <w:p w14:paraId="30571A4B" w14:textId="77777777" w:rsidR="00D465B8" w:rsidRPr="00364485" w:rsidRDefault="00D465B8" w:rsidP="00204347">
            <w:pPr>
              <w:pStyle w:val="NoSpacing"/>
              <w:spacing w:before="120"/>
              <w:jc w:val="right"/>
              <w:rPr>
                <w:rFonts w:ascii="Browallia New" w:hAnsi="Browallia New" w:cs="Browallia New"/>
                <w:sz w:val="28"/>
              </w:rPr>
            </w:pPr>
          </w:p>
        </w:tc>
      </w:tr>
      <w:tr w:rsidR="00D465B8" w:rsidRPr="00364485" w14:paraId="33AB07D8" w14:textId="77777777" w:rsidTr="00D25076">
        <w:trPr>
          <w:trHeight w:val="20"/>
        </w:trPr>
        <w:tc>
          <w:tcPr>
            <w:tcW w:w="3578" w:type="dxa"/>
            <w:gridSpan w:val="2"/>
            <w:shd w:val="clear" w:color="auto" w:fill="auto"/>
            <w:vAlign w:val="bottom"/>
          </w:tcPr>
          <w:p w14:paraId="2E8DC5A4" w14:textId="77777777" w:rsidR="00D465B8" w:rsidRPr="00364485" w:rsidRDefault="00D465B8" w:rsidP="00204347">
            <w:pPr>
              <w:pStyle w:val="NoSpacing"/>
              <w:rPr>
                <w:rFonts w:ascii="Browallia New" w:hAnsi="Browallia New" w:cs="Browallia New"/>
                <w:sz w:val="28"/>
                <w:cs/>
              </w:rPr>
            </w:pPr>
            <w:r w:rsidRPr="00364485">
              <w:rPr>
                <w:rFonts w:ascii="Browallia New" w:hAnsi="Browallia New" w:cs="Browallia New"/>
                <w:sz w:val="28"/>
              </w:rPr>
              <w:t>Other companies</w:t>
            </w:r>
          </w:p>
        </w:tc>
        <w:tc>
          <w:tcPr>
            <w:tcW w:w="1393" w:type="dxa"/>
            <w:gridSpan w:val="2"/>
            <w:shd w:val="clear" w:color="auto" w:fill="auto"/>
            <w:vAlign w:val="bottom"/>
          </w:tcPr>
          <w:p w14:paraId="0FE3E9AA" w14:textId="40222A3D" w:rsidR="00D465B8" w:rsidRPr="00364485" w:rsidRDefault="005B6181" w:rsidP="00204347">
            <w:pPr>
              <w:pStyle w:val="NoSpacing"/>
              <w:jc w:val="right"/>
              <w:rPr>
                <w:rFonts w:ascii="Browallia New" w:hAnsi="Browallia New" w:cs="Browallia New"/>
                <w:sz w:val="28"/>
              </w:rPr>
            </w:pPr>
            <w:r>
              <w:rPr>
                <w:rFonts w:ascii="Browallia New" w:hAnsi="Browallia New" w:cs="Browallia New"/>
                <w:sz w:val="28"/>
              </w:rPr>
              <w:t>199,988</w:t>
            </w:r>
          </w:p>
        </w:tc>
        <w:tc>
          <w:tcPr>
            <w:tcW w:w="1394" w:type="dxa"/>
            <w:shd w:val="clear" w:color="auto" w:fill="auto"/>
            <w:vAlign w:val="bottom"/>
          </w:tcPr>
          <w:p w14:paraId="3587E45E" w14:textId="77777777" w:rsidR="00D465B8" w:rsidRPr="00364485" w:rsidRDefault="00D465B8" w:rsidP="00204347">
            <w:pPr>
              <w:pStyle w:val="NoSpacing"/>
              <w:jc w:val="right"/>
              <w:rPr>
                <w:rFonts w:ascii="Browallia New" w:hAnsi="Browallia New" w:cs="Browallia New"/>
                <w:sz w:val="28"/>
              </w:rPr>
            </w:pPr>
            <w:r w:rsidRPr="00364485">
              <w:rPr>
                <w:rFonts w:ascii="Browallia New" w:hAnsi="Browallia New" w:cs="Browallia New"/>
                <w:sz w:val="28"/>
              </w:rPr>
              <w:t>191,491</w:t>
            </w:r>
          </w:p>
        </w:tc>
        <w:tc>
          <w:tcPr>
            <w:tcW w:w="1394" w:type="dxa"/>
            <w:shd w:val="clear" w:color="auto" w:fill="auto"/>
            <w:vAlign w:val="bottom"/>
          </w:tcPr>
          <w:p w14:paraId="3950BA2C" w14:textId="4CB401C7" w:rsidR="00D465B8" w:rsidRPr="00364485" w:rsidRDefault="005B6181" w:rsidP="00204347">
            <w:pPr>
              <w:pStyle w:val="NoSpacing"/>
              <w:jc w:val="right"/>
              <w:rPr>
                <w:rFonts w:ascii="Browallia New" w:hAnsi="Browallia New" w:cs="Browallia New"/>
                <w:sz w:val="28"/>
              </w:rPr>
            </w:pPr>
            <w:r>
              <w:rPr>
                <w:rFonts w:ascii="Browallia New" w:hAnsi="Browallia New" w:cs="Browallia New"/>
                <w:sz w:val="28"/>
              </w:rPr>
              <w:t>87,785</w:t>
            </w:r>
          </w:p>
        </w:tc>
        <w:tc>
          <w:tcPr>
            <w:tcW w:w="1394" w:type="dxa"/>
            <w:shd w:val="clear" w:color="auto" w:fill="auto"/>
            <w:vAlign w:val="bottom"/>
          </w:tcPr>
          <w:p w14:paraId="69030386" w14:textId="77777777" w:rsidR="00D465B8" w:rsidRPr="00364485" w:rsidRDefault="00D465B8" w:rsidP="00204347">
            <w:pPr>
              <w:pStyle w:val="NoSpacing"/>
              <w:jc w:val="right"/>
              <w:rPr>
                <w:rFonts w:ascii="Browallia New" w:hAnsi="Browallia New" w:cs="Browallia New"/>
                <w:sz w:val="28"/>
              </w:rPr>
            </w:pPr>
            <w:r w:rsidRPr="00364485">
              <w:rPr>
                <w:rFonts w:ascii="Browallia New" w:hAnsi="Browallia New" w:cs="Browallia New"/>
                <w:sz w:val="28"/>
              </w:rPr>
              <w:t>300</w:t>
            </w:r>
          </w:p>
        </w:tc>
      </w:tr>
      <w:tr w:rsidR="00D465B8" w:rsidRPr="00364485" w14:paraId="6D9EE705" w14:textId="77777777" w:rsidTr="00D25076">
        <w:trPr>
          <w:trHeight w:val="20"/>
        </w:trPr>
        <w:tc>
          <w:tcPr>
            <w:tcW w:w="3578" w:type="dxa"/>
            <w:gridSpan w:val="2"/>
            <w:shd w:val="clear" w:color="auto" w:fill="auto"/>
            <w:vAlign w:val="bottom"/>
          </w:tcPr>
          <w:p w14:paraId="4358ACFB" w14:textId="77777777" w:rsidR="00D465B8" w:rsidRPr="00364485" w:rsidRDefault="00D465B8" w:rsidP="00204347">
            <w:pPr>
              <w:pStyle w:val="NoSpacing"/>
              <w:rPr>
                <w:rFonts w:ascii="Browallia New" w:hAnsi="Browallia New" w:cs="Browallia New"/>
                <w:sz w:val="28"/>
              </w:rPr>
            </w:pPr>
            <w:r w:rsidRPr="00364485">
              <w:rPr>
                <w:rFonts w:ascii="Browallia New" w:hAnsi="Browallia New" w:cs="Browallia New"/>
                <w:sz w:val="28"/>
              </w:rPr>
              <w:t>Related company</w:t>
            </w:r>
          </w:p>
        </w:tc>
        <w:tc>
          <w:tcPr>
            <w:tcW w:w="1393" w:type="dxa"/>
            <w:gridSpan w:val="2"/>
            <w:shd w:val="clear" w:color="auto" w:fill="auto"/>
            <w:vAlign w:val="bottom"/>
          </w:tcPr>
          <w:p w14:paraId="3BF0E5E9" w14:textId="755F9AC0" w:rsidR="00D465B8" w:rsidRPr="00364485" w:rsidRDefault="005B6181" w:rsidP="00204347">
            <w:pPr>
              <w:pStyle w:val="NoSpacing"/>
              <w:jc w:val="right"/>
              <w:rPr>
                <w:rFonts w:ascii="Browallia New" w:hAnsi="Browallia New" w:cs="Browallia New"/>
                <w:sz w:val="28"/>
              </w:rPr>
            </w:pPr>
            <w:r>
              <w:rPr>
                <w:rFonts w:ascii="Browallia New" w:hAnsi="Browallia New" w:cs="Browallia New"/>
                <w:sz w:val="28"/>
              </w:rPr>
              <w:t>130</w:t>
            </w:r>
          </w:p>
        </w:tc>
        <w:tc>
          <w:tcPr>
            <w:tcW w:w="1394" w:type="dxa"/>
            <w:shd w:val="clear" w:color="auto" w:fill="auto"/>
            <w:vAlign w:val="bottom"/>
          </w:tcPr>
          <w:p w14:paraId="23B0F57C" w14:textId="77777777" w:rsidR="00D465B8" w:rsidRPr="00364485" w:rsidRDefault="00D465B8" w:rsidP="00204347">
            <w:pPr>
              <w:pStyle w:val="NoSpacing"/>
              <w:jc w:val="right"/>
              <w:rPr>
                <w:rFonts w:ascii="Browallia New" w:hAnsi="Browallia New" w:cs="Browallia New"/>
                <w:sz w:val="28"/>
              </w:rPr>
            </w:pPr>
            <w:r w:rsidRPr="00364485">
              <w:rPr>
                <w:rFonts w:ascii="Browallia New" w:hAnsi="Browallia New" w:cs="Browallia New"/>
                <w:sz w:val="28"/>
              </w:rPr>
              <w:t>-</w:t>
            </w:r>
          </w:p>
        </w:tc>
        <w:tc>
          <w:tcPr>
            <w:tcW w:w="1394" w:type="dxa"/>
            <w:shd w:val="clear" w:color="auto" w:fill="auto"/>
            <w:vAlign w:val="bottom"/>
          </w:tcPr>
          <w:p w14:paraId="56C667B8" w14:textId="6FC09B41" w:rsidR="00D465B8" w:rsidRPr="00364485" w:rsidRDefault="005B6181" w:rsidP="00204347">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1485D73C" w14:textId="77777777" w:rsidR="00D465B8" w:rsidRPr="00364485" w:rsidRDefault="00D465B8" w:rsidP="00204347">
            <w:pPr>
              <w:pStyle w:val="NoSpacing"/>
              <w:jc w:val="right"/>
              <w:rPr>
                <w:rFonts w:ascii="Browallia New" w:hAnsi="Browallia New" w:cs="Browallia New"/>
                <w:sz w:val="28"/>
              </w:rPr>
            </w:pPr>
            <w:r w:rsidRPr="00364485">
              <w:rPr>
                <w:rFonts w:ascii="Browallia New" w:hAnsi="Browallia New" w:cs="Browallia New"/>
                <w:sz w:val="28"/>
              </w:rPr>
              <w:t>-</w:t>
            </w:r>
          </w:p>
        </w:tc>
      </w:tr>
      <w:tr w:rsidR="00D465B8" w:rsidRPr="00364485" w14:paraId="3441EA2D" w14:textId="77777777" w:rsidTr="00D25076">
        <w:trPr>
          <w:trHeight w:val="20"/>
        </w:trPr>
        <w:tc>
          <w:tcPr>
            <w:tcW w:w="3578" w:type="dxa"/>
            <w:gridSpan w:val="2"/>
            <w:shd w:val="clear" w:color="auto" w:fill="auto"/>
            <w:vAlign w:val="bottom"/>
          </w:tcPr>
          <w:p w14:paraId="2742F19B" w14:textId="77777777" w:rsidR="00D465B8" w:rsidRPr="00364485" w:rsidRDefault="00D465B8" w:rsidP="00204347">
            <w:pPr>
              <w:pStyle w:val="NoSpacing"/>
              <w:rPr>
                <w:rFonts w:ascii="Browallia New" w:hAnsi="Browallia New" w:cs="Browallia New"/>
                <w:sz w:val="28"/>
              </w:rPr>
            </w:pPr>
            <w:r w:rsidRPr="00364485">
              <w:rPr>
                <w:rFonts w:ascii="Browallia New" w:hAnsi="Browallia New" w:cs="Browallia New"/>
                <w:sz w:val="28"/>
              </w:rPr>
              <w:t>Notes receivable - other company</w:t>
            </w:r>
          </w:p>
        </w:tc>
        <w:tc>
          <w:tcPr>
            <w:tcW w:w="1393" w:type="dxa"/>
            <w:gridSpan w:val="2"/>
            <w:shd w:val="clear" w:color="auto" w:fill="auto"/>
            <w:vAlign w:val="bottom"/>
          </w:tcPr>
          <w:p w14:paraId="4E3B8294" w14:textId="4B10EED8" w:rsidR="00D465B8" w:rsidRPr="00364485" w:rsidRDefault="005B6181" w:rsidP="0020434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5C0D353D" w14:textId="77777777" w:rsidR="00D465B8" w:rsidRPr="00364485" w:rsidRDefault="00D465B8" w:rsidP="00204347">
            <w:pPr>
              <w:pStyle w:val="NoSpacing"/>
              <w:pBdr>
                <w:bottom w:val="single" w:sz="4" w:space="1" w:color="auto"/>
              </w:pBdr>
              <w:jc w:val="right"/>
              <w:rPr>
                <w:rFonts w:ascii="Browallia New" w:hAnsi="Browallia New" w:cs="Browallia New"/>
                <w:sz w:val="28"/>
              </w:rPr>
            </w:pPr>
            <w:r w:rsidRPr="00364485">
              <w:rPr>
                <w:rFonts w:ascii="Browallia New" w:hAnsi="Browallia New" w:cs="Browallia New"/>
                <w:sz w:val="28"/>
              </w:rPr>
              <w:t>24,000</w:t>
            </w:r>
          </w:p>
        </w:tc>
        <w:tc>
          <w:tcPr>
            <w:tcW w:w="1394" w:type="dxa"/>
            <w:shd w:val="clear" w:color="auto" w:fill="auto"/>
            <w:vAlign w:val="bottom"/>
          </w:tcPr>
          <w:p w14:paraId="01C05E53" w14:textId="63A7B367" w:rsidR="00D465B8" w:rsidRPr="00364485" w:rsidRDefault="005B6181" w:rsidP="0020434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4BEF3E9D" w14:textId="77777777" w:rsidR="00D465B8" w:rsidRPr="00364485" w:rsidRDefault="00D465B8" w:rsidP="00204347">
            <w:pPr>
              <w:pStyle w:val="NoSpacing"/>
              <w:pBdr>
                <w:bottom w:val="single" w:sz="4" w:space="1" w:color="auto"/>
              </w:pBdr>
              <w:jc w:val="right"/>
              <w:rPr>
                <w:rFonts w:ascii="Browallia New" w:hAnsi="Browallia New" w:cs="Browallia New"/>
                <w:sz w:val="28"/>
              </w:rPr>
            </w:pPr>
            <w:r w:rsidRPr="00364485">
              <w:rPr>
                <w:rFonts w:ascii="Browallia New" w:hAnsi="Browallia New" w:cs="Browallia New"/>
                <w:sz w:val="28"/>
              </w:rPr>
              <w:t>-</w:t>
            </w:r>
          </w:p>
        </w:tc>
      </w:tr>
      <w:tr w:rsidR="00D465B8" w:rsidRPr="00364485" w14:paraId="3E7196F0" w14:textId="77777777" w:rsidTr="00D25076">
        <w:trPr>
          <w:trHeight w:val="20"/>
        </w:trPr>
        <w:tc>
          <w:tcPr>
            <w:tcW w:w="3578" w:type="dxa"/>
            <w:gridSpan w:val="2"/>
            <w:shd w:val="clear" w:color="auto" w:fill="auto"/>
            <w:vAlign w:val="bottom"/>
          </w:tcPr>
          <w:p w14:paraId="5FC1825C" w14:textId="77777777" w:rsidR="00D465B8" w:rsidRPr="00364485" w:rsidRDefault="00D465B8" w:rsidP="00204347">
            <w:pPr>
              <w:pStyle w:val="NoSpacing"/>
              <w:rPr>
                <w:rFonts w:ascii="Browallia New" w:hAnsi="Browallia New" w:cs="Browallia New"/>
                <w:sz w:val="28"/>
              </w:rPr>
            </w:pPr>
            <w:r w:rsidRPr="00364485">
              <w:rPr>
                <w:rFonts w:ascii="Browallia New" w:hAnsi="Browallia New" w:cs="Browallia New"/>
                <w:sz w:val="28"/>
              </w:rPr>
              <w:t>Total trade accounts receivable</w:t>
            </w:r>
          </w:p>
        </w:tc>
        <w:tc>
          <w:tcPr>
            <w:tcW w:w="1393" w:type="dxa"/>
            <w:gridSpan w:val="2"/>
            <w:shd w:val="clear" w:color="auto" w:fill="auto"/>
            <w:vAlign w:val="bottom"/>
          </w:tcPr>
          <w:p w14:paraId="1DB2DE3D" w14:textId="0425C9A9" w:rsidR="00D465B8" w:rsidRPr="00364485" w:rsidRDefault="005B6181" w:rsidP="00204347">
            <w:pPr>
              <w:pStyle w:val="NoSpacing"/>
              <w:jc w:val="right"/>
              <w:rPr>
                <w:rFonts w:ascii="Browallia New" w:hAnsi="Browallia New" w:cs="Browallia New"/>
                <w:sz w:val="28"/>
              </w:rPr>
            </w:pPr>
            <w:r>
              <w:rPr>
                <w:rFonts w:ascii="Browallia New" w:hAnsi="Browallia New" w:cs="Browallia New"/>
                <w:sz w:val="28"/>
              </w:rPr>
              <w:t>200,118</w:t>
            </w:r>
          </w:p>
        </w:tc>
        <w:tc>
          <w:tcPr>
            <w:tcW w:w="1394" w:type="dxa"/>
            <w:shd w:val="clear" w:color="auto" w:fill="auto"/>
            <w:vAlign w:val="bottom"/>
          </w:tcPr>
          <w:p w14:paraId="72048354" w14:textId="77777777" w:rsidR="00D465B8" w:rsidRPr="00364485" w:rsidRDefault="00D465B8" w:rsidP="00204347">
            <w:pPr>
              <w:pStyle w:val="NoSpacing"/>
              <w:jc w:val="right"/>
              <w:rPr>
                <w:rFonts w:ascii="Browallia New" w:hAnsi="Browallia New" w:cs="Browallia New"/>
                <w:sz w:val="28"/>
              </w:rPr>
            </w:pPr>
            <w:r w:rsidRPr="00364485">
              <w:rPr>
                <w:rFonts w:ascii="Browallia New" w:hAnsi="Browallia New" w:cs="Browallia New"/>
                <w:sz w:val="28"/>
              </w:rPr>
              <w:t>215,491</w:t>
            </w:r>
          </w:p>
        </w:tc>
        <w:tc>
          <w:tcPr>
            <w:tcW w:w="1394" w:type="dxa"/>
            <w:shd w:val="clear" w:color="auto" w:fill="auto"/>
            <w:vAlign w:val="bottom"/>
          </w:tcPr>
          <w:p w14:paraId="322F1E0F" w14:textId="571B4D5B" w:rsidR="00D465B8" w:rsidRPr="00364485" w:rsidRDefault="005B6181" w:rsidP="00204347">
            <w:pPr>
              <w:pStyle w:val="NoSpacing"/>
              <w:jc w:val="right"/>
              <w:rPr>
                <w:rFonts w:ascii="Browallia New" w:hAnsi="Browallia New" w:cs="Browallia New"/>
                <w:sz w:val="28"/>
              </w:rPr>
            </w:pPr>
            <w:r>
              <w:rPr>
                <w:rFonts w:ascii="Browallia New" w:hAnsi="Browallia New" w:cs="Browallia New"/>
                <w:sz w:val="28"/>
              </w:rPr>
              <w:t>87,785</w:t>
            </w:r>
          </w:p>
        </w:tc>
        <w:tc>
          <w:tcPr>
            <w:tcW w:w="1394" w:type="dxa"/>
            <w:shd w:val="clear" w:color="auto" w:fill="auto"/>
            <w:vAlign w:val="bottom"/>
          </w:tcPr>
          <w:p w14:paraId="54A0F8B2" w14:textId="77777777" w:rsidR="00D465B8" w:rsidRPr="00364485" w:rsidRDefault="00D465B8" w:rsidP="00204347">
            <w:pPr>
              <w:pStyle w:val="NoSpacing"/>
              <w:jc w:val="right"/>
              <w:rPr>
                <w:rFonts w:ascii="Browallia New" w:hAnsi="Browallia New" w:cs="Browallia New"/>
                <w:sz w:val="28"/>
              </w:rPr>
            </w:pPr>
            <w:r w:rsidRPr="00364485">
              <w:rPr>
                <w:rFonts w:ascii="Browallia New" w:hAnsi="Browallia New" w:cs="Browallia New"/>
                <w:sz w:val="28"/>
              </w:rPr>
              <w:t>300</w:t>
            </w:r>
          </w:p>
        </w:tc>
      </w:tr>
      <w:tr w:rsidR="00364485" w:rsidRPr="00364485" w14:paraId="696DFA26" w14:textId="77777777" w:rsidTr="00364485">
        <w:trPr>
          <w:trHeight w:val="20"/>
        </w:trPr>
        <w:tc>
          <w:tcPr>
            <w:tcW w:w="3720" w:type="dxa"/>
            <w:gridSpan w:val="3"/>
            <w:shd w:val="clear" w:color="auto" w:fill="auto"/>
            <w:vAlign w:val="bottom"/>
          </w:tcPr>
          <w:p w14:paraId="2BBDC829" w14:textId="5FA69CD9" w:rsidR="003E0107" w:rsidRPr="00364485" w:rsidRDefault="00957413" w:rsidP="003E0107">
            <w:pPr>
              <w:pStyle w:val="NoSpacing"/>
              <w:rPr>
                <w:rFonts w:ascii="Browallia New" w:hAnsi="Browallia New" w:cs="Browallia New"/>
                <w:sz w:val="28"/>
              </w:rPr>
            </w:pPr>
            <w:r w:rsidRPr="00350C23">
              <w:rPr>
                <w:rFonts w:ascii="Browallia New" w:hAnsi="Browallia New" w:cs="Browallia New"/>
                <w:sz w:val="28"/>
                <w:u w:val="single"/>
              </w:rPr>
              <w:t>Less</w:t>
            </w:r>
            <w:r>
              <w:rPr>
                <w:rFonts w:ascii="Browallia New" w:hAnsi="Browallia New" w:cs="Browallia New"/>
                <w:sz w:val="28"/>
              </w:rPr>
              <w:t xml:space="preserve"> Reclassified</w:t>
            </w:r>
            <w:r w:rsidR="003E0107" w:rsidRPr="00364485">
              <w:rPr>
                <w:rFonts w:ascii="Browallia New" w:hAnsi="Browallia New" w:cs="Browallia New"/>
                <w:sz w:val="28"/>
              </w:rPr>
              <w:t xml:space="preserve"> to non - current </w:t>
            </w:r>
          </w:p>
          <w:p w14:paraId="7376998D" w14:textId="69A8F98B" w:rsidR="00364485" w:rsidRPr="00364485" w:rsidRDefault="003E0107" w:rsidP="003E0107">
            <w:pPr>
              <w:pStyle w:val="NoSpacing"/>
              <w:rPr>
                <w:rFonts w:ascii="Browallia New" w:hAnsi="Browallia New" w:cs="Browallia New"/>
                <w:sz w:val="28"/>
              </w:rPr>
            </w:pPr>
            <w:r w:rsidRPr="00364485">
              <w:rPr>
                <w:rFonts w:ascii="Browallia New" w:hAnsi="Browallia New" w:cs="Browallia New"/>
                <w:sz w:val="28"/>
              </w:rPr>
              <w:t xml:space="preserve">     </w:t>
            </w:r>
            <w:r>
              <w:rPr>
                <w:rFonts w:ascii="Browallia New" w:hAnsi="Browallia New" w:cs="Browallia New"/>
                <w:sz w:val="28"/>
              </w:rPr>
              <w:t xml:space="preserve">       </w:t>
            </w:r>
            <w:r w:rsidRPr="00364485">
              <w:rPr>
                <w:rFonts w:ascii="Browallia New" w:hAnsi="Browallia New" w:cs="Browallia New"/>
                <w:sz w:val="28"/>
              </w:rPr>
              <w:t>account receivable</w:t>
            </w:r>
          </w:p>
        </w:tc>
        <w:tc>
          <w:tcPr>
            <w:tcW w:w="1251" w:type="dxa"/>
            <w:shd w:val="clear" w:color="auto" w:fill="auto"/>
            <w:vAlign w:val="bottom"/>
          </w:tcPr>
          <w:p w14:paraId="27EDB740" w14:textId="3EBAD5A2" w:rsidR="00364485" w:rsidRPr="00364485" w:rsidRDefault="003E0107" w:rsidP="00204347">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659BE3FF" w14:textId="55EEA19D" w:rsidR="00364485" w:rsidRPr="00364485" w:rsidRDefault="003E0107" w:rsidP="00204347">
            <w:pPr>
              <w:pStyle w:val="NoSpacing"/>
              <w:jc w:val="right"/>
              <w:rPr>
                <w:rFonts w:ascii="Browallia New" w:hAnsi="Browallia New" w:cs="Browallia New"/>
                <w:sz w:val="28"/>
              </w:rPr>
            </w:pPr>
            <w:r w:rsidRPr="00364485">
              <w:rPr>
                <w:rFonts w:ascii="Browallia New" w:hAnsi="Browallia New" w:cs="Browallia New"/>
                <w:sz w:val="28"/>
              </w:rPr>
              <w:t>(24,000)</w:t>
            </w:r>
          </w:p>
        </w:tc>
        <w:tc>
          <w:tcPr>
            <w:tcW w:w="1394" w:type="dxa"/>
            <w:shd w:val="clear" w:color="auto" w:fill="auto"/>
            <w:vAlign w:val="bottom"/>
          </w:tcPr>
          <w:p w14:paraId="28868DFF" w14:textId="4D7376A5" w:rsidR="00364485" w:rsidRPr="00364485" w:rsidRDefault="005B6181" w:rsidP="00204347">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4D0239BE" w14:textId="7B095CD4" w:rsidR="00364485" w:rsidRPr="00364485" w:rsidRDefault="00364485" w:rsidP="00204347">
            <w:pPr>
              <w:pStyle w:val="NoSpacing"/>
              <w:jc w:val="right"/>
              <w:rPr>
                <w:rFonts w:ascii="Browallia New" w:hAnsi="Browallia New" w:cs="Browallia New"/>
                <w:sz w:val="28"/>
              </w:rPr>
            </w:pPr>
            <w:r>
              <w:rPr>
                <w:rFonts w:ascii="Browallia New" w:hAnsi="Browallia New" w:cs="Browallia New"/>
                <w:sz w:val="28"/>
              </w:rPr>
              <w:t>-</w:t>
            </w:r>
          </w:p>
        </w:tc>
      </w:tr>
      <w:tr w:rsidR="003E0107" w:rsidRPr="00364485" w14:paraId="47262DF0" w14:textId="77777777" w:rsidTr="00364485">
        <w:trPr>
          <w:trHeight w:val="20"/>
        </w:trPr>
        <w:tc>
          <w:tcPr>
            <w:tcW w:w="3720" w:type="dxa"/>
            <w:gridSpan w:val="3"/>
            <w:shd w:val="clear" w:color="auto" w:fill="auto"/>
            <w:vAlign w:val="bottom"/>
          </w:tcPr>
          <w:p w14:paraId="4F13032A" w14:textId="06A1DEB4" w:rsidR="003E0107" w:rsidRPr="00364485" w:rsidRDefault="003E0107" w:rsidP="00204347">
            <w:pPr>
              <w:pStyle w:val="NoSpacing"/>
              <w:rPr>
                <w:rFonts w:ascii="Browallia New" w:hAnsi="Browallia New" w:cs="Browallia New"/>
                <w:sz w:val="28"/>
                <w:u w:val="single"/>
              </w:rPr>
            </w:pPr>
            <w:r>
              <w:rPr>
                <w:rFonts w:ascii="Browallia New" w:hAnsi="Browallia New" w:cs="Browallia New"/>
                <w:sz w:val="28"/>
              </w:rPr>
              <w:t xml:space="preserve">        </w:t>
            </w:r>
            <w:r w:rsidRPr="00364485">
              <w:rPr>
                <w:rFonts w:ascii="Browallia New" w:hAnsi="Browallia New" w:cs="Browallia New"/>
                <w:sz w:val="28"/>
              </w:rPr>
              <w:t>Allowance for expected credit losses</w:t>
            </w:r>
          </w:p>
        </w:tc>
        <w:tc>
          <w:tcPr>
            <w:tcW w:w="1251" w:type="dxa"/>
            <w:shd w:val="clear" w:color="auto" w:fill="auto"/>
            <w:vAlign w:val="bottom"/>
          </w:tcPr>
          <w:p w14:paraId="276D4970" w14:textId="59B8F40D" w:rsidR="003E0107" w:rsidRPr="00364485" w:rsidRDefault="005B6181" w:rsidP="00204347">
            <w:pPr>
              <w:pStyle w:val="NoSpacing"/>
              <w:jc w:val="right"/>
              <w:rPr>
                <w:rFonts w:ascii="Browallia New" w:hAnsi="Browallia New" w:cs="Browallia New"/>
                <w:sz w:val="28"/>
              </w:rPr>
            </w:pPr>
            <w:r>
              <w:rPr>
                <w:rFonts w:ascii="Browallia New" w:hAnsi="Browallia New" w:cs="Browallia New"/>
                <w:sz w:val="28"/>
              </w:rPr>
              <w:t>(88,721)</w:t>
            </w:r>
          </w:p>
        </w:tc>
        <w:tc>
          <w:tcPr>
            <w:tcW w:w="1394" w:type="dxa"/>
            <w:shd w:val="clear" w:color="auto" w:fill="auto"/>
            <w:vAlign w:val="bottom"/>
          </w:tcPr>
          <w:p w14:paraId="26A705BC" w14:textId="36CC3FBF" w:rsidR="003E0107" w:rsidRPr="00364485" w:rsidRDefault="003E0107" w:rsidP="00204347">
            <w:pPr>
              <w:pStyle w:val="NoSpacing"/>
              <w:jc w:val="right"/>
              <w:rPr>
                <w:rFonts w:ascii="Browallia New" w:hAnsi="Browallia New" w:cs="Browallia New"/>
                <w:sz w:val="28"/>
              </w:rPr>
            </w:pPr>
            <w:r w:rsidRPr="00364485">
              <w:rPr>
                <w:rFonts w:ascii="Browallia New" w:hAnsi="Browallia New" w:cs="Browallia New"/>
                <w:sz w:val="28"/>
              </w:rPr>
              <w:t>(5,747)</w:t>
            </w:r>
          </w:p>
        </w:tc>
        <w:tc>
          <w:tcPr>
            <w:tcW w:w="1394" w:type="dxa"/>
            <w:shd w:val="clear" w:color="auto" w:fill="auto"/>
            <w:vAlign w:val="bottom"/>
          </w:tcPr>
          <w:p w14:paraId="7093D20A" w14:textId="66D59716" w:rsidR="003E0107" w:rsidRPr="00364485" w:rsidRDefault="00280A09" w:rsidP="00204347">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71EDB42E" w14:textId="7175B433" w:rsidR="003E0107" w:rsidRDefault="003E0107" w:rsidP="00204347">
            <w:pPr>
              <w:pStyle w:val="NoSpacing"/>
              <w:jc w:val="right"/>
              <w:rPr>
                <w:rFonts w:ascii="Browallia New" w:hAnsi="Browallia New" w:cs="Browallia New"/>
                <w:sz w:val="28"/>
              </w:rPr>
            </w:pPr>
            <w:r>
              <w:rPr>
                <w:rFonts w:ascii="Browallia New" w:hAnsi="Browallia New" w:cs="Browallia New"/>
                <w:sz w:val="28"/>
              </w:rPr>
              <w:t>-</w:t>
            </w:r>
          </w:p>
        </w:tc>
      </w:tr>
      <w:tr w:rsidR="00D465B8" w:rsidRPr="00364485" w14:paraId="46535224" w14:textId="77777777" w:rsidTr="00D25076">
        <w:trPr>
          <w:trHeight w:val="20"/>
        </w:trPr>
        <w:tc>
          <w:tcPr>
            <w:tcW w:w="3578" w:type="dxa"/>
            <w:gridSpan w:val="2"/>
            <w:shd w:val="clear" w:color="auto" w:fill="auto"/>
            <w:vAlign w:val="bottom"/>
          </w:tcPr>
          <w:p w14:paraId="29A1F5A1" w14:textId="05C62384" w:rsidR="00D465B8" w:rsidRPr="00364485" w:rsidRDefault="00D465B8" w:rsidP="00204347">
            <w:pPr>
              <w:pStyle w:val="NoSpacing"/>
              <w:rPr>
                <w:rFonts w:ascii="Browallia New" w:hAnsi="Browallia New" w:cs="Browallia New"/>
                <w:sz w:val="28"/>
                <w:u w:val="single"/>
              </w:rPr>
            </w:pPr>
            <w:r w:rsidRPr="00364485">
              <w:rPr>
                <w:rFonts w:ascii="Browallia New" w:hAnsi="Browallia New" w:cs="Browallia New"/>
                <w:sz w:val="28"/>
              </w:rPr>
              <w:t xml:space="preserve">Trade accounts receivable </w:t>
            </w:r>
            <w:r w:rsidR="00502B9B">
              <w:rPr>
                <w:rFonts w:ascii="Browallia New" w:hAnsi="Browallia New" w:cs="Browallia New"/>
                <w:sz w:val="28"/>
              </w:rPr>
              <w:t>–</w:t>
            </w:r>
            <w:r w:rsidRPr="00364485">
              <w:rPr>
                <w:rFonts w:ascii="Browallia New" w:hAnsi="Browallia New" w:cs="Browallia New"/>
                <w:sz w:val="28"/>
              </w:rPr>
              <w:t xml:space="preserve"> net</w:t>
            </w:r>
          </w:p>
        </w:tc>
        <w:tc>
          <w:tcPr>
            <w:tcW w:w="1393" w:type="dxa"/>
            <w:gridSpan w:val="2"/>
            <w:shd w:val="clear" w:color="auto" w:fill="auto"/>
            <w:vAlign w:val="bottom"/>
          </w:tcPr>
          <w:p w14:paraId="4558E66C" w14:textId="00F0C4E8" w:rsidR="00D465B8" w:rsidRPr="00364485" w:rsidRDefault="005B6181" w:rsidP="0020434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111,397</w:t>
            </w:r>
          </w:p>
        </w:tc>
        <w:tc>
          <w:tcPr>
            <w:tcW w:w="1394" w:type="dxa"/>
            <w:shd w:val="clear" w:color="auto" w:fill="auto"/>
            <w:vAlign w:val="bottom"/>
          </w:tcPr>
          <w:p w14:paraId="7E8C9B44" w14:textId="77777777" w:rsidR="00D465B8" w:rsidRPr="00364485" w:rsidRDefault="00D465B8" w:rsidP="00204347">
            <w:pPr>
              <w:pStyle w:val="NoSpacing"/>
              <w:pBdr>
                <w:top w:val="single" w:sz="4" w:space="1" w:color="auto"/>
                <w:bottom w:val="single" w:sz="4" w:space="1" w:color="auto"/>
              </w:pBdr>
              <w:jc w:val="right"/>
              <w:rPr>
                <w:rFonts w:ascii="Browallia New" w:hAnsi="Browallia New" w:cs="Browallia New"/>
                <w:sz w:val="28"/>
              </w:rPr>
            </w:pPr>
            <w:r w:rsidRPr="00364485">
              <w:rPr>
                <w:rFonts w:ascii="Browallia New" w:hAnsi="Browallia New" w:cs="Browallia New"/>
                <w:sz w:val="28"/>
              </w:rPr>
              <w:t>185,744</w:t>
            </w:r>
          </w:p>
        </w:tc>
        <w:tc>
          <w:tcPr>
            <w:tcW w:w="1394" w:type="dxa"/>
            <w:shd w:val="clear" w:color="auto" w:fill="auto"/>
            <w:vAlign w:val="bottom"/>
          </w:tcPr>
          <w:p w14:paraId="732D7E54" w14:textId="0745E68B" w:rsidR="00D465B8" w:rsidRPr="00364485" w:rsidRDefault="005B6181" w:rsidP="0020434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87,785</w:t>
            </w:r>
          </w:p>
        </w:tc>
        <w:tc>
          <w:tcPr>
            <w:tcW w:w="1394" w:type="dxa"/>
            <w:shd w:val="clear" w:color="auto" w:fill="auto"/>
            <w:vAlign w:val="bottom"/>
          </w:tcPr>
          <w:p w14:paraId="33545BD2" w14:textId="5D51E60F" w:rsidR="00D465B8" w:rsidRPr="00364485" w:rsidRDefault="00622FDB" w:rsidP="00204347">
            <w:pPr>
              <w:pStyle w:val="NoSpacing"/>
              <w:pBdr>
                <w:top w:val="single" w:sz="4" w:space="1" w:color="auto"/>
                <w:bottom w:val="single" w:sz="4" w:space="1" w:color="auto"/>
              </w:pBdr>
              <w:jc w:val="right"/>
              <w:rPr>
                <w:rFonts w:ascii="Browallia New" w:hAnsi="Browallia New" w:cs="Browallia New"/>
                <w:sz w:val="28"/>
              </w:rPr>
            </w:pPr>
            <w:r w:rsidRPr="00364485">
              <w:rPr>
                <w:rFonts w:ascii="Browallia New" w:hAnsi="Browallia New" w:cs="Browallia New"/>
                <w:sz w:val="28"/>
              </w:rPr>
              <w:t>300</w:t>
            </w:r>
          </w:p>
        </w:tc>
      </w:tr>
      <w:tr w:rsidR="005B6181" w:rsidRPr="00364485" w14:paraId="7AD6B0CA" w14:textId="77777777" w:rsidTr="00D25076">
        <w:trPr>
          <w:trHeight w:val="20"/>
        </w:trPr>
        <w:tc>
          <w:tcPr>
            <w:tcW w:w="3578" w:type="dxa"/>
            <w:gridSpan w:val="2"/>
            <w:shd w:val="clear" w:color="auto" w:fill="auto"/>
            <w:vAlign w:val="bottom"/>
          </w:tcPr>
          <w:p w14:paraId="0B4C47D8" w14:textId="23756188" w:rsidR="005B6181" w:rsidRPr="00AD5507" w:rsidRDefault="005B6181" w:rsidP="00204347">
            <w:pPr>
              <w:pStyle w:val="NoSpacing"/>
              <w:rPr>
                <w:rFonts w:ascii="Browallia New" w:hAnsi="Browallia New" w:cs="Browallia New"/>
                <w:sz w:val="28"/>
                <w:u w:val="single"/>
              </w:rPr>
            </w:pPr>
            <w:r w:rsidRPr="00AD5507">
              <w:rPr>
                <w:rFonts w:ascii="Browallia New" w:hAnsi="Browallia New" w:cs="Browallia New"/>
                <w:sz w:val="28"/>
                <w:u w:val="single"/>
              </w:rPr>
              <w:t>Other current receivable</w:t>
            </w:r>
          </w:p>
        </w:tc>
        <w:tc>
          <w:tcPr>
            <w:tcW w:w="1393" w:type="dxa"/>
            <w:gridSpan w:val="2"/>
            <w:shd w:val="clear" w:color="auto" w:fill="auto"/>
            <w:vAlign w:val="bottom"/>
          </w:tcPr>
          <w:p w14:paraId="086CDCA6" w14:textId="77777777" w:rsidR="005B6181" w:rsidRDefault="005B6181" w:rsidP="005B6181">
            <w:pPr>
              <w:pStyle w:val="NoSpacing"/>
              <w:jc w:val="right"/>
              <w:rPr>
                <w:rFonts w:ascii="Browallia New" w:hAnsi="Browallia New" w:cs="Browallia New"/>
                <w:sz w:val="28"/>
              </w:rPr>
            </w:pPr>
          </w:p>
        </w:tc>
        <w:tc>
          <w:tcPr>
            <w:tcW w:w="1394" w:type="dxa"/>
            <w:shd w:val="clear" w:color="auto" w:fill="auto"/>
            <w:vAlign w:val="bottom"/>
          </w:tcPr>
          <w:p w14:paraId="5359821A" w14:textId="77777777" w:rsidR="005B6181" w:rsidRPr="00364485" w:rsidRDefault="005B6181" w:rsidP="005B6181">
            <w:pPr>
              <w:pStyle w:val="NoSpacing"/>
              <w:jc w:val="right"/>
              <w:rPr>
                <w:rFonts w:ascii="Browallia New" w:hAnsi="Browallia New" w:cs="Browallia New"/>
                <w:sz w:val="28"/>
              </w:rPr>
            </w:pPr>
          </w:p>
        </w:tc>
        <w:tc>
          <w:tcPr>
            <w:tcW w:w="1394" w:type="dxa"/>
            <w:shd w:val="clear" w:color="auto" w:fill="auto"/>
            <w:vAlign w:val="bottom"/>
          </w:tcPr>
          <w:p w14:paraId="2BE10952" w14:textId="77777777" w:rsidR="005B6181" w:rsidRDefault="005B6181" w:rsidP="005B6181">
            <w:pPr>
              <w:pStyle w:val="NoSpacing"/>
              <w:jc w:val="right"/>
              <w:rPr>
                <w:rFonts w:ascii="Browallia New" w:hAnsi="Browallia New" w:cs="Browallia New"/>
                <w:sz w:val="28"/>
              </w:rPr>
            </w:pPr>
          </w:p>
        </w:tc>
        <w:tc>
          <w:tcPr>
            <w:tcW w:w="1394" w:type="dxa"/>
            <w:shd w:val="clear" w:color="auto" w:fill="auto"/>
            <w:vAlign w:val="bottom"/>
          </w:tcPr>
          <w:p w14:paraId="732F5B83" w14:textId="77777777" w:rsidR="005B6181" w:rsidRPr="00364485" w:rsidRDefault="005B6181" w:rsidP="005B6181">
            <w:pPr>
              <w:pStyle w:val="NoSpacing"/>
              <w:jc w:val="right"/>
              <w:rPr>
                <w:rFonts w:ascii="Browallia New" w:hAnsi="Browallia New" w:cs="Browallia New"/>
                <w:sz w:val="28"/>
              </w:rPr>
            </w:pPr>
          </w:p>
        </w:tc>
      </w:tr>
      <w:tr w:rsidR="005B6181" w:rsidRPr="00364485" w14:paraId="551661F0" w14:textId="77777777" w:rsidTr="00D25076">
        <w:trPr>
          <w:trHeight w:val="20"/>
        </w:trPr>
        <w:tc>
          <w:tcPr>
            <w:tcW w:w="3578" w:type="dxa"/>
            <w:gridSpan w:val="2"/>
            <w:shd w:val="clear" w:color="auto" w:fill="auto"/>
            <w:vAlign w:val="bottom"/>
          </w:tcPr>
          <w:p w14:paraId="785DDCC9" w14:textId="7F009D77" w:rsidR="005B6181" w:rsidRPr="00364485" w:rsidRDefault="005B6181" w:rsidP="005B6181">
            <w:pPr>
              <w:pStyle w:val="NoSpacing"/>
              <w:rPr>
                <w:rFonts w:ascii="Browallia New" w:hAnsi="Browallia New" w:cs="Browallia New"/>
                <w:sz w:val="28"/>
              </w:rPr>
            </w:pPr>
            <w:r w:rsidRPr="005B6181">
              <w:rPr>
                <w:rFonts w:ascii="Browallia New" w:hAnsi="Browallia New" w:cs="Browallia New"/>
                <w:sz w:val="28"/>
              </w:rPr>
              <w:t>Prepaid rental</w:t>
            </w:r>
          </w:p>
        </w:tc>
        <w:tc>
          <w:tcPr>
            <w:tcW w:w="1393" w:type="dxa"/>
            <w:gridSpan w:val="2"/>
            <w:shd w:val="clear" w:color="auto" w:fill="auto"/>
            <w:vAlign w:val="bottom"/>
          </w:tcPr>
          <w:p w14:paraId="43EC0813" w14:textId="40A50634" w:rsidR="005B6181" w:rsidRDefault="008A12FE" w:rsidP="005B6181">
            <w:pPr>
              <w:pStyle w:val="NoSpacing"/>
              <w:jc w:val="right"/>
              <w:rPr>
                <w:rFonts w:ascii="Browallia New" w:hAnsi="Browallia New" w:cs="Browallia New"/>
                <w:sz w:val="28"/>
              </w:rPr>
            </w:pPr>
            <w:r>
              <w:rPr>
                <w:rFonts w:ascii="Browallia New" w:hAnsi="Browallia New" w:cs="Browallia New"/>
                <w:sz w:val="28"/>
              </w:rPr>
              <w:t>54,843</w:t>
            </w:r>
          </w:p>
        </w:tc>
        <w:tc>
          <w:tcPr>
            <w:tcW w:w="1394" w:type="dxa"/>
            <w:shd w:val="clear" w:color="auto" w:fill="auto"/>
            <w:vAlign w:val="bottom"/>
          </w:tcPr>
          <w:p w14:paraId="50FEA0E3" w14:textId="6BA67B58" w:rsidR="005B6181" w:rsidRPr="00364485" w:rsidRDefault="005B6181" w:rsidP="005B6181">
            <w:pPr>
              <w:pStyle w:val="NoSpacing"/>
              <w:jc w:val="right"/>
              <w:rPr>
                <w:rFonts w:ascii="Browallia New" w:hAnsi="Browallia New" w:cs="Browallia New"/>
                <w:sz w:val="28"/>
              </w:rPr>
            </w:pPr>
            <w:r w:rsidRPr="00622FDB">
              <w:rPr>
                <w:rFonts w:ascii="Browallia New" w:hAnsi="Browallia New" w:cs="Browallia New"/>
                <w:sz w:val="28"/>
              </w:rPr>
              <w:t>96,374</w:t>
            </w:r>
          </w:p>
        </w:tc>
        <w:tc>
          <w:tcPr>
            <w:tcW w:w="1394" w:type="dxa"/>
            <w:shd w:val="clear" w:color="auto" w:fill="auto"/>
            <w:vAlign w:val="bottom"/>
          </w:tcPr>
          <w:p w14:paraId="536EF217" w14:textId="6CB1DBBA" w:rsidR="005B6181" w:rsidRDefault="00AD5507" w:rsidP="005B6181">
            <w:pPr>
              <w:pStyle w:val="NoSpacing"/>
              <w:jc w:val="right"/>
              <w:rPr>
                <w:rFonts w:ascii="Browallia New" w:hAnsi="Browallia New" w:cs="Browallia New"/>
                <w:sz w:val="28"/>
              </w:rPr>
            </w:pPr>
            <w:r>
              <w:rPr>
                <w:rFonts w:ascii="Browallia New" w:hAnsi="Browallia New" w:cs="Browallia New"/>
                <w:sz w:val="28"/>
              </w:rPr>
              <w:t>80</w:t>
            </w:r>
          </w:p>
        </w:tc>
        <w:tc>
          <w:tcPr>
            <w:tcW w:w="1394" w:type="dxa"/>
            <w:shd w:val="clear" w:color="auto" w:fill="auto"/>
            <w:vAlign w:val="bottom"/>
          </w:tcPr>
          <w:p w14:paraId="624A3D16" w14:textId="4050A834" w:rsidR="005B6181" w:rsidRPr="00364485" w:rsidRDefault="005B6181" w:rsidP="005B6181">
            <w:pPr>
              <w:pStyle w:val="NoSpacing"/>
              <w:jc w:val="right"/>
              <w:rPr>
                <w:rFonts w:ascii="Browallia New" w:hAnsi="Browallia New" w:cs="Browallia New"/>
                <w:sz w:val="28"/>
              </w:rPr>
            </w:pPr>
            <w:r w:rsidRPr="00622FDB">
              <w:rPr>
                <w:rFonts w:ascii="Browallia New" w:hAnsi="Browallia New" w:cs="Browallia New"/>
                <w:sz w:val="28"/>
              </w:rPr>
              <w:t>-</w:t>
            </w:r>
          </w:p>
        </w:tc>
      </w:tr>
      <w:tr w:rsidR="005B6181" w:rsidRPr="00364485" w14:paraId="656ABE8A" w14:textId="77777777" w:rsidTr="00D25076">
        <w:trPr>
          <w:trHeight w:val="20"/>
        </w:trPr>
        <w:tc>
          <w:tcPr>
            <w:tcW w:w="3578" w:type="dxa"/>
            <w:gridSpan w:val="2"/>
            <w:shd w:val="clear" w:color="auto" w:fill="auto"/>
            <w:vAlign w:val="bottom"/>
          </w:tcPr>
          <w:p w14:paraId="06ED5659" w14:textId="0AC65B29" w:rsidR="005B6181" w:rsidRPr="00364485" w:rsidRDefault="005B6181" w:rsidP="005B6181">
            <w:pPr>
              <w:pStyle w:val="NoSpacing"/>
              <w:rPr>
                <w:rFonts w:ascii="Browallia New" w:hAnsi="Browallia New" w:cs="Browallia New"/>
                <w:sz w:val="28"/>
              </w:rPr>
            </w:pPr>
            <w:r w:rsidRPr="005B6181">
              <w:rPr>
                <w:rFonts w:ascii="Browallia New" w:hAnsi="Browallia New" w:cs="Browallia New"/>
                <w:sz w:val="28"/>
              </w:rPr>
              <w:t>Prepaid expenses</w:t>
            </w:r>
          </w:p>
        </w:tc>
        <w:tc>
          <w:tcPr>
            <w:tcW w:w="1393" w:type="dxa"/>
            <w:gridSpan w:val="2"/>
            <w:shd w:val="clear" w:color="auto" w:fill="auto"/>
            <w:vAlign w:val="bottom"/>
          </w:tcPr>
          <w:p w14:paraId="5A165631" w14:textId="6665D05A" w:rsidR="005B6181" w:rsidRDefault="00493138" w:rsidP="005B6181">
            <w:pPr>
              <w:pStyle w:val="NoSpacing"/>
              <w:jc w:val="right"/>
              <w:rPr>
                <w:rFonts w:ascii="Browallia New" w:hAnsi="Browallia New" w:cs="Browallia New"/>
                <w:sz w:val="28"/>
              </w:rPr>
            </w:pPr>
            <w:r>
              <w:rPr>
                <w:rFonts w:ascii="Browallia New" w:hAnsi="Browallia New" w:cs="Browallia New"/>
                <w:sz w:val="28"/>
              </w:rPr>
              <w:t>6,</w:t>
            </w:r>
            <w:r w:rsidR="0092006D">
              <w:rPr>
                <w:rFonts w:ascii="Browallia New" w:hAnsi="Browallia New" w:cs="Browallia New"/>
                <w:sz w:val="28"/>
              </w:rPr>
              <w:t>069</w:t>
            </w:r>
          </w:p>
        </w:tc>
        <w:tc>
          <w:tcPr>
            <w:tcW w:w="1394" w:type="dxa"/>
            <w:shd w:val="clear" w:color="auto" w:fill="auto"/>
            <w:vAlign w:val="bottom"/>
          </w:tcPr>
          <w:p w14:paraId="25F5890B" w14:textId="6CD6CEC2" w:rsidR="005B6181" w:rsidRPr="00364485" w:rsidRDefault="005B6181" w:rsidP="005B6181">
            <w:pPr>
              <w:pStyle w:val="NoSpacing"/>
              <w:jc w:val="right"/>
              <w:rPr>
                <w:rFonts w:ascii="Browallia New" w:hAnsi="Browallia New" w:cs="Browallia New"/>
                <w:sz w:val="28"/>
              </w:rPr>
            </w:pPr>
            <w:r w:rsidRPr="00622FDB">
              <w:rPr>
                <w:rFonts w:ascii="Browallia New" w:hAnsi="Browallia New" w:cs="Browallia New"/>
                <w:sz w:val="28"/>
              </w:rPr>
              <w:t>9,355</w:t>
            </w:r>
          </w:p>
        </w:tc>
        <w:tc>
          <w:tcPr>
            <w:tcW w:w="1394" w:type="dxa"/>
            <w:shd w:val="clear" w:color="auto" w:fill="auto"/>
            <w:vAlign w:val="bottom"/>
          </w:tcPr>
          <w:p w14:paraId="57972C68" w14:textId="50DB25B0" w:rsidR="005B6181" w:rsidRDefault="00AD5507" w:rsidP="005B6181">
            <w:pPr>
              <w:pStyle w:val="NoSpacing"/>
              <w:jc w:val="right"/>
              <w:rPr>
                <w:rFonts w:ascii="Browallia New" w:hAnsi="Browallia New" w:cs="Browallia New"/>
                <w:sz w:val="28"/>
              </w:rPr>
            </w:pPr>
            <w:r>
              <w:rPr>
                <w:rFonts w:ascii="Browallia New" w:hAnsi="Browallia New" w:cs="Browallia New"/>
                <w:sz w:val="28"/>
              </w:rPr>
              <w:t>1,038</w:t>
            </w:r>
          </w:p>
        </w:tc>
        <w:tc>
          <w:tcPr>
            <w:tcW w:w="1394" w:type="dxa"/>
            <w:shd w:val="clear" w:color="auto" w:fill="auto"/>
            <w:vAlign w:val="bottom"/>
          </w:tcPr>
          <w:p w14:paraId="5D8F8193" w14:textId="7151AB61" w:rsidR="005B6181" w:rsidRPr="00364485" w:rsidRDefault="005B6181" w:rsidP="005B6181">
            <w:pPr>
              <w:pStyle w:val="NoSpacing"/>
              <w:jc w:val="right"/>
              <w:rPr>
                <w:rFonts w:ascii="Browallia New" w:hAnsi="Browallia New" w:cs="Browallia New"/>
                <w:sz w:val="28"/>
              </w:rPr>
            </w:pPr>
            <w:r w:rsidRPr="00622FDB">
              <w:rPr>
                <w:rFonts w:ascii="Browallia New" w:hAnsi="Browallia New" w:cs="Browallia New"/>
                <w:sz w:val="28"/>
              </w:rPr>
              <w:t>813</w:t>
            </w:r>
          </w:p>
        </w:tc>
      </w:tr>
      <w:tr w:rsidR="00493138" w:rsidRPr="00364485" w14:paraId="2660FC12" w14:textId="77777777" w:rsidTr="00F36EFC">
        <w:trPr>
          <w:trHeight w:val="20"/>
        </w:trPr>
        <w:tc>
          <w:tcPr>
            <w:tcW w:w="3720" w:type="dxa"/>
            <w:gridSpan w:val="3"/>
            <w:shd w:val="clear" w:color="auto" w:fill="auto"/>
            <w:vAlign w:val="bottom"/>
          </w:tcPr>
          <w:p w14:paraId="5692524D" w14:textId="0C6D65E7" w:rsidR="00F36EFC" w:rsidRPr="005B6181" w:rsidRDefault="00493138" w:rsidP="005B6181">
            <w:pPr>
              <w:pStyle w:val="NoSpacing"/>
              <w:rPr>
                <w:rFonts w:ascii="Browallia New" w:hAnsi="Browallia New" w:cs="Browallia New"/>
                <w:sz w:val="28"/>
              </w:rPr>
            </w:pPr>
            <w:r w:rsidRPr="00493138">
              <w:rPr>
                <w:rFonts w:ascii="Browallia New" w:hAnsi="Browallia New" w:cs="Browallia New"/>
                <w:sz w:val="28"/>
              </w:rPr>
              <w:t>Advance payment</w:t>
            </w:r>
            <w:r>
              <w:rPr>
                <w:rFonts w:ascii="Browallia New" w:hAnsi="Browallia New" w:cs="Browallia New"/>
                <w:sz w:val="28"/>
              </w:rPr>
              <w:t>s</w:t>
            </w:r>
            <w:r w:rsidRPr="00493138">
              <w:rPr>
                <w:rFonts w:ascii="Browallia New" w:hAnsi="Browallia New" w:cs="Browallia New"/>
                <w:sz w:val="28"/>
              </w:rPr>
              <w:t xml:space="preserve"> for purchase</w:t>
            </w:r>
            <w:r w:rsidR="00F36EFC">
              <w:rPr>
                <w:rFonts w:ascii="Browallia New" w:hAnsi="Browallia New" w:cs="Browallia New"/>
                <w:sz w:val="28"/>
              </w:rPr>
              <w:t xml:space="preserve"> of assets</w:t>
            </w:r>
          </w:p>
        </w:tc>
        <w:tc>
          <w:tcPr>
            <w:tcW w:w="1251" w:type="dxa"/>
            <w:shd w:val="clear" w:color="auto" w:fill="auto"/>
            <w:vAlign w:val="bottom"/>
          </w:tcPr>
          <w:p w14:paraId="466C31C8" w14:textId="54DC2BE2" w:rsidR="00493138" w:rsidRDefault="00493138" w:rsidP="005B6181">
            <w:pPr>
              <w:pStyle w:val="NoSpacing"/>
              <w:jc w:val="right"/>
              <w:rPr>
                <w:rFonts w:ascii="Browallia New" w:hAnsi="Browallia New" w:cs="Browallia New"/>
                <w:sz w:val="28"/>
              </w:rPr>
            </w:pPr>
            <w:r>
              <w:rPr>
                <w:rFonts w:ascii="Browallia New" w:hAnsi="Browallia New" w:cs="Browallia New"/>
                <w:sz w:val="28"/>
              </w:rPr>
              <w:t>107,</w:t>
            </w:r>
            <w:r w:rsidR="0092006D">
              <w:rPr>
                <w:rFonts w:ascii="Browallia New" w:hAnsi="Browallia New" w:cs="Browallia New"/>
                <w:sz w:val="28"/>
              </w:rPr>
              <w:t>976</w:t>
            </w:r>
          </w:p>
        </w:tc>
        <w:tc>
          <w:tcPr>
            <w:tcW w:w="1394" w:type="dxa"/>
            <w:shd w:val="clear" w:color="auto" w:fill="auto"/>
            <w:vAlign w:val="bottom"/>
          </w:tcPr>
          <w:p w14:paraId="3FBEAF61" w14:textId="1AE7C855" w:rsidR="00493138" w:rsidRPr="00622FDB" w:rsidRDefault="00D765DD" w:rsidP="005B6181">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115B0165" w14:textId="48FD1668" w:rsidR="00493138" w:rsidRDefault="00D765DD" w:rsidP="005B6181">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6B513B68" w14:textId="30517018" w:rsidR="00493138" w:rsidRPr="00622FDB" w:rsidRDefault="00D765DD" w:rsidP="005B6181">
            <w:pPr>
              <w:pStyle w:val="NoSpacing"/>
              <w:jc w:val="right"/>
              <w:rPr>
                <w:rFonts w:ascii="Browallia New" w:hAnsi="Browallia New" w:cs="Browallia New"/>
                <w:sz w:val="28"/>
              </w:rPr>
            </w:pPr>
            <w:r>
              <w:rPr>
                <w:rFonts w:ascii="Browallia New" w:hAnsi="Browallia New" w:cs="Browallia New"/>
                <w:sz w:val="28"/>
              </w:rPr>
              <w:t>-</w:t>
            </w:r>
          </w:p>
        </w:tc>
      </w:tr>
      <w:tr w:rsidR="005B6181" w:rsidRPr="00364485" w14:paraId="087E23F7" w14:textId="77777777" w:rsidTr="00D25076">
        <w:trPr>
          <w:trHeight w:val="20"/>
        </w:trPr>
        <w:tc>
          <w:tcPr>
            <w:tcW w:w="3578" w:type="dxa"/>
            <w:gridSpan w:val="2"/>
            <w:shd w:val="clear" w:color="auto" w:fill="auto"/>
            <w:vAlign w:val="bottom"/>
          </w:tcPr>
          <w:p w14:paraId="53A89C53" w14:textId="4352571E" w:rsidR="005B6181" w:rsidRPr="00364485" w:rsidRDefault="005B6181" w:rsidP="005B6181">
            <w:pPr>
              <w:pStyle w:val="NoSpacing"/>
              <w:rPr>
                <w:rFonts w:ascii="Browallia New" w:hAnsi="Browallia New" w:cs="Browallia New"/>
                <w:sz w:val="28"/>
              </w:rPr>
            </w:pPr>
            <w:r w:rsidRPr="005B6181">
              <w:rPr>
                <w:rFonts w:ascii="Browallia New" w:hAnsi="Browallia New" w:cs="Browallia New"/>
                <w:sz w:val="28"/>
              </w:rPr>
              <w:t>Advance payments</w:t>
            </w:r>
          </w:p>
        </w:tc>
        <w:tc>
          <w:tcPr>
            <w:tcW w:w="1393" w:type="dxa"/>
            <w:gridSpan w:val="2"/>
            <w:shd w:val="clear" w:color="auto" w:fill="auto"/>
            <w:vAlign w:val="bottom"/>
          </w:tcPr>
          <w:p w14:paraId="0681EF7A" w14:textId="08A89712" w:rsidR="005B6181" w:rsidRDefault="00AD5507" w:rsidP="005B6181">
            <w:pPr>
              <w:pStyle w:val="NoSpacing"/>
              <w:jc w:val="right"/>
              <w:rPr>
                <w:rFonts w:ascii="Browallia New" w:hAnsi="Browallia New" w:cs="Browallia New"/>
                <w:sz w:val="28"/>
              </w:rPr>
            </w:pPr>
            <w:r>
              <w:rPr>
                <w:rFonts w:ascii="Browallia New" w:hAnsi="Browallia New" w:cs="Browallia New"/>
                <w:sz w:val="28"/>
              </w:rPr>
              <w:t>7,944</w:t>
            </w:r>
          </w:p>
        </w:tc>
        <w:tc>
          <w:tcPr>
            <w:tcW w:w="1394" w:type="dxa"/>
            <w:shd w:val="clear" w:color="auto" w:fill="auto"/>
            <w:vAlign w:val="bottom"/>
          </w:tcPr>
          <w:p w14:paraId="41CCCE32" w14:textId="07C6E8FB" w:rsidR="005B6181" w:rsidRPr="00364485" w:rsidRDefault="005B6181" w:rsidP="005B6181">
            <w:pPr>
              <w:pStyle w:val="NoSpacing"/>
              <w:jc w:val="right"/>
              <w:rPr>
                <w:rFonts w:ascii="Browallia New" w:hAnsi="Browallia New" w:cs="Browallia New"/>
                <w:sz w:val="28"/>
              </w:rPr>
            </w:pPr>
            <w:r w:rsidRPr="00622FDB">
              <w:rPr>
                <w:rFonts w:ascii="Browallia New" w:hAnsi="Browallia New" w:cs="Browallia New"/>
                <w:sz w:val="28"/>
              </w:rPr>
              <w:t>1,981</w:t>
            </w:r>
          </w:p>
        </w:tc>
        <w:tc>
          <w:tcPr>
            <w:tcW w:w="1394" w:type="dxa"/>
            <w:shd w:val="clear" w:color="auto" w:fill="auto"/>
            <w:vAlign w:val="bottom"/>
          </w:tcPr>
          <w:p w14:paraId="690F3AD0" w14:textId="0F004A9A" w:rsidR="005B6181" w:rsidRDefault="00AD5507" w:rsidP="005B6181">
            <w:pPr>
              <w:pStyle w:val="NoSpacing"/>
              <w:jc w:val="right"/>
              <w:rPr>
                <w:rFonts w:ascii="Browallia New" w:hAnsi="Browallia New" w:cs="Browallia New"/>
                <w:sz w:val="28"/>
              </w:rPr>
            </w:pPr>
            <w:r>
              <w:rPr>
                <w:rFonts w:ascii="Browallia New" w:hAnsi="Browallia New" w:cs="Browallia New"/>
                <w:sz w:val="28"/>
              </w:rPr>
              <w:t>439</w:t>
            </w:r>
          </w:p>
        </w:tc>
        <w:tc>
          <w:tcPr>
            <w:tcW w:w="1394" w:type="dxa"/>
            <w:shd w:val="clear" w:color="auto" w:fill="auto"/>
            <w:vAlign w:val="bottom"/>
          </w:tcPr>
          <w:p w14:paraId="085037ED" w14:textId="652895EE" w:rsidR="005B6181" w:rsidRPr="00364485" w:rsidRDefault="005B6181" w:rsidP="005B6181">
            <w:pPr>
              <w:pStyle w:val="NoSpacing"/>
              <w:jc w:val="right"/>
              <w:rPr>
                <w:rFonts w:ascii="Browallia New" w:hAnsi="Browallia New" w:cs="Browallia New"/>
                <w:sz w:val="28"/>
              </w:rPr>
            </w:pPr>
            <w:r w:rsidRPr="00622FDB">
              <w:rPr>
                <w:rFonts w:ascii="Browallia New" w:hAnsi="Browallia New" w:cs="Browallia New"/>
                <w:sz w:val="28"/>
              </w:rPr>
              <w:t>1,735</w:t>
            </w:r>
          </w:p>
        </w:tc>
      </w:tr>
      <w:tr w:rsidR="005B6181" w:rsidRPr="00364485" w14:paraId="506B10A6" w14:textId="77777777" w:rsidTr="00D25076">
        <w:trPr>
          <w:trHeight w:val="20"/>
        </w:trPr>
        <w:tc>
          <w:tcPr>
            <w:tcW w:w="3578" w:type="dxa"/>
            <w:gridSpan w:val="2"/>
            <w:shd w:val="clear" w:color="auto" w:fill="auto"/>
            <w:vAlign w:val="bottom"/>
          </w:tcPr>
          <w:p w14:paraId="60A80942" w14:textId="0C1E475F" w:rsidR="005B6181" w:rsidRPr="00364485" w:rsidRDefault="005B6181" w:rsidP="005B6181">
            <w:pPr>
              <w:pStyle w:val="NoSpacing"/>
              <w:rPr>
                <w:rFonts w:ascii="Browallia New" w:hAnsi="Browallia New" w:cs="Browallia New"/>
                <w:sz w:val="28"/>
              </w:rPr>
            </w:pPr>
            <w:r w:rsidRPr="005B6181">
              <w:rPr>
                <w:rFonts w:ascii="Browallia New" w:hAnsi="Browallia New" w:cs="Browallia New"/>
                <w:sz w:val="28"/>
              </w:rPr>
              <w:t>Accrued interest</w:t>
            </w:r>
          </w:p>
        </w:tc>
        <w:tc>
          <w:tcPr>
            <w:tcW w:w="1393" w:type="dxa"/>
            <w:gridSpan w:val="2"/>
            <w:shd w:val="clear" w:color="auto" w:fill="auto"/>
            <w:vAlign w:val="bottom"/>
          </w:tcPr>
          <w:p w14:paraId="29780A9C" w14:textId="42D0D1DA" w:rsidR="005B6181" w:rsidRDefault="00AD5507" w:rsidP="005B6181">
            <w:pPr>
              <w:pStyle w:val="NoSpacing"/>
              <w:jc w:val="right"/>
              <w:rPr>
                <w:rFonts w:ascii="Browallia New" w:hAnsi="Browallia New" w:cs="Browallia New"/>
                <w:sz w:val="28"/>
              </w:rPr>
            </w:pPr>
            <w:r>
              <w:rPr>
                <w:rFonts w:ascii="Browallia New" w:hAnsi="Browallia New" w:cs="Browallia New"/>
                <w:sz w:val="28"/>
              </w:rPr>
              <w:t>2,712</w:t>
            </w:r>
          </w:p>
        </w:tc>
        <w:tc>
          <w:tcPr>
            <w:tcW w:w="1394" w:type="dxa"/>
            <w:shd w:val="clear" w:color="auto" w:fill="auto"/>
            <w:vAlign w:val="bottom"/>
          </w:tcPr>
          <w:p w14:paraId="7D3BD025" w14:textId="74E4AC70" w:rsidR="005B6181" w:rsidRPr="00364485" w:rsidRDefault="005B6181" w:rsidP="005B6181">
            <w:pPr>
              <w:pStyle w:val="NoSpacing"/>
              <w:jc w:val="right"/>
              <w:rPr>
                <w:rFonts w:ascii="Browallia New" w:hAnsi="Browallia New" w:cs="Browallia New"/>
                <w:sz w:val="28"/>
              </w:rPr>
            </w:pPr>
            <w:r w:rsidRPr="00622FDB">
              <w:rPr>
                <w:rFonts w:ascii="Browallia New" w:hAnsi="Browallia New" w:cs="Browallia New"/>
                <w:sz w:val="28"/>
              </w:rPr>
              <w:t>1,001</w:t>
            </w:r>
          </w:p>
        </w:tc>
        <w:tc>
          <w:tcPr>
            <w:tcW w:w="1394" w:type="dxa"/>
            <w:shd w:val="clear" w:color="auto" w:fill="auto"/>
            <w:vAlign w:val="bottom"/>
          </w:tcPr>
          <w:p w14:paraId="7AAD1499" w14:textId="193A9D49" w:rsidR="005B6181" w:rsidRDefault="00AD5507" w:rsidP="005B6181">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5CFC26D8" w14:textId="610CC8AA" w:rsidR="005B6181" w:rsidRPr="00364485" w:rsidRDefault="005B6181" w:rsidP="005B6181">
            <w:pPr>
              <w:pStyle w:val="NoSpacing"/>
              <w:jc w:val="right"/>
              <w:rPr>
                <w:rFonts w:ascii="Browallia New" w:hAnsi="Browallia New" w:cs="Browallia New"/>
                <w:sz w:val="28"/>
              </w:rPr>
            </w:pPr>
            <w:r w:rsidRPr="00622FDB">
              <w:rPr>
                <w:rFonts w:ascii="Browallia New" w:hAnsi="Browallia New" w:cs="Browallia New"/>
                <w:sz w:val="28"/>
              </w:rPr>
              <w:t>-</w:t>
            </w:r>
          </w:p>
        </w:tc>
      </w:tr>
      <w:tr w:rsidR="005B6181" w:rsidRPr="00364485" w14:paraId="342DA085" w14:textId="77777777" w:rsidTr="00D25076">
        <w:trPr>
          <w:trHeight w:val="20"/>
        </w:trPr>
        <w:tc>
          <w:tcPr>
            <w:tcW w:w="3578" w:type="dxa"/>
            <w:gridSpan w:val="2"/>
            <w:shd w:val="clear" w:color="auto" w:fill="auto"/>
            <w:vAlign w:val="bottom"/>
          </w:tcPr>
          <w:p w14:paraId="334FA6E8" w14:textId="4B14686D" w:rsidR="005B6181" w:rsidRPr="00364485" w:rsidRDefault="005B6181" w:rsidP="005B6181">
            <w:pPr>
              <w:pStyle w:val="NoSpacing"/>
              <w:rPr>
                <w:rFonts w:ascii="Browallia New" w:hAnsi="Browallia New" w:cs="Browallia New"/>
                <w:sz w:val="28"/>
              </w:rPr>
            </w:pPr>
            <w:r w:rsidRPr="005B6181">
              <w:rPr>
                <w:rFonts w:ascii="Browallia New" w:hAnsi="Browallia New" w:cs="Browallia New"/>
                <w:sz w:val="28"/>
              </w:rPr>
              <w:t>Assets receivable - other company</w:t>
            </w:r>
          </w:p>
        </w:tc>
        <w:tc>
          <w:tcPr>
            <w:tcW w:w="1393" w:type="dxa"/>
            <w:gridSpan w:val="2"/>
            <w:shd w:val="clear" w:color="auto" w:fill="auto"/>
            <w:vAlign w:val="bottom"/>
          </w:tcPr>
          <w:p w14:paraId="11C2CE3A" w14:textId="0A60BB66" w:rsidR="005B6181" w:rsidRDefault="0050273A" w:rsidP="005B6181">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796E4688" w14:textId="03B83AEE" w:rsidR="005B6181" w:rsidRPr="00364485" w:rsidRDefault="005B6181" w:rsidP="005B6181">
            <w:pPr>
              <w:pStyle w:val="NoSpacing"/>
              <w:jc w:val="right"/>
              <w:rPr>
                <w:rFonts w:ascii="Browallia New" w:hAnsi="Browallia New" w:cs="Browallia New"/>
                <w:sz w:val="28"/>
              </w:rPr>
            </w:pPr>
            <w:r w:rsidRPr="00622FDB">
              <w:rPr>
                <w:rFonts w:ascii="Browallia New" w:hAnsi="Browallia New" w:cs="Browallia New" w:hint="cs"/>
                <w:sz w:val="28"/>
                <w:cs/>
              </w:rPr>
              <w:t>9</w:t>
            </w:r>
            <w:r w:rsidRPr="00622FDB">
              <w:rPr>
                <w:rFonts w:ascii="Browallia New" w:hAnsi="Browallia New" w:cs="Browallia New"/>
                <w:sz w:val="28"/>
              </w:rPr>
              <w:t>,899</w:t>
            </w:r>
          </w:p>
        </w:tc>
        <w:tc>
          <w:tcPr>
            <w:tcW w:w="1394" w:type="dxa"/>
            <w:shd w:val="clear" w:color="auto" w:fill="auto"/>
            <w:vAlign w:val="bottom"/>
          </w:tcPr>
          <w:p w14:paraId="1694C9D8" w14:textId="78B0BADB" w:rsidR="005B6181" w:rsidRDefault="00AD5507" w:rsidP="005B6181">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65100F73" w14:textId="427B0F9A" w:rsidR="005B6181" w:rsidRPr="00364485" w:rsidRDefault="005B6181" w:rsidP="005B6181">
            <w:pPr>
              <w:pStyle w:val="NoSpacing"/>
              <w:jc w:val="right"/>
              <w:rPr>
                <w:rFonts w:ascii="Browallia New" w:hAnsi="Browallia New" w:cs="Browallia New"/>
                <w:sz w:val="28"/>
              </w:rPr>
            </w:pPr>
            <w:r w:rsidRPr="00622FDB">
              <w:rPr>
                <w:rFonts w:ascii="Browallia New" w:hAnsi="Browallia New" w:cs="Browallia New"/>
                <w:sz w:val="28"/>
              </w:rPr>
              <w:t>-</w:t>
            </w:r>
          </w:p>
        </w:tc>
      </w:tr>
      <w:tr w:rsidR="005B6181" w:rsidRPr="00364485" w14:paraId="2B21750C" w14:textId="77777777" w:rsidTr="00D25076">
        <w:trPr>
          <w:trHeight w:val="20"/>
        </w:trPr>
        <w:tc>
          <w:tcPr>
            <w:tcW w:w="3578" w:type="dxa"/>
            <w:gridSpan w:val="2"/>
            <w:shd w:val="clear" w:color="auto" w:fill="auto"/>
            <w:vAlign w:val="bottom"/>
          </w:tcPr>
          <w:p w14:paraId="32BE37DA" w14:textId="5C9BDA3E" w:rsidR="005B6181" w:rsidRPr="00364485" w:rsidRDefault="005B6181" w:rsidP="005B6181">
            <w:pPr>
              <w:pStyle w:val="NoSpacing"/>
              <w:rPr>
                <w:rFonts w:ascii="Browallia New" w:hAnsi="Browallia New" w:cs="Browallia New"/>
                <w:sz w:val="28"/>
              </w:rPr>
            </w:pPr>
            <w:r w:rsidRPr="005B6181">
              <w:rPr>
                <w:rFonts w:ascii="Browallia New" w:hAnsi="Browallia New" w:cs="Browallia New"/>
                <w:sz w:val="28"/>
              </w:rPr>
              <w:t>Other</w:t>
            </w:r>
          </w:p>
        </w:tc>
        <w:tc>
          <w:tcPr>
            <w:tcW w:w="1393" w:type="dxa"/>
            <w:gridSpan w:val="2"/>
            <w:shd w:val="clear" w:color="auto" w:fill="auto"/>
            <w:vAlign w:val="bottom"/>
          </w:tcPr>
          <w:p w14:paraId="46718009" w14:textId="59FE4317" w:rsidR="005B6181" w:rsidRDefault="0050273A" w:rsidP="0095741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3,942</w:t>
            </w:r>
          </w:p>
        </w:tc>
        <w:tc>
          <w:tcPr>
            <w:tcW w:w="1394" w:type="dxa"/>
            <w:shd w:val="clear" w:color="auto" w:fill="auto"/>
            <w:vAlign w:val="bottom"/>
          </w:tcPr>
          <w:p w14:paraId="0B49AAF2" w14:textId="4DB961DA" w:rsidR="005B6181" w:rsidRPr="00364485" w:rsidRDefault="005B6181" w:rsidP="00957413">
            <w:pPr>
              <w:pStyle w:val="NoSpacing"/>
              <w:pBdr>
                <w:bottom w:val="single" w:sz="4" w:space="1" w:color="auto"/>
              </w:pBdr>
              <w:jc w:val="right"/>
              <w:rPr>
                <w:rFonts w:ascii="Browallia New" w:hAnsi="Browallia New" w:cs="Browallia New"/>
                <w:sz w:val="28"/>
              </w:rPr>
            </w:pPr>
            <w:r w:rsidRPr="00622FDB">
              <w:rPr>
                <w:rFonts w:ascii="Browallia New" w:hAnsi="Browallia New" w:cs="Browallia New"/>
                <w:sz w:val="28"/>
              </w:rPr>
              <w:t>3,880</w:t>
            </w:r>
          </w:p>
        </w:tc>
        <w:tc>
          <w:tcPr>
            <w:tcW w:w="1394" w:type="dxa"/>
            <w:shd w:val="clear" w:color="auto" w:fill="auto"/>
            <w:vAlign w:val="bottom"/>
          </w:tcPr>
          <w:p w14:paraId="242FB8F1" w14:textId="251DA9F7" w:rsidR="005B6181" w:rsidRDefault="00AD5507" w:rsidP="0095741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668</w:t>
            </w:r>
          </w:p>
        </w:tc>
        <w:tc>
          <w:tcPr>
            <w:tcW w:w="1394" w:type="dxa"/>
            <w:shd w:val="clear" w:color="auto" w:fill="auto"/>
            <w:vAlign w:val="bottom"/>
          </w:tcPr>
          <w:p w14:paraId="55D6C3C6" w14:textId="06126BBA" w:rsidR="005B6181" w:rsidRPr="00364485" w:rsidRDefault="005B6181" w:rsidP="00957413">
            <w:pPr>
              <w:pStyle w:val="NoSpacing"/>
              <w:pBdr>
                <w:bottom w:val="single" w:sz="4" w:space="1" w:color="auto"/>
              </w:pBdr>
              <w:jc w:val="right"/>
              <w:rPr>
                <w:rFonts w:ascii="Browallia New" w:hAnsi="Browallia New" w:cs="Browallia New"/>
                <w:sz w:val="28"/>
              </w:rPr>
            </w:pPr>
            <w:r w:rsidRPr="00622FDB">
              <w:rPr>
                <w:rFonts w:ascii="Browallia New" w:hAnsi="Browallia New" w:cs="Browallia New"/>
                <w:sz w:val="28"/>
              </w:rPr>
              <w:t>111</w:t>
            </w:r>
          </w:p>
        </w:tc>
      </w:tr>
      <w:tr w:rsidR="005B6181" w:rsidRPr="00364485" w14:paraId="455191D6" w14:textId="77777777" w:rsidTr="00D25076">
        <w:trPr>
          <w:trHeight w:val="20"/>
        </w:trPr>
        <w:tc>
          <w:tcPr>
            <w:tcW w:w="3578" w:type="dxa"/>
            <w:gridSpan w:val="2"/>
            <w:shd w:val="clear" w:color="auto" w:fill="auto"/>
            <w:vAlign w:val="bottom"/>
          </w:tcPr>
          <w:p w14:paraId="10521A19" w14:textId="73FFC523" w:rsidR="005B6181" w:rsidRPr="00622FDB" w:rsidRDefault="005B6181" w:rsidP="005B6181">
            <w:pPr>
              <w:pStyle w:val="NoSpacing"/>
              <w:rPr>
                <w:rFonts w:ascii="Browallia New" w:hAnsi="Browallia New" w:cs="Browallia New"/>
                <w:sz w:val="28"/>
              </w:rPr>
            </w:pPr>
            <w:r w:rsidRPr="005B6181">
              <w:rPr>
                <w:rFonts w:ascii="Browallia New" w:hAnsi="Browallia New" w:cs="Browallia New"/>
                <w:sz w:val="28"/>
              </w:rPr>
              <w:t>Total other current receivable</w:t>
            </w:r>
          </w:p>
        </w:tc>
        <w:tc>
          <w:tcPr>
            <w:tcW w:w="1393" w:type="dxa"/>
            <w:gridSpan w:val="2"/>
            <w:shd w:val="clear" w:color="auto" w:fill="auto"/>
            <w:vAlign w:val="bottom"/>
          </w:tcPr>
          <w:p w14:paraId="38BFF57E" w14:textId="1ABD10A4" w:rsidR="005B6181" w:rsidRDefault="00280A09" w:rsidP="005B6181">
            <w:pPr>
              <w:pStyle w:val="NoSpacing"/>
              <w:jc w:val="right"/>
              <w:rPr>
                <w:rFonts w:ascii="Browallia New" w:hAnsi="Browallia New" w:cs="Browallia New"/>
                <w:sz w:val="28"/>
              </w:rPr>
            </w:pPr>
            <w:r>
              <w:rPr>
                <w:rFonts w:ascii="Browallia New" w:hAnsi="Browallia New" w:cs="Browallia New"/>
                <w:sz w:val="28"/>
              </w:rPr>
              <w:t>18</w:t>
            </w:r>
            <w:r w:rsidR="008A12FE">
              <w:rPr>
                <w:rFonts w:ascii="Browallia New" w:hAnsi="Browallia New" w:cs="Browallia New"/>
                <w:sz w:val="28"/>
              </w:rPr>
              <w:t>3,486</w:t>
            </w:r>
          </w:p>
        </w:tc>
        <w:tc>
          <w:tcPr>
            <w:tcW w:w="1394" w:type="dxa"/>
            <w:shd w:val="clear" w:color="auto" w:fill="auto"/>
            <w:vAlign w:val="bottom"/>
          </w:tcPr>
          <w:p w14:paraId="3739B665" w14:textId="75814C38" w:rsidR="005B6181" w:rsidRPr="00364485" w:rsidRDefault="005B6181" w:rsidP="005B6181">
            <w:pPr>
              <w:pStyle w:val="NoSpacing"/>
              <w:jc w:val="right"/>
              <w:rPr>
                <w:rFonts w:ascii="Browallia New" w:hAnsi="Browallia New" w:cs="Browallia New"/>
                <w:sz w:val="28"/>
              </w:rPr>
            </w:pPr>
            <w:r>
              <w:rPr>
                <w:rFonts w:ascii="Browallia New" w:hAnsi="Browallia New" w:cs="Browallia New"/>
                <w:sz w:val="28"/>
              </w:rPr>
              <w:t>122,490</w:t>
            </w:r>
          </w:p>
        </w:tc>
        <w:tc>
          <w:tcPr>
            <w:tcW w:w="1394" w:type="dxa"/>
            <w:shd w:val="clear" w:color="auto" w:fill="auto"/>
            <w:vAlign w:val="bottom"/>
          </w:tcPr>
          <w:p w14:paraId="3C170F71" w14:textId="02FC950E" w:rsidR="005B6181" w:rsidRDefault="00AD5507" w:rsidP="005B6181">
            <w:pPr>
              <w:pStyle w:val="NoSpacing"/>
              <w:jc w:val="right"/>
              <w:rPr>
                <w:rFonts w:ascii="Browallia New" w:hAnsi="Browallia New" w:cs="Browallia New"/>
                <w:sz w:val="28"/>
              </w:rPr>
            </w:pPr>
            <w:r>
              <w:rPr>
                <w:rFonts w:ascii="Browallia New" w:hAnsi="Browallia New" w:cs="Browallia New"/>
                <w:sz w:val="28"/>
              </w:rPr>
              <w:t>2,225</w:t>
            </w:r>
          </w:p>
        </w:tc>
        <w:tc>
          <w:tcPr>
            <w:tcW w:w="1394" w:type="dxa"/>
            <w:shd w:val="clear" w:color="auto" w:fill="auto"/>
            <w:vAlign w:val="bottom"/>
          </w:tcPr>
          <w:p w14:paraId="5BB83838" w14:textId="13C3EA28" w:rsidR="005B6181" w:rsidRPr="00364485" w:rsidRDefault="00AD5507" w:rsidP="005B6181">
            <w:pPr>
              <w:pStyle w:val="NoSpacing"/>
              <w:jc w:val="right"/>
              <w:rPr>
                <w:rFonts w:ascii="Browallia New" w:hAnsi="Browallia New" w:cs="Browallia New"/>
                <w:sz w:val="28"/>
              </w:rPr>
            </w:pPr>
            <w:r>
              <w:rPr>
                <w:rFonts w:ascii="Browallia New" w:hAnsi="Browallia New" w:cs="Browallia New"/>
                <w:sz w:val="28"/>
              </w:rPr>
              <w:t>2,</w:t>
            </w:r>
            <w:r w:rsidR="00280A09">
              <w:rPr>
                <w:rFonts w:ascii="Browallia New" w:hAnsi="Browallia New" w:cs="Browallia New"/>
                <w:sz w:val="28"/>
              </w:rPr>
              <w:t>659</w:t>
            </w:r>
          </w:p>
        </w:tc>
      </w:tr>
      <w:tr w:rsidR="005B6181" w:rsidRPr="00364485" w14:paraId="2BA282AA" w14:textId="77777777" w:rsidTr="00D25076">
        <w:trPr>
          <w:trHeight w:val="20"/>
        </w:trPr>
        <w:tc>
          <w:tcPr>
            <w:tcW w:w="3578" w:type="dxa"/>
            <w:gridSpan w:val="2"/>
            <w:shd w:val="clear" w:color="auto" w:fill="auto"/>
            <w:vAlign w:val="bottom"/>
          </w:tcPr>
          <w:p w14:paraId="1FF0EA99" w14:textId="77777777" w:rsidR="005B6181" w:rsidRPr="005B6181" w:rsidRDefault="005B6181" w:rsidP="005B6181">
            <w:pPr>
              <w:pStyle w:val="NoSpacing"/>
              <w:rPr>
                <w:rFonts w:ascii="Browallia New" w:hAnsi="Browallia New" w:cs="Browallia New"/>
                <w:sz w:val="28"/>
              </w:rPr>
            </w:pPr>
            <w:r w:rsidRPr="005B6181">
              <w:rPr>
                <w:rFonts w:ascii="Browallia New" w:hAnsi="Browallia New" w:cs="Browallia New"/>
                <w:sz w:val="28"/>
                <w:u w:val="single"/>
              </w:rPr>
              <w:t>Less</w:t>
            </w:r>
            <w:r w:rsidRPr="005B6181">
              <w:rPr>
                <w:rFonts w:ascii="Browallia New" w:hAnsi="Browallia New" w:cs="Browallia New"/>
                <w:sz w:val="28"/>
              </w:rPr>
              <w:t xml:space="preserve"> Allowance for expected credit    </w:t>
            </w:r>
          </w:p>
          <w:p w14:paraId="2F152DA9" w14:textId="7864A1EE" w:rsidR="005B6181" w:rsidRPr="00622FDB" w:rsidRDefault="005B6181" w:rsidP="005B6181">
            <w:pPr>
              <w:pStyle w:val="NoSpacing"/>
              <w:rPr>
                <w:rFonts w:ascii="Browallia New" w:hAnsi="Browallia New" w:cs="Browallia New"/>
                <w:sz w:val="28"/>
              </w:rPr>
            </w:pPr>
            <w:r w:rsidRPr="005B6181">
              <w:rPr>
                <w:rFonts w:ascii="Browallia New" w:hAnsi="Browallia New" w:cs="Browallia New"/>
                <w:sz w:val="28"/>
              </w:rPr>
              <w:t xml:space="preserve">          losses</w:t>
            </w:r>
          </w:p>
        </w:tc>
        <w:tc>
          <w:tcPr>
            <w:tcW w:w="1393" w:type="dxa"/>
            <w:gridSpan w:val="2"/>
            <w:shd w:val="clear" w:color="auto" w:fill="auto"/>
            <w:vAlign w:val="bottom"/>
          </w:tcPr>
          <w:p w14:paraId="5A857320" w14:textId="5EBE8B17" w:rsidR="005B6181" w:rsidRDefault="00957413" w:rsidP="0095741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008A12FE">
              <w:rPr>
                <w:rFonts w:ascii="Browallia New" w:hAnsi="Browallia New" w:cs="Browallia New"/>
                <w:sz w:val="28"/>
              </w:rPr>
              <w:t>6,098</w:t>
            </w:r>
            <w:r>
              <w:rPr>
                <w:rFonts w:ascii="Browallia New" w:hAnsi="Browallia New" w:cs="Browallia New"/>
                <w:sz w:val="28"/>
              </w:rPr>
              <w:t>)</w:t>
            </w:r>
          </w:p>
        </w:tc>
        <w:tc>
          <w:tcPr>
            <w:tcW w:w="1394" w:type="dxa"/>
            <w:shd w:val="clear" w:color="auto" w:fill="auto"/>
            <w:vAlign w:val="bottom"/>
          </w:tcPr>
          <w:p w14:paraId="4C9E7E72" w14:textId="100EB0E2" w:rsidR="005B6181" w:rsidRPr="00364485" w:rsidRDefault="00957413" w:rsidP="0095741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7765C3DC" w14:textId="1EA49775" w:rsidR="005B6181" w:rsidRDefault="00957413" w:rsidP="0095741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1617D712" w14:textId="2B5336AD" w:rsidR="005B6181" w:rsidRPr="00364485" w:rsidRDefault="00957413" w:rsidP="0095741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5B6181" w:rsidRPr="00364485" w14:paraId="7DF80773" w14:textId="77777777" w:rsidTr="00D25076">
        <w:trPr>
          <w:trHeight w:val="20"/>
        </w:trPr>
        <w:tc>
          <w:tcPr>
            <w:tcW w:w="3578" w:type="dxa"/>
            <w:gridSpan w:val="2"/>
            <w:shd w:val="clear" w:color="auto" w:fill="auto"/>
            <w:vAlign w:val="bottom"/>
          </w:tcPr>
          <w:p w14:paraId="0D268CCC" w14:textId="423E63FC" w:rsidR="005B6181" w:rsidRPr="005B6181" w:rsidRDefault="005B6181" w:rsidP="005B6181">
            <w:pPr>
              <w:pStyle w:val="NoSpacing"/>
              <w:rPr>
                <w:rFonts w:ascii="Browallia New" w:hAnsi="Browallia New" w:cs="Browallia New"/>
                <w:sz w:val="28"/>
              </w:rPr>
            </w:pPr>
            <w:r w:rsidRPr="005B6181">
              <w:rPr>
                <w:rFonts w:ascii="Browallia New" w:hAnsi="Browallia New" w:cs="Browallia New"/>
                <w:sz w:val="28"/>
              </w:rPr>
              <w:t xml:space="preserve">Total other </w:t>
            </w:r>
            <w:r w:rsidR="00AD5507" w:rsidRPr="005B6181">
              <w:rPr>
                <w:rFonts w:ascii="Browallia New" w:hAnsi="Browallia New" w:cs="Browallia New"/>
                <w:sz w:val="28"/>
              </w:rPr>
              <w:t>current receivable</w:t>
            </w:r>
            <w:r w:rsidRPr="005B6181">
              <w:rPr>
                <w:rFonts w:ascii="Browallia New" w:hAnsi="Browallia New" w:cs="Browallia New"/>
                <w:sz w:val="28"/>
              </w:rPr>
              <w:t xml:space="preserve"> - net</w:t>
            </w:r>
          </w:p>
        </w:tc>
        <w:tc>
          <w:tcPr>
            <w:tcW w:w="1393" w:type="dxa"/>
            <w:gridSpan w:val="2"/>
            <w:shd w:val="clear" w:color="auto" w:fill="auto"/>
            <w:vAlign w:val="bottom"/>
          </w:tcPr>
          <w:p w14:paraId="1AF417B2" w14:textId="061B8792" w:rsidR="005B6181" w:rsidRDefault="00957413" w:rsidP="0095741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17</w:t>
            </w:r>
            <w:r w:rsidR="0050273A">
              <w:rPr>
                <w:rFonts w:ascii="Browallia New" w:hAnsi="Browallia New" w:cs="Browallia New"/>
                <w:sz w:val="28"/>
              </w:rPr>
              <w:t>7</w:t>
            </w:r>
            <w:r>
              <w:rPr>
                <w:rFonts w:ascii="Browallia New" w:hAnsi="Browallia New" w:cs="Browallia New"/>
                <w:sz w:val="28"/>
              </w:rPr>
              <w:t>,</w:t>
            </w:r>
            <w:r w:rsidR="0050273A">
              <w:rPr>
                <w:rFonts w:ascii="Browallia New" w:hAnsi="Browallia New" w:cs="Browallia New"/>
                <w:sz w:val="28"/>
              </w:rPr>
              <w:t>388</w:t>
            </w:r>
          </w:p>
        </w:tc>
        <w:tc>
          <w:tcPr>
            <w:tcW w:w="1394" w:type="dxa"/>
            <w:shd w:val="clear" w:color="auto" w:fill="auto"/>
            <w:vAlign w:val="bottom"/>
          </w:tcPr>
          <w:p w14:paraId="213DDA3D" w14:textId="287A30B0" w:rsidR="005B6181" w:rsidRPr="00364485" w:rsidRDefault="00957413" w:rsidP="0095741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122,490</w:t>
            </w:r>
          </w:p>
        </w:tc>
        <w:tc>
          <w:tcPr>
            <w:tcW w:w="1394" w:type="dxa"/>
            <w:shd w:val="clear" w:color="auto" w:fill="auto"/>
            <w:vAlign w:val="bottom"/>
          </w:tcPr>
          <w:p w14:paraId="5CEA1014" w14:textId="2635D232" w:rsidR="005B6181" w:rsidRDefault="00957413" w:rsidP="0095741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2,225</w:t>
            </w:r>
          </w:p>
        </w:tc>
        <w:tc>
          <w:tcPr>
            <w:tcW w:w="1394" w:type="dxa"/>
            <w:shd w:val="clear" w:color="auto" w:fill="auto"/>
            <w:vAlign w:val="bottom"/>
          </w:tcPr>
          <w:p w14:paraId="1A77B8C4" w14:textId="6A38712C" w:rsidR="005B6181" w:rsidRPr="00364485" w:rsidRDefault="00957413" w:rsidP="0095741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2,659</w:t>
            </w:r>
          </w:p>
        </w:tc>
      </w:tr>
      <w:tr w:rsidR="00AD5507" w:rsidRPr="00364485" w14:paraId="47366384" w14:textId="77777777" w:rsidTr="00D25076">
        <w:trPr>
          <w:trHeight w:val="20"/>
        </w:trPr>
        <w:tc>
          <w:tcPr>
            <w:tcW w:w="3578" w:type="dxa"/>
            <w:gridSpan w:val="2"/>
            <w:shd w:val="clear" w:color="auto" w:fill="auto"/>
            <w:vAlign w:val="bottom"/>
          </w:tcPr>
          <w:p w14:paraId="1C860D9A" w14:textId="14585AE5" w:rsidR="00AD5507" w:rsidRPr="005B6181" w:rsidRDefault="00AD5507" w:rsidP="005B6181">
            <w:pPr>
              <w:pStyle w:val="NoSpacing"/>
              <w:rPr>
                <w:rFonts w:ascii="Browallia New" w:hAnsi="Browallia New" w:cs="Browallia New"/>
                <w:sz w:val="28"/>
              </w:rPr>
            </w:pPr>
            <w:r w:rsidRPr="005B6181">
              <w:rPr>
                <w:rFonts w:ascii="Browallia New" w:hAnsi="Browallia New" w:cs="Browallia New"/>
                <w:sz w:val="28"/>
              </w:rPr>
              <w:t>Total</w:t>
            </w:r>
            <w:r w:rsidRPr="00AD5507">
              <w:rPr>
                <w:rFonts w:ascii="Browallia New" w:hAnsi="Browallia New" w:cs="Browallia New"/>
                <w:sz w:val="28"/>
              </w:rPr>
              <w:t xml:space="preserve"> </w:t>
            </w:r>
            <w:r>
              <w:rPr>
                <w:rFonts w:ascii="Browallia New" w:hAnsi="Browallia New" w:cs="Browallia New"/>
                <w:sz w:val="28"/>
              </w:rPr>
              <w:t>t</w:t>
            </w:r>
            <w:r w:rsidRPr="00AD5507">
              <w:rPr>
                <w:rFonts w:ascii="Browallia New" w:hAnsi="Browallia New" w:cs="Browallia New"/>
                <w:sz w:val="28"/>
              </w:rPr>
              <w:t xml:space="preserve">rade accounts and </w:t>
            </w:r>
            <w:r w:rsidR="00957413" w:rsidRPr="00AD5507">
              <w:rPr>
                <w:rFonts w:ascii="Browallia New" w:hAnsi="Browallia New" w:cs="Browallia New"/>
                <w:sz w:val="28"/>
              </w:rPr>
              <w:t>other</w:t>
            </w:r>
            <w:r w:rsidRPr="00AD5507">
              <w:rPr>
                <w:rFonts w:ascii="Browallia New" w:hAnsi="Browallia New" w:cs="Browallia New"/>
                <w:sz w:val="28"/>
              </w:rPr>
              <w:t xml:space="preserve"> current receivable</w:t>
            </w:r>
          </w:p>
        </w:tc>
        <w:tc>
          <w:tcPr>
            <w:tcW w:w="1393" w:type="dxa"/>
            <w:gridSpan w:val="2"/>
            <w:shd w:val="clear" w:color="auto" w:fill="auto"/>
            <w:vAlign w:val="bottom"/>
          </w:tcPr>
          <w:p w14:paraId="5DC49DCB" w14:textId="4A26A355" w:rsidR="00AD5507" w:rsidRDefault="00957413" w:rsidP="0095741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28</w:t>
            </w:r>
            <w:r w:rsidR="0050273A">
              <w:rPr>
                <w:rFonts w:ascii="Browallia New" w:hAnsi="Browallia New" w:cs="Browallia New"/>
                <w:sz w:val="28"/>
              </w:rPr>
              <w:t>8,785</w:t>
            </w:r>
          </w:p>
        </w:tc>
        <w:tc>
          <w:tcPr>
            <w:tcW w:w="1394" w:type="dxa"/>
            <w:shd w:val="clear" w:color="auto" w:fill="auto"/>
            <w:vAlign w:val="bottom"/>
          </w:tcPr>
          <w:p w14:paraId="5AE64E36" w14:textId="182F944E" w:rsidR="00AD5507" w:rsidRPr="00364485" w:rsidRDefault="00957413" w:rsidP="0095741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308,234</w:t>
            </w:r>
          </w:p>
        </w:tc>
        <w:tc>
          <w:tcPr>
            <w:tcW w:w="1394" w:type="dxa"/>
            <w:shd w:val="clear" w:color="auto" w:fill="auto"/>
            <w:vAlign w:val="bottom"/>
          </w:tcPr>
          <w:p w14:paraId="505342CF" w14:textId="14536ED8" w:rsidR="00AD5507" w:rsidRDefault="00957413" w:rsidP="0095741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90,010</w:t>
            </w:r>
          </w:p>
        </w:tc>
        <w:tc>
          <w:tcPr>
            <w:tcW w:w="1394" w:type="dxa"/>
            <w:shd w:val="clear" w:color="auto" w:fill="auto"/>
            <w:vAlign w:val="bottom"/>
          </w:tcPr>
          <w:p w14:paraId="2536ED32" w14:textId="75E592F5" w:rsidR="00AD5507" w:rsidRPr="00364485" w:rsidRDefault="00957413" w:rsidP="0095741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2,959</w:t>
            </w:r>
          </w:p>
        </w:tc>
      </w:tr>
    </w:tbl>
    <w:p w14:paraId="19138C0C" w14:textId="1FAA1E07" w:rsidR="006930EA" w:rsidRDefault="006930EA" w:rsidP="00D52126">
      <w:pPr>
        <w:pStyle w:val="NEWKHAW"/>
      </w:pPr>
    </w:p>
    <w:p w14:paraId="522CFAA4" w14:textId="77777777" w:rsidR="005B6181" w:rsidRDefault="005B6181" w:rsidP="00502B9B">
      <w:pPr>
        <w:pStyle w:val="NoSpacing"/>
        <w:spacing w:before="240" w:after="120"/>
        <w:ind w:firstLine="720"/>
        <w:rPr>
          <w:rFonts w:ascii="Browallia New" w:hAnsi="Browallia New" w:cs="Browallia New"/>
          <w:sz w:val="28"/>
        </w:rPr>
      </w:pPr>
    </w:p>
    <w:p w14:paraId="44DFC7E4" w14:textId="77777777" w:rsidR="005B6181" w:rsidRDefault="005B6181" w:rsidP="00502B9B">
      <w:pPr>
        <w:pStyle w:val="NoSpacing"/>
        <w:spacing w:before="240" w:after="120"/>
        <w:ind w:firstLine="720"/>
        <w:rPr>
          <w:rFonts w:ascii="Browallia New" w:hAnsi="Browallia New" w:cs="Browallia New"/>
          <w:sz w:val="28"/>
        </w:rPr>
      </w:pPr>
    </w:p>
    <w:p w14:paraId="360A0078" w14:textId="77777777" w:rsidR="005B6181" w:rsidRDefault="005B6181" w:rsidP="00502B9B">
      <w:pPr>
        <w:pStyle w:val="NoSpacing"/>
        <w:spacing w:before="240" w:after="120"/>
        <w:ind w:firstLine="720"/>
        <w:rPr>
          <w:rFonts w:ascii="Browallia New" w:hAnsi="Browallia New" w:cs="Browallia New"/>
          <w:sz w:val="28"/>
        </w:rPr>
      </w:pPr>
    </w:p>
    <w:p w14:paraId="58A6568C" w14:textId="77777777" w:rsidR="005B6181" w:rsidRDefault="005B6181" w:rsidP="00502B9B">
      <w:pPr>
        <w:pStyle w:val="NoSpacing"/>
        <w:spacing w:before="240" w:after="120"/>
        <w:ind w:firstLine="720"/>
        <w:rPr>
          <w:rFonts w:ascii="Browallia New" w:hAnsi="Browallia New" w:cs="Browallia New"/>
          <w:sz w:val="28"/>
        </w:rPr>
      </w:pPr>
    </w:p>
    <w:p w14:paraId="0F995C57" w14:textId="77777777" w:rsidR="005B6181" w:rsidRDefault="005B6181" w:rsidP="00502B9B">
      <w:pPr>
        <w:pStyle w:val="NoSpacing"/>
        <w:spacing w:before="240" w:after="120"/>
        <w:ind w:firstLine="720"/>
        <w:rPr>
          <w:rFonts w:ascii="Browallia New" w:hAnsi="Browallia New" w:cs="Browallia New"/>
          <w:sz w:val="28"/>
        </w:rPr>
      </w:pPr>
    </w:p>
    <w:p w14:paraId="6045FC41" w14:textId="77777777" w:rsidR="005B6181" w:rsidRDefault="005B6181" w:rsidP="00502B9B">
      <w:pPr>
        <w:pStyle w:val="NoSpacing"/>
        <w:spacing w:before="240" w:after="120"/>
        <w:ind w:firstLine="720"/>
        <w:rPr>
          <w:rFonts w:ascii="Browallia New" w:hAnsi="Browallia New" w:cs="Browallia New"/>
          <w:sz w:val="28"/>
        </w:rPr>
      </w:pPr>
    </w:p>
    <w:p w14:paraId="60A0466F" w14:textId="1C6791E1" w:rsidR="00957413" w:rsidRDefault="00957413" w:rsidP="00957413">
      <w:pPr>
        <w:pStyle w:val="Heading1"/>
      </w:pPr>
      <w:r>
        <w:lastRenderedPageBreak/>
        <w:t>9</w:t>
      </w:r>
      <w:r w:rsidRPr="005F553E">
        <w:t>.</w:t>
      </w:r>
      <w:r w:rsidRPr="005F553E">
        <w:tab/>
        <w:t xml:space="preserve">TRADE ACCOUNTS AND OTHER CURRENT RECEIVABLE </w:t>
      </w:r>
      <w:r w:rsidR="0050273A">
        <w:t>-</w:t>
      </w:r>
      <w:r w:rsidRPr="005F553E">
        <w:t xml:space="preserve"> NET</w:t>
      </w:r>
      <w:r>
        <w:t xml:space="preserve"> </w:t>
      </w:r>
      <w:r w:rsidRPr="002E4334">
        <w:t>(Con’t)</w:t>
      </w:r>
    </w:p>
    <w:p w14:paraId="1DF72B14" w14:textId="77EB3D6E" w:rsidR="002110F7" w:rsidRPr="00622FDB" w:rsidRDefault="002110F7" w:rsidP="0050273A">
      <w:pPr>
        <w:pStyle w:val="NoSpacing"/>
        <w:spacing w:after="120"/>
        <w:ind w:firstLine="720"/>
        <w:rPr>
          <w:rFonts w:ascii="Browallia New" w:hAnsi="Browallia New" w:cs="Browallia New"/>
          <w:sz w:val="28"/>
        </w:rPr>
      </w:pPr>
      <w:r w:rsidRPr="00622FDB">
        <w:rPr>
          <w:rFonts w:ascii="Browallia New" w:hAnsi="Browallia New" w:cs="Browallia New"/>
          <w:sz w:val="28"/>
        </w:rPr>
        <w:t>The balances of trade accounts receivable classified by aging are as follows.-</w:t>
      </w:r>
    </w:p>
    <w:tbl>
      <w:tblPr>
        <w:tblW w:w="9029" w:type="dxa"/>
        <w:tblInd w:w="709" w:type="dxa"/>
        <w:tblLook w:val="04A0" w:firstRow="1" w:lastRow="0" w:firstColumn="1" w:lastColumn="0" w:noHBand="0" w:noVBand="1"/>
      </w:tblPr>
      <w:tblGrid>
        <w:gridCol w:w="254"/>
        <w:gridCol w:w="3645"/>
        <w:gridCol w:w="1282"/>
        <w:gridCol w:w="1283"/>
        <w:gridCol w:w="1282"/>
        <w:gridCol w:w="1283"/>
      </w:tblGrid>
      <w:tr w:rsidR="00D465B8" w:rsidRPr="00622FDB" w14:paraId="144952EE" w14:textId="77777777" w:rsidTr="00204347">
        <w:trPr>
          <w:trHeight w:val="20"/>
        </w:trPr>
        <w:tc>
          <w:tcPr>
            <w:tcW w:w="254" w:type="dxa"/>
            <w:shd w:val="clear" w:color="auto" w:fill="auto"/>
            <w:vAlign w:val="bottom"/>
          </w:tcPr>
          <w:p w14:paraId="4D820921" w14:textId="77777777" w:rsidR="00D465B8" w:rsidRPr="00622FDB" w:rsidRDefault="00D465B8" w:rsidP="00204347">
            <w:pPr>
              <w:pStyle w:val="NoSpacing"/>
              <w:jc w:val="right"/>
              <w:rPr>
                <w:rFonts w:ascii="Browallia New" w:hAnsi="Browallia New" w:cs="Browallia New"/>
                <w:sz w:val="28"/>
              </w:rPr>
            </w:pPr>
          </w:p>
        </w:tc>
        <w:tc>
          <w:tcPr>
            <w:tcW w:w="3645" w:type="dxa"/>
            <w:shd w:val="clear" w:color="auto" w:fill="auto"/>
            <w:vAlign w:val="bottom"/>
          </w:tcPr>
          <w:p w14:paraId="10A51C12" w14:textId="77777777" w:rsidR="00D465B8" w:rsidRPr="00622FDB" w:rsidRDefault="00D465B8" w:rsidP="00204347">
            <w:pPr>
              <w:pStyle w:val="NoSpacing"/>
              <w:rPr>
                <w:rFonts w:ascii="Browallia New" w:hAnsi="Browallia New" w:cs="Browallia New"/>
                <w:sz w:val="28"/>
              </w:rPr>
            </w:pPr>
          </w:p>
        </w:tc>
        <w:tc>
          <w:tcPr>
            <w:tcW w:w="5130" w:type="dxa"/>
            <w:gridSpan w:val="4"/>
            <w:shd w:val="clear" w:color="auto" w:fill="auto"/>
            <w:vAlign w:val="bottom"/>
          </w:tcPr>
          <w:p w14:paraId="2932934A" w14:textId="77777777" w:rsidR="00D465B8" w:rsidRPr="00622FDB" w:rsidRDefault="00D465B8" w:rsidP="00204347">
            <w:pPr>
              <w:pStyle w:val="NoSpacing"/>
              <w:pBdr>
                <w:bottom w:val="single" w:sz="4" w:space="1" w:color="auto"/>
              </w:pBdr>
              <w:jc w:val="center"/>
              <w:rPr>
                <w:rFonts w:ascii="Browallia New" w:hAnsi="Browallia New" w:cs="Browallia New"/>
                <w:sz w:val="28"/>
              </w:rPr>
            </w:pPr>
            <w:r w:rsidRPr="00622FDB">
              <w:rPr>
                <w:rFonts w:ascii="Browallia New" w:hAnsi="Browallia New" w:cs="Browallia New"/>
                <w:sz w:val="28"/>
              </w:rPr>
              <w:t>Unit : Thousand Baht</w:t>
            </w:r>
          </w:p>
        </w:tc>
      </w:tr>
      <w:tr w:rsidR="00D465B8" w:rsidRPr="00622FDB" w14:paraId="00DB4D44" w14:textId="77777777" w:rsidTr="00204347">
        <w:trPr>
          <w:trHeight w:val="371"/>
        </w:trPr>
        <w:tc>
          <w:tcPr>
            <w:tcW w:w="254" w:type="dxa"/>
            <w:shd w:val="clear" w:color="auto" w:fill="auto"/>
            <w:vAlign w:val="bottom"/>
          </w:tcPr>
          <w:p w14:paraId="5BFF2E28" w14:textId="77777777" w:rsidR="00D465B8" w:rsidRPr="00622FDB" w:rsidRDefault="00D465B8" w:rsidP="00204347">
            <w:pPr>
              <w:pStyle w:val="NoSpacing"/>
              <w:jc w:val="right"/>
              <w:rPr>
                <w:rFonts w:ascii="Browallia New" w:hAnsi="Browallia New" w:cs="Browallia New"/>
                <w:sz w:val="28"/>
              </w:rPr>
            </w:pPr>
          </w:p>
        </w:tc>
        <w:tc>
          <w:tcPr>
            <w:tcW w:w="3645" w:type="dxa"/>
            <w:shd w:val="clear" w:color="auto" w:fill="auto"/>
            <w:vAlign w:val="bottom"/>
          </w:tcPr>
          <w:p w14:paraId="679A8920" w14:textId="77777777" w:rsidR="00D465B8" w:rsidRPr="00622FDB" w:rsidRDefault="00D465B8" w:rsidP="00204347">
            <w:pPr>
              <w:pStyle w:val="NoSpacing"/>
              <w:rPr>
                <w:rFonts w:ascii="Browallia New" w:hAnsi="Browallia New" w:cs="Browallia New"/>
                <w:sz w:val="28"/>
              </w:rPr>
            </w:pPr>
          </w:p>
        </w:tc>
        <w:tc>
          <w:tcPr>
            <w:tcW w:w="2565" w:type="dxa"/>
            <w:gridSpan w:val="2"/>
            <w:shd w:val="clear" w:color="auto" w:fill="auto"/>
            <w:vAlign w:val="bottom"/>
          </w:tcPr>
          <w:p w14:paraId="2E8B6D3D" w14:textId="77777777" w:rsidR="00D465B8" w:rsidRPr="00622FDB" w:rsidRDefault="00D465B8" w:rsidP="00204347">
            <w:pPr>
              <w:pStyle w:val="NoSpacing"/>
              <w:pBdr>
                <w:bottom w:val="single" w:sz="4" w:space="1" w:color="auto"/>
              </w:pBdr>
              <w:jc w:val="center"/>
              <w:rPr>
                <w:rFonts w:ascii="Browallia New" w:hAnsi="Browallia New" w:cs="Browallia New"/>
                <w:sz w:val="28"/>
                <w:cs/>
              </w:rPr>
            </w:pPr>
            <w:r w:rsidRPr="00622FDB">
              <w:rPr>
                <w:rFonts w:ascii="Browallia New" w:hAnsi="Browallia New" w:cs="Browallia New"/>
                <w:sz w:val="28"/>
              </w:rPr>
              <w:t>Consolidated</w:t>
            </w:r>
          </w:p>
        </w:tc>
        <w:tc>
          <w:tcPr>
            <w:tcW w:w="2565" w:type="dxa"/>
            <w:gridSpan w:val="2"/>
            <w:shd w:val="clear" w:color="auto" w:fill="auto"/>
            <w:vAlign w:val="bottom"/>
          </w:tcPr>
          <w:p w14:paraId="35EA841E" w14:textId="77777777" w:rsidR="00D465B8" w:rsidRPr="00622FDB" w:rsidRDefault="00D465B8" w:rsidP="00204347">
            <w:pPr>
              <w:pStyle w:val="NoSpacing"/>
              <w:pBdr>
                <w:bottom w:val="single" w:sz="4" w:space="1" w:color="auto"/>
              </w:pBdr>
              <w:jc w:val="center"/>
              <w:rPr>
                <w:rFonts w:ascii="Browallia New" w:hAnsi="Browallia New" w:cs="Browallia New"/>
                <w:sz w:val="28"/>
                <w:cs/>
              </w:rPr>
            </w:pPr>
            <w:r w:rsidRPr="00622FDB">
              <w:rPr>
                <w:rFonts w:ascii="Browallia New" w:hAnsi="Browallia New" w:cs="Browallia New"/>
                <w:sz w:val="28"/>
              </w:rPr>
              <w:t>Separate</w:t>
            </w:r>
          </w:p>
        </w:tc>
      </w:tr>
      <w:tr w:rsidR="00D465B8" w:rsidRPr="00622FDB" w14:paraId="466C8447" w14:textId="77777777" w:rsidTr="00204347">
        <w:trPr>
          <w:trHeight w:val="20"/>
        </w:trPr>
        <w:tc>
          <w:tcPr>
            <w:tcW w:w="254" w:type="dxa"/>
            <w:shd w:val="clear" w:color="auto" w:fill="auto"/>
            <w:vAlign w:val="bottom"/>
          </w:tcPr>
          <w:p w14:paraId="782FDF6C" w14:textId="77777777" w:rsidR="00D465B8" w:rsidRPr="00622FDB" w:rsidRDefault="00D465B8" w:rsidP="00204347">
            <w:pPr>
              <w:pStyle w:val="NoSpacing"/>
              <w:jc w:val="right"/>
              <w:rPr>
                <w:rFonts w:ascii="Browallia New" w:hAnsi="Browallia New" w:cs="Browallia New"/>
                <w:sz w:val="28"/>
              </w:rPr>
            </w:pPr>
          </w:p>
        </w:tc>
        <w:tc>
          <w:tcPr>
            <w:tcW w:w="3645" w:type="dxa"/>
            <w:shd w:val="clear" w:color="auto" w:fill="auto"/>
            <w:vAlign w:val="bottom"/>
          </w:tcPr>
          <w:p w14:paraId="5F9B3B81" w14:textId="77777777" w:rsidR="00D465B8" w:rsidRPr="00622FDB" w:rsidRDefault="00D465B8" w:rsidP="00204347">
            <w:pPr>
              <w:pStyle w:val="NoSpacing"/>
              <w:rPr>
                <w:rFonts w:ascii="Browallia New" w:hAnsi="Browallia New" w:cs="Browallia New"/>
                <w:sz w:val="28"/>
              </w:rPr>
            </w:pPr>
          </w:p>
        </w:tc>
        <w:tc>
          <w:tcPr>
            <w:tcW w:w="1282" w:type="dxa"/>
            <w:shd w:val="clear" w:color="auto" w:fill="auto"/>
            <w:vAlign w:val="bottom"/>
          </w:tcPr>
          <w:p w14:paraId="6D7E8FAA" w14:textId="77777777" w:rsidR="00D465B8" w:rsidRPr="00622FDB" w:rsidRDefault="00D465B8" w:rsidP="00204347">
            <w:pPr>
              <w:pStyle w:val="NoSpacing"/>
              <w:pBdr>
                <w:bottom w:val="single" w:sz="4" w:space="1" w:color="auto"/>
              </w:pBdr>
              <w:jc w:val="center"/>
              <w:rPr>
                <w:rFonts w:ascii="Browallia New" w:hAnsi="Browallia New" w:cs="Browallia New"/>
                <w:sz w:val="28"/>
              </w:rPr>
            </w:pPr>
            <w:r w:rsidRPr="00622FDB">
              <w:rPr>
                <w:rFonts w:ascii="Browallia New" w:hAnsi="Browallia New" w:cs="Browallia New"/>
                <w:sz w:val="28"/>
              </w:rPr>
              <w:t>2020</w:t>
            </w:r>
          </w:p>
        </w:tc>
        <w:tc>
          <w:tcPr>
            <w:tcW w:w="1283" w:type="dxa"/>
            <w:shd w:val="clear" w:color="auto" w:fill="auto"/>
            <w:vAlign w:val="bottom"/>
          </w:tcPr>
          <w:p w14:paraId="2B5A537C" w14:textId="1819193B" w:rsidR="00D465B8" w:rsidRPr="00622FDB" w:rsidRDefault="00D465B8" w:rsidP="00204347">
            <w:pPr>
              <w:pStyle w:val="NoSpacing"/>
              <w:pBdr>
                <w:bottom w:val="single" w:sz="4" w:space="1" w:color="auto"/>
              </w:pBdr>
              <w:jc w:val="center"/>
              <w:rPr>
                <w:rFonts w:ascii="Browallia New" w:hAnsi="Browallia New" w:cs="Browallia New"/>
                <w:sz w:val="28"/>
              </w:rPr>
            </w:pPr>
            <w:r w:rsidRPr="00622FDB">
              <w:rPr>
                <w:rFonts w:ascii="Browallia New" w:hAnsi="Browallia New" w:cs="Browallia New"/>
                <w:sz w:val="28"/>
              </w:rPr>
              <w:t>2019</w:t>
            </w:r>
          </w:p>
        </w:tc>
        <w:tc>
          <w:tcPr>
            <w:tcW w:w="1282" w:type="dxa"/>
            <w:shd w:val="clear" w:color="auto" w:fill="auto"/>
            <w:vAlign w:val="bottom"/>
          </w:tcPr>
          <w:p w14:paraId="464DF511" w14:textId="77777777" w:rsidR="00D465B8" w:rsidRPr="00622FDB" w:rsidRDefault="00D465B8" w:rsidP="00204347">
            <w:pPr>
              <w:pStyle w:val="NoSpacing"/>
              <w:pBdr>
                <w:bottom w:val="single" w:sz="4" w:space="1" w:color="auto"/>
              </w:pBdr>
              <w:jc w:val="center"/>
              <w:rPr>
                <w:rFonts w:ascii="Browallia New" w:hAnsi="Browallia New" w:cs="Browallia New"/>
                <w:sz w:val="28"/>
              </w:rPr>
            </w:pPr>
            <w:r w:rsidRPr="00622FDB">
              <w:rPr>
                <w:rFonts w:ascii="Browallia New" w:hAnsi="Browallia New" w:cs="Browallia New"/>
                <w:sz w:val="28"/>
              </w:rPr>
              <w:t>2020</w:t>
            </w:r>
          </w:p>
        </w:tc>
        <w:tc>
          <w:tcPr>
            <w:tcW w:w="1283" w:type="dxa"/>
            <w:shd w:val="clear" w:color="auto" w:fill="auto"/>
            <w:vAlign w:val="bottom"/>
          </w:tcPr>
          <w:p w14:paraId="37BF715B" w14:textId="15E99E0A" w:rsidR="00D465B8" w:rsidRPr="00622FDB" w:rsidRDefault="00D465B8" w:rsidP="00204347">
            <w:pPr>
              <w:pStyle w:val="NoSpacing"/>
              <w:pBdr>
                <w:bottom w:val="single" w:sz="4" w:space="1" w:color="auto"/>
              </w:pBdr>
              <w:jc w:val="center"/>
              <w:rPr>
                <w:rFonts w:ascii="Browallia New" w:hAnsi="Browallia New" w:cs="Browallia New"/>
                <w:sz w:val="28"/>
              </w:rPr>
            </w:pPr>
            <w:r w:rsidRPr="00622FDB">
              <w:rPr>
                <w:rFonts w:ascii="Browallia New" w:hAnsi="Browallia New" w:cs="Browallia New"/>
                <w:sz w:val="28"/>
              </w:rPr>
              <w:t>2019</w:t>
            </w:r>
          </w:p>
        </w:tc>
      </w:tr>
      <w:tr w:rsidR="00D465B8" w:rsidRPr="00622FDB" w14:paraId="6ACDCE0A" w14:textId="77777777" w:rsidTr="00204347">
        <w:trPr>
          <w:trHeight w:val="20"/>
        </w:trPr>
        <w:tc>
          <w:tcPr>
            <w:tcW w:w="3899" w:type="dxa"/>
            <w:gridSpan w:val="2"/>
            <w:shd w:val="clear" w:color="auto" w:fill="auto"/>
          </w:tcPr>
          <w:p w14:paraId="4C1B77ED" w14:textId="77777777" w:rsidR="00D465B8" w:rsidRPr="00622FDB" w:rsidRDefault="00D465B8" w:rsidP="00204347">
            <w:pPr>
              <w:pStyle w:val="NoSpacing"/>
              <w:rPr>
                <w:rFonts w:ascii="Browallia New" w:hAnsi="Browallia New" w:cs="Browallia New"/>
                <w:sz w:val="28"/>
              </w:rPr>
            </w:pPr>
            <w:r w:rsidRPr="00622FDB">
              <w:rPr>
                <w:rFonts w:ascii="Browallia New" w:hAnsi="Browallia New" w:cs="Browallia New"/>
                <w:sz w:val="28"/>
              </w:rPr>
              <w:t>Accounts receivable not yet due</w:t>
            </w:r>
          </w:p>
          <w:p w14:paraId="54D49AA9" w14:textId="77777777" w:rsidR="00D465B8" w:rsidRPr="00622FDB" w:rsidRDefault="00D465B8" w:rsidP="00204347">
            <w:pPr>
              <w:pStyle w:val="NoSpacing"/>
              <w:rPr>
                <w:rFonts w:ascii="Browallia New" w:hAnsi="Browallia New" w:cs="Browallia New"/>
                <w:sz w:val="28"/>
                <w:cs/>
              </w:rPr>
            </w:pPr>
            <w:r w:rsidRPr="00622FDB">
              <w:rPr>
                <w:rFonts w:ascii="Browallia New" w:hAnsi="Browallia New" w:cs="Browallia New"/>
                <w:sz w:val="28"/>
              </w:rPr>
              <w:t>Accounts receivable over due :</w:t>
            </w:r>
          </w:p>
        </w:tc>
        <w:tc>
          <w:tcPr>
            <w:tcW w:w="1282" w:type="dxa"/>
            <w:shd w:val="clear" w:color="auto" w:fill="auto"/>
          </w:tcPr>
          <w:p w14:paraId="7B3E1DE2" w14:textId="00D990A8" w:rsidR="00D465B8" w:rsidRPr="00622FDB" w:rsidRDefault="00957413" w:rsidP="00204347">
            <w:pPr>
              <w:pStyle w:val="NoSpacing"/>
              <w:jc w:val="right"/>
              <w:rPr>
                <w:rFonts w:ascii="Browallia New" w:hAnsi="Browallia New" w:cs="Browallia New"/>
                <w:sz w:val="28"/>
              </w:rPr>
            </w:pPr>
            <w:r>
              <w:rPr>
                <w:rFonts w:ascii="Browallia New" w:hAnsi="Browallia New" w:cs="Browallia New"/>
                <w:sz w:val="28"/>
              </w:rPr>
              <w:t>96,701</w:t>
            </w:r>
          </w:p>
        </w:tc>
        <w:tc>
          <w:tcPr>
            <w:tcW w:w="1283" w:type="dxa"/>
            <w:shd w:val="clear" w:color="auto" w:fill="auto"/>
          </w:tcPr>
          <w:p w14:paraId="190D54CD" w14:textId="77777777" w:rsidR="00D465B8" w:rsidRPr="00622FDB" w:rsidRDefault="00D465B8" w:rsidP="00204347">
            <w:pPr>
              <w:pStyle w:val="NoSpacing"/>
              <w:jc w:val="right"/>
              <w:rPr>
                <w:rFonts w:ascii="Browallia New" w:hAnsi="Browallia New" w:cs="Browallia New"/>
                <w:sz w:val="28"/>
              </w:rPr>
            </w:pPr>
            <w:r w:rsidRPr="00622FDB">
              <w:rPr>
                <w:rFonts w:ascii="Browallia New" w:hAnsi="Browallia New" w:cs="Browallia New"/>
                <w:sz w:val="28"/>
              </w:rPr>
              <w:t>136,761</w:t>
            </w:r>
          </w:p>
        </w:tc>
        <w:tc>
          <w:tcPr>
            <w:tcW w:w="1282" w:type="dxa"/>
            <w:shd w:val="clear" w:color="auto" w:fill="auto"/>
          </w:tcPr>
          <w:p w14:paraId="2F7AECF4" w14:textId="16B7A2DC" w:rsidR="00D465B8" w:rsidRPr="00622FDB" w:rsidRDefault="00957413" w:rsidP="00204347">
            <w:pPr>
              <w:pStyle w:val="NoSpacing"/>
              <w:jc w:val="right"/>
              <w:rPr>
                <w:rFonts w:ascii="Browallia New" w:hAnsi="Browallia New" w:cs="Browallia New"/>
                <w:sz w:val="28"/>
              </w:rPr>
            </w:pPr>
            <w:r>
              <w:rPr>
                <w:rFonts w:ascii="Browallia New" w:hAnsi="Browallia New" w:cs="Browallia New"/>
                <w:sz w:val="28"/>
              </w:rPr>
              <w:t>77,669</w:t>
            </w:r>
          </w:p>
        </w:tc>
        <w:tc>
          <w:tcPr>
            <w:tcW w:w="1283" w:type="dxa"/>
            <w:shd w:val="clear" w:color="auto" w:fill="auto"/>
          </w:tcPr>
          <w:p w14:paraId="19E11420" w14:textId="77777777" w:rsidR="00D465B8" w:rsidRPr="00622FDB" w:rsidRDefault="00D465B8" w:rsidP="00204347">
            <w:pPr>
              <w:pStyle w:val="NoSpacing"/>
              <w:jc w:val="right"/>
              <w:rPr>
                <w:rFonts w:ascii="Browallia New" w:hAnsi="Browallia New" w:cs="Browallia New"/>
                <w:sz w:val="28"/>
              </w:rPr>
            </w:pPr>
            <w:r w:rsidRPr="00622FDB">
              <w:rPr>
                <w:rFonts w:ascii="Browallia New" w:hAnsi="Browallia New" w:cs="Browallia New"/>
                <w:sz w:val="28"/>
              </w:rPr>
              <w:t>300</w:t>
            </w:r>
          </w:p>
        </w:tc>
      </w:tr>
      <w:tr w:rsidR="00D465B8" w:rsidRPr="00622FDB" w14:paraId="12141C8B" w14:textId="77777777" w:rsidTr="00204347">
        <w:trPr>
          <w:trHeight w:val="20"/>
        </w:trPr>
        <w:tc>
          <w:tcPr>
            <w:tcW w:w="3899" w:type="dxa"/>
            <w:gridSpan w:val="2"/>
            <w:shd w:val="clear" w:color="auto" w:fill="auto"/>
            <w:vAlign w:val="bottom"/>
          </w:tcPr>
          <w:p w14:paraId="74663B3C" w14:textId="77777777" w:rsidR="00D465B8" w:rsidRPr="00622FDB" w:rsidRDefault="00D465B8" w:rsidP="00204347">
            <w:pPr>
              <w:pStyle w:val="NoSpacing"/>
              <w:ind w:firstLine="140"/>
              <w:rPr>
                <w:rFonts w:ascii="Browallia New" w:hAnsi="Browallia New" w:cs="Browallia New"/>
                <w:sz w:val="28"/>
                <w:cs/>
              </w:rPr>
            </w:pPr>
            <w:r w:rsidRPr="00622FDB">
              <w:rPr>
                <w:rFonts w:ascii="Browallia New" w:hAnsi="Browallia New" w:cs="Browallia New"/>
                <w:sz w:val="28"/>
              </w:rPr>
              <w:t xml:space="preserve">     Under or equal to 3 months</w:t>
            </w:r>
          </w:p>
        </w:tc>
        <w:tc>
          <w:tcPr>
            <w:tcW w:w="1282" w:type="dxa"/>
            <w:shd w:val="clear" w:color="auto" w:fill="auto"/>
            <w:vAlign w:val="bottom"/>
          </w:tcPr>
          <w:p w14:paraId="10FB5254" w14:textId="69D1F561" w:rsidR="00D465B8" w:rsidRPr="00622FDB" w:rsidRDefault="00957413" w:rsidP="00204347">
            <w:pPr>
              <w:pStyle w:val="NoSpacing"/>
              <w:jc w:val="right"/>
              <w:rPr>
                <w:rFonts w:ascii="Browallia New" w:hAnsi="Browallia New" w:cs="Browallia New"/>
                <w:color w:val="000000"/>
                <w:sz w:val="28"/>
              </w:rPr>
            </w:pPr>
            <w:r>
              <w:rPr>
                <w:rFonts w:ascii="Browallia New" w:hAnsi="Browallia New" w:cs="Browallia New"/>
                <w:color w:val="000000"/>
                <w:sz w:val="28"/>
              </w:rPr>
              <w:t>15,609</w:t>
            </w:r>
          </w:p>
        </w:tc>
        <w:tc>
          <w:tcPr>
            <w:tcW w:w="1283" w:type="dxa"/>
            <w:shd w:val="clear" w:color="auto" w:fill="auto"/>
            <w:vAlign w:val="bottom"/>
          </w:tcPr>
          <w:p w14:paraId="149218CA" w14:textId="77777777" w:rsidR="00D465B8" w:rsidRPr="00622FDB" w:rsidRDefault="00D465B8" w:rsidP="00204347">
            <w:pPr>
              <w:pStyle w:val="NoSpacing"/>
              <w:jc w:val="right"/>
              <w:rPr>
                <w:rFonts w:ascii="Browallia New" w:hAnsi="Browallia New" w:cs="Browallia New"/>
                <w:color w:val="000000"/>
                <w:sz w:val="28"/>
              </w:rPr>
            </w:pPr>
            <w:r w:rsidRPr="00622FDB">
              <w:rPr>
                <w:rFonts w:ascii="Browallia New" w:hAnsi="Browallia New" w:cs="Browallia New"/>
                <w:color w:val="000000"/>
                <w:sz w:val="28"/>
              </w:rPr>
              <w:t>27,741</w:t>
            </w:r>
          </w:p>
        </w:tc>
        <w:tc>
          <w:tcPr>
            <w:tcW w:w="1282" w:type="dxa"/>
            <w:shd w:val="clear" w:color="auto" w:fill="auto"/>
            <w:vAlign w:val="bottom"/>
          </w:tcPr>
          <w:p w14:paraId="43CDC0AB" w14:textId="0DD61994" w:rsidR="00D465B8" w:rsidRPr="00622FDB" w:rsidRDefault="00957413" w:rsidP="00204347">
            <w:pPr>
              <w:pStyle w:val="NoSpacing"/>
              <w:jc w:val="right"/>
              <w:rPr>
                <w:rFonts w:ascii="Browallia New" w:hAnsi="Browallia New" w:cs="Browallia New"/>
                <w:sz w:val="28"/>
              </w:rPr>
            </w:pPr>
            <w:r>
              <w:rPr>
                <w:rFonts w:ascii="Browallia New" w:hAnsi="Browallia New" w:cs="Browallia New"/>
                <w:sz w:val="28"/>
              </w:rPr>
              <w:t>8,710</w:t>
            </w:r>
          </w:p>
        </w:tc>
        <w:tc>
          <w:tcPr>
            <w:tcW w:w="1283" w:type="dxa"/>
            <w:shd w:val="clear" w:color="auto" w:fill="auto"/>
            <w:vAlign w:val="bottom"/>
          </w:tcPr>
          <w:p w14:paraId="47653E4E" w14:textId="77777777" w:rsidR="00D465B8" w:rsidRPr="00622FDB" w:rsidRDefault="00D465B8" w:rsidP="00204347">
            <w:pPr>
              <w:pStyle w:val="NoSpacing"/>
              <w:jc w:val="right"/>
              <w:rPr>
                <w:rFonts w:ascii="Browallia New" w:hAnsi="Browallia New" w:cs="Browallia New"/>
                <w:sz w:val="28"/>
              </w:rPr>
            </w:pPr>
            <w:r w:rsidRPr="00622FDB">
              <w:rPr>
                <w:rFonts w:ascii="Browallia New" w:hAnsi="Browallia New" w:cs="Browallia New"/>
                <w:sz w:val="28"/>
              </w:rPr>
              <w:t>-</w:t>
            </w:r>
          </w:p>
        </w:tc>
      </w:tr>
      <w:tr w:rsidR="00D465B8" w:rsidRPr="00622FDB" w14:paraId="54AE0620" w14:textId="77777777" w:rsidTr="00204347">
        <w:trPr>
          <w:trHeight w:val="20"/>
        </w:trPr>
        <w:tc>
          <w:tcPr>
            <w:tcW w:w="3899" w:type="dxa"/>
            <w:gridSpan w:val="2"/>
            <w:shd w:val="clear" w:color="auto" w:fill="auto"/>
            <w:vAlign w:val="bottom"/>
          </w:tcPr>
          <w:p w14:paraId="2897AAAF" w14:textId="77777777" w:rsidR="00D465B8" w:rsidRPr="00622FDB" w:rsidRDefault="00D465B8" w:rsidP="00204347">
            <w:pPr>
              <w:pStyle w:val="NoSpacing"/>
              <w:ind w:firstLine="140"/>
              <w:rPr>
                <w:rFonts w:ascii="Browallia New" w:hAnsi="Browallia New" w:cs="Browallia New"/>
                <w:sz w:val="28"/>
                <w:cs/>
              </w:rPr>
            </w:pPr>
            <w:r w:rsidRPr="00622FDB">
              <w:rPr>
                <w:rFonts w:ascii="Browallia New" w:hAnsi="Browallia New" w:cs="Browallia New"/>
                <w:sz w:val="28"/>
              </w:rPr>
              <w:t xml:space="preserve">     Over 3 months to 6 months</w:t>
            </w:r>
          </w:p>
        </w:tc>
        <w:tc>
          <w:tcPr>
            <w:tcW w:w="1282" w:type="dxa"/>
            <w:shd w:val="clear" w:color="auto" w:fill="auto"/>
            <w:vAlign w:val="bottom"/>
          </w:tcPr>
          <w:p w14:paraId="5D7BB92A" w14:textId="677FA221" w:rsidR="00D465B8" w:rsidRPr="00622FDB" w:rsidRDefault="00957413" w:rsidP="00204347">
            <w:pPr>
              <w:pStyle w:val="NoSpacing"/>
              <w:jc w:val="right"/>
              <w:rPr>
                <w:rFonts w:ascii="Browallia New" w:hAnsi="Browallia New" w:cs="Browallia New"/>
                <w:color w:val="000000"/>
                <w:sz w:val="28"/>
              </w:rPr>
            </w:pPr>
            <w:r>
              <w:rPr>
                <w:rFonts w:ascii="Browallia New" w:hAnsi="Browallia New" w:cs="Browallia New"/>
                <w:color w:val="000000"/>
                <w:sz w:val="28"/>
              </w:rPr>
              <w:t>13,783</w:t>
            </w:r>
          </w:p>
        </w:tc>
        <w:tc>
          <w:tcPr>
            <w:tcW w:w="1283" w:type="dxa"/>
            <w:shd w:val="clear" w:color="auto" w:fill="auto"/>
            <w:vAlign w:val="bottom"/>
          </w:tcPr>
          <w:p w14:paraId="6E7B65EF" w14:textId="77777777" w:rsidR="00D465B8" w:rsidRPr="00622FDB" w:rsidRDefault="00D465B8" w:rsidP="00204347">
            <w:pPr>
              <w:pStyle w:val="NoSpacing"/>
              <w:jc w:val="right"/>
              <w:rPr>
                <w:rFonts w:ascii="Browallia New" w:hAnsi="Browallia New" w:cs="Browallia New"/>
                <w:color w:val="000000"/>
                <w:sz w:val="28"/>
              </w:rPr>
            </w:pPr>
            <w:r w:rsidRPr="00622FDB">
              <w:rPr>
                <w:rFonts w:ascii="Browallia New" w:hAnsi="Browallia New" w:cs="Browallia New"/>
                <w:color w:val="000000"/>
                <w:sz w:val="28"/>
              </w:rPr>
              <w:t>10,976</w:t>
            </w:r>
          </w:p>
        </w:tc>
        <w:tc>
          <w:tcPr>
            <w:tcW w:w="1282" w:type="dxa"/>
            <w:shd w:val="clear" w:color="auto" w:fill="auto"/>
            <w:vAlign w:val="bottom"/>
          </w:tcPr>
          <w:p w14:paraId="0F026E53" w14:textId="44796DB6" w:rsidR="00D465B8" w:rsidRPr="00622FDB" w:rsidRDefault="00957413" w:rsidP="00204347">
            <w:pPr>
              <w:pStyle w:val="NoSpacing"/>
              <w:jc w:val="right"/>
              <w:rPr>
                <w:rFonts w:ascii="Browallia New" w:hAnsi="Browallia New" w:cs="Browallia New"/>
                <w:sz w:val="28"/>
              </w:rPr>
            </w:pPr>
            <w:r>
              <w:rPr>
                <w:rFonts w:ascii="Browallia New" w:hAnsi="Browallia New" w:cs="Browallia New"/>
                <w:sz w:val="28"/>
              </w:rPr>
              <w:t>765</w:t>
            </w:r>
          </w:p>
        </w:tc>
        <w:tc>
          <w:tcPr>
            <w:tcW w:w="1283" w:type="dxa"/>
            <w:shd w:val="clear" w:color="auto" w:fill="auto"/>
            <w:vAlign w:val="bottom"/>
          </w:tcPr>
          <w:p w14:paraId="6B4F1A3A" w14:textId="77777777" w:rsidR="00D465B8" w:rsidRPr="00622FDB" w:rsidRDefault="00D465B8" w:rsidP="00204347">
            <w:pPr>
              <w:pStyle w:val="NoSpacing"/>
              <w:jc w:val="right"/>
              <w:rPr>
                <w:rFonts w:ascii="Browallia New" w:hAnsi="Browallia New" w:cs="Browallia New"/>
                <w:sz w:val="28"/>
              </w:rPr>
            </w:pPr>
            <w:r w:rsidRPr="00622FDB">
              <w:rPr>
                <w:rFonts w:ascii="Browallia New" w:hAnsi="Browallia New" w:cs="Browallia New"/>
                <w:sz w:val="28"/>
              </w:rPr>
              <w:t>-</w:t>
            </w:r>
          </w:p>
        </w:tc>
      </w:tr>
      <w:tr w:rsidR="00D465B8" w:rsidRPr="00622FDB" w14:paraId="14D7B007" w14:textId="77777777" w:rsidTr="00204347">
        <w:trPr>
          <w:trHeight w:val="20"/>
        </w:trPr>
        <w:tc>
          <w:tcPr>
            <w:tcW w:w="3899" w:type="dxa"/>
            <w:gridSpan w:val="2"/>
            <w:shd w:val="clear" w:color="auto" w:fill="auto"/>
            <w:vAlign w:val="bottom"/>
          </w:tcPr>
          <w:p w14:paraId="332DD88F" w14:textId="77777777" w:rsidR="00D465B8" w:rsidRPr="00622FDB" w:rsidRDefault="00D465B8" w:rsidP="00204347">
            <w:pPr>
              <w:pStyle w:val="NoSpacing"/>
              <w:ind w:firstLine="140"/>
              <w:rPr>
                <w:rFonts w:ascii="Browallia New" w:hAnsi="Browallia New" w:cs="Browallia New"/>
                <w:sz w:val="28"/>
              </w:rPr>
            </w:pPr>
            <w:r w:rsidRPr="00622FDB">
              <w:rPr>
                <w:rFonts w:ascii="Browallia New" w:hAnsi="Browallia New" w:cs="Browallia New"/>
                <w:sz w:val="28"/>
              </w:rPr>
              <w:t xml:space="preserve">     Over 6 months to 12 months</w:t>
            </w:r>
          </w:p>
        </w:tc>
        <w:tc>
          <w:tcPr>
            <w:tcW w:w="1282" w:type="dxa"/>
            <w:shd w:val="clear" w:color="auto" w:fill="auto"/>
            <w:vAlign w:val="bottom"/>
          </w:tcPr>
          <w:p w14:paraId="00D9C51D" w14:textId="53DED973" w:rsidR="00D465B8" w:rsidRPr="00622FDB" w:rsidRDefault="00957413" w:rsidP="00204347">
            <w:pPr>
              <w:pStyle w:val="NoSpacing"/>
              <w:jc w:val="right"/>
              <w:rPr>
                <w:rFonts w:ascii="Browallia New" w:hAnsi="Browallia New" w:cs="Browallia New"/>
                <w:color w:val="000000"/>
                <w:sz w:val="28"/>
              </w:rPr>
            </w:pPr>
            <w:r>
              <w:rPr>
                <w:rFonts w:ascii="Browallia New" w:hAnsi="Browallia New" w:cs="Browallia New"/>
                <w:color w:val="000000"/>
                <w:sz w:val="28"/>
              </w:rPr>
              <w:t>21,097</w:t>
            </w:r>
          </w:p>
        </w:tc>
        <w:tc>
          <w:tcPr>
            <w:tcW w:w="1283" w:type="dxa"/>
            <w:shd w:val="clear" w:color="auto" w:fill="auto"/>
            <w:vAlign w:val="bottom"/>
          </w:tcPr>
          <w:p w14:paraId="3D6B90DF" w14:textId="77777777" w:rsidR="00D465B8" w:rsidRPr="00622FDB" w:rsidRDefault="00D465B8" w:rsidP="00204347">
            <w:pPr>
              <w:pStyle w:val="NoSpacing"/>
              <w:jc w:val="right"/>
              <w:rPr>
                <w:rFonts w:ascii="Browallia New" w:hAnsi="Browallia New" w:cs="Browallia New"/>
                <w:color w:val="000000"/>
                <w:sz w:val="28"/>
              </w:rPr>
            </w:pPr>
            <w:r w:rsidRPr="00622FDB">
              <w:rPr>
                <w:rFonts w:ascii="Browallia New" w:hAnsi="Browallia New" w:cs="Browallia New"/>
                <w:color w:val="000000"/>
                <w:sz w:val="28"/>
              </w:rPr>
              <w:t>4,845</w:t>
            </w:r>
          </w:p>
        </w:tc>
        <w:tc>
          <w:tcPr>
            <w:tcW w:w="1282" w:type="dxa"/>
            <w:shd w:val="clear" w:color="auto" w:fill="auto"/>
            <w:vAlign w:val="bottom"/>
          </w:tcPr>
          <w:p w14:paraId="62A1A2B6" w14:textId="3C4B1CF4" w:rsidR="00D465B8" w:rsidRPr="00622FDB" w:rsidRDefault="00957413" w:rsidP="00204347">
            <w:pPr>
              <w:pStyle w:val="NoSpacing"/>
              <w:jc w:val="right"/>
              <w:rPr>
                <w:rFonts w:ascii="Browallia New" w:hAnsi="Browallia New" w:cs="Browallia New"/>
                <w:sz w:val="28"/>
              </w:rPr>
            </w:pPr>
            <w:r>
              <w:rPr>
                <w:rFonts w:ascii="Browallia New" w:hAnsi="Browallia New" w:cs="Browallia New"/>
                <w:sz w:val="28"/>
              </w:rPr>
              <w:t>641</w:t>
            </w:r>
          </w:p>
        </w:tc>
        <w:tc>
          <w:tcPr>
            <w:tcW w:w="1283" w:type="dxa"/>
            <w:shd w:val="clear" w:color="auto" w:fill="auto"/>
            <w:vAlign w:val="bottom"/>
          </w:tcPr>
          <w:p w14:paraId="6DEC1467" w14:textId="77777777" w:rsidR="00D465B8" w:rsidRPr="00622FDB" w:rsidRDefault="00D465B8" w:rsidP="00204347">
            <w:pPr>
              <w:pStyle w:val="NoSpacing"/>
              <w:jc w:val="right"/>
              <w:rPr>
                <w:rFonts w:ascii="Browallia New" w:hAnsi="Browallia New" w:cs="Browallia New"/>
                <w:sz w:val="28"/>
              </w:rPr>
            </w:pPr>
            <w:r w:rsidRPr="00622FDB">
              <w:rPr>
                <w:rFonts w:ascii="Browallia New" w:hAnsi="Browallia New" w:cs="Browallia New"/>
                <w:sz w:val="28"/>
              </w:rPr>
              <w:t>-</w:t>
            </w:r>
          </w:p>
        </w:tc>
      </w:tr>
      <w:tr w:rsidR="00D465B8" w:rsidRPr="00622FDB" w14:paraId="30F1FE44" w14:textId="77777777" w:rsidTr="00204347">
        <w:trPr>
          <w:trHeight w:val="20"/>
        </w:trPr>
        <w:tc>
          <w:tcPr>
            <w:tcW w:w="3899" w:type="dxa"/>
            <w:gridSpan w:val="2"/>
            <w:shd w:val="clear" w:color="auto" w:fill="auto"/>
            <w:vAlign w:val="bottom"/>
          </w:tcPr>
          <w:p w14:paraId="3188B2B8" w14:textId="77777777" w:rsidR="00D465B8" w:rsidRPr="00622FDB" w:rsidRDefault="00D465B8" w:rsidP="00204347">
            <w:pPr>
              <w:pStyle w:val="NoSpacing"/>
              <w:ind w:firstLine="140"/>
              <w:rPr>
                <w:rFonts w:ascii="Browallia New" w:hAnsi="Browallia New" w:cs="Browallia New"/>
                <w:sz w:val="28"/>
              </w:rPr>
            </w:pPr>
            <w:r w:rsidRPr="00622FDB">
              <w:rPr>
                <w:rFonts w:ascii="Browallia New" w:hAnsi="Browallia New" w:cs="Browallia New"/>
                <w:sz w:val="28"/>
              </w:rPr>
              <w:t xml:space="preserve">     Over 12 months</w:t>
            </w:r>
          </w:p>
        </w:tc>
        <w:tc>
          <w:tcPr>
            <w:tcW w:w="1282" w:type="dxa"/>
            <w:shd w:val="clear" w:color="auto" w:fill="auto"/>
            <w:vAlign w:val="bottom"/>
          </w:tcPr>
          <w:p w14:paraId="643CFCD5" w14:textId="358FF726" w:rsidR="00D465B8" w:rsidRPr="00622FDB" w:rsidRDefault="00957413" w:rsidP="00204347">
            <w:pPr>
              <w:pStyle w:val="NoSpacing"/>
              <w:jc w:val="right"/>
              <w:rPr>
                <w:rFonts w:ascii="Browallia New" w:hAnsi="Browallia New" w:cs="Browallia New"/>
                <w:color w:val="000000"/>
                <w:sz w:val="28"/>
              </w:rPr>
            </w:pPr>
            <w:r>
              <w:rPr>
                <w:rFonts w:ascii="Browallia New" w:hAnsi="Browallia New" w:cs="Browallia New"/>
                <w:color w:val="000000"/>
                <w:sz w:val="28"/>
              </w:rPr>
              <w:t>52,928</w:t>
            </w:r>
          </w:p>
        </w:tc>
        <w:tc>
          <w:tcPr>
            <w:tcW w:w="1283" w:type="dxa"/>
            <w:shd w:val="clear" w:color="auto" w:fill="auto"/>
            <w:vAlign w:val="bottom"/>
          </w:tcPr>
          <w:p w14:paraId="12BC55DE" w14:textId="77777777" w:rsidR="00D465B8" w:rsidRPr="00622FDB" w:rsidRDefault="00D465B8" w:rsidP="00204347">
            <w:pPr>
              <w:pStyle w:val="NoSpacing"/>
              <w:jc w:val="right"/>
              <w:rPr>
                <w:rFonts w:ascii="Browallia New" w:hAnsi="Browallia New" w:cs="Browallia New"/>
                <w:color w:val="000000"/>
                <w:sz w:val="28"/>
              </w:rPr>
            </w:pPr>
            <w:r w:rsidRPr="00622FDB">
              <w:rPr>
                <w:rFonts w:ascii="Browallia New" w:hAnsi="Browallia New" w:cs="Browallia New"/>
                <w:color w:val="000000"/>
                <w:sz w:val="28"/>
              </w:rPr>
              <w:t>11,168</w:t>
            </w:r>
          </w:p>
        </w:tc>
        <w:tc>
          <w:tcPr>
            <w:tcW w:w="1282" w:type="dxa"/>
            <w:shd w:val="clear" w:color="auto" w:fill="auto"/>
            <w:vAlign w:val="bottom"/>
          </w:tcPr>
          <w:p w14:paraId="5E36DAFF" w14:textId="28A29804" w:rsidR="00D465B8" w:rsidRPr="00622FDB" w:rsidRDefault="00957413" w:rsidP="00204347">
            <w:pPr>
              <w:pStyle w:val="NoSpacing"/>
              <w:jc w:val="right"/>
              <w:rPr>
                <w:rFonts w:ascii="Browallia New" w:hAnsi="Browallia New" w:cs="Browallia New"/>
                <w:sz w:val="28"/>
              </w:rPr>
            </w:pPr>
            <w:r>
              <w:rPr>
                <w:rFonts w:ascii="Browallia New" w:hAnsi="Browallia New" w:cs="Browallia New"/>
                <w:sz w:val="28"/>
              </w:rPr>
              <w:t>-</w:t>
            </w:r>
          </w:p>
        </w:tc>
        <w:tc>
          <w:tcPr>
            <w:tcW w:w="1283" w:type="dxa"/>
            <w:shd w:val="clear" w:color="auto" w:fill="auto"/>
            <w:vAlign w:val="bottom"/>
          </w:tcPr>
          <w:p w14:paraId="797C4F0F" w14:textId="77777777" w:rsidR="00D465B8" w:rsidRPr="00622FDB" w:rsidRDefault="00D465B8" w:rsidP="00204347">
            <w:pPr>
              <w:pStyle w:val="NoSpacing"/>
              <w:jc w:val="right"/>
              <w:rPr>
                <w:rFonts w:ascii="Browallia New" w:hAnsi="Browallia New" w:cs="Browallia New"/>
                <w:sz w:val="28"/>
              </w:rPr>
            </w:pPr>
            <w:r w:rsidRPr="00622FDB">
              <w:rPr>
                <w:rFonts w:ascii="Browallia New" w:hAnsi="Browallia New" w:cs="Browallia New"/>
                <w:sz w:val="28"/>
              </w:rPr>
              <w:t>-</w:t>
            </w:r>
          </w:p>
        </w:tc>
      </w:tr>
      <w:tr w:rsidR="00D465B8" w:rsidRPr="00622FDB" w14:paraId="32049212" w14:textId="77777777" w:rsidTr="00204347">
        <w:trPr>
          <w:trHeight w:val="20"/>
        </w:trPr>
        <w:tc>
          <w:tcPr>
            <w:tcW w:w="3899" w:type="dxa"/>
            <w:gridSpan w:val="2"/>
            <w:shd w:val="clear" w:color="auto" w:fill="auto"/>
            <w:vAlign w:val="bottom"/>
          </w:tcPr>
          <w:p w14:paraId="4EB44E72" w14:textId="77777777" w:rsidR="00D465B8" w:rsidRPr="00622FDB" w:rsidRDefault="00D465B8" w:rsidP="00204347">
            <w:pPr>
              <w:pStyle w:val="NoSpacing"/>
              <w:ind w:hanging="5"/>
              <w:rPr>
                <w:rFonts w:ascii="Browallia New" w:hAnsi="Browallia New" w:cs="Browallia New"/>
                <w:sz w:val="28"/>
              </w:rPr>
            </w:pPr>
            <w:r w:rsidRPr="00622FDB">
              <w:rPr>
                <w:rFonts w:ascii="Browallia New" w:hAnsi="Browallia New" w:cs="Browallia New"/>
                <w:sz w:val="28"/>
              </w:rPr>
              <w:t>Total</w:t>
            </w:r>
          </w:p>
        </w:tc>
        <w:tc>
          <w:tcPr>
            <w:tcW w:w="1282" w:type="dxa"/>
            <w:shd w:val="clear" w:color="auto" w:fill="auto"/>
            <w:vAlign w:val="bottom"/>
          </w:tcPr>
          <w:p w14:paraId="763239C9" w14:textId="36DCBDC7" w:rsidR="00D465B8" w:rsidRPr="00622FDB" w:rsidRDefault="00957413" w:rsidP="00204347">
            <w:pPr>
              <w:pStyle w:val="NoSpacing"/>
              <w:pBdr>
                <w:top w:val="single" w:sz="4" w:space="1" w:color="auto"/>
              </w:pBdr>
              <w:jc w:val="right"/>
              <w:rPr>
                <w:rFonts w:ascii="Browallia New" w:hAnsi="Browallia New" w:cs="Browallia New"/>
                <w:color w:val="000000"/>
                <w:sz w:val="28"/>
              </w:rPr>
            </w:pPr>
            <w:r>
              <w:rPr>
                <w:rFonts w:ascii="Browallia New" w:hAnsi="Browallia New" w:cs="Browallia New"/>
                <w:color w:val="000000"/>
                <w:sz w:val="28"/>
              </w:rPr>
              <w:t>200,118</w:t>
            </w:r>
          </w:p>
        </w:tc>
        <w:tc>
          <w:tcPr>
            <w:tcW w:w="1283" w:type="dxa"/>
            <w:shd w:val="clear" w:color="auto" w:fill="auto"/>
            <w:vAlign w:val="bottom"/>
          </w:tcPr>
          <w:p w14:paraId="7FDFD412" w14:textId="77777777" w:rsidR="00D465B8" w:rsidRPr="00622FDB" w:rsidRDefault="00D465B8" w:rsidP="00204347">
            <w:pPr>
              <w:pStyle w:val="NoSpacing"/>
              <w:pBdr>
                <w:top w:val="single" w:sz="4" w:space="1" w:color="auto"/>
              </w:pBdr>
              <w:jc w:val="right"/>
              <w:rPr>
                <w:rFonts w:ascii="Browallia New" w:hAnsi="Browallia New" w:cs="Browallia New"/>
                <w:color w:val="000000"/>
                <w:sz w:val="28"/>
              </w:rPr>
            </w:pPr>
            <w:r w:rsidRPr="00622FDB">
              <w:rPr>
                <w:rFonts w:ascii="Browallia New" w:hAnsi="Browallia New" w:cs="Browallia New"/>
                <w:color w:val="000000"/>
                <w:sz w:val="28"/>
              </w:rPr>
              <w:t>191,491</w:t>
            </w:r>
          </w:p>
        </w:tc>
        <w:tc>
          <w:tcPr>
            <w:tcW w:w="1282" w:type="dxa"/>
            <w:shd w:val="clear" w:color="auto" w:fill="auto"/>
            <w:vAlign w:val="bottom"/>
          </w:tcPr>
          <w:p w14:paraId="48D7A0B6" w14:textId="0EEA353F" w:rsidR="00D465B8" w:rsidRPr="00622FDB" w:rsidRDefault="00957413" w:rsidP="00204347">
            <w:pPr>
              <w:pStyle w:val="NoSpacing"/>
              <w:pBdr>
                <w:top w:val="single" w:sz="4" w:space="1" w:color="auto"/>
              </w:pBdr>
              <w:jc w:val="right"/>
              <w:rPr>
                <w:rFonts w:ascii="Browallia New" w:hAnsi="Browallia New" w:cs="Browallia New"/>
                <w:sz w:val="28"/>
              </w:rPr>
            </w:pPr>
            <w:r>
              <w:rPr>
                <w:rFonts w:ascii="Browallia New" w:hAnsi="Browallia New" w:cs="Browallia New"/>
                <w:sz w:val="28"/>
              </w:rPr>
              <w:t>87,785</w:t>
            </w:r>
          </w:p>
        </w:tc>
        <w:tc>
          <w:tcPr>
            <w:tcW w:w="1283" w:type="dxa"/>
            <w:shd w:val="clear" w:color="auto" w:fill="auto"/>
            <w:vAlign w:val="bottom"/>
          </w:tcPr>
          <w:p w14:paraId="133D4ECC" w14:textId="77777777" w:rsidR="00D465B8" w:rsidRPr="00622FDB" w:rsidRDefault="00D465B8" w:rsidP="00204347">
            <w:pPr>
              <w:pStyle w:val="NoSpacing"/>
              <w:pBdr>
                <w:top w:val="single" w:sz="4" w:space="1" w:color="auto"/>
              </w:pBdr>
              <w:jc w:val="right"/>
              <w:rPr>
                <w:rFonts w:ascii="Browallia New" w:hAnsi="Browallia New" w:cs="Browallia New"/>
                <w:sz w:val="28"/>
              </w:rPr>
            </w:pPr>
            <w:r w:rsidRPr="00622FDB">
              <w:rPr>
                <w:rFonts w:ascii="Browallia New" w:hAnsi="Browallia New" w:cs="Browallia New"/>
                <w:sz w:val="28"/>
              </w:rPr>
              <w:t>300</w:t>
            </w:r>
          </w:p>
        </w:tc>
      </w:tr>
      <w:tr w:rsidR="00D465B8" w:rsidRPr="00622FDB" w14:paraId="20EB66B0" w14:textId="77777777" w:rsidTr="00204347">
        <w:trPr>
          <w:trHeight w:val="20"/>
        </w:trPr>
        <w:tc>
          <w:tcPr>
            <w:tcW w:w="3899" w:type="dxa"/>
            <w:gridSpan w:val="2"/>
            <w:shd w:val="clear" w:color="auto" w:fill="auto"/>
            <w:vAlign w:val="bottom"/>
          </w:tcPr>
          <w:p w14:paraId="74648B96" w14:textId="7D0E44D0" w:rsidR="00D465B8" w:rsidRPr="00622FDB" w:rsidRDefault="00D465B8" w:rsidP="00204347">
            <w:pPr>
              <w:pStyle w:val="NoSpacing"/>
              <w:rPr>
                <w:rFonts w:ascii="Browallia New" w:hAnsi="Browallia New" w:cs="Browallia New"/>
                <w:sz w:val="28"/>
              </w:rPr>
            </w:pPr>
            <w:r w:rsidRPr="00622FDB">
              <w:rPr>
                <w:rFonts w:ascii="Browallia New" w:hAnsi="Browallia New" w:cs="Browallia New"/>
                <w:sz w:val="28"/>
                <w:u w:val="single"/>
              </w:rPr>
              <w:t>Less</w:t>
            </w:r>
            <w:r w:rsidRPr="00622FDB">
              <w:rPr>
                <w:rFonts w:ascii="Browallia New" w:hAnsi="Browallia New" w:cs="Browallia New"/>
                <w:sz w:val="28"/>
              </w:rPr>
              <w:t xml:space="preserve"> Allowance for </w:t>
            </w:r>
            <w:r w:rsidR="00622FDB">
              <w:rPr>
                <w:rFonts w:ascii="Browallia New" w:hAnsi="Browallia New" w:cs="Browallia New"/>
                <w:sz w:val="28"/>
              </w:rPr>
              <w:t>expected cr</w:t>
            </w:r>
            <w:r w:rsidR="009045FE">
              <w:rPr>
                <w:rFonts w:ascii="Browallia New" w:hAnsi="Browallia New" w:cs="Browallia New"/>
                <w:sz w:val="28"/>
              </w:rPr>
              <w:t>edit losses</w:t>
            </w:r>
          </w:p>
        </w:tc>
        <w:tc>
          <w:tcPr>
            <w:tcW w:w="1282" w:type="dxa"/>
            <w:shd w:val="clear" w:color="auto" w:fill="auto"/>
            <w:vAlign w:val="bottom"/>
          </w:tcPr>
          <w:p w14:paraId="504BEB88" w14:textId="0EB55CF4" w:rsidR="00D465B8" w:rsidRPr="00622FDB" w:rsidRDefault="00957413" w:rsidP="00204347">
            <w:pPr>
              <w:pStyle w:val="NoSpacing"/>
              <w:jc w:val="right"/>
              <w:rPr>
                <w:rFonts w:ascii="Browallia New" w:hAnsi="Browallia New" w:cs="Browallia New"/>
                <w:color w:val="000000"/>
                <w:sz w:val="28"/>
              </w:rPr>
            </w:pPr>
            <w:r>
              <w:rPr>
                <w:rFonts w:ascii="Browallia New" w:hAnsi="Browallia New" w:cs="Browallia New"/>
                <w:color w:val="000000"/>
                <w:sz w:val="28"/>
              </w:rPr>
              <w:t>(88,721)</w:t>
            </w:r>
          </w:p>
        </w:tc>
        <w:tc>
          <w:tcPr>
            <w:tcW w:w="1283" w:type="dxa"/>
            <w:shd w:val="clear" w:color="auto" w:fill="auto"/>
            <w:vAlign w:val="bottom"/>
          </w:tcPr>
          <w:p w14:paraId="0B97ABEF" w14:textId="77777777" w:rsidR="00D465B8" w:rsidRPr="00622FDB" w:rsidRDefault="00D465B8" w:rsidP="00204347">
            <w:pPr>
              <w:pStyle w:val="NoSpacing"/>
              <w:jc w:val="right"/>
              <w:rPr>
                <w:rFonts w:ascii="Browallia New" w:hAnsi="Browallia New" w:cs="Browallia New"/>
                <w:color w:val="000000"/>
                <w:sz w:val="28"/>
              </w:rPr>
            </w:pPr>
            <w:r w:rsidRPr="00622FDB">
              <w:rPr>
                <w:rFonts w:ascii="Browallia New" w:hAnsi="Browallia New" w:cs="Browallia New"/>
                <w:color w:val="000000"/>
                <w:sz w:val="28"/>
              </w:rPr>
              <w:t>(5,747)</w:t>
            </w:r>
          </w:p>
        </w:tc>
        <w:tc>
          <w:tcPr>
            <w:tcW w:w="1282" w:type="dxa"/>
            <w:shd w:val="clear" w:color="auto" w:fill="auto"/>
            <w:vAlign w:val="bottom"/>
          </w:tcPr>
          <w:p w14:paraId="54AB9609" w14:textId="4A09625D" w:rsidR="00D465B8" w:rsidRPr="00622FDB" w:rsidRDefault="00957413" w:rsidP="00204347">
            <w:pPr>
              <w:pStyle w:val="NoSpacing"/>
              <w:jc w:val="right"/>
              <w:rPr>
                <w:rFonts w:ascii="Browallia New" w:hAnsi="Browallia New" w:cs="Browallia New"/>
                <w:sz w:val="28"/>
              </w:rPr>
            </w:pPr>
            <w:r>
              <w:rPr>
                <w:rFonts w:ascii="Browallia New" w:hAnsi="Browallia New" w:cs="Browallia New"/>
                <w:sz w:val="28"/>
              </w:rPr>
              <w:t>-</w:t>
            </w:r>
          </w:p>
        </w:tc>
        <w:tc>
          <w:tcPr>
            <w:tcW w:w="1283" w:type="dxa"/>
            <w:shd w:val="clear" w:color="auto" w:fill="auto"/>
            <w:vAlign w:val="bottom"/>
          </w:tcPr>
          <w:p w14:paraId="55A7C989" w14:textId="77777777" w:rsidR="00D465B8" w:rsidRPr="00622FDB" w:rsidRDefault="00D465B8" w:rsidP="00204347">
            <w:pPr>
              <w:pStyle w:val="NoSpacing"/>
              <w:jc w:val="right"/>
              <w:rPr>
                <w:rFonts w:ascii="Browallia New" w:hAnsi="Browallia New" w:cs="Browallia New"/>
                <w:sz w:val="28"/>
              </w:rPr>
            </w:pPr>
            <w:r w:rsidRPr="00622FDB">
              <w:rPr>
                <w:rFonts w:ascii="Browallia New" w:hAnsi="Browallia New" w:cs="Browallia New"/>
                <w:sz w:val="28"/>
              </w:rPr>
              <w:t>-</w:t>
            </w:r>
          </w:p>
        </w:tc>
      </w:tr>
      <w:tr w:rsidR="00D465B8" w:rsidRPr="00622FDB" w14:paraId="77DB9979" w14:textId="77777777" w:rsidTr="00204347">
        <w:trPr>
          <w:trHeight w:val="20"/>
        </w:trPr>
        <w:tc>
          <w:tcPr>
            <w:tcW w:w="3899" w:type="dxa"/>
            <w:gridSpan w:val="2"/>
            <w:shd w:val="clear" w:color="auto" w:fill="auto"/>
            <w:vAlign w:val="bottom"/>
          </w:tcPr>
          <w:p w14:paraId="01CF2038" w14:textId="77777777" w:rsidR="00D465B8" w:rsidRPr="00622FDB" w:rsidRDefault="00D465B8" w:rsidP="00204347">
            <w:pPr>
              <w:pStyle w:val="NoSpacing"/>
              <w:rPr>
                <w:rFonts w:ascii="Browallia New" w:hAnsi="Browallia New" w:cs="Browallia New"/>
                <w:sz w:val="28"/>
              </w:rPr>
            </w:pPr>
            <w:r w:rsidRPr="00622FDB">
              <w:rPr>
                <w:rFonts w:ascii="Browallia New" w:hAnsi="Browallia New" w:cs="Browallia New"/>
                <w:sz w:val="28"/>
              </w:rPr>
              <w:t>Net</w:t>
            </w:r>
          </w:p>
        </w:tc>
        <w:tc>
          <w:tcPr>
            <w:tcW w:w="1282" w:type="dxa"/>
            <w:shd w:val="clear" w:color="auto" w:fill="auto"/>
            <w:vAlign w:val="bottom"/>
          </w:tcPr>
          <w:p w14:paraId="0213B341" w14:textId="4D53FE18" w:rsidR="00D465B8" w:rsidRPr="00622FDB" w:rsidRDefault="00957413" w:rsidP="00204347">
            <w:pPr>
              <w:pStyle w:val="NoSpacing"/>
              <w:pBdr>
                <w:top w:val="single" w:sz="4" w:space="1" w:color="auto"/>
                <w:bottom w:val="double" w:sz="4" w:space="1" w:color="auto"/>
              </w:pBdr>
              <w:jc w:val="right"/>
              <w:rPr>
                <w:rFonts w:ascii="Browallia New" w:hAnsi="Browallia New" w:cs="Browallia New"/>
                <w:color w:val="000000"/>
                <w:sz w:val="28"/>
              </w:rPr>
            </w:pPr>
            <w:r>
              <w:rPr>
                <w:rFonts w:ascii="Browallia New" w:hAnsi="Browallia New" w:cs="Browallia New"/>
                <w:color w:val="000000"/>
                <w:sz w:val="28"/>
              </w:rPr>
              <w:t>111,397</w:t>
            </w:r>
          </w:p>
        </w:tc>
        <w:tc>
          <w:tcPr>
            <w:tcW w:w="1283" w:type="dxa"/>
            <w:shd w:val="clear" w:color="auto" w:fill="auto"/>
            <w:vAlign w:val="bottom"/>
          </w:tcPr>
          <w:p w14:paraId="48D06CDA" w14:textId="77777777" w:rsidR="00D465B8" w:rsidRPr="00622FDB" w:rsidRDefault="00D465B8" w:rsidP="00204347">
            <w:pPr>
              <w:pStyle w:val="NoSpacing"/>
              <w:pBdr>
                <w:top w:val="single" w:sz="4" w:space="1" w:color="auto"/>
                <w:bottom w:val="double" w:sz="4" w:space="1" w:color="auto"/>
              </w:pBdr>
              <w:jc w:val="right"/>
              <w:rPr>
                <w:rFonts w:ascii="Browallia New" w:hAnsi="Browallia New" w:cs="Browallia New"/>
                <w:color w:val="000000"/>
                <w:sz w:val="28"/>
              </w:rPr>
            </w:pPr>
            <w:r w:rsidRPr="00622FDB">
              <w:rPr>
                <w:rFonts w:ascii="Browallia New" w:hAnsi="Browallia New" w:cs="Browallia New"/>
                <w:color w:val="000000"/>
                <w:sz w:val="28"/>
              </w:rPr>
              <w:t>185,744</w:t>
            </w:r>
          </w:p>
        </w:tc>
        <w:tc>
          <w:tcPr>
            <w:tcW w:w="1282" w:type="dxa"/>
            <w:shd w:val="clear" w:color="auto" w:fill="auto"/>
            <w:vAlign w:val="bottom"/>
          </w:tcPr>
          <w:p w14:paraId="7EECC66C" w14:textId="132C8F28" w:rsidR="00D465B8" w:rsidRPr="00622FDB" w:rsidRDefault="00957413" w:rsidP="00204347">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87,785</w:t>
            </w:r>
          </w:p>
        </w:tc>
        <w:tc>
          <w:tcPr>
            <w:tcW w:w="1283" w:type="dxa"/>
            <w:shd w:val="clear" w:color="auto" w:fill="auto"/>
            <w:vAlign w:val="bottom"/>
          </w:tcPr>
          <w:p w14:paraId="5C85109F" w14:textId="77777777" w:rsidR="00D465B8" w:rsidRPr="00622FDB" w:rsidRDefault="00D465B8" w:rsidP="00204347">
            <w:pPr>
              <w:pStyle w:val="NoSpacing"/>
              <w:pBdr>
                <w:top w:val="single" w:sz="4" w:space="1" w:color="auto"/>
                <w:bottom w:val="double" w:sz="4" w:space="1" w:color="auto"/>
              </w:pBdr>
              <w:jc w:val="right"/>
              <w:rPr>
                <w:rFonts w:ascii="Browallia New" w:hAnsi="Browallia New" w:cs="Browallia New"/>
                <w:sz w:val="28"/>
              </w:rPr>
            </w:pPr>
            <w:r w:rsidRPr="00622FDB">
              <w:rPr>
                <w:rFonts w:ascii="Browallia New" w:hAnsi="Browallia New" w:cs="Browallia New"/>
                <w:sz w:val="28"/>
              </w:rPr>
              <w:t>300</w:t>
            </w:r>
          </w:p>
        </w:tc>
      </w:tr>
    </w:tbl>
    <w:p w14:paraId="73CB2B7D" w14:textId="1D4D2EE9" w:rsidR="003C0953" w:rsidRDefault="003C0953" w:rsidP="00502B9B">
      <w:pPr>
        <w:pStyle w:val="NoSpacing"/>
        <w:rPr>
          <w:rFonts w:ascii="Browallia New" w:hAnsi="Browallia New" w:cs="Browallia New"/>
          <w:sz w:val="28"/>
        </w:rPr>
      </w:pPr>
    </w:p>
    <w:p w14:paraId="254B53E3" w14:textId="11E1C63A" w:rsidR="00637F4D" w:rsidRPr="0050273A" w:rsidRDefault="00DF1B8E" w:rsidP="00F36EFC">
      <w:pPr>
        <w:pStyle w:val="NEWKHAW"/>
        <w:ind w:firstLine="720"/>
      </w:pPr>
      <w:r w:rsidRPr="0050273A">
        <w:t>All</w:t>
      </w:r>
      <w:r w:rsidR="00CE1264" w:rsidRPr="0050273A">
        <w:t xml:space="preserve">owance for </w:t>
      </w:r>
      <w:r w:rsidR="00F16B64">
        <w:t>expected credit losses</w:t>
      </w:r>
      <w:r w:rsidR="00CE1264" w:rsidRPr="0050273A">
        <w:t xml:space="preserve"> consist of.-</w:t>
      </w:r>
    </w:p>
    <w:tbl>
      <w:tblPr>
        <w:tblW w:w="8930" w:type="dxa"/>
        <w:tblInd w:w="709" w:type="dxa"/>
        <w:tblLook w:val="04A0" w:firstRow="1" w:lastRow="0" w:firstColumn="1" w:lastColumn="0" w:noHBand="0" w:noVBand="1"/>
      </w:tblPr>
      <w:tblGrid>
        <w:gridCol w:w="603"/>
        <w:gridCol w:w="3349"/>
        <w:gridCol w:w="1244"/>
        <w:gridCol w:w="1245"/>
        <w:gridCol w:w="1244"/>
        <w:gridCol w:w="1245"/>
      </w:tblGrid>
      <w:tr w:rsidR="00D465B8" w:rsidRPr="005269E1" w14:paraId="1F75FCF4" w14:textId="77777777" w:rsidTr="00204347">
        <w:trPr>
          <w:trHeight w:val="20"/>
        </w:trPr>
        <w:tc>
          <w:tcPr>
            <w:tcW w:w="603" w:type="dxa"/>
            <w:shd w:val="clear" w:color="auto" w:fill="auto"/>
            <w:vAlign w:val="bottom"/>
          </w:tcPr>
          <w:p w14:paraId="07389022" w14:textId="77777777" w:rsidR="00D465B8" w:rsidRPr="005269E1" w:rsidRDefault="00D465B8" w:rsidP="00204347">
            <w:pPr>
              <w:pStyle w:val="NoSpacing"/>
              <w:jc w:val="right"/>
              <w:rPr>
                <w:rFonts w:ascii="Browallia New" w:hAnsi="Browallia New" w:cs="Browallia New"/>
                <w:sz w:val="28"/>
              </w:rPr>
            </w:pPr>
          </w:p>
        </w:tc>
        <w:tc>
          <w:tcPr>
            <w:tcW w:w="3349" w:type="dxa"/>
            <w:shd w:val="clear" w:color="auto" w:fill="auto"/>
            <w:vAlign w:val="bottom"/>
          </w:tcPr>
          <w:p w14:paraId="1FFE1A08" w14:textId="77777777" w:rsidR="00D465B8" w:rsidRPr="005269E1" w:rsidRDefault="00D465B8" w:rsidP="00204347">
            <w:pPr>
              <w:pStyle w:val="NoSpacing"/>
              <w:rPr>
                <w:rFonts w:ascii="Browallia New" w:hAnsi="Browallia New" w:cs="Browallia New"/>
                <w:sz w:val="28"/>
              </w:rPr>
            </w:pPr>
          </w:p>
        </w:tc>
        <w:tc>
          <w:tcPr>
            <w:tcW w:w="4978" w:type="dxa"/>
            <w:gridSpan w:val="4"/>
            <w:shd w:val="clear" w:color="auto" w:fill="auto"/>
            <w:vAlign w:val="bottom"/>
          </w:tcPr>
          <w:p w14:paraId="723968CA" w14:textId="77777777"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D465B8" w:rsidRPr="005269E1" w14:paraId="3F878329" w14:textId="77777777" w:rsidTr="00204347">
        <w:trPr>
          <w:trHeight w:val="371"/>
        </w:trPr>
        <w:tc>
          <w:tcPr>
            <w:tcW w:w="603" w:type="dxa"/>
            <w:shd w:val="clear" w:color="auto" w:fill="auto"/>
            <w:vAlign w:val="bottom"/>
          </w:tcPr>
          <w:p w14:paraId="0C75E1F4" w14:textId="77777777" w:rsidR="00D465B8" w:rsidRPr="005269E1" w:rsidRDefault="00D465B8" w:rsidP="00204347">
            <w:pPr>
              <w:pStyle w:val="NoSpacing"/>
              <w:jc w:val="right"/>
              <w:rPr>
                <w:rFonts w:ascii="Browallia New" w:hAnsi="Browallia New" w:cs="Browallia New"/>
                <w:sz w:val="28"/>
              </w:rPr>
            </w:pPr>
          </w:p>
        </w:tc>
        <w:tc>
          <w:tcPr>
            <w:tcW w:w="3349" w:type="dxa"/>
            <w:shd w:val="clear" w:color="auto" w:fill="auto"/>
            <w:vAlign w:val="bottom"/>
          </w:tcPr>
          <w:p w14:paraId="216A01CB" w14:textId="77777777" w:rsidR="00D465B8" w:rsidRPr="005269E1" w:rsidRDefault="00D465B8" w:rsidP="00204347">
            <w:pPr>
              <w:pStyle w:val="NoSpacing"/>
              <w:rPr>
                <w:rFonts w:ascii="Browallia New" w:hAnsi="Browallia New" w:cs="Browallia New"/>
                <w:sz w:val="28"/>
              </w:rPr>
            </w:pPr>
          </w:p>
        </w:tc>
        <w:tc>
          <w:tcPr>
            <w:tcW w:w="2489" w:type="dxa"/>
            <w:gridSpan w:val="2"/>
            <w:shd w:val="clear" w:color="auto" w:fill="auto"/>
            <w:vAlign w:val="bottom"/>
          </w:tcPr>
          <w:p w14:paraId="7AD38C67" w14:textId="77777777" w:rsidR="00D465B8" w:rsidRPr="005269E1" w:rsidRDefault="00D465B8" w:rsidP="00204347">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Consolidated</w:t>
            </w:r>
          </w:p>
        </w:tc>
        <w:tc>
          <w:tcPr>
            <w:tcW w:w="2489" w:type="dxa"/>
            <w:gridSpan w:val="2"/>
            <w:shd w:val="clear" w:color="auto" w:fill="auto"/>
            <w:vAlign w:val="bottom"/>
          </w:tcPr>
          <w:p w14:paraId="20BE4C72" w14:textId="77777777" w:rsidR="00D465B8" w:rsidRPr="005269E1" w:rsidRDefault="00D465B8" w:rsidP="00204347">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Separate</w:t>
            </w:r>
          </w:p>
        </w:tc>
      </w:tr>
      <w:tr w:rsidR="00D465B8" w:rsidRPr="005269E1" w14:paraId="42EAB50B" w14:textId="77777777" w:rsidTr="00204347">
        <w:trPr>
          <w:trHeight w:val="20"/>
        </w:trPr>
        <w:tc>
          <w:tcPr>
            <w:tcW w:w="603" w:type="dxa"/>
            <w:shd w:val="clear" w:color="auto" w:fill="auto"/>
            <w:vAlign w:val="bottom"/>
          </w:tcPr>
          <w:p w14:paraId="4CBF9C40" w14:textId="77777777" w:rsidR="00D465B8" w:rsidRPr="005269E1" w:rsidRDefault="00D465B8" w:rsidP="00204347">
            <w:pPr>
              <w:pStyle w:val="NoSpacing"/>
              <w:rPr>
                <w:rFonts w:ascii="Browallia New" w:hAnsi="Browallia New" w:cs="Browallia New"/>
                <w:sz w:val="28"/>
              </w:rPr>
            </w:pPr>
          </w:p>
        </w:tc>
        <w:tc>
          <w:tcPr>
            <w:tcW w:w="3349" w:type="dxa"/>
            <w:shd w:val="clear" w:color="auto" w:fill="auto"/>
            <w:vAlign w:val="bottom"/>
          </w:tcPr>
          <w:p w14:paraId="6DDA33B7" w14:textId="77777777" w:rsidR="00D465B8" w:rsidRPr="005269E1" w:rsidRDefault="00D465B8" w:rsidP="00204347">
            <w:pPr>
              <w:pStyle w:val="NoSpacing"/>
              <w:rPr>
                <w:rFonts w:ascii="Browallia New" w:hAnsi="Browallia New" w:cs="Browallia New"/>
                <w:sz w:val="28"/>
              </w:rPr>
            </w:pPr>
          </w:p>
        </w:tc>
        <w:tc>
          <w:tcPr>
            <w:tcW w:w="1244" w:type="dxa"/>
            <w:shd w:val="clear" w:color="auto" w:fill="auto"/>
            <w:vAlign w:val="bottom"/>
          </w:tcPr>
          <w:p w14:paraId="66FEE5F8" w14:textId="508F8292"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245" w:type="dxa"/>
            <w:shd w:val="clear" w:color="auto" w:fill="auto"/>
            <w:vAlign w:val="bottom"/>
          </w:tcPr>
          <w:p w14:paraId="5BC949E9" w14:textId="0592172B"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2019</w:t>
            </w:r>
          </w:p>
        </w:tc>
        <w:tc>
          <w:tcPr>
            <w:tcW w:w="1244" w:type="dxa"/>
            <w:shd w:val="clear" w:color="auto" w:fill="auto"/>
            <w:vAlign w:val="bottom"/>
          </w:tcPr>
          <w:p w14:paraId="54256249" w14:textId="46B277CE"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245" w:type="dxa"/>
            <w:shd w:val="clear" w:color="auto" w:fill="auto"/>
            <w:vAlign w:val="bottom"/>
          </w:tcPr>
          <w:p w14:paraId="393860EA" w14:textId="47AAFBFE"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2019</w:t>
            </w:r>
          </w:p>
        </w:tc>
      </w:tr>
      <w:tr w:rsidR="00D465B8" w:rsidRPr="005269E1" w14:paraId="4DFE2461" w14:textId="77777777" w:rsidTr="00204347">
        <w:trPr>
          <w:trHeight w:val="20"/>
        </w:trPr>
        <w:tc>
          <w:tcPr>
            <w:tcW w:w="3952" w:type="dxa"/>
            <w:gridSpan w:val="2"/>
            <w:shd w:val="clear" w:color="auto" w:fill="auto"/>
            <w:vAlign w:val="bottom"/>
          </w:tcPr>
          <w:p w14:paraId="41303E23" w14:textId="2AE1B78B"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 xml:space="preserve">Beginning balance </w:t>
            </w:r>
            <w:r w:rsidR="00F16B64">
              <w:rPr>
                <w:rFonts w:ascii="Browallia New" w:hAnsi="Browallia New" w:cs="Browallia New"/>
                <w:sz w:val="28"/>
              </w:rPr>
              <w:t>of</w:t>
            </w:r>
            <w:r w:rsidRPr="005269E1">
              <w:rPr>
                <w:rFonts w:ascii="Browallia New" w:hAnsi="Browallia New" w:cs="Browallia New"/>
                <w:sz w:val="28"/>
              </w:rPr>
              <w:t xml:space="preserve"> the year</w:t>
            </w:r>
          </w:p>
        </w:tc>
        <w:tc>
          <w:tcPr>
            <w:tcW w:w="1244" w:type="dxa"/>
            <w:shd w:val="clear" w:color="auto" w:fill="auto"/>
            <w:vAlign w:val="bottom"/>
          </w:tcPr>
          <w:p w14:paraId="72CCA811" w14:textId="77777777" w:rsidR="00D465B8" w:rsidRPr="005269E1" w:rsidRDefault="00D465B8" w:rsidP="00204347">
            <w:pPr>
              <w:spacing w:after="0" w:line="240" w:lineRule="auto"/>
              <w:ind w:right="70"/>
              <w:jc w:val="right"/>
              <w:rPr>
                <w:rFonts w:ascii="Browallia New" w:hAnsi="Browallia New" w:cs="Browallia New"/>
                <w:sz w:val="28"/>
              </w:rPr>
            </w:pPr>
            <w:r>
              <w:rPr>
                <w:rFonts w:ascii="Browallia New" w:hAnsi="Browallia New" w:cs="Browallia New"/>
                <w:sz w:val="28"/>
              </w:rPr>
              <w:t>5,747</w:t>
            </w:r>
          </w:p>
        </w:tc>
        <w:tc>
          <w:tcPr>
            <w:tcW w:w="1245" w:type="dxa"/>
            <w:shd w:val="clear" w:color="auto" w:fill="auto"/>
            <w:vAlign w:val="bottom"/>
          </w:tcPr>
          <w:p w14:paraId="30588ED6" w14:textId="77777777" w:rsidR="00D465B8" w:rsidRPr="005269E1" w:rsidRDefault="00D465B8" w:rsidP="00204347">
            <w:pPr>
              <w:spacing w:after="0" w:line="240" w:lineRule="auto"/>
              <w:ind w:right="70"/>
              <w:jc w:val="right"/>
              <w:rPr>
                <w:rFonts w:ascii="Browallia New" w:hAnsi="Browallia New" w:cs="Browallia New"/>
                <w:sz w:val="28"/>
              </w:rPr>
            </w:pPr>
            <w:r w:rsidRPr="005269E1">
              <w:rPr>
                <w:rFonts w:ascii="Browallia New" w:hAnsi="Browallia New" w:cs="Browallia New"/>
                <w:sz w:val="28"/>
              </w:rPr>
              <w:t>-</w:t>
            </w:r>
          </w:p>
        </w:tc>
        <w:tc>
          <w:tcPr>
            <w:tcW w:w="1244" w:type="dxa"/>
            <w:shd w:val="clear" w:color="auto" w:fill="auto"/>
            <w:vAlign w:val="bottom"/>
          </w:tcPr>
          <w:p w14:paraId="506C688E"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245" w:type="dxa"/>
            <w:shd w:val="clear" w:color="auto" w:fill="auto"/>
            <w:vAlign w:val="bottom"/>
          </w:tcPr>
          <w:p w14:paraId="69F3EDFE"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D465B8" w:rsidRPr="005269E1" w14:paraId="5E3A0A87" w14:textId="77777777" w:rsidTr="00204347">
        <w:trPr>
          <w:trHeight w:val="20"/>
        </w:trPr>
        <w:tc>
          <w:tcPr>
            <w:tcW w:w="3952" w:type="dxa"/>
            <w:gridSpan w:val="2"/>
            <w:shd w:val="clear" w:color="auto" w:fill="auto"/>
            <w:vAlign w:val="bottom"/>
          </w:tcPr>
          <w:p w14:paraId="29C687CA" w14:textId="77777777"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Increase from business combination</w:t>
            </w:r>
          </w:p>
        </w:tc>
        <w:tc>
          <w:tcPr>
            <w:tcW w:w="1244" w:type="dxa"/>
            <w:shd w:val="clear" w:color="auto" w:fill="auto"/>
            <w:vAlign w:val="bottom"/>
          </w:tcPr>
          <w:p w14:paraId="40540F19" w14:textId="77777777" w:rsidR="00D465B8" w:rsidRPr="005269E1" w:rsidRDefault="00D465B8" w:rsidP="00204347">
            <w:pPr>
              <w:spacing w:after="0" w:line="240" w:lineRule="auto"/>
              <w:ind w:right="70"/>
              <w:jc w:val="right"/>
              <w:rPr>
                <w:rFonts w:ascii="Browallia New" w:hAnsi="Browallia New" w:cs="Browallia New"/>
                <w:sz w:val="28"/>
              </w:rPr>
            </w:pPr>
            <w:r>
              <w:rPr>
                <w:rFonts w:ascii="Browallia New" w:hAnsi="Browallia New" w:cs="Browallia New"/>
                <w:sz w:val="28"/>
              </w:rPr>
              <w:t>-</w:t>
            </w:r>
          </w:p>
        </w:tc>
        <w:tc>
          <w:tcPr>
            <w:tcW w:w="1245" w:type="dxa"/>
            <w:shd w:val="clear" w:color="auto" w:fill="auto"/>
            <w:vAlign w:val="bottom"/>
          </w:tcPr>
          <w:p w14:paraId="73D40D31" w14:textId="77777777" w:rsidR="00D465B8" w:rsidRPr="005269E1" w:rsidRDefault="00D465B8" w:rsidP="00204347">
            <w:pPr>
              <w:spacing w:after="0" w:line="240" w:lineRule="auto"/>
              <w:ind w:right="70"/>
              <w:jc w:val="right"/>
              <w:rPr>
                <w:rFonts w:ascii="Browallia New" w:hAnsi="Browallia New" w:cs="Browallia New"/>
                <w:sz w:val="28"/>
              </w:rPr>
            </w:pPr>
            <w:r w:rsidRPr="005269E1">
              <w:rPr>
                <w:rFonts w:ascii="Browallia New" w:hAnsi="Browallia New" w:cs="Browallia New"/>
                <w:sz w:val="28"/>
              </w:rPr>
              <w:t>1,752</w:t>
            </w:r>
          </w:p>
        </w:tc>
        <w:tc>
          <w:tcPr>
            <w:tcW w:w="1244" w:type="dxa"/>
            <w:shd w:val="clear" w:color="auto" w:fill="auto"/>
            <w:vAlign w:val="bottom"/>
          </w:tcPr>
          <w:p w14:paraId="290B0C36"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245" w:type="dxa"/>
            <w:shd w:val="clear" w:color="auto" w:fill="auto"/>
            <w:vAlign w:val="bottom"/>
          </w:tcPr>
          <w:p w14:paraId="27E02D64"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D465B8" w:rsidRPr="005269E1" w14:paraId="20D3018A" w14:textId="77777777" w:rsidTr="00204347">
        <w:trPr>
          <w:trHeight w:val="20"/>
        </w:trPr>
        <w:tc>
          <w:tcPr>
            <w:tcW w:w="603" w:type="dxa"/>
            <w:shd w:val="clear" w:color="auto" w:fill="auto"/>
            <w:vAlign w:val="bottom"/>
          </w:tcPr>
          <w:p w14:paraId="73B2B588" w14:textId="77777777" w:rsidR="00D465B8" w:rsidRPr="005269E1" w:rsidRDefault="00D465B8" w:rsidP="00204347">
            <w:pPr>
              <w:pStyle w:val="NoSpacing"/>
              <w:rPr>
                <w:rFonts w:ascii="Browallia New" w:hAnsi="Browallia New" w:cs="Browallia New"/>
                <w:sz w:val="28"/>
                <w:u w:val="single"/>
              </w:rPr>
            </w:pPr>
            <w:r w:rsidRPr="005269E1">
              <w:rPr>
                <w:rFonts w:ascii="Browallia New" w:hAnsi="Browallia New" w:cs="Browallia New"/>
                <w:sz w:val="28"/>
                <w:u w:val="single"/>
              </w:rPr>
              <w:t>Add</w:t>
            </w:r>
          </w:p>
        </w:tc>
        <w:tc>
          <w:tcPr>
            <w:tcW w:w="3349" w:type="dxa"/>
            <w:shd w:val="clear" w:color="auto" w:fill="auto"/>
            <w:vAlign w:val="bottom"/>
          </w:tcPr>
          <w:p w14:paraId="29EB101A" w14:textId="304B1FAC"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 xml:space="preserve">Increase during </w:t>
            </w:r>
            <w:r>
              <w:rPr>
                <w:rFonts w:ascii="Browallia New" w:hAnsi="Browallia New" w:cs="Browallia New"/>
                <w:sz w:val="28"/>
              </w:rPr>
              <w:t xml:space="preserve">the </w:t>
            </w:r>
            <w:r w:rsidRPr="005269E1">
              <w:rPr>
                <w:rFonts w:ascii="Browallia New" w:hAnsi="Browallia New" w:cs="Browallia New"/>
                <w:sz w:val="28"/>
              </w:rPr>
              <w:t>year</w:t>
            </w:r>
          </w:p>
        </w:tc>
        <w:tc>
          <w:tcPr>
            <w:tcW w:w="1244" w:type="dxa"/>
            <w:shd w:val="clear" w:color="auto" w:fill="auto"/>
            <w:vAlign w:val="bottom"/>
          </w:tcPr>
          <w:p w14:paraId="39D58C4A" w14:textId="06D0C4B6" w:rsidR="00D465B8" w:rsidRPr="005269E1" w:rsidRDefault="008A12FE" w:rsidP="00204347">
            <w:pPr>
              <w:spacing w:after="0" w:line="240" w:lineRule="auto"/>
              <w:ind w:right="70"/>
              <w:jc w:val="right"/>
              <w:rPr>
                <w:rFonts w:ascii="Browallia New" w:hAnsi="Browallia New" w:cs="Browallia New"/>
                <w:sz w:val="28"/>
              </w:rPr>
            </w:pPr>
            <w:r>
              <w:rPr>
                <w:rFonts w:ascii="Browallia New" w:hAnsi="Browallia New" w:cs="Browallia New"/>
                <w:sz w:val="28"/>
              </w:rPr>
              <w:t>89,519</w:t>
            </w:r>
          </w:p>
        </w:tc>
        <w:tc>
          <w:tcPr>
            <w:tcW w:w="1245" w:type="dxa"/>
            <w:shd w:val="clear" w:color="auto" w:fill="auto"/>
            <w:vAlign w:val="bottom"/>
          </w:tcPr>
          <w:p w14:paraId="5073BA5D" w14:textId="4EDCD611" w:rsidR="00D465B8" w:rsidRPr="005269E1" w:rsidRDefault="00F16B64" w:rsidP="00204347">
            <w:pPr>
              <w:spacing w:after="0" w:line="240" w:lineRule="auto"/>
              <w:ind w:right="70"/>
              <w:jc w:val="right"/>
              <w:rPr>
                <w:rFonts w:ascii="Browallia New" w:hAnsi="Browallia New" w:cs="Browallia New"/>
                <w:sz w:val="28"/>
              </w:rPr>
            </w:pPr>
            <w:r>
              <w:rPr>
                <w:rFonts w:ascii="Browallia New" w:hAnsi="Browallia New" w:cs="Browallia New"/>
                <w:sz w:val="28"/>
              </w:rPr>
              <w:t>4,156</w:t>
            </w:r>
          </w:p>
        </w:tc>
        <w:tc>
          <w:tcPr>
            <w:tcW w:w="1244" w:type="dxa"/>
            <w:shd w:val="clear" w:color="auto" w:fill="auto"/>
            <w:vAlign w:val="bottom"/>
          </w:tcPr>
          <w:p w14:paraId="02C16691" w14:textId="4ECD3BE5" w:rsidR="00D465B8" w:rsidRPr="005269E1" w:rsidRDefault="00501836" w:rsidP="00204347">
            <w:pPr>
              <w:spacing w:after="0" w:line="240" w:lineRule="auto"/>
              <w:jc w:val="right"/>
              <w:rPr>
                <w:rFonts w:ascii="Browallia New" w:hAnsi="Browallia New" w:cs="Browallia New"/>
                <w:sz w:val="28"/>
              </w:rPr>
            </w:pPr>
            <w:r>
              <w:rPr>
                <w:rFonts w:ascii="Browallia New" w:hAnsi="Browallia New" w:cs="Browallia New"/>
                <w:sz w:val="28"/>
              </w:rPr>
              <w:t>-</w:t>
            </w:r>
          </w:p>
        </w:tc>
        <w:tc>
          <w:tcPr>
            <w:tcW w:w="1245" w:type="dxa"/>
            <w:shd w:val="clear" w:color="auto" w:fill="auto"/>
            <w:vAlign w:val="bottom"/>
          </w:tcPr>
          <w:p w14:paraId="508887EA"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575D8D" w:rsidRPr="005269E1" w14:paraId="60C47141" w14:textId="77777777" w:rsidTr="00204347">
        <w:trPr>
          <w:trHeight w:val="20"/>
        </w:trPr>
        <w:tc>
          <w:tcPr>
            <w:tcW w:w="603" w:type="dxa"/>
            <w:shd w:val="clear" w:color="auto" w:fill="auto"/>
            <w:vAlign w:val="bottom"/>
          </w:tcPr>
          <w:p w14:paraId="05BA1C35" w14:textId="27744069" w:rsidR="00575D8D" w:rsidRPr="005269E1" w:rsidRDefault="00575D8D" w:rsidP="00575D8D">
            <w:pPr>
              <w:pStyle w:val="NoSpacing"/>
              <w:rPr>
                <w:rFonts w:ascii="Browallia New" w:hAnsi="Browallia New" w:cs="Browallia New"/>
                <w:sz w:val="28"/>
                <w:u w:val="single"/>
              </w:rPr>
            </w:pPr>
            <w:r>
              <w:rPr>
                <w:rFonts w:ascii="Browallia New" w:hAnsi="Browallia New" w:cs="Browallia New"/>
                <w:sz w:val="28"/>
                <w:u w:val="single"/>
              </w:rPr>
              <w:t>Less</w:t>
            </w:r>
          </w:p>
        </w:tc>
        <w:tc>
          <w:tcPr>
            <w:tcW w:w="3349" w:type="dxa"/>
            <w:shd w:val="clear" w:color="auto" w:fill="auto"/>
            <w:vAlign w:val="bottom"/>
          </w:tcPr>
          <w:p w14:paraId="4FD8DF0A" w14:textId="5749472E" w:rsidR="00575D8D" w:rsidRPr="005269E1" w:rsidRDefault="00575D8D" w:rsidP="00575D8D">
            <w:pPr>
              <w:pStyle w:val="NoSpacing"/>
              <w:rPr>
                <w:rFonts w:ascii="Browallia New" w:hAnsi="Browallia New" w:cs="Browallia New"/>
                <w:sz w:val="28"/>
              </w:rPr>
            </w:pPr>
            <w:r>
              <w:rPr>
                <w:rFonts w:ascii="Browallia New" w:hAnsi="Browallia New" w:cs="Browallia New"/>
                <w:sz w:val="28"/>
              </w:rPr>
              <w:t>Reversal doubtful account</w:t>
            </w:r>
          </w:p>
        </w:tc>
        <w:tc>
          <w:tcPr>
            <w:tcW w:w="1244" w:type="dxa"/>
            <w:shd w:val="clear" w:color="auto" w:fill="auto"/>
            <w:vAlign w:val="bottom"/>
          </w:tcPr>
          <w:p w14:paraId="4DF16EE7" w14:textId="2690393B" w:rsidR="00575D8D" w:rsidRDefault="00957413" w:rsidP="00DE338C">
            <w:pPr>
              <w:pBdr>
                <w:bottom w:val="single" w:sz="4" w:space="1" w:color="auto"/>
              </w:pBdr>
              <w:spacing w:after="0" w:line="240" w:lineRule="auto"/>
              <w:ind w:right="70"/>
              <w:jc w:val="right"/>
              <w:rPr>
                <w:rFonts w:ascii="Browallia New" w:hAnsi="Browallia New" w:cs="Browallia New"/>
                <w:sz w:val="28"/>
              </w:rPr>
            </w:pPr>
            <w:r>
              <w:rPr>
                <w:rFonts w:ascii="Browallia New" w:hAnsi="Browallia New" w:cs="Browallia New"/>
                <w:sz w:val="28"/>
              </w:rPr>
              <w:t>(447)</w:t>
            </w:r>
          </w:p>
        </w:tc>
        <w:tc>
          <w:tcPr>
            <w:tcW w:w="1245" w:type="dxa"/>
            <w:shd w:val="clear" w:color="auto" w:fill="auto"/>
            <w:vAlign w:val="bottom"/>
          </w:tcPr>
          <w:p w14:paraId="42387FD1" w14:textId="62EBF79D" w:rsidR="00575D8D" w:rsidRDefault="00F16B64" w:rsidP="00DE338C">
            <w:pPr>
              <w:pBdr>
                <w:bottom w:val="single" w:sz="4" w:space="1" w:color="auto"/>
              </w:pBdr>
              <w:spacing w:after="0" w:line="240" w:lineRule="auto"/>
              <w:ind w:right="70"/>
              <w:jc w:val="right"/>
              <w:rPr>
                <w:rFonts w:ascii="Browallia New" w:hAnsi="Browallia New" w:cs="Browallia New"/>
                <w:sz w:val="28"/>
              </w:rPr>
            </w:pPr>
            <w:r>
              <w:rPr>
                <w:rFonts w:ascii="Browallia New" w:hAnsi="Browallia New" w:cs="Browallia New"/>
                <w:sz w:val="28"/>
              </w:rPr>
              <w:t>(</w:t>
            </w:r>
            <w:r w:rsidR="00802B2D">
              <w:rPr>
                <w:rFonts w:ascii="Browallia New" w:hAnsi="Browallia New" w:cs="Browallia New"/>
                <w:sz w:val="28"/>
              </w:rPr>
              <w:t>161</w:t>
            </w:r>
            <w:r>
              <w:rPr>
                <w:rFonts w:ascii="Browallia New" w:hAnsi="Browallia New" w:cs="Browallia New"/>
                <w:sz w:val="28"/>
              </w:rPr>
              <w:t>)</w:t>
            </w:r>
          </w:p>
        </w:tc>
        <w:tc>
          <w:tcPr>
            <w:tcW w:w="1244" w:type="dxa"/>
            <w:shd w:val="clear" w:color="auto" w:fill="auto"/>
            <w:vAlign w:val="bottom"/>
          </w:tcPr>
          <w:p w14:paraId="0C8C3DFC" w14:textId="6461B548" w:rsidR="00575D8D" w:rsidRDefault="00501836" w:rsidP="00DE338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245" w:type="dxa"/>
            <w:shd w:val="clear" w:color="auto" w:fill="auto"/>
            <w:vAlign w:val="bottom"/>
          </w:tcPr>
          <w:p w14:paraId="7B32A3D7" w14:textId="635FC709" w:rsidR="00575D8D" w:rsidRPr="005269E1" w:rsidRDefault="00575D8D" w:rsidP="00DE338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D465B8" w:rsidRPr="005269E1" w14:paraId="68473AE1" w14:textId="77777777" w:rsidTr="00204347">
        <w:trPr>
          <w:trHeight w:val="20"/>
        </w:trPr>
        <w:tc>
          <w:tcPr>
            <w:tcW w:w="3952" w:type="dxa"/>
            <w:gridSpan w:val="2"/>
            <w:shd w:val="clear" w:color="auto" w:fill="auto"/>
            <w:vAlign w:val="bottom"/>
          </w:tcPr>
          <w:p w14:paraId="465155D6" w14:textId="70FEDD75"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 xml:space="preserve">Ending balance </w:t>
            </w:r>
            <w:r w:rsidR="00F16B64">
              <w:rPr>
                <w:rFonts w:ascii="Browallia New" w:hAnsi="Browallia New" w:cs="Browallia New"/>
                <w:sz w:val="28"/>
              </w:rPr>
              <w:t>of</w:t>
            </w:r>
            <w:r w:rsidRPr="005269E1">
              <w:rPr>
                <w:rFonts w:ascii="Browallia New" w:hAnsi="Browallia New" w:cs="Browallia New"/>
                <w:sz w:val="28"/>
              </w:rPr>
              <w:t xml:space="preserve"> the year</w:t>
            </w:r>
          </w:p>
        </w:tc>
        <w:tc>
          <w:tcPr>
            <w:tcW w:w="1244" w:type="dxa"/>
            <w:shd w:val="clear" w:color="auto" w:fill="auto"/>
            <w:vAlign w:val="bottom"/>
          </w:tcPr>
          <w:p w14:paraId="3956C769" w14:textId="48BFDFDB" w:rsidR="00D465B8" w:rsidRPr="005269E1" w:rsidRDefault="008A12FE" w:rsidP="00204347">
            <w:pPr>
              <w:pBdr>
                <w:bottom w:val="double" w:sz="4" w:space="0" w:color="auto"/>
              </w:pBdr>
              <w:spacing w:after="0" w:line="240" w:lineRule="auto"/>
              <w:ind w:right="70"/>
              <w:jc w:val="right"/>
              <w:rPr>
                <w:rFonts w:ascii="Browallia New" w:hAnsi="Browallia New" w:cs="Browallia New"/>
                <w:sz w:val="28"/>
              </w:rPr>
            </w:pPr>
            <w:r>
              <w:rPr>
                <w:rFonts w:ascii="Browallia New" w:hAnsi="Browallia New" w:cs="Browallia New"/>
                <w:sz w:val="28"/>
              </w:rPr>
              <w:t>94,819</w:t>
            </w:r>
          </w:p>
        </w:tc>
        <w:tc>
          <w:tcPr>
            <w:tcW w:w="1245" w:type="dxa"/>
            <w:shd w:val="clear" w:color="auto" w:fill="auto"/>
            <w:vAlign w:val="bottom"/>
          </w:tcPr>
          <w:p w14:paraId="512CEAB9" w14:textId="77777777" w:rsidR="00D465B8" w:rsidRPr="005269E1" w:rsidRDefault="00D465B8" w:rsidP="00204347">
            <w:pPr>
              <w:pBdr>
                <w:bottom w:val="double" w:sz="4" w:space="0" w:color="auto"/>
              </w:pBdr>
              <w:spacing w:after="0" w:line="240" w:lineRule="auto"/>
              <w:ind w:right="70"/>
              <w:jc w:val="right"/>
              <w:rPr>
                <w:rFonts w:ascii="Browallia New" w:hAnsi="Browallia New" w:cs="Browallia New"/>
                <w:sz w:val="28"/>
              </w:rPr>
            </w:pPr>
            <w:r w:rsidRPr="005269E1">
              <w:rPr>
                <w:rFonts w:ascii="Browallia New" w:hAnsi="Browallia New" w:cs="Browallia New"/>
                <w:sz w:val="28"/>
              </w:rPr>
              <w:t>5,747</w:t>
            </w:r>
          </w:p>
        </w:tc>
        <w:tc>
          <w:tcPr>
            <w:tcW w:w="1244" w:type="dxa"/>
            <w:shd w:val="clear" w:color="auto" w:fill="auto"/>
            <w:vAlign w:val="bottom"/>
          </w:tcPr>
          <w:p w14:paraId="4335A468" w14:textId="78949FC8" w:rsidR="00D465B8" w:rsidRPr="005269E1" w:rsidRDefault="00501836" w:rsidP="00204347">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245" w:type="dxa"/>
            <w:shd w:val="clear" w:color="auto" w:fill="auto"/>
            <w:vAlign w:val="bottom"/>
          </w:tcPr>
          <w:p w14:paraId="7BF10484" w14:textId="77777777" w:rsidR="00D465B8" w:rsidRPr="005269E1" w:rsidRDefault="00D465B8" w:rsidP="00204347">
            <w:pPr>
              <w:pBdr>
                <w:bottom w:val="double" w:sz="4" w:space="0"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r>
    </w:tbl>
    <w:p w14:paraId="5D7E5F4E" w14:textId="7F156D3D" w:rsidR="00DE338C" w:rsidRDefault="00DE338C" w:rsidP="00DE338C">
      <w:pPr>
        <w:pStyle w:val="NoSpacing"/>
        <w:spacing w:before="240" w:after="120"/>
        <w:ind w:left="720"/>
        <w:jc w:val="both"/>
        <w:rPr>
          <w:rFonts w:ascii="Browallia New" w:hAnsi="Browallia New" w:cs="Browallia New"/>
          <w:sz w:val="28"/>
        </w:rPr>
      </w:pPr>
      <w:r w:rsidRPr="008E5641">
        <w:rPr>
          <w:rFonts w:ascii="Browallia New" w:hAnsi="Browallia New" w:cs="Browallia New"/>
          <w:sz w:val="28"/>
        </w:rPr>
        <w:t xml:space="preserve">As at </w:t>
      </w:r>
      <w:r w:rsidR="00957413">
        <w:rPr>
          <w:rFonts w:ascii="Browallia New" w:hAnsi="Browallia New" w:cs="Browallia New"/>
          <w:sz w:val="28"/>
        </w:rPr>
        <w:t>December</w:t>
      </w:r>
      <w:r w:rsidRPr="008E5641">
        <w:rPr>
          <w:rFonts w:ascii="Browallia New" w:hAnsi="Browallia New" w:cs="Browallia New"/>
          <w:sz w:val="28"/>
        </w:rPr>
        <w:t xml:space="preserve"> </w:t>
      </w:r>
      <w:r w:rsidRPr="008E5641">
        <w:rPr>
          <w:rFonts w:ascii="Browallia New" w:hAnsi="Browallia New" w:cs="Browallia New"/>
          <w:sz w:val="28"/>
          <w:cs/>
        </w:rPr>
        <w:t>3</w:t>
      </w:r>
      <w:r w:rsidR="00957413">
        <w:rPr>
          <w:rFonts w:ascii="Browallia New" w:hAnsi="Browallia New" w:cs="Browallia New"/>
          <w:sz w:val="28"/>
        </w:rPr>
        <w:t>1</w:t>
      </w:r>
      <w:r w:rsidRPr="008E5641">
        <w:rPr>
          <w:rFonts w:ascii="Browallia New" w:hAnsi="Browallia New" w:cs="Browallia New"/>
          <w:sz w:val="28"/>
        </w:rPr>
        <w:t xml:space="preserve">, 2020, a subsidiary (Boardway Media Co.,Ltd.) </w:t>
      </w:r>
      <w:r w:rsidR="008F6DA7" w:rsidRPr="008E5641">
        <w:rPr>
          <w:rFonts w:ascii="Browallia New" w:hAnsi="Browallia New" w:cs="Browallia New"/>
          <w:sz w:val="28"/>
        </w:rPr>
        <w:t xml:space="preserve">had a debtor with an outstanding debt over a period of 12 months </w:t>
      </w:r>
      <w:r w:rsidRPr="008E5641">
        <w:rPr>
          <w:rFonts w:ascii="Browallia New" w:hAnsi="Browallia New" w:cs="Browallia New"/>
          <w:sz w:val="28"/>
        </w:rPr>
        <w:t>tota</w:t>
      </w:r>
      <w:r w:rsidR="00FE3DB4" w:rsidRPr="008E5641">
        <w:rPr>
          <w:rFonts w:ascii="Browallia New" w:hAnsi="Browallia New" w:cs="Browallia New"/>
          <w:sz w:val="28"/>
        </w:rPr>
        <w:t>l</w:t>
      </w:r>
      <w:r w:rsidRPr="008E5641">
        <w:rPr>
          <w:rFonts w:ascii="Browallia New" w:hAnsi="Browallia New" w:cs="Browallia New"/>
          <w:sz w:val="28"/>
        </w:rPr>
        <w:t xml:space="preserve">ling Baht </w:t>
      </w:r>
      <w:r w:rsidR="00F97695">
        <w:rPr>
          <w:rFonts w:ascii="Browallia New" w:hAnsi="Browallia New" w:cs="Browallia New"/>
          <w:sz w:val="28"/>
        </w:rPr>
        <w:t>11</w:t>
      </w:r>
      <w:r w:rsidRPr="008E5641">
        <w:rPr>
          <w:rFonts w:ascii="Browallia New" w:hAnsi="Browallia New" w:cs="Browallia New"/>
          <w:sz w:val="28"/>
        </w:rPr>
        <w:t>.</w:t>
      </w:r>
      <w:r w:rsidR="00957413">
        <w:rPr>
          <w:rFonts w:ascii="Browallia New" w:hAnsi="Browallia New" w:cs="Browallia New"/>
          <w:sz w:val="28"/>
        </w:rPr>
        <w:t>30</w:t>
      </w:r>
      <w:r w:rsidRPr="008E5641">
        <w:rPr>
          <w:rFonts w:ascii="Browallia New" w:hAnsi="Browallia New" w:cs="Browallia New"/>
          <w:sz w:val="28"/>
        </w:rPr>
        <w:t xml:space="preserve"> million.  Th</w:t>
      </w:r>
      <w:r w:rsidR="008F6DA7" w:rsidRPr="008E5641">
        <w:rPr>
          <w:rFonts w:ascii="Browallia New" w:hAnsi="Browallia New" w:cs="Browallia New"/>
          <w:sz w:val="28"/>
        </w:rPr>
        <w:t>is</w:t>
      </w:r>
      <w:r w:rsidRPr="008E5641">
        <w:rPr>
          <w:rFonts w:ascii="Browallia New" w:hAnsi="Browallia New" w:cs="Browallia New"/>
          <w:sz w:val="28"/>
        </w:rPr>
        <w:t xml:space="preserve"> debtor has entered into a memorandum of agreement with the subsidiary to </w:t>
      </w:r>
      <w:r w:rsidR="001B05A9" w:rsidRPr="008E5641">
        <w:rPr>
          <w:rFonts w:ascii="Browallia New" w:hAnsi="Browallia New" w:cs="Browallia New"/>
          <w:sz w:val="28"/>
        </w:rPr>
        <w:t>perform</w:t>
      </w:r>
      <w:r w:rsidRPr="008E5641">
        <w:rPr>
          <w:rFonts w:ascii="Browallia New" w:hAnsi="Browallia New" w:cs="Browallia New"/>
          <w:sz w:val="28"/>
        </w:rPr>
        <w:t xml:space="preserve"> its total debt within December 2020.  However, due to</w:t>
      </w:r>
      <w:r w:rsidR="00AF512E" w:rsidRPr="008E5641">
        <w:rPr>
          <w:rFonts w:ascii="Browallia New" w:hAnsi="Browallia New" w:cs="Browallia New"/>
          <w:sz w:val="28"/>
        </w:rPr>
        <w:t xml:space="preserve"> the effect from </w:t>
      </w:r>
      <w:r w:rsidRPr="008E5641">
        <w:rPr>
          <w:rFonts w:ascii="Browallia New" w:hAnsi="Browallia New" w:cs="Browallia New"/>
          <w:sz w:val="28"/>
        </w:rPr>
        <w:t xml:space="preserve">the </w:t>
      </w:r>
      <w:r w:rsidR="00AF512E" w:rsidRPr="008E5641">
        <w:rPr>
          <w:rFonts w:ascii="Browallia New" w:hAnsi="Browallia New" w:cs="Browallia New"/>
          <w:sz w:val="28"/>
        </w:rPr>
        <w:t>C</w:t>
      </w:r>
      <w:r w:rsidRPr="008E5641">
        <w:rPr>
          <w:rFonts w:ascii="Browallia New" w:hAnsi="Browallia New" w:cs="Browallia New"/>
          <w:sz w:val="28"/>
        </w:rPr>
        <w:t xml:space="preserve">oronavirus 2019 </w:t>
      </w:r>
      <w:r w:rsidR="00AF512E" w:rsidRPr="008E5641">
        <w:rPr>
          <w:rFonts w:ascii="Browallia New" w:hAnsi="Browallia New" w:cs="Browallia New"/>
          <w:sz w:val="28"/>
        </w:rPr>
        <w:t>P</w:t>
      </w:r>
      <w:r w:rsidRPr="008E5641">
        <w:rPr>
          <w:rFonts w:ascii="Browallia New" w:hAnsi="Browallia New" w:cs="Browallia New"/>
          <w:sz w:val="28"/>
        </w:rPr>
        <w:t xml:space="preserve">andemic (COVID-19), the debtor </w:t>
      </w:r>
      <w:r w:rsidR="00AF512E" w:rsidRPr="008E5641">
        <w:rPr>
          <w:rFonts w:ascii="Browallia New" w:hAnsi="Browallia New" w:cs="Browallia New"/>
          <w:sz w:val="28"/>
        </w:rPr>
        <w:t xml:space="preserve">had </w:t>
      </w:r>
      <w:r w:rsidRPr="008E5641">
        <w:rPr>
          <w:rFonts w:ascii="Browallia New" w:hAnsi="Browallia New" w:cs="Browallia New"/>
          <w:sz w:val="28"/>
        </w:rPr>
        <w:t>request</w:t>
      </w:r>
      <w:r w:rsidR="00AF512E" w:rsidRPr="008E5641">
        <w:rPr>
          <w:rFonts w:ascii="Browallia New" w:hAnsi="Browallia New" w:cs="Browallia New"/>
          <w:sz w:val="28"/>
        </w:rPr>
        <w:t>ed</w:t>
      </w:r>
      <w:r w:rsidRPr="008E5641">
        <w:rPr>
          <w:rFonts w:ascii="Browallia New" w:hAnsi="Browallia New" w:cs="Browallia New"/>
          <w:sz w:val="28"/>
        </w:rPr>
        <w:t xml:space="preserve"> to extend the payment period to </w:t>
      </w:r>
      <w:r w:rsidRPr="00F97695">
        <w:rPr>
          <w:rFonts w:ascii="Browallia New" w:hAnsi="Browallia New" w:cs="Browallia New"/>
          <w:sz w:val="28"/>
        </w:rPr>
        <w:t xml:space="preserve">pay within December </w:t>
      </w:r>
      <w:r w:rsidRPr="00F97695">
        <w:rPr>
          <w:rFonts w:ascii="Browallia New" w:hAnsi="Browallia New" w:cs="Browallia New"/>
          <w:sz w:val="28"/>
          <w:cs/>
        </w:rPr>
        <w:t>2021.</w:t>
      </w:r>
      <w:r w:rsidRPr="00F97695">
        <w:rPr>
          <w:rFonts w:ascii="Browallia New" w:hAnsi="Browallia New" w:cs="Browallia New"/>
          <w:sz w:val="28"/>
        </w:rPr>
        <w:t xml:space="preserve"> The </w:t>
      </w:r>
      <w:r w:rsidR="00AF512E" w:rsidRPr="00F97695">
        <w:rPr>
          <w:rFonts w:ascii="Browallia New" w:hAnsi="Browallia New" w:cs="Browallia New"/>
          <w:sz w:val="28"/>
        </w:rPr>
        <w:t>subsidiary</w:t>
      </w:r>
      <w:r w:rsidRPr="00F97695">
        <w:rPr>
          <w:rFonts w:ascii="Browallia New" w:hAnsi="Browallia New" w:cs="Browallia New"/>
          <w:sz w:val="28"/>
        </w:rPr>
        <w:t>’s management believe</w:t>
      </w:r>
      <w:r w:rsidR="00AF512E" w:rsidRPr="00F97695">
        <w:rPr>
          <w:rFonts w:ascii="Browallia New" w:hAnsi="Browallia New" w:cs="Browallia New"/>
          <w:sz w:val="28"/>
        </w:rPr>
        <w:t>d</w:t>
      </w:r>
      <w:r w:rsidRPr="00F97695">
        <w:rPr>
          <w:rFonts w:ascii="Browallia New" w:hAnsi="Browallia New" w:cs="Browallia New"/>
          <w:sz w:val="28"/>
        </w:rPr>
        <w:t xml:space="preserve"> that the debtor was able to comply with conditions stipulate in the memorandum, however the </w:t>
      </w:r>
      <w:r w:rsidR="00AF512E" w:rsidRPr="00F97695">
        <w:rPr>
          <w:rFonts w:ascii="Browallia New" w:hAnsi="Browallia New" w:cs="Browallia New"/>
          <w:sz w:val="28"/>
        </w:rPr>
        <w:t>subsidiary had provided</w:t>
      </w:r>
      <w:r w:rsidRPr="00F97695">
        <w:rPr>
          <w:rFonts w:ascii="Browallia New" w:hAnsi="Browallia New" w:cs="Browallia New"/>
          <w:sz w:val="28"/>
        </w:rPr>
        <w:t xml:space="preserve"> partial allowance for expected credit losses </w:t>
      </w:r>
      <w:r w:rsidR="0050273A" w:rsidRPr="008E5641">
        <w:rPr>
          <w:rFonts w:ascii="Browallia New" w:hAnsi="Browallia New" w:cs="Browallia New"/>
          <w:sz w:val="28"/>
        </w:rPr>
        <w:t xml:space="preserve">totalling Baht </w:t>
      </w:r>
      <w:r w:rsidR="0050273A">
        <w:rPr>
          <w:rFonts w:ascii="Browallia New" w:hAnsi="Browallia New" w:cs="Browallia New"/>
          <w:sz w:val="28"/>
        </w:rPr>
        <w:t>8.97</w:t>
      </w:r>
      <w:r w:rsidR="0050273A" w:rsidRPr="008E5641">
        <w:rPr>
          <w:rFonts w:ascii="Browallia New" w:hAnsi="Browallia New" w:cs="Browallia New"/>
          <w:sz w:val="28"/>
        </w:rPr>
        <w:t xml:space="preserve"> million.  </w:t>
      </w:r>
    </w:p>
    <w:p w14:paraId="329BF434" w14:textId="23F42FA1" w:rsidR="00957413" w:rsidRDefault="00957413" w:rsidP="00DE338C">
      <w:pPr>
        <w:pStyle w:val="NoSpacing"/>
        <w:spacing w:before="240" w:after="120"/>
        <w:ind w:left="720"/>
        <w:jc w:val="both"/>
        <w:rPr>
          <w:rFonts w:ascii="Browallia New" w:hAnsi="Browallia New" w:cs="Browallia New"/>
          <w:sz w:val="28"/>
        </w:rPr>
      </w:pPr>
    </w:p>
    <w:p w14:paraId="69D40AED" w14:textId="06B42554" w:rsidR="00957413" w:rsidRDefault="00957413" w:rsidP="00DE338C">
      <w:pPr>
        <w:pStyle w:val="NoSpacing"/>
        <w:spacing w:before="240" w:after="120"/>
        <w:ind w:left="720"/>
        <w:jc w:val="both"/>
        <w:rPr>
          <w:rFonts w:ascii="Browallia New" w:hAnsi="Browallia New" w:cs="Browallia New"/>
          <w:sz w:val="28"/>
        </w:rPr>
      </w:pPr>
    </w:p>
    <w:p w14:paraId="4808CB53" w14:textId="146D17C1" w:rsidR="00957413" w:rsidRDefault="00957413" w:rsidP="00DE338C">
      <w:pPr>
        <w:pStyle w:val="NoSpacing"/>
        <w:spacing w:before="240" w:after="120"/>
        <w:ind w:left="720"/>
        <w:jc w:val="both"/>
        <w:rPr>
          <w:rFonts w:ascii="Browallia New" w:hAnsi="Browallia New" w:cs="Browallia New"/>
          <w:sz w:val="28"/>
        </w:rPr>
      </w:pPr>
    </w:p>
    <w:p w14:paraId="38351078" w14:textId="66C59EC3" w:rsidR="00957413" w:rsidRDefault="00957413" w:rsidP="00DE338C">
      <w:pPr>
        <w:pStyle w:val="NoSpacing"/>
        <w:spacing w:before="240" w:after="120"/>
        <w:ind w:left="720"/>
        <w:jc w:val="both"/>
        <w:rPr>
          <w:rFonts w:ascii="Browallia New" w:hAnsi="Browallia New" w:cs="Browallia New"/>
          <w:sz w:val="28"/>
        </w:rPr>
      </w:pPr>
    </w:p>
    <w:p w14:paraId="46689082" w14:textId="273C90F2" w:rsidR="00957413" w:rsidRPr="00F97695" w:rsidRDefault="00957413" w:rsidP="00957413">
      <w:pPr>
        <w:pStyle w:val="Heading1"/>
      </w:pPr>
      <w:r>
        <w:lastRenderedPageBreak/>
        <w:t>9</w:t>
      </w:r>
      <w:r w:rsidRPr="005F553E">
        <w:t>.</w:t>
      </w:r>
      <w:r w:rsidRPr="005F553E">
        <w:tab/>
        <w:t xml:space="preserve">TRADE ACCOUNTS AND OTHER CURRENT RECEIVABLE </w:t>
      </w:r>
      <w:r w:rsidR="0050273A">
        <w:t>-</w:t>
      </w:r>
      <w:r w:rsidRPr="005F553E">
        <w:t xml:space="preserve"> NET</w:t>
      </w:r>
      <w:r>
        <w:t xml:space="preserve"> </w:t>
      </w:r>
      <w:r w:rsidRPr="002E4334">
        <w:t>(Con’t)</w:t>
      </w:r>
    </w:p>
    <w:p w14:paraId="094D77FD" w14:textId="1EBC4F4F" w:rsidR="008E5641" w:rsidRPr="00F97695" w:rsidRDefault="008E5641" w:rsidP="008E5641">
      <w:pPr>
        <w:pStyle w:val="NoSpacing"/>
        <w:ind w:left="720"/>
        <w:jc w:val="both"/>
        <w:rPr>
          <w:rFonts w:ascii="Browallia New" w:hAnsi="Browallia New" w:cs="Browallia New"/>
          <w:sz w:val="28"/>
        </w:rPr>
      </w:pPr>
      <w:r w:rsidRPr="00F97695">
        <w:rPr>
          <w:rFonts w:ascii="Browallia New" w:hAnsi="Browallia New" w:cs="Browallia New"/>
          <w:sz w:val="28"/>
        </w:rPr>
        <w:t xml:space="preserve">As at </w:t>
      </w:r>
      <w:r w:rsidR="00957413">
        <w:rPr>
          <w:rFonts w:ascii="Browallia New" w:hAnsi="Browallia New" w:cs="Browallia New"/>
          <w:sz w:val="28"/>
        </w:rPr>
        <w:t>December</w:t>
      </w:r>
      <w:r w:rsidRPr="00F97695">
        <w:rPr>
          <w:rFonts w:ascii="Browallia New" w:hAnsi="Browallia New" w:cs="Browallia New"/>
          <w:sz w:val="28"/>
        </w:rPr>
        <w:t xml:space="preserve"> 3</w:t>
      </w:r>
      <w:r w:rsidR="00957413">
        <w:rPr>
          <w:rFonts w:ascii="Browallia New" w:hAnsi="Browallia New" w:cs="Browallia New"/>
          <w:sz w:val="28"/>
        </w:rPr>
        <w:t>1</w:t>
      </w:r>
      <w:r w:rsidRPr="00F97695">
        <w:rPr>
          <w:rFonts w:ascii="Browallia New" w:hAnsi="Browallia New" w:cs="Browallia New"/>
          <w:sz w:val="28"/>
        </w:rPr>
        <w:t xml:space="preserve">, 2020, a debtor of the subsidiary (Mantra Assets Co.,Ltd.) had outstanding balance amounting to Baht </w:t>
      </w:r>
      <w:r w:rsidRPr="00F97695">
        <w:rPr>
          <w:rFonts w:ascii="Browallia New" w:hAnsi="Browallia New" w:cs="Browallia New" w:hint="cs"/>
          <w:sz w:val="28"/>
          <w:cs/>
        </w:rPr>
        <w:t>7</w:t>
      </w:r>
      <w:r w:rsidR="00957413">
        <w:rPr>
          <w:rFonts w:ascii="Browallia New" w:hAnsi="Browallia New" w:cs="Browallia New"/>
          <w:sz w:val="28"/>
        </w:rPr>
        <w:t>7.90</w:t>
      </w:r>
      <w:r w:rsidRPr="00F97695">
        <w:rPr>
          <w:rFonts w:ascii="Browallia New" w:hAnsi="Browallia New" w:cs="Browallia New" w:hint="cs"/>
          <w:sz w:val="28"/>
          <w:cs/>
        </w:rPr>
        <w:t xml:space="preserve"> </w:t>
      </w:r>
      <w:r w:rsidRPr="00F97695">
        <w:rPr>
          <w:rFonts w:ascii="Browallia New" w:hAnsi="Browallia New" w:cs="Browallia New"/>
          <w:sz w:val="28"/>
        </w:rPr>
        <w:t>million consist of, post-dated</w:t>
      </w:r>
      <w:r w:rsidR="00BA34E5">
        <w:rPr>
          <w:rFonts w:ascii="Browallia New" w:hAnsi="Browallia New" w:cs="Browallia New"/>
          <w:sz w:val="28"/>
        </w:rPr>
        <w:t xml:space="preserve"> cheque due on</w:t>
      </w:r>
      <w:r w:rsidRPr="00F97695">
        <w:rPr>
          <w:rFonts w:ascii="Browallia New" w:hAnsi="Browallia New" w:cs="Browallia New"/>
          <w:sz w:val="28"/>
        </w:rPr>
        <w:t xml:space="preserve"> December 17, 2020 amounting to Baht </w:t>
      </w:r>
      <w:r w:rsidRPr="00F97695">
        <w:rPr>
          <w:rFonts w:ascii="Browallia New" w:hAnsi="Browallia New" w:cs="Browallia New" w:hint="cs"/>
          <w:sz w:val="28"/>
          <w:cs/>
        </w:rPr>
        <w:t xml:space="preserve">24 </w:t>
      </w:r>
      <w:r w:rsidRPr="00F97695">
        <w:rPr>
          <w:rFonts w:ascii="Browallia New" w:hAnsi="Browallia New" w:cs="Browallia New"/>
          <w:sz w:val="28"/>
        </w:rPr>
        <w:t>million</w:t>
      </w:r>
      <w:r w:rsidR="0054084D">
        <w:rPr>
          <w:rFonts w:ascii="Browallia New" w:hAnsi="Browallia New" w:cs="Browallia New"/>
          <w:sz w:val="28"/>
        </w:rPr>
        <w:t xml:space="preserve">, </w:t>
      </w:r>
      <w:r w:rsidRPr="00F97695">
        <w:rPr>
          <w:rFonts w:ascii="Browallia New" w:hAnsi="Browallia New" w:cs="Browallia New"/>
          <w:sz w:val="28"/>
        </w:rPr>
        <w:t xml:space="preserve">due </w:t>
      </w:r>
      <w:r w:rsidR="0054084D">
        <w:rPr>
          <w:rFonts w:ascii="Browallia New" w:hAnsi="Browallia New" w:cs="Browallia New"/>
          <w:sz w:val="28"/>
        </w:rPr>
        <w:t>i</w:t>
      </w:r>
      <w:r w:rsidRPr="00F97695">
        <w:rPr>
          <w:rFonts w:ascii="Browallia New" w:hAnsi="Browallia New" w:cs="Browallia New"/>
          <w:sz w:val="28"/>
        </w:rPr>
        <w:t>n December 202</w:t>
      </w:r>
      <w:r w:rsidR="00F97695" w:rsidRPr="00F97695">
        <w:rPr>
          <w:rFonts w:ascii="Browallia New" w:hAnsi="Browallia New" w:cs="Browallia New"/>
          <w:sz w:val="28"/>
        </w:rPr>
        <w:t>1</w:t>
      </w:r>
      <w:r w:rsidRPr="00F97695">
        <w:rPr>
          <w:rFonts w:ascii="Browallia New" w:hAnsi="Browallia New" w:cs="Browallia New"/>
          <w:sz w:val="28"/>
        </w:rPr>
        <w:t>, the partial deferred monthly rental</w:t>
      </w:r>
      <w:r w:rsidR="0054084D">
        <w:rPr>
          <w:rFonts w:ascii="Browallia New" w:hAnsi="Browallia New" w:cs="Browallia New"/>
          <w:sz w:val="28"/>
        </w:rPr>
        <w:t xml:space="preserve"> fee</w:t>
      </w:r>
      <w:r w:rsidRPr="00F97695">
        <w:rPr>
          <w:rFonts w:ascii="Browallia New" w:hAnsi="Browallia New" w:cs="Browallia New"/>
          <w:sz w:val="28"/>
        </w:rPr>
        <w:t xml:space="preserve"> amounting to Baht </w:t>
      </w:r>
      <w:r w:rsidR="00957413">
        <w:rPr>
          <w:rFonts w:ascii="Browallia New" w:hAnsi="Browallia New" w:cs="Browallia New"/>
          <w:sz w:val="28"/>
        </w:rPr>
        <w:t>30</w:t>
      </w:r>
      <w:r w:rsidRPr="00F97695">
        <w:rPr>
          <w:rFonts w:ascii="Browallia New" w:hAnsi="Browallia New" w:cs="Browallia New" w:hint="cs"/>
          <w:sz w:val="28"/>
          <w:cs/>
        </w:rPr>
        <w:t xml:space="preserve"> </w:t>
      </w:r>
      <w:r w:rsidRPr="00F97695">
        <w:rPr>
          <w:rFonts w:ascii="Browallia New" w:hAnsi="Browallia New" w:cs="Browallia New"/>
          <w:sz w:val="28"/>
        </w:rPr>
        <w:t>million</w:t>
      </w:r>
      <w:r w:rsidR="0054084D">
        <w:rPr>
          <w:rFonts w:ascii="Browallia New" w:hAnsi="Browallia New" w:cs="Browallia New"/>
          <w:sz w:val="28"/>
        </w:rPr>
        <w:t>,</w:t>
      </w:r>
      <w:r w:rsidRPr="00F97695">
        <w:rPr>
          <w:rFonts w:ascii="Browallia New" w:hAnsi="Browallia New" w:cs="Browallia New"/>
          <w:sz w:val="28"/>
        </w:rPr>
        <w:t xml:space="preserve"> due </w:t>
      </w:r>
      <w:r w:rsidRPr="0050273A">
        <w:rPr>
          <w:rFonts w:ascii="Browallia New" w:hAnsi="Browallia New" w:cs="Browallia New"/>
          <w:sz w:val="28"/>
        </w:rPr>
        <w:t>within 2023 and normal outstanding</w:t>
      </w:r>
      <w:r w:rsidR="0054084D" w:rsidRPr="0050273A">
        <w:rPr>
          <w:rFonts w:ascii="Browallia New" w:hAnsi="Browallia New" w:cs="Browallia New"/>
          <w:sz w:val="28"/>
        </w:rPr>
        <w:t xml:space="preserve"> rental fee</w:t>
      </w:r>
      <w:r w:rsidRPr="0050273A">
        <w:rPr>
          <w:rFonts w:ascii="Browallia New" w:hAnsi="Browallia New" w:cs="Browallia New"/>
          <w:sz w:val="28"/>
        </w:rPr>
        <w:t xml:space="preserve"> amounting to Baht </w:t>
      </w:r>
      <w:r w:rsidR="00957413" w:rsidRPr="0050273A">
        <w:rPr>
          <w:rFonts w:ascii="Browallia New" w:hAnsi="Browallia New" w:cs="Browallia New"/>
          <w:sz w:val="28"/>
        </w:rPr>
        <w:t>23.90</w:t>
      </w:r>
      <w:r w:rsidRPr="0050273A">
        <w:rPr>
          <w:rFonts w:ascii="Browallia New" w:hAnsi="Browallia New" w:cs="Browallia New"/>
          <w:sz w:val="28"/>
        </w:rPr>
        <w:t xml:space="preserve"> million whereby the debtor shall comply with additional conditions stipulated </w:t>
      </w:r>
      <w:r w:rsidR="0054084D" w:rsidRPr="0050273A">
        <w:rPr>
          <w:rFonts w:ascii="Browallia New" w:hAnsi="Browallia New" w:cs="Browallia New"/>
          <w:sz w:val="28"/>
        </w:rPr>
        <w:t>Amendment A</w:t>
      </w:r>
      <w:r w:rsidRPr="0050273A">
        <w:rPr>
          <w:rFonts w:ascii="Browallia New" w:hAnsi="Browallia New" w:cs="Browallia New"/>
          <w:sz w:val="28"/>
        </w:rPr>
        <w:t>greement</w:t>
      </w:r>
      <w:r w:rsidR="0054084D" w:rsidRPr="0050273A">
        <w:rPr>
          <w:rFonts w:ascii="Browallia New" w:hAnsi="Browallia New" w:cs="Browallia New"/>
          <w:sz w:val="28"/>
        </w:rPr>
        <w:t>s</w:t>
      </w:r>
      <w:r w:rsidR="00725356" w:rsidRPr="0050273A">
        <w:rPr>
          <w:rFonts w:ascii="Browallia New" w:hAnsi="Browallia New" w:cs="Browallia New"/>
          <w:sz w:val="28"/>
        </w:rPr>
        <w:t xml:space="preserve"> on September </w:t>
      </w:r>
      <w:r w:rsidR="00A0162E" w:rsidRPr="0050273A">
        <w:rPr>
          <w:rFonts w:ascii="Browallia New" w:hAnsi="Browallia New" w:cs="Browallia New"/>
          <w:sz w:val="28"/>
        </w:rPr>
        <w:t>25</w:t>
      </w:r>
      <w:r w:rsidR="00725356" w:rsidRPr="0050273A">
        <w:rPr>
          <w:rFonts w:ascii="Browallia New" w:hAnsi="Browallia New" w:cs="Browallia New"/>
          <w:sz w:val="28"/>
        </w:rPr>
        <w:t>, 2</w:t>
      </w:r>
      <w:r w:rsidR="00602A08">
        <w:rPr>
          <w:rFonts w:ascii="Browallia New" w:hAnsi="Browallia New" w:cs="Browallia New"/>
          <w:sz w:val="28"/>
        </w:rPr>
        <w:t>019</w:t>
      </w:r>
      <w:r w:rsidRPr="0050273A">
        <w:rPr>
          <w:rFonts w:ascii="Browallia New" w:hAnsi="Browallia New" w:cs="Browallia New"/>
          <w:sz w:val="28"/>
        </w:rPr>
        <w:t xml:space="preserve">. </w:t>
      </w:r>
      <w:r w:rsidR="0050273A" w:rsidRPr="0050273A">
        <w:rPr>
          <w:rFonts w:ascii="Browallia New" w:hAnsi="Browallia New" w:cs="Browallia New"/>
          <w:sz w:val="28"/>
        </w:rPr>
        <w:t>T</w:t>
      </w:r>
      <w:r w:rsidRPr="0050273A">
        <w:rPr>
          <w:rFonts w:ascii="Browallia New" w:hAnsi="Browallia New" w:cs="Browallia New"/>
          <w:sz w:val="28"/>
        </w:rPr>
        <w:t xml:space="preserve">he debtor failed to perform the conditions stipulated in the Lease </w:t>
      </w:r>
      <w:r w:rsidR="0054084D" w:rsidRPr="0050273A">
        <w:rPr>
          <w:rFonts w:ascii="Browallia New" w:hAnsi="Browallia New" w:cs="Browallia New"/>
          <w:sz w:val="28"/>
        </w:rPr>
        <w:t>A</w:t>
      </w:r>
      <w:r w:rsidRPr="0050273A">
        <w:rPr>
          <w:rFonts w:ascii="Browallia New" w:hAnsi="Browallia New" w:cs="Browallia New"/>
          <w:sz w:val="28"/>
        </w:rPr>
        <w:t xml:space="preserve">greement and </w:t>
      </w:r>
      <w:r w:rsidR="0054084D" w:rsidRPr="0050273A">
        <w:rPr>
          <w:rFonts w:ascii="Browallia New" w:hAnsi="Browallia New" w:cs="Browallia New"/>
          <w:sz w:val="28"/>
        </w:rPr>
        <w:t>A</w:t>
      </w:r>
      <w:r w:rsidRPr="0050273A">
        <w:rPr>
          <w:rFonts w:ascii="Browallia New" w:hAnsi="Browallia New" w:cs="Browallia New"/>
          <w:sz w:val="28"/>
        </w:rPr>
        <w:t>greement which</w:t>
      </w:r>
      <w:r w:rsidR="0054084D" w:rsidRPr="0050273A">
        <w:rPr>
          <w:rFonts w:ascii="Browallia New" w:hAnsi="Browallia New" w:cs="Browallia New"/>
          <w:sz w:val="28"/>
        </w:rPr>
        <w:t xml:space="preserve"> caused</w:t>
      </w:r>
      <w:r w:rsidRPr="0050273A">
        <w:rPr>
          <w:rFonts w:ascii="Browallia New" w:hAnsi="Browallia New" w:cs="Browallia New"/>
          <w:sz w:val="28"/>
        </w:rPr>
        <w:t xml:space="preserve"> event of default, therefore, on August 28, 2020 the subsidiary management issued </w:t>
      </w:r>
      <w:r w:rsidR="0054084D" w:rsidRPr="0050273A">
        <w:rPr>
          <w:rFonts w:ascii="Browallia New" w:hAnsi="Browallia New" w:cs="Browallia New"/>
          <w:sz w:val="28"/>
        </w:rPr>
        <w:t>a</w:t>
      </w:r>
      <w:r w:rsidRPr="0050273A">
        <w:rPr>
          <w:rFonts w:ascii="Browallia New" w:hAnsi="Browallia New" w:cs="Browallia New"/>
          <w:sz w:val="28"/>
        </w:rPr>
        <w:t xml:space="preserve"> notice to inform the debtor to </w:t>
      </w:r>
      <w:r w:rsidR="0054084D" w:rsidRPr="0050273A">
        <w:rPr>
          <w:rFonts w:ascii="Browallia New" w:hAnsi="Browallia New" w:cs="Browallia New"/>
          <w:sz w:val="28"/>
        </w:rPr>
        <w:t>turn over</w:t>
      </w:r>
      <w:r w:rsidRPr="0050273A">
        <w:rPr>
          <w:rFonts w:ascii="Browallia New" w:hAnsi="Browallia New" w:cs="Browallia New"/>
          <w:sz w:val="28"/>
        </w:rPr>
        <w:t xml:space="preserve"> all </w:t>
      </w:r>
      <w:r w:rsidR="00A0162E" w:rsidRPr="0050273A">
        <w:rPr>
          <w:rFonts w:ascii="Browallia New" w:hAnsi="Browallia New" w:cs="Browallia New"/>
          <w:sz w:val="28"/>
        </w:rPr>
        <w:t>relevant</w:t>
      </w:r>
      <w:r w:rsidRPr="0050273A">
        <w:rPr>
          <w:rFonts w:ascii="Browallia New" w:hAnsi="Browallia New" w:cs="Browallia New"/>
          <w:sz w:val="28"/>
        </w:rPr>
        <w:t xml:space="preserve"> property in the conditions as </w:t>
      </w:r>
      <w:r w:rsidR="0054084D" w:rsidRPr="0050273A">
        <w:rPr>
          <w:rFonts w:ascii="Browallia New" w:hAnsi="Browallia New" w:cs="Browallia New"/>
          <w:sz w:val="28"/>
        </w:rPr>
        <w:t>stipulated in</w:t>
      </w:r>
      <w:r w:rsidRPr="0050273A">
        <w:rPr>
          <w:rFonts w:ascii="Browallia New" w:hAnsi="Browallia New" w:cs="Browallia New"/>
          <w:sz w:val="28"/>
        </w:rPr>
        <w:t xml:space="preserve"> the </w:t>
      </w:r>
      <w:r w:rsidR="00684208" w:rsidRPr="0050273A">
        <w:rPr>
          <w:rFonts w:ascii="Browallia New" w:hAnsi="Browallia New" w:cs="Browallia New"/>
          <w:sz w:val="28"/>
        </w:rPr>
        <w:t>L</w:t>
      </w:r>
      <w:r w:rsidRPr="0050273A">
        <w:rPr>
          <w:rFonts w:ascii="Browallia New" w:hAnsi="Browallia New" w:cs="Browallia New"/>
          <w:sz w:val="28"/>
        </w:rPr>
        <w:t xml:space="preserve">ease </w:t>
      </w:r>
      <w:r w:rsidR="00684208" w:rsidRPr="0050273A">
        <w:rPr>
          <w:rFonts w:ascii="Browallia New" w:hAnsi="Browallia New" w:cs="Browallia New"/>
          <w:sz w:val="28"/>
        </w:rPr>
        <w:t>A</w:t>
      </w:r>
      <w:r w:rsidRPr="0050273A">
        <w:rPr>
          <w:rFonts w:ascii="Browallia New" w:hAnsi="Browallia New" w:cs="Browallia New"/>
          <w:sz w:val="28"/>
        </w:rPr>
        <w:t>greement and on November 2, 2020, the subsidiary management</w:t>
      </w:r>
      <w:r w:rsidR="0054084D" w:rsidRPr="0050273A">
        <w:rPr>
          <w:rFonts w:ascii="Browallia New" w:hAnsi="Browallia New" w:cs="Browallia New"/>
          <w:sz w:val="28"/>
        </w:rPr>
        <w:t xml:space="preserve"> had</w:t>
      </w:r>
      <w:r w:rsidRPr="0050273A">
        <w:rPr>
          <w:rFonts w:ascii="Browallia New" w:hAnsi="Browallia New" w:cs="Browallia New"/>
          <w:sz w:val="28"/>
        </w:rPr>
        <w:t xml:space="preserve"> issued </w:t>
      </w:r>
      <w:r w:rsidR="0054084D" w:rsidRPr="0050273A">
        <w:rPr>
          <w:rFonts w:ascii="Browallia New" w:hAnsi="Browallia New" w:cs="Browallia New"/>
          <w:sz w:val="28"/>
        </w:rPr>
        <w:t xml:space="preserve">another </w:t>
      </w:r>
      <w:r w:rsidRPr="0050273A">
        <w:rPr>
          <w:rFonts w:ascii="Browallia New" w:hAnsi="Browallia New" w:cs="Browallia New"/>
          <w:sz w:val="28"/>
        </w:rPr>
        <w:t xml:space="preserve">notice to inform the debtor to terminate the </w:t>
      </w:r>
      <w:r w:rsidR="0054084D" w:rsidRPr="0050273A">
        <w:rPr>
          <w:rFonts w:ascii="Browallia New" w:hAnsi="Browallia New" w:cs="Browallia New"/>
          <w:sz w:val="28"/>
        </w:rPr>
        <w:t>L</w:t>
      </w:r>
      <w:r w:rsidRPr="0050273A">
        <w:rPr>
          <w:rFonts w:ascii="Browallia New" w:hAnsi="Browallia New" w:cs="Browallia New"/>
          <w:sz w:val="28"/>
        </w:rPr>
        <w:t xml:space="preserve">ease </w:t>
      </w:r>
      <w:r w:rsidR="0054084D" w:rsidRPr="0050273A">
        <w:rPr>
          <w:rFonts w:ascii="Browallia New" w:hAnsi="Browallia New" w:cs="Browallia New"/>
          <w:sz w:val="28"/>
        </w:rPr>
        <w:t>A</w:t>
      </w:r>
      <w:r w:rsidRPr="0050273A">
        <w:rPr>
          <w:rFonts w:ascii="Browallia New" w:hAnsi="Browallia New" w:cs="Browallia New"/>
          <w:sz w:val="28"/>
        </w:rPr>
        <w:t>greement.   The subsidiar</w:t>
      </w:r>
      <w:r w:rsidR="00FD49A1">
        <w:rPr>
          <w:rFonts w:ascii="Browallia New" w:hAnsi="Browallia New" w:cs="Browallia New"/>
          <w:sz w:val="28"/>
        </w:rPr>
        <w:t>’s</w:t>
      </w:r>
      <w:r w:rsidRPr="0050273A">
        <w:rPr>
          <w:rFonts w:ascii="Browallia New" w:hAnsi="Browallia New" w:cs="Browallia New"/>
          <w:sz w:val="28"/>
        </w:rPr>
        <w:t xml:space="preserve"> management</w:t>
      </w:r>
      <w:r w:rsidR="0054084D" w:rsidRPr="0050273A">
        <w:rPr>
          <w:rFonts w:ascii="Browallia New" w:hAnsi="Browallia New" w:cs="Browallia New"/>
          <w:sz w:val="28"/>
        </w:rPr>
        <w:t xml:space="preserve"> has</w:t>
      </w:r>
      <w:r w:rsidRPr="0050273A">
        <w:rPr>
          <w:rFonts w:ascii="Browallia New" w:hAnsi="Browallia New" w:cs="Browallia New"/>
          <w:sz w:val="28"/>
        </w:rPr>
        <w:t xml:space="preserve"> provided allowance for expected credit losses</w:t>
      </w:r>
      <w:r w:rsidR="0054084D" w:rsidRPr="0050273A">
        <w:rPr>
          <w:rFonts w:ascii="Browallia New" w:hAnsi="Browallia New" w:cs="Browallia New"/>
          <w:sz w:val="28"/>
        </w:rPr>
        <w:t xml:space="preserve"> </w:t>
      </w:r>
      <w:r w:rsidR="00FD49A1">
        <w:rPr>
          <w:rFonts w:ascii="Browallia New" w:hAnsi="Browallia New" w:cs="Browallia New"/>
          <w:sz w:val="28"/>
        </w:rPr>
        <w:t>in full amount.</w:t>
      </w:r>
    </w:p>
    <w:p w14:paraId="0E54BA99" w14:textId="6387347B" w:rsidR="000D7B07" w:rsidRDefault="000D7B07" w:rsidP="000D7B07">
      <w:pPr>
        <w:pStyle w:val="NoSpacing"/>
        <w:jc w:val="both"/>
        <w:rPr>
          <w:rFonts w:ascii="Browallia New" w:hAnsi="Browallia New" w:cs="Browallia New"/>
          <w:color w:val="FF0000"/>
          <w:sz w:val="28"/>
        </w:rPr>
      </w:pPr>
    </w:p>
    <w:p w14:paraId="1652C3FC" w14:textId="114896A6" w:rsidR="00DE338C" w:rsidRDefault="00A0162E" w:rsidP="00DE338C">
      <w:pPr>
        <w:pStyle w:val="Heading1"/>
      </w:pPr>
      <w:r>
        <w:t>10</w:t>
      </w:r>
      <w:r w:rsidR="00DE338C">
        <w:t>.</w:t>
      </w:r>
      <w:r w:rsidR="00DE338C" w:rsidRPr="004F4D5E">
        <w:tab/>
        <w:t xml:space="preserve">NON - CURRENT FINANCIAL ASSETS </w:t>
      </w:r>
      <w:r w:rsidR="00DE338C">
        <w:t>HELD</w:t>
      </w:r>
      <w:r w:rsidR="00DE338C" w:rsidRPr="004F4D5E">
        <w:t xml:space="preserve"> AS COLLATERAL</w:t>
      </w:r>
      <w:r w:rsidR="00DE338C">
        <w:t>S</w:t>
      </w:r>
    </w:p>
    <w:p w14:paraId="00354C14" w14:textId="1A8FDA21" w:rsidR="00DE338C" w:rsidRPr="005269E1" w:rsidRDefault="00DE338C" w:rsidP="00DE338C">
      <w:pPr>
        <w:spacing w:after="120" w:line="240" w:lineRule="auto"/>
        <w:ind w:left="720"/>
        <w:jc w:val="both"/>
        <w:rPr>
          <w:rFonts w:ascii="Browallia New" w:hAnsi="Browallia New" w:cs="Browallia New"/>
          <w:sz w:val="28"/>
        </w:rPr>
      </w:pPr>
      <w:r w:rsidRPr="00DE338C">
        <w:rPr>
          <w:rFonts w:ascii="Browallia New" w:hAnsi="Browallia New" w:cs="Browallia New"/>
          <w:sz w:val="28"/>
        </w:rPr>
        <w:t>Non - current financial assets held as collaterals</w:t>
      </w:r>
      <w:r>
        <w:rPr>
          <w:rFonts w:ascii="Browallia New" w:hAnsi="Browallia New" w:cs="Browallia New"/>
          <w:sz w:val="28"/>
        </w:rPr>
        <w:t xml:space="preserve"> </w:t>
      </w:r>
      <w:r w:rsidRPr="005269E1">
        <w:rPr>
          <w:rFonts w:ascii="Browallia New" w:hAnsi="Browallia New" w:cs="Browallia New"/>
          <w:sz w:val="28"/>
        </w:rPr>
        <w:t>consist of.-</w:t>
      </w:r>
    </w:p>
    <w:tbl>
      <w:tblPr>
        <w:tblStyle w:val="TableGrid"/>
        <w:tblW w:w="906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8"/>
        <w:gridCol w:w="1632"/>
        <w:gridCol w:w="900"/>
        <w:gridCol w:w="857"/>
        <w:gridCol w:w="871"/>
        <w:gridCol w:w="873"/>
        <w:gridCol w:w="843"/>
        <w:gridCol w:w="846"/>
      </w:tblGrid>
      <w:tr w:rsidR="00AD47E0" w:rsidRPr="00451687" w14:paraId="00F4355E" w14:textId="77777777" w:rsidTr="00AD47E0">
        <w:trPr>
          <w:trHeight w:val="350"/>
        </w:trPr>
        <w:tc>
          <w:tcPr>
            <w:tcW w:w="2238" w:type="dxa"/>
          </w:tcPr>
          <w:p w14:paraId="17B45137" w14:textId="6BACBE4D" w:rsidR="00AD47E0" w:rsidRPr="00451687" w:rsidRDefault="00AD47E0" w:rsidP="00AD47E0">
            <w:pPr>
              <w:spacing w:after="0" w:line="240" w:lineRule="auto"/>
              <w:jc w:val="center"/>
              <w:rPr>
                <w:rFonts w:ascii="Browallia New" w:hAnsi="Browallia New" w:cs="Browallia New"/>
                <w:sz w:val="24"/>
                <w:szCs w:val="24"/>
              </w:rPr>
            </w:pPr>
          </w:p>
        </w:tc>
        <w:tc>
          <w:tcPr>
            <w:tcW w:w="1632" w:type="dxa"/>
          </w:tcPr>
          <w:p w14:paraId="66DE23D2" w14:textId="77777777" w:rsidR="00AD47E0" w:rsidRPr="009045FE" w:rsidRDefault="00AD47E0" w:rsidP="00AD47E0">
            <w:pPr>
              <w:spacing w:after="0" w:line="240" w:lineRule="auto"/>
              <w:jc w:val="center"/>
              <w:rPr>
                <w:rFonts w:ascii="Browallia New" w:hAnsi="Browallia New" w:cs="Browallia New"/>
                <w:sz w:val="24"/>
                <w:szCs w:val="24"/>
              </w:rPr>
            </w:pPr>
          </w:p>
        </w:tc>
        <w:tc>
          <w:tcPr>
            <w:tcW w:w="1757" w:type="dxa"/>
            <w:gridSpan w:val="2"/>
          </w:tcPr>
          <w:p w14:paraId="7B9C7C6D" w14:textId="768A6143" w:rsidR="00AD47E0" w:rsidRPr="00451687" w:rsidRDefault="00AD47E0" w:rsidP="00AD47E0">
            <w:pP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Interest Rate</w:t>
            </w:r>
          </w:p>
        </w:tc>
        <w:tc>
          <w:tcPr>
            <w:tcW w:w="3433" w:type="dxa"/>
            <w:gridSpan w:val="4"/>
          </w:tcPr>
          <w:p w14:paraId="67CEBB4C" w14:textId="77777777" w:rsidR="00AD47E0" w:rsidRPr="00451687" w:rsidRDefault="00AD47E0" w:rsidP="00AD47E0">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Unit : Thousand Baht</w:t>
            </w:r>
          </w:p>
        </w:tc>
      </w:tr>
      <w:tr w:rsidR="00AD47E0" w:rsidRPr="00451687" w14:paraId="546F3905" w14:textId="77777777" w:rsidTr="00AD47E0">
        <w:trPr>
          <w:trHeight w:val="363"/>
        </w:trPr>
        <w:tc>
          <w:tcPr>
            <w:tcW w:w="2238" w:type="dxa"/>
          </w:tcPr>
          <w:p w14:paraId="33B01A0F" w14:textId="5D0D7A12" w:rsidR="00AD47E0" w:rsidRPr="00451687" w:rsidRDefault="00AD47E0" w:rsidP="00AD47E0">
            <w:pPr>
              <w:spacing w:after="0" w:line="240" w:lineRule="auto"/>
              <w:jc w:val="center"/>
              <w:rPr>
                <w:rFonts w:ascii="Browallia New" w:hAnsi="Browallia New" w:cs="Browallia New"/>
                <w:sz w:val="24"/>
                <w:szCs w:val="24"/>
              </w:rPr>
            </w:pPr>
          </w:p>
        </w:tc>
        <w:tc>
          <w:tcPr>
            <w:tcW w:w="1632" w:type="dxa"/>
          </w:tcPr>
          <w:p w14:paraId="718C4928" w14:textId="77777777" w:rsidR="00AD47E0" w:rsidRPr="009045FE" w:rsidRDefault="00AD47E0" w:rsidP="00AD47E0">
            <w:pPr>
              <w:spacing w:after="0" w:line="240" w:lineRule="auto"/>
              <w:jc w:val="center"/>
              <w:rPr>
                <w:rFonts w:ascii="Browallia New" w:hAnsi="Browallia New" w:cs="Browallia New"/>
                <w:sz w:val="24"/>
                <w:szCs w:val="24"/>
              </w:rPr>
            </w:pPr>
          </w:p>
        </w:tc>
        <w:tc>
          <w:tcPr>
            <w:tcW w:w="1757" w:type="dxa"/>
            <w:gridSpan w:val="2"/>
          </w:tcPr>
          <w:p w14:paraId="05E49329" w14:textId="35C23F14" w:rsidR="00AD47E0" w:rsidRPr="00451687" w:rsidRDefault="00AD47E0" w:rsidP="00AD47E0">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 per annum)</w:t>
            </w:r>
          </w:p>
        </w:tc>
        <w:tc>
          <w:tcPr>
            <w:tcW w:w="1744" w:type="dxa"/>
            <w:gridSpan w:val="2"/>
          </w:tcPr>
          <w:p w14:paraId="4BEC36A5" w14:textId="77777777" w:rsidR="00AD47E0" w:rsidRPr="00451687" w:rsidRDefault="00AD47E0" w:rsidP="00AD47E0">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Consolidated</w:t>
            </w:r>
          </w:p>
        </w:tc>
        <w:tc>
          <w:tcPr>
            <w:tcW w:w="1689" w:type="dxa"/>
            <w:gridSpan w:val="2"/>
          </w:tcPr>
          <w:p w14:paraId="3FF9278E" w14:textId="77777777" w:rsidR="00AD47E0" w:rsidRPr="00451687" w:rsidRDefault="00AD47E0" w:rsidP="00AD47E0">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Separate</w:t>
            </w:r>
          </w:p>
        </w:tc>
      </w:tr>
      <w:tr w:rsidR="00AD47E0" w:rsidRPr="00451687" w14:paraId="1F1620EF" w14:textId="77777777" w:rsidTr="00AD47E0">
        <w:trPr>
          <w:trHeight w:val="585"/>
        </w:trPr>
        <w:tc>
          <w:tcPr>
            <w:tcW w:w="2238" w:type="dxa"/>
          </w:tcPr>
          <w:p w14:paraId="61B9E5C6" w14:textId="089DAD15" w:rsidR="00AD47E0" w:rsidRPr="00451687" w:rsidRDefault="00AD47E0" w:rsidP="00AD47E0">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Type of deposits</w:t>
            </w:r>
          </w:p>
        </w:tc>
        <w:tc>
          <w:tcPr>
            <w:tcW w:w="1632" w:type="dxa"/>
          </w:tcPr>
          <w:p w14:paraId="732990E7" w14:textId="4D9A31CC" w:rsidR="00AD47E0" w:rsidRDefault="00AD47E0" w:rsidP="00AD47E0">
            <w:pPr>
              <w:pBdr>
                <w:bottom w:val="single" w:sz="4" w:space="1" w:color="auto"/>
              </w:pBdr>
              <w:spacing w:after="0" w:line="240" w:lineRule="auto"/>
              <w:jc w:val="center"/>
              <w:rPr>
                <w:rFonts w:ascii="Browallia New" w:hAnsi="Browallia New" w:cs="Browallia New"/>
                <w:sz w:val="24"/>
                <w:szCs w:val="24"/>
              </w:rPr>
            </w:pPr>
            <w:r w:rsidRPr="009045FE">
              <w:rPr>
                <w:rFonts w:ascii="Browallia New" w:hAnsi="Browallia New" w:cs="Browallia New"/>
                <w:sz w:val="24"/>
                <w:szCs w:val="24"/>
              </w:rPr>
              <w:t>Collateral for</w:t>
            </w:r>
          </w:p>
        </w:tc>
        <w:tc>
          <w:tcPr>
            <w:tcW w:w="900" w:type="dxa"/>
          </w:tcPr>
          <w:p w14:paraId="33B0BD37" w14:textId="07D6530F" w:rsidR="00AD47E0" w:rsidRPr="00451687" w:rsidRDefault="00AD47E0" w:rsidP="00501836">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2020</w:t>
            </w:r>
          </w:p>
        </w:tc>
        <w:tc>
          <w:tcPr>
            <w:tcW w:w="857" w:type="dxa"/>
          </w:tcPr>
          <w:p w14:paraId="1E57AA1E" w14:textId="443D1787" w:rsidR="00AD47E0" w:rsidRPr="00451687" w:rsidRDefault="00AD47E0" w:rsidP="00501836">
            <w:pPr>
              <w:pBdr>
                <w:bottom w:val="single" w:sz="4" w:space="1" w:color="auto"/>
              </w:pBdr>
              <w:spacing w:after="0" w:line="240" w:lineRule="auto"/>
              <w:jc w:val="center"/>
              <w:rPr>
                <w:rFonts w:ascii="Browallia New" w:hAnsi="Browallia New" w:cs="Browallia New"/>
                <w:spacing w:val="-4"/>
                <w:sz w:val="24"/>
                <w:szCs w:val="24"/>
              </w:rPr>
            </w:pPr>
            <w:r w:rsidRPr="00451687">
              <w:rPr>
                <w:rFonts w:ascii="Browallia New" w:hAnsi="Browallia New" w:cs="Browallia New"/>
                <w:sz w:val="24"/>
                <w:szCs w:val="24"/>
              </w:rPr>
              <w:t>2019</w:t>
            </w:r>
          </w:p>
        </w:tc>
        <w:tc>
          <w:tcPr>
            <w:tcW w:w="871" w:type="dxa"/>
          </w:tcPr>
          <w:p w14:paraId="5A4B2243" w14:textId="76BC6EE8" w:rsidR="00AD47E0" w:rsidRPr="00451687" w:rsidRDefault="00AD47E0" w:rsidP="00501836">
            <w:pPr>
              <w:pStyle w:val="NoSpacing"/>
              <w:pBdr>
                <w:bottom w:val="single" w:sz="4" w:space="1" w:color="auto"/>
              </w:pBdr>
              <w:jc w:val="center"/>
              <w:rPr>
                <w:rFonts w:ascii="Browallia New" w:hAnsi="Browallia New" w:cs="Browallia New"/>
                <w:sz w:val="24"/>
                <w:szCs w:val="24"/>
              </w:rPr>
            </w:pPr>
            <w:r w:rsidRPr="00451687">
              <w:rPr>
                <w:rFonts w:ascii="Browallia New" w:hAnsi="Browallia New" w:cs="Browallia New"/>
                <w:sz w:val="24"/>
                <w:szCs w:val="24"/>
              </w:rPr>
              <w:t>2020</w:t>
            </w:r>
          </w:p>
        </w:tc>
        <w:tc>
          <w:tcPr>
            <w:tcW w:w="873" w:type="dxa"/>
          </w:tcPr>
          <w:p w14:paraId="0F6E4F57" w14:textId="35F7A475" w:rsidR="00AD47E0" w:rsidRPr="00451687" w:rsidRDefault="00AD47E0" w:rsidP="00501836">
            <w:pPr>
              <w:pStyle w:val="NoSpacing"/>
              <w:pBdr>
                <w:bottom w:val="single" w:sz="4" w:space="1" w:color="auto"/>
              </w:pBdr>
              <w:jc w:val="center"/>
              <w:rPr>
                <w:rFonts w:ascii="Browallia New" w:hAnsi="Browallia New" w:cs="Browallia New"/>
                <w:sz w:val="24"/>
                <w:szCs w:val="24"/>
              </w:rPr>
            </w:pPr>
            <w:r w:rsidRPr="00451687">
              <w:rPr>
                <w:rFonts w:ascii="Browallia New" w:hAnsi="Browallia New" w:cs="Browallia New"/>
                <w:sz w:val="24"/>
                <w:szCs w:val="24"/>
              </w:rPr>
              <w:t>2019</w:t>
            </w:r>
          </w:p>
        </w:tc>
        <w:tc>
          <w:tcPr>
            <w:tcW w:w="843" w:type="dxa"/>
          </w:tcPr>
          <w:p w14:paraId="15E67EC5" w14:textId="786CDED0" w:rsidR="00AD47E0" w:rsidRPr="00451687" w:rsidRDefault="00AD47E0" w:rsidP="00501836">
            <w:pPr>
              <w:pStyle w:val="NoSpacing"/>
              <w:pBdr>
                <w:bottom w:val="single" w:sz="4" w:space="1" w:color="auto"/>
              </w:pBdr>
              <w:jc w:val="center"/>
              <w:rPr>
                <w:rFonts w:ascii="Browallia New" w:hAnsi="Browallia New" w:cs="Browallia New"/>
                <w:sz w:val="24"/>
                <w:szCs w:val="24"/>
              </w:rPr>
            </w:pPr>
            <w:r w:rsidRPr="00451687">
              <w:rPr>
                <w:rFonts w:ascii="Browallia New" w:hAnsi="Browallia New" w:cs="Browallia New"/>
                <w:sz w:val="24"/>
                <w:szCs w:val="24"/>
              </w:rPr>
              <w:t>2020</w:t>
            </w:r>
          </w:p>
        </w:tc>
        <w:tc>
          <w:tcPr>
            <w:tcW w:w="846" w:type="dxa"/>
          </w:tcPr>
          <w:p w14:paraId="469A0DF4" w14:textId="03ACC841" w:rsidR="00AD47E0" w:rsidRPr="00451687" w:rsidRDefault="00AD47E0" w:rsidP="00501836">
            <w:pPr>
              <w:pStyle w:val="NoSpacing"/>
              <w:pBdr>
                <w:bottom w:val="single" w:sz="4" w:space="1" w:color="auto"/>
              </w:pBdr>
              <w:jc w:val="center"/>
              <w:rPr>
                <w:rFonts w:ascii="Browallia New" w:hAnsi="Browallia New" w:cs="Browallia New"/>
                <w:sz w:val="24"/>
                <w:szCs w:val="24"/>
              </w:rPr>
            </w:pPr>
            <w:r w:rsidRPr="00451687">
              <w:rPr>
                <w:rFonts w:ascii="Browallia New" w:hAnsi="Browallia New" w:cs="Browallia New"/>
                <w:sz w:val="24"/>
                <w:szCs w:val="24"/>
              </w:rPr>
              <w:t>2019</w:t>
            </w:r>
          </w:p>
        </w:tc>
      </w:tr>
      <w:tr w:rsidR="00AD47E0" w:rsidRPr="00451687" w14:paraId="43568792" w14:textId="77777777" w:rsidTr="00A0162E">
        <w:trPr>
          <w:trHeight w:val="390"/>
        </w:trPr>
        <w:tc>
          <w:tcPr>
            <w:tcW w:w="2238" w:type="dxa"/>
            <w:vAlign w:val="center"/>
          </w:tcPr>
          <w:p w14:paraId="2EFA3BC1" w14:textId="77777777" w:rsidR="00AD47E0" w:rsidRPr="00451687" w:rsidRDefault="00AD47E0" w:rsidP="00A0162E">
            <w:pP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12 months fixed deposits</w:t>
            </w:r>
          </w:p>
        </w:tc>
        <w:tc>
          <w:tcPr>
            <w:tcW w:w="1632" w:type="dxa"/>
            <w:vAlign w:val="center"/>
          </w:tcPr>
          <w:p w14:paraId="163A1ECE" w14:textId="0DB72836" w:rsidR="00AD47E0" w:rsidRDefault="00AD47E0" w:rsidP="00A0162E">
            <w:pPr>
              <w:spacing w:after="0" w:line="240" w:lineRule="auto"/>
              <w:jc w:val="center"/>
              <w:rPr>
                <w:rFonts w:ascii="Browallia New" w:hAnsi="Browallia New" w:cs="Browallia New"/>
                <w:sz w:val="24"/>
                <w:szCs w:val="24"/>
              </w:rPr>
            </w:pPr>
            <w:r w:rsidRPr="009045FE">
              <w:rPr>
                <w:rFonts w:ascii="Browallia New" w:hAnsi="Browallia New" w:cs="Browallia New"/>
                <w:sz w:val="24"/>
                <w:szCs w:val="24"/>
              </w:rPr>
              <w:t>Credit facilities</w:t>
            </w:r>
          </w:p>
        </w:tc>
        <w:tc>
          <w:tcPr>
            <w:tcW w:w="900" w:type="dxa"/>
            <w:vAlign w:val="center"/>
          </w:tcPr>
          <w:p w14:paraId="50D3272A" w14:textId="6045B9C8" w:rsidR="00AD47E0" w:rsidRPr="00451687" w:rsidRDefault="00A0162E" w:rsidP="00A0162E">
            <w:pPr>
              <w:spacing w:after="0" w:line="240" w:lineRule="auto"/>
              <w:jc w:val="center"/>
              <w:rPr>
                <w:rFonts w:ascii="Browallia New" w:hAnsi="Browallia New" w:cs="Browallia New"/>
                <w:sz w:val="24"/>
                <w:szCs w:val="24"/>
              </w:rPr>
            </w:pPr>
            <w:r w:rsidRPr="00A0162E">
              <w:rPr>
                <w:rFonts w:ascii="Browallia New" w:hAnsi="Browallia New" w:cs="Browallia New"/>
                <w:sz w:val="20"/>
                <w:szCs w:val="20"/>
              </w:rPr>
              <w:t>0.20 – 0.30</w:t>
            </w:r>
          </w:p>
        </w:tc>
        <w:tc>
          <w:tcPr>
            <w:tcW w:w="857" w:type="dxa"/>
            <w:vAlign w:val="center"/>
          </w:tcPr>
          <w:p w14:paraId="4F925E1C" w14:textId="4FF1F962" w:rsidR="00AD47E0" w:rsidRPr="00451687" w:rsidRDefault="00A0162E" w:rsidP="00A0162E">
            <w:pPr>
              <w:spacing w:after="0" w:line="240" w:lineRule="auto"/>
              <w:jc w:val="center"/>
              <w:rPr>
                <w:rFonts w:ascii="Browallia New" w:hAnsi="Browallia New" w:cs="Browallia New"/>
                <w:sz w:val="24"/>
                <w:szCs w:val="24"/>
              </w:rPr>
            </w:pPr>
            <w:r w:rsidRPr="00A0162E">
              <w:rPr>
                <w:rFonts w:ascii="Browallia New" w:hAnsi="Browallia New" w:cs="Browallia New"/>
                <w:sz w:val="20"/>
                <w:szCs w:val="20"/>
              </w:rPr>
              <w:t xml:space="preserve">0.70 - </w:t>
            </w:r>
            <w:r w:rsidR="00AD47E0" w:rsidRPr="00A0162E">
              <w:rPr>
                <w:rFonts w:ascii="Browallia New" w:hAnsi="Browallia New" w:cs="Browallia New"/>
                <w:sz w:val="20"/>
                <w:szCs w:val="20"/>
              </w:rPr>
              <w:t>0.90</w:t>
            </w:r>
          </w:p>
        </w:tc>
        <w:tc>
          <w:tcPr>
            <w:tcW w:w="871" w:type="dxa"/>
          </w:tcPr>
          <w:p w14:paraId="21EE3F0F" w14:textId="77777777" w:rsidR="00AD47E0" w:rsidRPr="00451687" w:rsidRDefault="00AD47E0" w:rsidP="00AD47E0">
            <w:pPr>
              <w:pBdr>
                <w:bottom w:val="double" w:sz="4" w:space="1" w:color="auto"/>
              </w:pBdr>
              <w:spacing w:after="0" w:line="240" w:lineRule="auto"/>
              <w:jc w:val="right"/>
              <w:rPr>
                <w:rFonts w:ascii="Browallia New" w:hAnsi="Browallia New" w:cs="Browallia New"/>
                <w:sz w:val="24"/>
                <w:szCs w:val="24"/>
              </w:rPr>
            </w:pPr>
            <w:r w:rsidRPr="00451687">
              <w:rPr>
                <w:rFonts w:ascii="Browallia New" w:hAnsi="Browallia New" w:cs="Browallia New"/>
                <w:sz w:val="24"/>
                <w:szCs w:val="24"/>
              </w:rPr>
              <w:t>9,097</w:t>
            </w:r>
          </w:p>
        </w:tc>
        <w:tc>
          <w:tcPr>
            <w:tcW w:w="873" w:type="dxa"/>
          </w:tcPr>
          <w:p w14:paraId="4BF5EA01" w14:textId="77777777" w:rsidR="00AD47E0" w:rsidRPr="00451687" w:rsidRDefault="00AD47E0" w:rsidP="00AD47E0">
            <w:pPr>
              <w:pBdr>
                <w:bottom w:val="double" w:sz="4" w:space="1" w:color="auto"/>
              </w:pBdr>
              <w:spacing w:after="0" w:line="240" w:lineRule="auto"/>
              <w:jc w:val="right"/>
              <w:rPr>
                <w:rFonts w:ascii="Browallia New" w:hAnsi="Browallia New" w:cs="Browallia New"/>
                <w:sz w:val="24"/>
                <w:szCs w:val="24"/>
              </w:rPr>
            </w:pPr>
            <w:r w:rsidRPr="00451687">
              <w:rPr>
                <w:rFonts w:ascii="Browallia New" w:hAnsi="Browallia New" w:cs="Browallia New"/>
                <w:sz w:val="24"/>
                <w:szCs w:val="24"/>
              </w:rPr>
              <w:t>9,097</w:t>
            </w:r>
          </w:p>
        </w:tc>
        <w:tc>
          <w:tcPr>
            <w:tcW w:w="843" w:type="dxa"/>
          </w:tcPr>
          <w:p w14:paraId="341F141C" w14:textId="77777777" w:rsidR="00AD47E0" w:rsidRPr="00451687" w:rsidRDefault="00AD47E0" w:rsidP="00AD47E0">
            <w:pPr>
              <w:pBdr>
                <w:bottom w:val="double" w:sz="4" w:space="1" w:color="auto"/>
              </w:pBdr>
              <w:spacing w:after="0" w:line="240" w:lineRule="auto"/>
              <w:jc w:val="right"/>
              <w:rPr>
                <w:rFonts w:ascii="Browallia New" w:hAnsi="Browallia New" w:cs="Browallia New"/>
                <w:sz w:val="24"/>
                <w:szCs w:val="24"/>
              </w:rPr>
            </w:pPr>
            <w:r w:rsidRPr="00451687">
              <w:rPr>
                <w:rFonts w:ascii="Browallia New" w:hAnsi="Browallia New" w:cs="Browallia New"/>
                <w:sz w:val="24"/>
                <w:szCs w:val="24"/>
              </w:rPr>
              <w:t>97</w:t>
            </w:r>
          </w:p>
        </w:tc>
        <w:tc>
          <w:tcPr>
            <w:tcW w:w="846" w:type="dxa"/>
          </w:tcPr>
          <w:p w14:paraId="275357A8" w14:textId="77777777" w:rsidR="00AD47E0" w:rsidRPr="00451687" w:rsidRDefault="00AD47E0" w:rsidP="00AD47E0">
            <w:pPr>
              <w:pBdr>
                <w:bottom w:val="double" w:sz="4" w:space="1" w:color="auto"/>
              </w:pBdr>
              <w:spacing w:after="0" w:line="240" w:lineRule="auto"/>
              <w:jc w:val="right"/>
              <w:rPr>
                <w:rFonts w:ascii="Browallia New" w:hAnsi="Browallia New" w:cs="Browallia New"/>
                <w:sz w:val="24"/>
                <w:szCs w:val="24"/>
              </w:rPr>
            </w:pPr>
            <w:r w:rsidRPr="00451687">
              <w:rPr>
                <w:rFonts w:ascii="Browallia New" w:hAnsi="Browallia New" w:cs="Browallia New"/>
                <w:sz w:val="24"/>
                <w:szCs w:val="24"/>
              </w:rPr>
              <w:t>97</w:t>
            </w:r>
          </w:p>
        </w:tc>
      </w:tr>
    </w:tbl>
    <w:p w14:paraId="699BC713" w14:textId="77777777" w:rsidR="00DE338C" w:rsidRDefault="00DE338C" w:rsidP="00DE338C">
      <w:pPr>
        <w:spacing w:before="240" w:after="0" w:line="240" w:lineRule="auto"/>
        <w:ind w:left="720"/>
        <w:jc w:val="both"/>
        <w:rPr>
          <w:rFonts w:ascii="Browallia New" w:hAnsi="Browallia New" w:cs="Browallia New"/>
          <w:sz w:val="28"/>
        </w:rPr>
      </w:pPr>
      <w:r w:rsidRPr="005269E1">
        <w:rPr>
          <w:rFonts w:ascii="Browallia New" w:hAnsi="Browallia New" w:cs="Browallia New"/>
          <w:sz w:val="28"/>
        </w:rPr>
        <w:t>The Company and its subsidiaries had pledged fix deposits at bank as collaterals for the letters of guarantee issued by the bank and secure a loan from a bank.</w:t>
      </w:r>
    </w:p>
    <w:p w14:paraId="199EE2D3" w14:textId="77777777" w:rsidR="00DE338C" w:rsidRPr="004F0357" w:rsidRDefault="00DE338C" w:rsidP="00DA17E9">
      <w:pPr>
        <w:spacing w:after="0" w:line="240" w:lineRule="auto"/>
        <w:jc w:val="both"/>
        <w:rPr>
          <w:rFonts w:ascii="Browallia New" w:hAnsi="Browallia New" w:cs="Browallia New"/>
          <w:sz w:val="28"/>
        </w:rPr>
      </w:pPr>
    </w:p>
    <w:p w14:paraId="4901FE55" w14:textId="3E25E59E" w:rsidR="006930EA" w:rsidRPr="0064161C" w:rsidRDefault="00DE338C" w:rsidP="009A39B8">
      <w:pPr>
        <w:pStyle w:val="Heading1"/>
      </w:pPr>
      <w:r>
        <w:t>1</w:t>
      </w:r>
      <w:r w:rsidR="00A0162E">
        <w:t>1</w:t>
      </w:r>
      <w:r w:rsidR="006930EA" w:rsidRPr="0064161C">
        <w:t>.</w:t>
      </w:r>
      <w:r w:rsidR="006930EA" w:rsidRPr="0064161C">
        <w:tab/>
        <w:t xml:space="preserve">OTHER NON </w:t>
      </w:r>
      <w:r w:rsidR="0064161C">
        <w:t>-</w:t>
      </w:r>
      <w:r w:rsidR="006930EA" w:rsidRPr="0064161C">
        <w:t xml:space="preserve"> CURRENT FINANCIAL ASSETS</w:t>
      </w:r>
    </w:p>
    <w:p w14:paraId="6C86D4D9" w14:textId="382D1590" w:rsidR="006930EA" w:rsidRPr="005269E1" w:rsidRDefault="006930EA" w:rsidP="009A39B8">
      <w:pPr>
        <w:pStyle w:val="NoSpacing"/>
        <w:spacing w:after="120"/>
        <w:rPr>
          <w:rFonts w:ascii="Browallia New" w:hAnsi="Browallia New" w:cs="Browallia New"/>
          <w:sz w:val="28"/>
        </w:rPr>
      </w:pPr>
      <w:r w:rsidRPr="005269E1">
        <w:rPr>
          <w:rFonts w:ascii="Browallia New" w:hAnsi="Browallia New" w:cs="Browallia New"/>
          <w:sz w:val="28"/>
        </w:rPr>
        <w:tab/>
        <w:t xml:space="preserve">Other non </w:t>
      </w:r>
      <w:r w:rsidR="0064161C">
        <w:rPr>
          <w:rFonts w:ascii="Browallia New" w:hAnsi="Browallia New" w:cs="Browallia New"/>
          <w:sz w:val="28"/>
        </w:rPr>
        <w:t>-</w:t>
      </w:r>
      <w:r w:rsidRPr="005269E1">
        <w:rPr>
          <w:rFonts w:ascii="Browallia New" w:hAnsi="Browallia New" w:cs="Browallia New"/>
          <w:sz w:val="28"/>
        </w:rPr>
        <w:t xml:space="preserve"> current financial assets consist of.-</w:t>
      </w:r>
    </w:p>
    <w:tbl>
      <w:tblPr>
        <w:tblW w:w="9108" w:type="dxa"/>
        <w:tblInd w:w="720" w:type="dxa"/>
        <w:tblLook w:val="04A0" w:firstRow="1" w:lastRow="0" w:firstColumn="1" w:lastColumn="0" w:noHBand="0" w:noVBand="1"/>
      </w:tblPr>
      <w:tblGrid>
        <w:gridCol w:w="250"/>
        <w:gridCol w:w="284"/>
        <w:gridCol w:w="2706"/>
        <w:gridCol w:w="1980"/>
        <w:gridCol w:w="1170"/>
        <w:gridCol w:w="1359"/>
        <w:gridCol w:w="1359"/>
      </w:tblGrid>
      <w:tr w:rsidR="006930EA" w:rsidRPr="005269E1" w14:paraId="2F0A345F" w14:textId="77777777" w:rsidTr="00FF0655">
        <w:trPr>
          <w:trHeight w:val="20"/>
        </w:trPr>
        <w:tc>
          <w:tcPr>
            <w:tcW w:w="250" w:type="dxa"/>
            <w:shd w:val="clear" w:color="auto" w:fill="auto"/>
          </w:tcPr>
          <w:p w14:paraId="0BA07E19" w14:textId="77777777" w:rsidR="006930EA" w:rsidRPr="005269E1" w:rsidRDefault="006930EA" w:rsidP="00E27808">
            <w:pPr>
              <w:pStyle w:val="NoSpacing"/>
              <w:rPr>
                <w:rFonts w:ascii="Browallia New" w:hAnsi="Browallia New" w:cs="Browallia New"/>
                <w:sz w:val="28"/>
              </w:rPr>
            </w:pPr>
          </w:p>
        </w:tc>
        <w:tc>
          <w:tcPr>
            <w:tcW w:w="284" w:type="dxa"/>
            <w:shd w:val="clear" w:color="auto" w:fill="auto"/>
          </w:tcPr>
          <w:p w14:paraId="271242E6" w14:textId="77777777" w:rsidR="006930EA" w:rsidRPr="005269E1" w:rsidRDefault="006930EA" w:rsidP="00E27808">
            <w:pPr>
              <w:pStyle w:val="NoSpacing"/>
              <w:rPr>
                <w:rFonts w:ascii="Browallia New" w:hAnsi="Browallia New" w:cs="Browallia New"/>
                <w:sz w:val="28"/>
              </w:rPr>
            </w:pPr>
          </w:p>
        </w:tc>
        <w:tc>
          <w:tcPr>
            <w:tcW w:w="2706" w:type="dxa"/>
            <w:shd w:val="clear" w:color="auto" w:fill="auto"/>
          </w:tcPr>
          <w:p w14:paraId="029D45C7" w14:textId="77777777" w:rsidR="006930EA" w:rsidRPr="005269E1" w:rsidRDefault="006930EA" w:rsidP="00E27808">
            <w:pPr>
              <w:pStyle w:val="NoSpacing"/>
              <w:rPr>
                <w:rFonts w:ascii="Browallia New" w:hAnsi="Browallia New" w:cs="Browallia New"/>
                <w:sz w:val="28"/>
              </w:rPr>
            </w:pPr>
          </w:p>
        </w:tc>
        <w:tc>
          <w:tcPr>
            <w:tcW w:w="3150" w:type="dxa"/>
            <w:gridSpan w:val="2"/>
            <w:shd w:val="clear" w:color="auto" w:fill="auto"/>
            <w:vAlign w:val="bottom"/>
          </w:tcPr>
          <w:p w14:paraId="668A9D10" w14:textId="77777777" w:rsidR="006930EA" w:rsidRPr="005269E1" w:rsidRDefault="006930EA" w:rsidP="00E27808">
            <w:pPr>
              <w:pStyle w:val="NoSpacing"/>
              <w:jc w:val="center"/>
              <w:rPr>
                <w:rFonts w:ascii="Browallia New" w:hAnsi="Browallia New" w:cs="Browallia New"/>
                <w:sz w:val="28"/>
              </w:rPr>
            </w:pPr>
          </w:p>
        </w:tc>
        <w:tc>
          <w:tcPr>
            <w:tcW w:w="2718" w:type="dxa"/>
            <w:gridSpan w:val="2"/>
            <w:shd w:val="clear" w:color="auto" w:fill="auto"/>
            <w:vAlign w:val="bottom"/>
          </w:tcPr>
          <w:p w14:paraId="6EB84A60" w14:textId="77777777" w:rsidR="006930EA" w:rsidRPr="005269E1" w:rsidRDefault="006930EA" w:rsidP="00E2780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6930EA" w:rsidRPr="005269E1" w14:paraId="3844A4D5" w14:textId="77777777" w:rsidTr="00FF0655">
        <w:trPr>
          <w:trHeight w:val="20"/>
        </w:trPr>
        <w:tc>
          <w:tcPr>
            <w:tcW w:w="250" w:type="dxa"/>
            <w:shd w:val="clear" w:color="auto" w:fill="auto"/>
          </w:tcPr>
          <w:p w14:paraId="3587DEC7" w14:textId="77777777" w:rsidR="006930EA" w:rsidRPr="005269E1" w:rsidRDefault="006930EA" w:rsidP="00E27808">
            <w:pPr>
              <w:pStyle w:val="NoSpacing"/>
              <w:rPr>
                <w:rFonts w:ascii="Browallia New" w:hAnsi="Browallia New" w:cs="Browallia New"/>
                <w:sz w:val="28"/>
              </w:rPr>
            </w:pPr>
          </w:p>
        </w:tc>
        <w:tc>
          <w:tcPr>
            <w:tcW w:w="284" w:type="dxa"/>
            <w:shd w:val="clear" w:color="auto" w:fill="auto"/>
          </w:tcPr>
          <w:p w14:paraId="387A4FF6" w14:textId="77777777" w:rsidR="006930EA" w:rsidRPr="005269E1" w:rsidRDefault="006930EA" w:rsidP="00E27808">
            <w:pPr>
              <w:pStyle w:val="NoSpacing"/>
              <w:rPr>
                <w:rFonts w:ascii="Browallia New" w:hAnsi="Browallia New" w:cs="Browallia New"/>
                <w:sz w:val="28"/>
              </w:rPr>
            </w:pPr>
          </w:p>
        </w:tc>
        <w:tc>
          <w:tcPr>
            <w:tcW w:w="2706" w:type="dxa"/>
            <w:shd w:val="clear" w:color="auto" w:fill="auto"/>
          </w:tcPr>
          <w:p w14:paraId="475A57C6" w14:textId="77777777" w:rsidR="006930EA" w:rsidRPr="005269E1" w:rsidRDefault="006930EA" w:rsidP="00E27808">
            <w:pPr>
              <w:pStyle w:val="NoSpacing"/>
              <w:jc w:val="center"/>
              <w:rPr>
                <w:rFonts w:ascii="Browallia New" w:hAnsi="Browallia New" w:cs="Browallia New"/>
                <w:sz w:val="28"/>
              </w:rPr>
            </w:pPr>
          </w:p>
        </w:tc>
        <w:tc>
          <w:tcPr>
            <w:tcW w:w="3150" w:type="dxa"/>
            <w:gridSpan w:val="2"/>
            <w:shd w:val="clear" w:color="auto" w:fill="auto"/>
          </w:tcPr>
          <w:p w14:paraId="6FE624BD" w14:textId="77777777" w:rsidR="006930EA" w:rsidRPr="005269E1" w:rsidRDefault="006930EA" w:rsidP="00E27808">
            <w:pPr>
              <w:pStyle w:val="NoSpacing"/>
              <w:jc w:val="center"/>
              <w:rPr>
                <w:rFonts w:ascii="Browallia New" w:hAnsi="Browallia New" w:cs="Browallia New"/>
                <w:sz w:val="28"/>
                <w:cs/>
              </w:rPr>
            </w:pPr>
          </w:p>
        </w:tc>
        <w:tc>
          <w:tcPr>
            <w:tcW w:w="2718" w:type="dxa"/>
            <w:gridSpan w:val="2"/>
            <w:shd w:val="clear" w:color="auto" w:fill="auto"/>
          </w:tcPr>
          <w:p w14:paraId="6B1C5062" w14:textId="77777777" w:rsidR="006930EA" w:rsidRPr="005269E1" w:rsidRDefault="006930EA" w:rsidP="00E27808">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Consolidated</w:t>
            </w:r>
            <w:r w:rsidRPr="005269E1">
              <w:rPr>
                <w:rFonts w:ascii="Browallia New" w:hAnsi="Browallia New" w:cs="Browallia New" w:hint="cs"/>
                <w:sz w:val="28"/>
                <w:cs/>
              </w:rPr>
              <w:t xml:space="preserve"> </w:t>
            </w:r>
            <w:r w:rsidRPr="005269E1">
              <w:rPr>
                <w:rFonts w:ascii="Browallia New" w:hAnsi="Browallia New" w:cs="Browallia New"/>
                <w:sz w:val="28"/>
              </w:rPr>
              <w:t>and Separate</w:t>
            </w:r>
          </w:p>
        </w:tc>
      </w:tr>
      <w:tr w:rsidR="006930EA" w:rsidRPr="005269E1" w14:paraId="00CE0F25" w14:textId="77777777" w:rsidTr="00FF0655">
        <w:trPr>
          <w:trHeight w:val="20"/>
        </w:trPr>
        <w:tc>
          <w:tcPr>
            <w:tcW w:w="250" w:type="dxa"/>
            <w:shd w:val="clear" w:color="auto" w:fill="auto"/>
          </w:tcPr>
          <w:p w14:paraId="3C744224" w14:textId="77777777" w:rsidR="006930EA" w:rsidRPr="005269E1" w:rsidRDefault="006930EA" w:rsidP="00E27808">
            <w:pPr>
              <w:pStyle w:val="NoSpacing"/>
              <w:rPr>
                <w:rFonts w:ascii="Browallia New" w:hAnsi="Browallia New" w:cs="Browallia New"/>
                <w:sz w:val="28"/>
              </w:rPr>
            </w:pPr>
          </w:p>
        </w:tc>
        <w:tc>
          <w:tcPr>
            <w:tcW w:w="284" w:type="dxa"/>
            <w:shd w:val="clear" w:color="auto" w:fill="auto"/>
          </w:tcPr>
          <w:p w14:paraId="531A32D9" w14:textId="77777777" w:rsidR="006930EA" w:rsidRPr="005269E1" w:rsidRDefault="006930EA" w:rsidP="00E27808">
            <w:pPr>
              <w:pStyle w:val="NoSpacing"/>
              <w:rPr>
                <w:rFonts w:ascii="Browallia New" w:hAnsi="Browallia New" w:cs="Browallia New"/>
                <w:sz w:val="28"/>
              </w:rPr>
            </w:pPr>
          </w:p>
        </w:tc>
        <w:tc>
          <w:tcPr>
            <w:tcW w:w="2706" w:type="dxa"/>
            <w:shd w:val="clear" w:color="auto" w:fill="auto"/>
          </w:tcPr>
          <w:p w14:paraId="2F1D8B85" w14:textId="77777777" w:rsidR="006930EA" w:rsidRPr="005269E1" w:rsidRDefault="006930EA" w:rsidP="00E27808">
            <w:pPr>
              <w:pStyle w:val="NoSpacing"/>
              <w:rPr>
                <w:rFonts w:ascii="Browallia New" w:hAnsi="Browallia New" w:cs="Browallia New"/>
                <w:sz w:val="28"/>
              </w:rPr>
            </w:pPr>
          </w:p>
        </w:tc>
        <w:tc>
          <w:tcPr>
            <w:tcW w:w="1980" w:type="dxa"/>
            <w:vMerge w:val="restart"/>
            <w:shd w:val="clear" w:color="auto" w:fill="auto"/>
            <w:vAlign w:val="bottom"/>
          </w:tcPr>
          <w:p w14:paraId="135756CA" w14:textId="77777777" w:rsidR="006930EA" w:rsidRDefault="006930EA" w:rsidP="00E2780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Paid-up share capital</w:t>
            </w:r>
          </w:p>
          <w:p w14:paraId="1B7E3B3F" w14:textId="19565EBE" w:rsidR="00FF0655" w:rsidRPr="005269E1" w:rsidRDefault="00FF0655" w:rsidP="00E2780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(Thousand Ba</w:t>
            </w:r>
            <w:r w:rsidR="00FE3DB4">
              <w:rPr>
                <w:rFonts w:ascii="Browallia New" w:hAnsi="Browallia New" w:cs="Browallia New"/>
                <w:sz w:val="28"/>
              </w:rPr>
              <w:t>ht</w:t>
            </w:r>
            <w:r>
              <w:rPr>
                <w:rFonts w:ascii="Browallia New" w:hAnsi="Browallia New" w:cs="Browallia New"/>
                <w:sz w:val="28"/>
              </w:rPr>
              <w:t>)</w:t>
            </w:r>
          </w:p>
        </w:tc>
        <w:tc>
          <w:tcPr>
            <w:tcW w:w="1170" w:type="dxa"/>
            <w:vMerge w:val="restart"/>
            <w:shd w:val="clear" w:color="auto" w:fill="auto"/>
            <w:vAlign w:val="bottom"/>
          </w:tcPr>
          <w:p w14:paraId="54B38FC4" w14:textId="77777777" w:rsidR="006930EA" w:rsidRPr="005269E1" w:rsidRDefault="006930EA" w:rsidP="00E2780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Percentage of holdings</w:t>
            </w:r>
          </w:p>
        </w:tc>
        <w:tc>
          <w:tcPr>
            <w:tcW w:w="2718" w:type="dxa"/>
            <w:gridSpan w:val="2"/>
            <w:shd w:val="clear" w:color="auto" w:fill="auto"/>
            <w:vAlign w:val="bottom"/>
          </w:tcPr>
          <w:p w14:paraId="079F2EAB" w14:textId="77777777" w:rsidR="006930EA" w:rsidRPr="005269E1" w:rsidRDefault="006930EA" w:rsidP="00E2780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Cost method</w:t>
            </w:r>
          </w:p>
        </w:tc>
      </w:tr>
      <w:tr w:rsidR="006930EA" w:rsidRPr="005269E1" w14:paraId="73F71EF1" w14:textId="77777777" w:rsidTr="00FF0655">
        <w:trPr>
          <w:trHeight w:val="20"/>
        </w:trPr>
        <w:tc>
          <w:tcPr>
            <w:tcW w:w="250" w:type="dxa"/>
            <w:shd w:val="clear" w:color="auto" w:fill="auto"/>
          </w:tcPr>
          <w:p w14:paraId="7C27BAAE" w14:textId="77777777" w:rsidR="006930EA" w:rsidRPr="005269E1" w:rsidRDefault="006930EA" w:rsidP="00E27808">
            <w:pPr>
              <w:pStyle w:val="NoSpacing"/>
              <w:rPr>
                <w:rFonts w:ascii="Browallia New" w:hAnsi="Browallia New" w:cs="Browallia New"/>
                <w:sz w:val="28"/>
              </w:rPr>
            </w:pPr>
          </w:p>
        </w:tc>
        <w:tc>
          <w:tcPr>
            <w:tcW w:w="284" w:type="dxa"/>
            <w:shd w:val="clear" w:color="auto" w:fill="auto"/>
          </w:tcPr>
          <w:p w14:paraId="1B31A6EA" w14:textId="77777777" w:rsidR="006930EA" w:rsidRPr="005269E1" w:rsidRDefault="006930EA" w:rsidP="00E27808">
            <w:pPr>
              <w:pStyle w:val="NoSpacing"/>
              <w:rPr>
                <w:rFonts w:ascii="Browallia New" w:hAnsi="Browallia New" w:cs="Browallia New"/>
                <w:sz w:val="28"/>
              </w:rPr>
            </w:pPr>
          </w:p>
        </w:tc>
        <w:tc>
          <w:tcPr>
            <w:tcW w:w="2706" w:type="dxa"/>
            <w:shd w:val="clear" w:color="auto" w:fill="auto"/>
          </w:tcPr>
          <w:p w14:paraId="5ADD2E35" w14:textId="77777777" w:rsidR="006930EA" w:rsidRPr="005269E1" w:rsidRDefault="006930EA" w:rsidP="00E27808">
            <w:pPr>
              <w:pStyle w:val="NoSpacing"/>
              <w:rPr>
                <w:rFonts w:ascii="Browallia New" w:hAnsi="Browallia New" w:cs="Browallia New"/>
                <w:sz w:val="28"/>
              </w:rPr>
            </w:pPr>
          </w:p>
        </w:tc>
        <w:tc>
          <w:tcPr>
            <w:tcW w:w="1980" w:type="dxa"/>
            <w:vMerge/>
            <w:shd w:val="clear" w:color="auto" w:fill="auto"/>
            <w:vAlign w:val="bottom"/>
          </w:tcPr>
          <w:p w14:paraId="724280DE" w14:textId="77777777" w:rsidR="006930EA" w:rsidRPr="005269E1" w:rsidRDefault="006930EA" w:rsidP="00E27808">
            <w:pPr>
              <w:pStyle w:val="NoSpacing"/>
              <w:pBdr>
                <w:bottom w:val="single" w:sz="4" w:space="1" w:color="auto"/>
              </w:pBdr>
              <w:jc w:val="center"/>
              <w:rPr>
                <w:rFonts w:ascii="Browallia New" w:hAnsi="Browallia New" w:cs="Browallia New"/>
                <w:sz w:val="28"/>
              </w:rPr>
            </w:pPr>
          </w:p>
        </w:tc>
        <w:tc>
          <w:tcPr>
            <w:tcW w:w="1170" w:type="dxa"/>
            <w:vMerge/>
            <w:shd w:val="clear" w:color="auto" w:fill="auto"/>
            <w:vAlign w:val="bottom"/>
          </w:tcPr>
          <w:p w14:paraId="7C56A7C6" w14:textId="77777777" w:rsidR="006930EA" w:rsidRPr="005269E1" w:rsidRDefault="006930EA" w:rsidP="00E27808">
            <w:pPr>
              <w:pStyle w:val="NoSpacing"/>
              <w:pBdr>
                <w:bottom w:val="single" w:sz="4" w:space="1" w:color="auto"/>
              </w:pBdr>
              <w:jc w:val="center"/>
              <w:rPr>
                <w:rFonts w:ascii="Browallia New" w:hAnsi="Browallia New" w:cs="Browallia New"/>
                <w:sz w:val="28"/>
              </w:rPr>
            </w:pPr>
          </w:p>
        </w:tc>
        <w:tc>
          <w:tcPr>
            <w:tcW w:w="1359" w:type="dxa"/>
            <w:shd w:val="clear" w:color="auto" w:fill="auto"/>
            <w:vAlign w:val="bottom"/>
          </w:tcPr>
          <w:p w14:paraId="236F631F" w14:textId="6FB06BA6" w:rsidR="006930EA" w:rsidRPr="005269E1" w:rsidRDefault="006930EA" w:rsidP="00E2780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359" w:type="dxa"/>
            <w:shd w:val="clear" w:color="auto" w:fill="auto"/>
            <w:vAlign w:val="bottom"/>
          </w:tcPr>
          <w:p w14:paraId="033A7069" w14:textId="168B0E4D" w:rsidR="006930EA" w:rsidRPr="005269E1" w:rsidRDefault="006930EA" w:rsidP="00E2780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2019</w:t>
            </w:r>
          </w:p>
        </w:tc>
      </w:tr>
      <w:tr w:rsidR="006930EA" w:rsidRPr="005269E1" w14:paraId="0968D3AB" w14:textId="77777777" w:rsidTr="00FF0655">
        <w:trPr>
          <w:trHeight w:val="20"/>
        </w:trPr>
        <w:tc>
          <w:tcPr>
            <w:tcW w:w="3240" w:type="dxa"/>
            <w:gridSpan w:val="3"/>
            <w:shd w:val="clear" w:color="auto" w:fill="auto"/>
          </w:tcPr>
          <w:p w14:paraId="6A6B0999" w14:textId="25F46D94" w:rsidR="006930EA" w:rsidRPr="00FF0655" w:rsidRDefault="00FF0655" w:rsidP="00FF0655">
            <w:pPr>
              <w:pStyle w:val="NoSpacing"/>
              <w:rPr>
                <w:rFonts w:ascii="Browallia New" w:hAnsi="Browallia New" w:cs="Browallia New"/>
                <w:b/>
                <w:bCs/>
                <w:sz w:val="28"/>
                <w:cs/>
              </w:rPr>
            </w:pPr>
            <w:r w:rsidRPr="00FF0655">
              <w:rPr>
                <w:rFonts w:ascii="Browallia New" w:hAnsi="Browallia New" w:cs="Browallia New"/>
                <w:b/>
                <w:bCs/>
                <w:sz w:val="28"/>
              </w:rPr>
              <w:t>Investment in other company</w:t>
            </w:r>
          </w:p>
        </w:tc>
        <w:tc>
          <w:tcPr>
            <w:tcW w:w="1980" w:type="dxa"/>
            <w:shd w:val="clear" w:color="auto" w:fill="auto"/>
          </w:tcPr>
          <w:p w14:paraId="275C21B4" w14:textId="6930DD38" w:rsidR="006930EA" w:rsidRPr="005269E1" w:rsidRDefault="006930EA" w:rsidP="00FF0655">
            <w:pPr>
              <w:pStyle w:val="NoSpacing"/>
              <w:jc w:val="right"/>
              <w:rPr>
                <w:rFonts w:ascii="Browallia New" w:hAnsi="Browallia New" w:cs="Browallia New"/>
                <w:sz w:val="28"/>
              </w:rPr>
            </w:pPr>
          </w:p>
        </w:tc>
        <w:tc>
          <w:tcPr>
            <w:tcW w:w="1170" w:type="dxa"/>
            <w:shd w:val="clear" w:color="auto" w:fill="auto"/>
          </w:tcPr>
          <w:p w14:paraId="1485B82E" w14:textId="178F22A5" w:rsidR="006930EA" w:rsidRPr="005269E1" w:rsidRDefault="006930EA" w:rsidP="00FF0655">
            <w:pPr>
              <w:pStyle w:val="NoSpacing"/>
              <w:jc w:val="right"/>
              <w:rPr>
                <w:rFonts w:ascii="Browallia New" w:hAnsi="Browallia New" w:cs="Browallia New"/>
                <w:sz w:val="28"/>
              </w:rPr>
            </w:pPr>
          </w:p>
        </w:tc>
        <w:tc>
          <w:tcPr>
            <w:tcW w:w="1359" w:type="dxa"/>
            <w:shd w:val="clear" w:color="auto" w:fill="auto"/>
          </w:tcPr>
          <w:p w14:paraId="68F7829E" w14:textId="063E1A99" w:rsidR="006930EA" w:rsidRPr="005269E1" w:rsidRDefault="006930EA" w:rsidP="00FF0655">
            <w:pPr>
              <w:pStyle w:val="NoSpacing"/>
              <w:jc w:val="right"/>
              <w:rPr>
                <w:rFonts w:ascii="Browallia New" w:hAnsi="Browallia New" w:cs="Browallia New"/>
                <w:sz w:val="28"/>
              </w:rPr>
            </w:pPr>
          </w:p>
        </w:tc>
        <w:tc>
          <w:tcPr>
            <w:tcW w:w="1359" w:type="dxa"/>
            <w:shd w:val="clear" w:color="auto" w:fill="auto"/>
          </w:tcPr>
          <w:p w14:paraId="7A5AD34B" w14:textId="7F6FFCB1" w:rsidR="006930EA" w:rsidRPr="005269E1" w:rsidRDefault="006930EA" w:rsidP="00FF0655">
            <w:pPr>
              <w:pStyle w:val="NoSpacing"/>
              <w:jc w:val="right"/>
              <w:rPr>
                <w:rFonts w:ascii="Browallia New" w:hAnsi="Browallia New" w:cs="Browallia New"/>
                <w:sz w:val="28"/>
              </w:rPr>
            </w:pPr>
          </w:p>
        </w:tc>
      </w:tr>
      <w:tr w:rsidR="00FF0655" w:rsidRPr="005269E1" w14:paraId="5B280003" w14:textId="77777777" w:rsidTr="00FF0655">
        <w:trPr>
          <w:trHeight w:val="20"/>
        </w:trPr>
        <w:tc>
          <w:tcPr>
            <w:tcW w:w="3240" w:type="dxa"/>
            <w:gridSpan w:val="3"/>
            <w:shd w:val="clear" w:color="auto" w:fill="auto"/>
          </w:tcPr>
          <w:p w14:paraId="1AA85DE2" w14:textId="5ACADEA4" w:rsidR="00FF0655" w:rsidRPr="005269E1" w:rsidRDefault="00FF0655" w:rsidP="00FF0655">
            <w:pPr>
              <w:pStyle w:val="NoSpacing"/>
              <w:rPr>
                <w:rFonts w:ascii="Browallia New" w:hAnsi="Browallia New" w:cs="Browallia New"/>
                <w:sz w:val="28"/>
              </w:rPr>
            </w:pPr>
            <w:r w:rsidRPr="005269E1">
              <w:rPr>
                <w:rFonts w:ascii="Browallia New" w:hAnsi="Browallia New" w:cs="Browallia New"/>
                <w:sz w:val="28"/>
              </w:rPr>
              <w:t>Aura Dream Co., Ltd.</w:t>
            </w:r>
          </w:p>
        </w:tc>
        <w:tc>
          <w:tcPr>
            <w:tcW w:w="1980" w:type="dxa"/>
            <w:shd w:val="clear" w:color="auto" w:fill="auto"/>
          </w:tcPr>
          <w:p w14:paraId="482678B3" w14:textId="33CC1ECF" w:rsidR="00FF0655" w:rsidRPr="005269E1" w:rsidRDefault="00FF0655" w:rsidP="00FF0655">
            <w:pPr>
              <w:pStyle w:val="NoSpacing"/>
              <w:jc w:val="right"/>
              <w:rPr>
                <w:rFonts w:ascii="Browallia New" w:hAnsi="Browallia New" w:cs="Browallia New"/>
                <w:sz w:val="28"/>
              </w:rPr>
            </w:pPr>
            <w:r w:rsidRPr="005269E1">
              <w:rPr>
                <w:rFonts w:ascii="Browallia New" w:hAnsi="Browallia New" w:cs="Browallia New"/>
                <w:sz w:val="28"/>
              </w:rPr>
              <w:t>500,000</w:t>
            </w:r>
          </w:p>
        </w:tc>
        <w:tc>
          <w:tcPr>
            <w:tcW w:w="1170" w:type="dxa"/>
            <w:shd w:val="clear" w:color="auto" w:fill="auto"/>
          </w:tcPr>
          <w:p w14:paraId="06F13D74" w14:textId="38C6ADE3" w:rsidR="00FF0655" w:rsidRPr="005269E1" w:rsidRDefault="00FF0655" w:rsidP="00FF0655">
            <w:pPr>
              <w:pStyle w:val="NoSpacing"/>
              <w:jc w:val="right"/>
              <w:rPr>
                <w:rFonts w:ascii="Browallia New" w:hAnsi="Browallia New" w:cs="Browallia New"/>
                <w:sz w:val="28"/>
              </w:rPr>
            </w:pPr>
            <w:r w:rsidRPr="005269E1">
              <w:rPr>
                <w:rFonts w:ascii="Browallia New" w:hAnsi="Browallia New" w:cs="Browallia New"/>
                <w:sz w:val="28"/>
              </w:rPr>
              <w:t>5.98%</w:t>
            </w:r>
          </w:p>
        </w:tc>
        <w:tc>
          <w:tcPr>
            <w:tcW w:w="1359" w:type="dxa"/>
            <w:shd w:val="clear" w:color="auto" w:fill="auto"/>
          </w:tcPr>
          <w:p w14:paraId="6FCF371F" w14:textId="3909AA44" w:rsidR="00FF0655" w:rsidRPr="005269E1" w:rsidRDefault="00FF0655" w:rsidP="00FF0655">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29,900</w:t>
            </w:r>
          </w:p>
        </w:tc>
        <w:tc>
          <w:tcPr>
            <w:tcW w:w="1359" w:type="dxa"/>
            <w:shd w:val="clear" w:color="auto" w:fill="auto"/>
          </w:tcPr>
          <w:p w14:paraId="7B829200" w14:textId="42D5D383" w:rsidR="00FF0655" w:rsidRPr="005269E1" w:rsidRDefault="00FF0655" w:rsidP="00FF0655">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29,900</w:t>
            </w:r>
          </w:p>
        </w:tc>
      </w:tr>
    </w:tbl>
    <w:p w14:paraId="0C90812D" w14:textId="4EE6A49B" w:rsidR="00DC2F24" w:rsidRDefault="00DC2F24" w:rsidP="009A39B8">
      <w:pPr>
        <w:spacing w:after="0" w:line="240" w:lineRule="auto"/>
        <w:jc w:val="both"/>
        <w:rPr>
          <w:rFonts w:ascii="Browallia New" w:hAnsi="Browallia New" w:cs="Browallia New"/>
          <w:sz w:val="28"/>
        </w:rPr>
      </w:pPr>
    </w:p>
    <w:p w14:paraId="0145AFB8" w14:textId="6972DE6A" w:rsidR="00A0162E" w:rsidRDefault="00A0162E" w:rsidP="009A39B8">
      <w:pPr>
        <w:spacing w:after="0" w:line="240" w:lineRule="auto"/>
        <w:jc w:val="both"/>
        <w:rPr>
          <w:rFonts w:ascii="Browallia New" w:hAnsi="Browallia New" w:cs="Browallia New"/>
          <w:sz w:val="28"/>
        </w:rPr>
      </w:pPr>
    </w:p>
    <w:p w14:paraId="76CB67AA" w14:textId="7454E448" w:rsidR="00A0162E" w:rsidRDefault="00A0162E" w:rsidP="009A39B8">
      <w:pPr>
        <w:spacing w:after="0" w:line="240" w:lineRule="auto"/>
        <w:jc w:val="both"/>
        <w:rPr>
          <w:rFonts w:ascii="Browallia New" w:hAnsi="Browallia New" w:cs="Browallia New"/>
          <w:sz w:val="28"/>
        </w:rPr>
      </w:pPr>
    </w:p>
    <w:p w14:paraId="77C6A45A" w14:textId="5409FEE3" w:rsidR="00A0162E" w:rsidRDefault="00A0162E" w:rsidP="009A39B8">
      <w:pPr>
        <w:spacing w:after="0" w:line="240" w:lineRule="auto"/>
        <w:jc w:val="both"/>
        <w:rPr>
          <w:rFonts w:ascii="Browallia New" w:hAnsi="Browallia New" w:cs="Browallia New"/>
          <w:sz w:val="28"/>
        </w:rPr>
      </w:pPr>
    </w:p>
    <w:p w14:paraId="1E842E32" w14:textId="77777777" w:rsidR="0050273A" w:rsidRDefault="0050273A" w:rsidP="009A39B8">
      <w:pPr>
        <w:spacing w:after="0" w:line="240" w:lineRule="auto"/>
        <w:jc w:val="both"/>
        <w:rPr>
          <w:rFonts w:ascii="Browallia New" w:hAnsi="Browallia New" w:cs="Browallia New"/>
          <w:sz w:val="28"/>
        </w:rPr>
      </w:pPr>
    </w:p>
    <w:p w14:paraId="6C58C64E" w14:textId="393B5215" w:rsidR="00A0162E" w:rsidRDefault="00A0162E" w:rsidP="009A39B8">
      <w:pPr>
        <w:spacing w:after="0" w:line="240" w:lineRule="auto"/>
        <w:jc w:val="both"/>
        <w:rPr>
          <w:rFonts w:ascii="Browallia New" w:hAnsi="Browallia New" w:cs="Browallia New"/>
          <w:sz w:val="28"/>
        </w:rPr>
      </w:pPr>
    </w:p>
    <w:p w14:paraId="33C8B4F0" w14:textId="77777777" w:rsidR="00FD49A1" w:rsidRPr="005269E1" w:rsidRDefault="00FD49A1" w:rsidP="009A39B8">
      <w:pPr>
        <w:spacing w:after="0" w:line="240" w:lineRule="auto"/>
        <w:jc w:val="both"/>
        <w:rPr>
          <w:rFonts w:ascii="Browallia New" w:hAnsi="Browallia New" w:cs="Browallia New"/>
          <w:sz w:val="28"/>
        </w:rPr>
      </w:pPr>
    </w:p>
    <w:p w14:paraId="1E5BD5D8" w14:textId="7088A391" w:rsidR="00F90D38" w:rsidRPr="0064161C" w:rsidRDefault="00F90D38" w:rsidP="004932B4">
      <w:pPr>
        <w:pStyle w:val="Heading1"/>
      </w:pPr>
      <w:r w:rsidRPr="0064161C">
        <w:lastRenderedPageBreak/>
        <w:t>1</w:t>
      </w:r>
      <w:r w:rsidR="00A0162E">
        <w:t>2</w:t>
      </w:r>
      <w:r w:rsidRPr="0064161C">
        <w:t>.</w:t>
      </w:r>
      <w:r w:rsidRPr="0064161C">
        <w:tab/>
        <w:t>INVESTMENTS IN ASSOCIATED COMPANY</w:t>
      </w:r>
    </w:p>
    <w:p w14:paraId="442794AA" w14:textId="77777777" w:rsidR="00F90D38" w:rsidRPr="005269E1" w:rsidRDefault="00F90D38" w:rsidP="00E722FB">
      <w:pPr>
        <w:pStyle w:val="NoSpacing"/>
        <w:spacing w:after="120"/>
        <w:jc w:val="both"/>
        <w:rPr>
          <w:rFonts w:ascii="Browallia New" w:hAnsi="Browallia New" w:cs="Browallia New"/>
          <w:sz w:val="28"/>
        </w:rPr>
      </w:pPr>
      <w:r w:rsidRPr="005269E1">
        <w:rPr>
          <w:rFonts w:ascii="Browallia New" w:hAnsi="Browallia New" w:cs="Browallia New"/>
          <w:sz w:val="28"/>
        </w:rPr>
        <w:tab/>
        <w:t>Investments in associated company consist of.-</w:t>
      </w:r>
    </w:p>
    <w:tbl>
      <w:tblPr>
        <w:tblW w:w="9108" w:type="dxa"/>
        <w:tblInd w:w="720" w:type="dxa"/>
        <w:tblLayout w:type="fixed"/>
        <w:tblLook w:val="04A0" w:firstRow="1" w:lastRow="0" w:firstColumn="1" w:lastColumn="0" w:noHBand="0" w:noVBand="1"/>
      </w:tblPr>
      <w:tblGrid>
        <w:gridCol w:w="2082"/>
        <w:gridCol w:w="2551"/>
        <w:gridCol w:w="34"/>
        <w:gridCol w:w="1100"/>
        <w:gridCol w:w="1134"/>
        <w:gridCol w:w="1168"/>
        <w:gridCol w:w="1039"/>
      </w:tblGrid>
      <w:tr w:rsidR="000C639A" w:rsidRPr="005269E1" w14:paraId="4488B2F1" w14:textId="77777777" w:rsidTr="00D6171D">
        <w:tc>
          <w:tcPr>
            <w:tcW w:w="2082" w:type="dxa"/>
            <w:shd w:val="clear" w:color="auto" w:fill="auto"/>
          </w:tcPr>
          <w:p w14:paraId="3D7F0564" w14:textId="77777777" w:rsidR="000C639A" w:rsidRPr="005269E1" w:rsidRDefault="000C639A" w:rsidP="006E3708">
            <w:pPr>
              <w:pStyle w:val="NoSpacing"/>
              <w:rPr>
                <w:rFonts w:ascii="Browallia New" w:hAnsi="Browallia New" w:cs="Browallia New"/>
                <w:sz w:val="28"/>
              </w:rPr>
            </w:pPr>
          </w:p>
        </w:tc>
        <w:tc>
          <w:tcPr>
            <w:tcW w:w="2551" w:type="dxa"/>
            <w:shd w:val="clear" w:color="auto" w:fill="auto"/>
          </w:tcPr>
          <w:p w14:paraId="4CFE99AE" w14:textId="77777777" w:rsidR="000C639A" w:rsidRPr="005269E1" w:rsidRDefault="000C639A" w:rsidP="006E3708">
            <w:pPr>
              <w:pStyle w:val="NoSpacing"/>
              <w:rPr>
                <w:rFonts w:ascii="Browallia New" w:hAnsi="Browallia New" w:cs="Browallia New"/>
                <w:sz w:val="28"/>
              </w:rPr>
            </w:pPr>
          </w:p>
        </w:tc>
        <w:tc>
          <w:tcPr>
            <w:tcW w:w="2268" w:type="dxa"/>
            <w:gridSpan w:val="3"/>
            <w:shd w:val="clear" w:color="auto" w:fill="auto"/>
            <w:vAlign w:val="bottom"/>
          </w:tcPr>
          <w:p w14:paraId="1DD13A0B" w14:textId="77777777" w:rsidR="000C639A" w:rsidRDefault="000C639A" w:rsidP="00F71BB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 xml:space="preserve">Paid </w:t>
            </w:r>
            <w:r w:rsidR="009526C3" w:rsidRPr="005269E1">
              <w:rPr>
                <w:rFonts w:ascii="Browallia New" w:hAnsi="Browallia New" w:cs="Browallia New"/>
                <w:sz w:val="28"/>
              </w:rPr>
              <w:t>-</w:t>
            </w:r>
            <w:r w:rsidRPr="005269E1">
              <w:rPr>
                <w:rFonts w:ascii="Browallia New" w:hAnsi="Browallia New" w:cs="Browallia New"/>
                <w:sz w:val="28"/>
              </w:rPr>
              <w:t xml:space="preserve"> up share capital</w:t>
            </w:r>
          </w:p>
          <w:p w14:paraId="5E5A8592" w14:textId="54BFD5C2" w:rsidR="00FF0655" w:rsidRPr="005269E1" w:rsidRDefault="00FF0655" w:rsidP="00F71BB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(Thousand Ba</w:t>
            </w:r>
            <w:r w:rsidR="00FE3DB4">
              <w:rPr>
                <w:rFonts w:ascii="Browallia New" w:hAnsi="Browallia New" w:cs="Browallia New"/>
                <w:sz w:val="28"/>
              </w:rPr>
              <w:t>ht</w:t>
            </w:r>
            <w:r>
              <w:rPr>
                <w:rFonts w:ascii="Browallia New" w:hAnsi="Browallia New" w:cs="Browallia New"/>
                <w:sz w:val="28"/>
              </w:rPr>
              <w:t>)</w:t>
            </w:r>
          </w:p>
        </w:tc>
        <w:tc>
          <w:tcPr>
            <w:tcW w:w="2207" w:type="dxa"/>
            <w:gridSpan w:val="2"/>
            <w:shd w:val="clear" w:color="auto" w:fill="auto"/>
          </w:tcPr>
          <w:p w14:paraId="51C31851" w14:textId="77777777" w:rsidR="000C639A" w:rsidRPr="005269E1" w:rsidRDefault="000C639A" w:rsidP="00F71BB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Percentage of holdings (%)</w:t>
            </w:r>
          </w:p>
        </w:tc>
      </w:tr>
      <w:tr w:rsidR="00156637" w:rsidRPr="005269E1" w14:paraId="1833F73E" w14:textId="77777777" w:rsidTr="00A816AA">
        <w:tc>
          <w:tcPr>
            <w:tcW w:w="2082" w:type="dxa"/>
            <w:shd w:val="clear" w:color="auto" w:fill="auto"/>
            <w:vAlign w:val="bottom"/>
          </w:tcPr>
          <w:p w14:paraId="4B45A762" w14:textId="77777777" w:rsidR="00156637" w:rsidRPr="005269E1" w:rsidRDefault="00156637" w:rsidP="00156637">
            <w:pPr>
              <w:pStyle w:val="NoSpacing"/>
              <w:pBdr>
                <w:bottom w:val="single" w:sz="4" w:space="0" w:color="auto"/>
              </w:pBdr>
              <w:jc w:val="center"/>
              <w:rPr>
                <w:rFonts w:ascii="Browallia New" w:hAnsi="Browallia New" w:cs="Browallia New"/>
                <w:sz w:val="28"/>
              </w:rPr>
            </w:pPr>
            <w:r w:rsidRPr="005269E1">
              <w:rPr>
                <w:rFonts w:ascii="Browallia New" w:hAnsi="Browallia New" w:cs="Browallia New"/>
                <w:sz w:val="28"/>
              </w:rPr>
              <w:t xml:space="preserve">Company </w:t>
            </w:r>
          </w:p>
        </w:tc>
        <w:tc>
          <w:tcPr>
            <w:tcW w:w="2551" w:type="dxa"/>
            <w:shd w:val="clear" w:color="auto" w:fill="auto"/>
            <w:vAlign w:val="bottom"/>
          </w:tcPr>
          <w:p w14:paraId="4A3340A7" w14:textId="77777777" w:rsidR="00156637" w:rsidRPr="005269E1" w:rsidRDefault="00156637" w:rsidP="00156637">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Type of business</w:t>
            </w:r>
          </w:p>
        </w:tc>
        <w:tc>
          <w:tcPr>
            <w:tcW w:w="1134" w:type="dxa"/>
            <w:gridSpan w:val="2"/>
            <w:shd w:val="clear" w:color="auto" w:fill="auto"/>
            <w:vAlign w:val="bottom"/>
          </w:tcPr>
          <w:p w14:paraId="2B442FA5" w14:textId="5E1EAAAD" w:rsidR="00156637" w:rsidRPr="005269E1" w:rsidRDefault="00156637" w:rsidP="0015663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134" w:type="dxa"/>
            <w:shd w:val="clear" w:color="auto" w:fill="auto"/>
            <w:vAlign w:val="bottom"/>
          </w:tcPr>
          <w:p w14:paraId="71E492C6" w14:textId="598693ED" w:rsidR="00156637" w:rsidRPr="005269E1" w:rsidRDefault="00156637" w:rsidP="0015663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2019</w:t>
            </w:r>
          </w:p>
        </w:tc>
        <w:tc>
          <w:tcPr>
            <w:tcW w:w="1168" w:type="dxa"/>
            <w:shd w:val="clear" w:color="auto" w:fill="auto"/>
            <w:vAlign w:val="bottom"/>
          </w:tcPr>
          <w:p w14:paraId="68DF9ADB" w14:textId="1AE5C637" w:rsidR="00156637" w:rsidRPr="005269E1" w:rsidRDefault="00156637" w:rsidP="0015663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039" w:type="dxa"/>
            <w:shd w:val="clear" w:color="auto" w:fill="auto"/>
            <w:vAlign w:val="bottom"/>
          </w:tcPr>
          <w:p w14:paraId="6544B72C" w14:textId="7BF1DAA8" w:rsidR="00156637" w:rsidRPr="005269E1" w:rsidRDefault="00156637" w:rsidP="0015663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2019</w:t>
            </w:r>
          </w:p>
        </w:tc>
      </w:tr>
      <w:tr w:rsidR="004D22A3" w:rsidRPr="005269E1" w14:paraId="1AED1428" w14:textId="77777777" w:rsidTr="00A816AA">
        <w:tc>
          <w:tcPr>
            <w:tcW w:w="2082" w:type="dxa"/>
            <w:shd w:val="clear" w:color="auto" w:fill="auto"/>
          </w:tcPr>
          <w:p w14:paraId="6A2B731D" w14:textId="77777777" w:rsidR="0096285D" w:rsidRDefault="004D22A3" w:rsidP="004D22A3">
            <w:pPr>
              <w:pStyle w:val="NoSpacing"/>
              <w:rPr>
                <w:rFonts w:ascii="Browallia New" w:hAnsi="Browallia New" w:cs="Browallia New"/>
                <w:sz w:val="28"/>
              </w:rPr>
            </w:pPr>
            <w:r w:rsidRPr="005269E1">
              <w:rPr>
                <w:rFonts w:ascii="Browallia New" w:hAnsi="Browallia New" w:cs="Browallia New"/>
                <w:sz w:val="28"/>
              </w:rPr>
              <w:t xml:space="preserve">Eastern </w:t>
            </w:r>
            <w:r w:rsidR="00C658C5">
              <w:rPr>
                <w:rFonts w:ascii="Browallia New" w:hAnsi="Browallia New" w:cs="Browallia New"/>
                <w:sz w:val="28"/>
              </w:rPr>
              <w:t xml:space="preserve">Power Group </w:t>
            </w:r>
            <w:r w:rsidR="0096285D">
              <w:rPr>
                <w:rFonts w:ascii="Browallia New" w:hAnsi="Browallia New" w:cs="Browallia New"/>
                <w:sz w:val="28"/>
              </w:rPr>
              <w:t xml:space="preserve"> </w:t>
            </w:r>
          </w:p>
          <w:p w14:paraId="596BEB09" w14:textId="1B657E3B" w:rsidR="0096285D" w:rsidRDefault="0096285D" w:rsidP="004D22A3">
            <w:pPr>
              <w:pStyle w:val="NoSpacing"/>
              <w:rPr>
                <w:rFonts w:ascii="Browallia New" w:hAnsi="Browallia New" w:cs="Browallia New"/>
                <w:sz w:val="28"/>
              </w:rPr>
            </w:pPr>
            <w:r>
              <w:rPr>
                <w:rFonts w:ascii="Browallia New" w:hAnsi="Browallia New" w:cs="Browallia New"/>
                <w:sz w:val="28"/>
              </w:rPr>
              <w:t xml:space="preserve">    </w:t>
            </w:r>
            <w:r w:rsidR="004D22A3" w:rsidRPr="005269E1">
              <w:rPr>
                <w:rFonts w:ascii="Browallia New" w:hAnsi="Browallia New" w:cs="Browallia New"/>
                <w:sz w:val="28"/>
              </w:rPr>
              <w:t xml:space="preserve">Public Company </w:t>
            </w:r>
            <w:r>
              <w:rPr>
                <w:rFonts w:ascii="Browallia New" w:hAnsi="Browallia New" w:cs="Browallia New"/>
                <w:sz w:val="28"/>
              </w:rPr>
              <w:t xml:space="preserve">   </w:t>
            </w:r>
          </w:p>
          <w:p w14:paraId="13508306" w14:textId="1FA86990" w:rsidR="004D22A3" w:rsidRPr="005269E1" w:rsidRDefault="0096285D" w:rsidP="004D22A3">
            <w:pPr>
              <w:pStyle w:val="NoSpacing"/>
              <w:rPr>
                <w:rFonts w:ascii="Browallia New" w:hAnsi="Browallia New" w:cs="Browallia New"/>
                <w:sz w:val="28"/>
              </w:rPr>
            </w:pPr>
            <w:r>
              <w:rPr>
                <w:rFonts w:ascii="Browallia New" w:hAnsi="Browallia New" w:cs="Browallia New"/>
                <w:sz w:val="28"/>
              </w:rPr>
              <w:t xml:space="preserve">    </w:t>
            </w:r>
            <w:r w:rsidR="004D22A3" w:rsidRPr="005269E1">
              <w:rPr>
                <w:rFonts w:ascii="Browallia New" w:hAnsi="Browallia New" w:cs="Browallia New"/>
                <w:sz w:val="28"/>
              </w:rPr>
              <w:t>Limited</w:t>
            </w:r>
          </w:p>
        </w:tc>
        <w:tc>
          <w:tcPr>
            <w:tcW w:w="2585" w:type="dxa"/>
            <w:gridSpan w:val="2"/>
            <w:shd w:val="clear" w:color="auto" w:fill="auto"/>
          </w:tcPr>
          <w:p w14:paraId="12BF45CA" w14:textId="67F3C910" w:rsidR="004D22A3" w:rsidRPr="005269E1" w:rsidRDefault="00FD49A1" w:rsidP="004D22A3">
            <w:pPr>
              <w:pStyle w:val="NoSpacing"/>
              <w:rPr>
                <w:rFonts w:ascii="Browallia New" w:hAnsi="Browallia New" w:cs="Browallia New"/>
                <w:sz w:val="28"/>
                <w:cs/>
              </w:rPr>
            </w:pPr>
            <w:r>
              <w:rPr>
                <w:rFonts w:ascii="Browallia New" w:hAnsi="Browallia New" w:cs="Browallia New"/>
                <w:sz w:val="28"/>
              </w:rPr>
              <w:t>Book, magazine p</w:t>
            </w:r>
            <w:r w:rsidR="004D22A3" w:rsidRPr="005269E1">
              <w:rPr>
                <w:rFonts w:ascii="Browallia New" w:hAnsi="Browallia New" w:cs="Browallia New"/>
                <w:sz w:val="28"/>
              </w:rPr>
              <w:t>rinting</w:t>
            </w:r>
            <w:r>
              <w:rPr>
                <w:rFonts w:ascii="Browallia New" w:hAnsi="Browallia New" w:cs="Browallia New"/>
                <w:sz w:val="28"/>
              </w:rPr>
              <w:t xml:space="preserve"> and packaging</w:t>
            </w:r>
            <w:r w:rsidR="004D22A3" w:rsidRPr="005269E1">
              <w:rPr>
                <w:rFonts w:ascii="Browallia New" w:hAnsi="Browallia New" w:cs="Browallia New"/>
                <w:sz w:val="28"/>
              </w:rPr>
              <w:t xml:space="preserve"> business and investment in </w:t>
            </w:r>
            <w:r>
              <w:rPr>
                <w:rFonts w:ascii="Browallia New" w:hAnsi="Browallia New" w:cs="Browallia New"/>
                <w:sz w:val="28"/>
              </w:rPr>
              <w:t xml:space="preserve">alternative energy </w:t>
            </w:r>
            <w:r w:rsidR="004D22A3" w:rsidRPr="005269E1">
              <w:rPr>
                <w:rFonts w:ascii="Browallia New" w:hAnsi="Browallia New" w:cs="Browallia New"/>
                <w:sz w:val="28"/>
              </w:rPr>
              <w:t>business</w:t>
            </w:r>
          </w:p>
        </w:tc>
        <w:tc>
          <w:tcPr>
            <w:tcW w:w="1100" w:type="dxa"/>
            <w:shd w:val="clear" w:color="auto" w:fill="auto"/>
          </w:tcPr>
          <w:p w14:paraId="4EE50A3C" w14:textId="297A28C2" w:rsidR="004D22A3" w:rsidRPr="005269E1" w:rsidRDefault="00602A08" w:rsidP="004D22A3">
            <w:pPr>
              <w:pStyle w:val="NoSpacing"/>
              <w:jc w:val="center"/>
              <w:rPr>
                <w:rFonts w:ascii="Browallia New" w:hAnsi="Browallia New" w:cs="Browallia New"/>
                <w:sz w:val="28"/>
              </w:rPr>
            </w:pPr>
            <w:r>
              <w:rPr>
                <w:rFonts w:ascii="Browallia New" w:hAnsi="Browallia New" w:cs="Browallia New"/>
                <w:sz w:val="28"/>
              </w:rPr>
              <w:t>932,507</w:t>
            </w:r>
          </w:p>
        </w:tc>
        <w:tc>
          <w:tcPr>
            <w:tcW w:w="1134" w:type="dxa"/>
            <w:shd w:val="clear" w:color="auto" w:fill="auto"/>
          </w:tcPr>
          <w:p w14:paraId="43C66DF2" w14:textId="77777777" w:rsidR="004D22A3" w:rsidRPr="005269E1" w:rsidRDefault="004D22A3" w:rsidP="004D22A3">
            <w:pPr>
              <w:pStyle w:val="NoSpacing"/>
              <w:jc w:val="center"/>
              <w:rPr>
                <w:rFonts w:ascii="Browallia New" w:hAnsi="Browallia New" w:cs="Browallia New"/>
                <w:sz w:val="28"/>
              </w:rPr>
            </w:pPr>
            <w:r w:rsidRPr="005269E1">
              <w:rPr>
                <w:rFonts w:ascii="Browallia New" w:hAnsi="Browallia New" w:cs="Browallia New"/>
                <w:sz w:val="28"/>
              </w:rPr>
              <w:t>921,573</w:t>
            </w:r>
          </w:p>
        </w:tc>
        <w:tc>
          <w:tcPr>
            <w:tcW w:w="1168" w:type="dxa"/>
            <w:shd w:val="clear" w:color="auto" w:fill="auto"/>
          </w:tcPr>
          <w:p w14:paraId="2E74C810" w14:textId="3B8CBAE9" w:rsidR="004D22A3" w:rsidRPr="005269E1" w:rsidRDefault="00602A08" w:rsidP="004D22A3">
            <w:pPr>
              <w:pStyle w:val="NoSpacing"/>
              <w:jc w:val="center"/>
              <w:rPr>
                <w:rFonts w:ascii="Browallia New" w:hAnsi="Browallia New" w:cs="Browallia New"/>
                <w:sz w:val="28"/>
              </w:rPr>
            </w:pPr>
            <w:r>
              <w:rPr>
                <w:rFonts w:ascii="Browallia New" w:hAnsi="Browallia New" w:cs="Browallia New"/>
                <w:sz w:val="28"/>
              </w:rPr>
              <w:t>39.61</w:t>
            </w:r>
          </w:p>
        </w:tc>
        <w:tc>
          <w:tcPr>
            <w:tcW w:w="1039" w:type="dxa"/>
            <w:shd w:val="clear" w:color="auto" w:fill="auto"/>
          </w:tcPr>
          <w:p w14:paraId="512BDDE9" w14:textId="77777777" w:rsidR="004D22A3" w:rsidRPr="005269E1" w:rsidRDefault="00156637" w:rsidP="004D22A3">
            <w:pPr>
              <w:pStyle w:val="NoSpacing"/>
              <w:jc w:val="center"/>
              <w:rPr>
                <w:rFonts w:ascii="Browallia New" w:hAnsi="Browallia New" w:cs="Browallia New"/>
                <w:sz w:val="28"/>
              </w:rPr>
            </w:pPr>
            <w:r w:rsidRPr="005269E1">
              <w:rPr>
                <w:rFonts w:ascii="Browallia New" w:hAnsi="Browallia New" w:cs="Browallia New"/>
                <w:sz w:val="28"/>
              </w:rPr>
              <w:t>40.08</w:t>
            </w:r>
          </w:p>
        </w:tc>
      </w:tr>
    </w:tbl>
    <w:p w14:paraId="142AF436" w14:textId="44F7F001" w:rsidR="000C639A" w:rsidRPr="00DE338C" w:rsidRDefault="000C639A" w:rsidP="009703CE">
      <w:pPr>
        <w:pStyle w:val="NEWKHAW"/>
        <w:spacing w:after="0"/>
        <w:rPr>
          <w:cs/>
        </w:rPr>
      </w:pPr>
    </w:p>
    <w:tbl>
      <w:tblPr>
        <w:tblW w:w="9119" w:type="dxa"/>
        <w:tblInd w:w="709" w:type="dxa"/>
        <w:tblLayout w:type="fixed"/>
        <w:tblLook w:val="04A0" w:firstRow="1" w:lastRow="0" w:firstColumn="1" w:lastColumn="0" w:noHBand="0" w:noVBand="1"/>
      </w:tblPr>
      <w:tblGrid>
        <w:gridCol w:w="447"/>
        <w:gridCol w:w="1396"/>
        <w:gridCol w:w="1032"/>
        <w:gridCol w:w="952"/>
        <w:gridCol w:w="911"/>
        <w:gridCol w:w="932"/>
        <w:gridCol w:w="904"/>
        <w:gridCol w:w="925"/>
        <w:gridCol w:w="810"/>
        <w:gridCol w:w="810"/>
      </w:tblGrid>
      <w:tr w:rsidR="000C639A" w:rsidRPr="005269E1" w14:paraId="328DC37A" w14:textId="77777777" w:rsidTr="00DE338C">
        <w:trPr>
          <w:trHeight w:val="20"/>
          <w:tblHeader/>
        </w:trPr>
        <w:tc>
          <w:tcPr>
            <w:tcW w:w="447" w:type="dxa"/>
            <w:shd w:val="clear" w:color="auto" w:fill="auto"/>
            <w:vAlign w:val="bottom"/>
          </w:tcPr>
          <w:p w14:paraId="4EE77F80" w14:textId="77777777" w:rsidR="000C639A" w:rsidRPr="005269E1" w:rsidRDefault="000C639A" w:rsidP="006E3708">
            <w:pPr>
              <w:pStyle w:val="NoSpacing"/>
              <w:rPr>
                <w:rFonts w:ascii="Browallia New" w:hAnsi="Browallia New" w:cs="Browallia New"/>
                <w:color w:val="000000"/>
                <w:sz w:val="25"/>
                <w:szCs w:val="25"/>
              </w:rPr>
            </w:pPr>
          </w:p>
        </w:tc>
        <w:tc>
          <w:tcPr>
            <w:tcW w:w="1396" w:type="dxa"/>
            <w:shd w:val="clear" w:color="auto" w:fill="auto"/>
            <w:vAlign w:val="bottom"/>
          </w:tcPr>
          <w:p w14:paraId="22134112" w14:textId="77777777" w:rsidR="000C639A" w:rsidRPr="005269E1" w:rsidRDefault="000C639A" w:rsidP="006E3708">
            <w:pPr>
              <w:pStyle w:val="NoSpacing"/>
              <w:rPr>
                <w:rFonts w:ascii="Browallia New" w:hAnsi="Browallia New" w:cs="Browallia New"/>
                <w:color w:val="000000"/>
                <w:sz w:val="25"/>
                <w:szCs w:val="25"/>
              </w:rPr>
            </w:pPr>
          </w:p>
        </w:tc>
        <w:tc>
          <w:tcPr>
            <w:tcW w:w="7276" w:type="dxa"/>
            <w:gridSpan w:val="8"/>
            <w:shd w:val="clear" w:color="auto" w:fill="auto"/>
            <w:vAlign w:val="bottom"/>
          </w:tcPr>
          <w:p w14:paraId="57B414C6" w14:textId="77777777" w:rsidR="000C639A" w:rsidRPr="005269E1" w:rsidRDefault="009F25BF" w:rsidP="006E3708">
            <w:pPr>
              <w:pStyle w:val="NoSpacing"/>
              <w:pBdr>
                <w:bottom w:val="single" w:sz="4" w:space="1" w:color="auto"/>
              </w:pBdr>
              <w:jc w:val="center"/>
              <w:rPr>
                <w:rFonts w:ascii="Browallia New" w:hAnsi="Browallia New" w:cs="Browallia New"/>
                <w:color w:val="000000"/>
                <w:sz w:val="25"/>
                <w:szCs w:val="25"/>
                <w:cs/>
              </w:rPr>
            </w:pPr>
            <w:r w:rsidRPr="005269E1">
              <w:rPr>
                <w:rFonts w:ascii="Browallia New" w:hAnsi="Browallia New" w:cs="Browallia New"/>
                <w:color w:val="000000"/>
                <w:sz w:val="25"/>
                <w:szCs w:val="25"/>
              </w:rPr>
              <w:t>Unit : Thousand Baht</w:t>
            </w:r>
          </w:p>
        </w:tc>
      </w:tr>
      <w:tr w:rsidR="008D3288" w:rsidRPr="005269E1" w14:paraId="589DA088" w14:textId="77777777" w:rsidTr="008D3288">
        <w:trPr>
          <w:trHeight w:val="20"/>
          <w:tblHeader/>
        </w:trPr>
        <w:tc>
          <w:tcPr>
            <w:tcW w:w="447" w:type="dxa"/>
            <w:shd w:val="clear" w:color="auto" w:fill="auto"/>
            <w:vAlign w:val="bottom"/>
          </w:tcPr>
          <w:p w14:paraId="0390E71B" w14:textId="77777777" w:rsidR="008D3288" w:rsidRPr="005269E1" w:rsidRDefault="008D3288" w:rsidP="006E3708">
            <w:pPr>
              <w:pStyle w:val="NoSpacing"/>
              <w:rPr>
                <w:rFonts w:ascii="Browallia New" w:hAnsi="Browallia New" w:cs="Browallia New"/>
                <w:color w:val="000000"/>
                <w:sz w:val="25"/>
                <w:szCs w:val="25"/>
              </w:rPr>
            </w:pPr>
          </w:p>
        </w:tc>
        <w:tc>
          <w:tcPr>
            <w:tcW w:w="1396" w:type="dxa"/>
            <w:shd w:val="clear" w:color="auto" w:fill="auto"/>
            <w:vAlign w:val="bottom"/>
          </w:tcPr>
          <w:p w14:paraId="68FEAABB" w14:textId="77777777" w:rsidR="008D3288" w:rsidRPr="005269E1" w:rsidRDefault="008D3288" w:rsidP="006E3708">
            <w:pPr>
              <w:pStyle w:val="NoSpacing"/>
              <w:rPr>
                <w:rFonts w:ascii="Browallia New" w:hAnsi="Browallia New" w:cs="Browallia New"/>
                <w:color w:val="000000"/>
                <w:sz w:val="25"/>
                <w:szCs w:val="25"/>
              </w:rPr>
            </w:pPr>
          </w:p>
        </w:tc>
        <w:tc>
          <w:tcPr>
            <w:tcW w:w="3827" w:type="dxa"/>
            <w:gridSpan w:val="4"/>
            <w:shd w:val="clear" w:color="auto" w:fill="auto"/>
            <w:vAlign w:val="bottom"/>
          </w:tcPr>
          <w:p w14:paraId="6EEEEF12" w14:textId="77777777" w:rsidR="008D3288" w:rsidRPr="005269E1" w:rsidRDefault="008D3288" w:rsidP="006E3708">
            <w:pPr>
              <w:pStyle w:val="NoSpacing"/>
              <w:pBdr>
                <w:bottom w:val="single" w:sz="4" w:space="1" w:color="auto"/>
              </w:pBdr>
              <w:jc w:val="center"/>
              <w:rPr>
                <w:rFonts w:ascii="Browallia New" w:hAnsi="Browallia New" w:cs="Browallia New"/>
                <w:color w:val="000000"/>
                <w:sz w:val="25"/>
                <w:szCs w:val="25"/>
              </w:rPr>
            </w:pPr>
            <w:r w:rsidRPr="005269E1">
              <w:rPr>
                <w:rFonts w:ascii="Browallia New" w:hAnsi="Browallia New" w:cs="Browallia New"/>
                <w:color w:val="000000"/>
                <w:sz w:val="25"/>
                <w:szCs w:val="25"/>
              </w:rPr>
              <w:t>Consolidated</w:t>
            </w:r>
          </w:p>
        </w:tc>
        <w:tc>
          <w:tcPr>
            <w:tcW w:w="3449" w:type="dxa"/>
            <w:gridSpan w:val="4"/>
            <w:shd w:val="clear" w:color="auto" w:fill="auto"/>
            <w:vAlign w:val="bottom"/>
          </w:tcPr>
          <w:p w14:paraId="0CE8C36B" w14:textId="25DF17D4" w:rsidR="008D3288" w:rsidRPr="005269E1" w:rsidRDefault="008D3288" w:rsidP="006E3708">
            <w:pPr>
              <w:pStyle w:val="NoSpacing"/>
              <w:pBdr>
                <w:bottom w:val="single" w:sz="4" w:space="1" w:color="auto"/>
              </w:pBdr>
              <w:jc w:val="center"/>
              <w:rPr>
                <w:rFonts w:ascii="Browallia New" w:hAnsi="Browallia New" w:cs="Browallia New"/>
                <w:color w:val="000000"/>
                <w:sz w:val="25"/>
                <w:szCs w:val="25"/>
              </w:rPr>
            </w:pPr>
            <w:r w:rsidRPr="005269E1">
              <w:rPr>
                <w:rFonts w:ascii="Browallia New" w:hAnsi="Browallia New" w:cs="Browallia New"/>
                <w:color w:val="000000"/>
                <w:sz w:val="25"/>
                <w:szCs w:val="25"/>
              </w:rPr>
              <w:t>Separate</w:t>
            </w:r>
          </w:p>
        </w:tc>
      </w:tr>
      <w:tr w:rsidR="000C639A" w:rsidRPr="005269E1" w14:paraId="479C9D2C" w14:textId="77777777" w:rsidTr="008D3288">
        <w:trPr>
          <w:trHeight w:val="20"/>
          <w:tblHeader/>
        </w:trPr>
        <w:tc>
          <w:tcPr>
            <w:tcW w:w="447" w:type="dxa"/>
            <w:shd w:val="clear" w:color="auto" w:fill="auto"/>
            <w:vAlign w:val="bottom"/>
          </w:tcPr>
          <w:p w14:paraId="3224783E" w14:textId="77777777" w:rsidR="000C639A" w:rsidRPr="005269E1" w:rsidRDefault="000C639A" w:rsidP="006E3708">
            <w:pPr>
              <w:pStyle w:val="NoSpacing"/>
              <w:rPr>
                <w:rFonts w:ascii="Browallia New" w:hAnsi="Browallia New" w:cs="Browallia New"/>
                <w:color w:val="000000"/>
                <w:sz w:val="25"/>
                <w:szCs w:val="25"/>
              </w:rPr>
            </w:pPr>
          </w:p>
        </w:tc>
        <w:tc>
          <w:tcPr>
            <w:tcW w:w="1396" w:type="dxa"/>
            <w:shd w:val="clear" w:color="auto" w:fill="auto"/>
            <w:vAlign w:val="bottom"/>
          </w:tcPr>
          <w:p w14:paraId="3C25BF83" w14:textId="77777777" w:rsidR="000C639A" w:rsidRPr="005269E1" w:rsidRDefault="000C639A" w:rsidP="006E3708">
            <w:pPr>
              <w:pStyle w:val="NoSpacing"/>
              <w:rPr>
                <w:rFonts w:ascii="Browallia New" w:hAnsi="Browallia New" w:cs="Browallia New"/>
                <w:color w:val="000000"/>
                <w:sz w:val="25"/>
                <w:szCs w:val="25"/>
              </w:rPr>
            </w:pPr>
          </w:p>
        </w:tc>
        <w:tc>
          <w:tcPr>
            <w:tcW w:w="1984" w:type="dxa"/>
            <w:gridSpan w:val="2"/>
            <w:shd w:val="clear" w:color="auto" w:fill="auto"/>
            <w:vAlign w:val="bottom"/>
          </w:tcPr>
          <w:p w14:paraId="0F30C807" w14:textId="5E1C57DB" w:rsidR="000C639A" w:rsidRPr="005269E1" w:rsidRDefault="006A21C8" w:rsidP="00F71BB8">
            <w:pPr>
              <w:pStyle w:val="NoSpacing"/>
              <w:pBdr>
                <w:bottom w:val="single" w:sz="4" w:space="1" w:color="auto"/>
              </w:pBdr>
              <w:jc w:val="center"/>
              <w:rPr>
                <w:rFonts w:ascii="Browallia New" w:hAnsi="Browallia New" w:cs="Browallia New"/>
                <w:color w:val="000000"/>
                <w:sz w:val="25"/>
                <w:szCs w:val="25"/>
                <w:cs/>
              </w:rPr>
            </w:pPr>
            <w:r>
              <w:rPr>
                <w:rFonts w:ascii="Browallia New" w:hAnsi="Browallia New" w:cs="Browallia New"/>
                <w:color w:val="000000"/>
                <w:sz w:val="25"/>
                <w:szCs w:val="25"/>
              </w:rPr>
              <w:t>Equity</w:t>
            </w:r>
            <w:r w:rsidR="00E646A5" w:rsidRPr="005269E1">
              <w:rPr>
                <w:rFonts w:ascii="Browallia New" w:hAnsi="Browallia New" w:cs="Browallia New"/>
                <w:color w:val="000000"/>
                <w:sz w:val="25"/>
                <w:szCs w:val="25"/>
              </w:rPr>
              <w:t xml:space="preserve"> Method</w:t>
            </w:r>
          </w:p>
        </w:tc>
        <w:tc>
          <w:tcPr>
            <w:tcW w:w="1843" w:type="dxa"/>
            <w:gridSpan w:val="2"/>
            <w:shd w:val="clear" w:color="auto" w:fill="auto"/>
            <w:vAlign w:val="bottom"/>
          </w:tcPr>
          <w:p w14:paraId="15E5BF3F" w14:textId="77777777" w:rsidR="002B1B0B" w:rsidRDefault="006A21C8" w:rsidP="00F71BB8">
            <w:pPr>
              <w:pStyle w:val="NoSpacing"/>
              <w:pBdr>
                <w:bottom w:val="single" w:sz="4" w:space="1" w:color="auto"/>
              </w:pBdr>
              <w:jc w:val="center"/>
              <w:rPr>
                <w:rFonts w:ascii="Browallia New" w:hAnsi="Browallia New" w:cs="Browallia New"/>
                <w:color w:val="000000"/>
                <w:sz w:val="25"/>
                <w:szCs w:val="25"/>
              </w:rPr>
            </w:pPr>
            <w:r w:rsidRPr="006A21C8">
              <w:rPr>
                <w:rFonts w:ascii="Browallia New" w:hAnsi="Browallia New" w:cs="Browallia New"/>
                <w:color w:val="000000"/>
                <w:sz w:val="25"/>
                <w:szCs w:val="25"/>
              </w:rPr>
              <w:t>Share of profit</w:t>
            </w:r>
            <w:r>
              <w:rPr>
                <w:rFonts w:ascii="Browallia New" w:hAnsi="Browallia New" w:cs="Browallia New"/>
                <w:color w:val="000000"/>
                <w:sz w:val="25"/>
                <w:szCs w:val="25"/>
              </w:rPr>
              <w:t xml:space="preserve"> for </w:t>
            </w:r>
          </w:p>
          <w:p w14:paraId="5D767A4D" w14:textId="3F12B690" w:rsidR="000C639A" w:rsidRPr="005269E1" w:rsidRDefault="006A21C8" w:rsidP="00501836">
            <w:pPr>
              <w:pStyle w:val="NoSpacing"/>
              <w:pBdr>
                <w:bottom w:val="single" w:sz="4" w:space="1" w:color="auto"/>
              </w:pBdr>
              <w:jc w:val="center"/>
              <w:rPr>
                <w:rFonts w:ascii="Browallia New" w:hAnsi="Browallia New" w:cs="Browallia New"/>
                <w:color w:val="000000"/>
                <w:sz w:val="25"/>
                <w:szCs w:val="25"/>
                <w:cs/>
              </w:rPr>
            </w:pPr>
            <w:r>
              <w:rPr>
                <w:rFonts w:ascii="Browallia New" w:hAnsi="Browallia New" w:cs="Browallia New"/>
                <w:color w:val="000000"/>
                <w:sz w:val="25"/>
                <w:szCs w:val="25"/>
              </w:rPr>
              <w:t xml:space="preserve">the </w:t>
            </w:r>
            <w:r w:rsidR="00501836">
              <w:rPr>
                <w:rFonts w:ascii="Browallia New" w:hAnsi="Browallia New" w:cs="Browallia New"/>
                <w:color w:val="000000"/>
                <w:sz w:val="25"/>
                <w:szCs w:val="25"/>
              </w:rPr>
              <w:t xml:space="preserve">year </w:t>
            </w:r>
            <w:r w:rsidR="002B1B0B">
              <w:rPr>
                <w:rFonts w:ascii="Browallia New" w:hAnsi="Browallia New" w:cs="Browallia New"/>
                <w:color w:val="000000"/>
                <w:sz w:val="25"/>
                <w:szCs w:val="25"/>
              </w:rPr>
              <w:t>ended</w:t>
            </w:r>
          </w:p>
        </w:tc>
        <w:tc>
          <w:tcPr>
            <w:tcW w:w="1829" w:type="dxa"/>
            <w:gridSpan w:val="2"/>
            <w:shd w:val="clear" w:color="auto" w:fill="auto"/>
            <w:vAlign w:val="bottom"/>
          </w:tcPr>
          <w:p w14:paraId="253EB9EF" w14:textId="024783A0" w:rsidR="000C639A" w:rsidRPr="005269E1" w:rsidRDefault="006A21C8" w:rsidP="00F71BB8">
            <w:pPr>
              <w:pStyle w:val="NoSpacing"/>
              <w:pBdr>
                <w:bottom w:val="single" w:sz="4" w:space="1" w:color="auto"/>
              </w:pBdr>
              <w:jc w:val="center"/>
              <w:rPr>
                <w:rFonts w:ascii="Browallia New" w:hAnsi="Browallia New" w:cs="Browallia New"/>
                <w:color w:val="000000"/>
                <w:sz w:val="25"/>
                <w:szCs w:val="25"/>
                <w:cs/>
              </w:rPr>
            </w:pPr>
            <w:r>
              <w:rPr>
                <w:rFonts w:ascii="Browallia New" w:hAnsi="Browallia New" w:cs="Browallia New"/>
                <w:color w:val="000000"/>
                <w:sz w:val="25"/>
                <w:szCs w:val="25"/>
              </w:rPr>
              <w:t xml:space="preserve">Cost method </w:t>
            </w:r>
          </w:p>
        </w:tc>
        <w:tc>
          <w:tcPr>
            <w:tcW w:w="1620" w:type="dxa"/>
            <w:gridSpan w:val="2"/>
            <w:shd w:val="clear" w:color="auto" w:fill="auto"/>
            <w:vAlign w:val="bottom"/>
          </w:tcPr>
          <w:p w14:paraId="726FD71E" w14:textId="32E741E2" w:rsidR="000C639A" w:rsidRPr="005269E1" w:rsidRDefault="00B438EF" w:rsidP="00F71BB8">
            <w:pPr>
              <w:pStyle w:val="NoSpacing"/>
              <w:pBdr>
                <w:bottom w:val="single" w:sz="4" w:space="1" w:color="auto"/>
              </w:pBdr>
              <w:jc w:val="center"/>
              <w:rPr>
                <w:rFonts w:ascii="Browallia New" w:hAnsi="Browallia New" w:cs="Browallia New"/>
                <w:color w:val="000000"/>
                <w:sz w:val="25"/>
                <w:szCs w:val="25"/>
                <w:cs/>
              </w:rPr>
            </w:pPr>
            <w:r w:rsidRPr="005269E1">
              <w:rPr>
                <w:rFonts w:ascii="Browallia New" w:hAnsi="Browallia New" w:cs="Browallia New"/>
                <w:color w:val="000000"/>
                <w:sz w:val="25"/>
                <w:szCs w:val="25"/>
              </w:rPr>
              <w:t>Dividends received</w:t>
            </w:r>
            <w:r w:rsidR="00625BF7">
              <w:rPr>
                <w:rFonts w:ascii="Browallia New" w:hAnsi="Browallia New" w:cs="Browallia New"/>
                <w:color w:val="000000"/>
                <w:sz w:val="25"/>
                <w:szCs w:val="25"/>
              </w:rPr>
              <w:t xml:space="preserve"> for </w:t>
            </w:r>
            <w:r w:rsidR="00501836">
              <w:rPr>
                <w:rFonts w:ascii="Browallia New" w:hAnsi="Browallia New" w:cs="Browallia New"/>
                <w:color w:val="000000"/>
                <w:sz w:val="25"/>
                <w:szCs w:val="25"/>
              </w:rPr>
              <w:t>year</w:t>
            </w:r>
            <w:r w:rsidR="002B1B0B">
              <w:rPr>
                <w:rFonts w:ascii="Browallia New" w:hAnsi="Browallia New" w:cs="Browallia New"/>
                <w:color w:val="000000"/>
                <w:sz w:val="25"/>
                <w:szCs w:val="25"/>
              </w:rPr>
              <w:t xml:space="preserve"> </w:t>
            </w:r>
            <w:r w:rsidR="00625BF7">
              <w:rPr>
                <w:rFonts w:ascii="Browallia New" w:hAnsi="Browallia New" w:cs="Browallia New"/>
                <w:color w:val="000000"/>
                <w:sz w:val="25"/>
                <w:szCs w:val="25"/>
              </w:rPr>
              <w:t>ended</w:t>
            </w:r>
          </w:p>
        </w:tc>
      </w:tr>
      <w:tr w:rsidR="00156637" w:rsidRPr="005269E1" w14:paraId="3ECE6EC1" w14:textId="77777777" w:rsidTr="008D3288">
        <w:trPr>
          <w:trHeight w:val="20"/>
        </w:trPr>
        <w:tc>
          <w:tcPr>
            <w:tcW w:w="1843" w:type="dxa"/>
            <w:gridSpan w:val="2"/>
            <w:shd w:val="clear" w:color="auto" w:fill="auto"/>
            <w:vAlign w:val="bottom"/>
          </w:tcPr>
          <w:p w14:paraId="5E4683D0" w14:textId="77777777" w:rsidR="00156637" w:rsidRPr="005269E1" w:rsidRDefault="00156637" w:rsidP="00156637">
            <w:pPr>
              <w:pStyle w:val="NoSpacing"/>
              <w:pBdr>
                <w:bottom w:val="single" w:sz="4" w:space="1" w:color="auto"/>
              </w:pBdr>
              <w:jc w:val="center"/>
              <w:rPr>
                <w:rFonts w:ascii="Browallia New" w:hAnsi="Browallia New" w:cs="Browallia New"/>
                <w:color w:val="000000"/>
                <w:sz w:val="25"/>
                <w:szCs w:val="25"/>
              </w:rPr>
            </w:pPr>
            <w:r w:rsidRPr="005269E1">
              <w:rPr>
                <w:rFonts w:ascii="Browallia New" w:hAnsi="Browallia New" w:cs="Browallia New"/>
                <w:color w:val="000000"/>
                <w:sz w:val="25"/>
                <w:szCs w:val="25"/>
              </w:rPr>
              <w:t>Company</w:t>
            </w:r>
          </w:p>
        </w:tc>
        <w:tc>
          <w:tcPr>
            <w:tcW w:w="1032" w:type="dxa"/>
            <w:shd w:val="clear" w:color="auto" w:fill="auto"/>
            <w:vAlign w:val="bottom"/>
          </w:tcPr>
          <w:p w14:paraId="523BB2CE" w14:textId="085E6575" w:rsidR="00156637" w:rsidRPr="005269E1" w:rsidRDefault="00156637" w:rsidP="00156637">
            <w:pPr>
              <w:pStyle w:val="NoSpacing"/>
              <w:pBdr>
                <w:bottom w:val="single" w:sz="4" w:space="1" w:color="auto"/>
              </w:pBdr>
              <w:jc w:val="center"/>
              <w:rPr>
                <w:rFonts w:ascii="Browallia New" w:hAnsi="Browallia New" w:cs="Browallia New"/>
                <w:sz w:val="25"/>
                <w:szCs w:val="25"/>
              </w:rPr>
            </w:pPr>
            <w:r w:rsidRPr="005269E1">
              <w:rPr>
                <w:rFonts w:ascii="Browallia New" w:hAnsi="Browallia New" w:cs="Browallia New"/>
                <w:sz w:val="25"/>
                <w:szCs w:val="25"/>
              </w:rPr>
              <w:t>2020</w:t>
            </w:r>
          </w:p>
        </w:tc>
        <w:tc>
          <w:tcPr>
            <w:tcW w:w="952" w:type="dxa"/>
            <w:shd w:val="clear" w:color="auto" w:fill="auto"/>
            <w:vAlign w:val="bottom"/>
          </w:tcPr>
          <w:p w14:paraId="5747666C" w14:textId="2866E7E3" w:rsidR="00156637" w:rsidRPr="005269E1" w:rsidRDefault="00156637" w:rsidP="00156637">
            <w:pPr>
              <w:pStyle w:val="NoSpacing"/>
              <w:pBdr>
                <w:bottom w:val="single" w:sz="4" w:space="1" w:color="auto"/>
              </w:pBdr>
              <w:jc w:val="center"/>
              <w:rPr>
                <w:rFonts w:ascii="Browallia New" w:hAnsi="Browallia New" w:cs="Browallia New"/>
                <w:sz w:val="25"/>
                <w:szCs w:val="25"/>
              </w:rPr>
            </w:pPr>
            <w:r w:rsidRPr="005269E1">
              <w:rPr>
                <w:rFonts w:ascii="Browallia New" w:hAnsi="Browallia New" w:cs="Browallia New"/>
                <w:sz w:val="25"/>
                <w:szCs w:val="25"/>
              </w:rPr>
              <w:t>2019</w:t>
            </w:r>
          </w:p>
        </w:tc>
        <w:tc>
          <w:tcPr>
            <w:tcW w:w="911" w:type="dxa"/>
            <w:shd w:val="clear" w:color="auto" w:fill="auto"/>
            <w:vAlign w:val="bottom"/>
          </w:tcPr>
          <w:p w14:paraId="6931120D" w14:textId="3B022CCC" w:rsidR="00156637" w:rsidRPr="005269E1" w:rsidRDefault="00156637" w:rsidP="00156637">
            <w:pPr>
              <w:pStyle w:val="NoSpacing"/>
              <w:pBdr>
                <w:bottom w:val="single" w:sz="4" w:space="1" w:color="auto"/>
              </w:pBdr>
              <w:jc w:val="center"/>
              <w:rPr>
                <w:rFonts w:ascii="Browallia New" w:hAnsi="Browallia New" w:cs="Browallia New"/>
                <w:sz w:val="25"/>
                <w:szCs w:val="25"/>
              </w:rPr>
            </w:pPr>
            <w:r w:rsidRPr="005269E1">
              <w:rPr>
                <w:rFonts w:ascii="Browallia New" w:hAnsi="Browallia New" w:cs="Browallia New"/>
                <w:sz w:val="25"/>
                <w:szCs w:val="25"/>
              </w:rPr>
              <w:t>2020</w:t>
            </w:r>
          </w:p>
        </w:tc>
        <w:tc>
          <w:tcPr>
            <w:tcW w:w="932" w:type="dxa"/>
            <w:shd w:val="clear" w:color="auto" w:fill="auto"/>
            <w:vAlign w:val="bottom"/>
          </w:tcPr>
          <w:p w14:paraId="1A8E6E3E" w14:textId="5D7D6AA5" w:rsidR="00156637" w:rsidRPr="005269E1" w:rsidRDefault="00156637" w:rsidP="00156637">
            <w:pPr>
              <w:pStyle w:val="NoSpacing"/>
              <w:pBdr>
                <w:bottom w:val="single" w:sz="4" w:space="1" w:color="auto"/>
              </w:pBdr>
              <w:jc w:val="center"/>
              <w:rPr>
                <w:rFonts w:ascii="Browallia New" w:hAnsi="Browallia New" w:cs="Browallia New"/>
                <w:sz w:val="25"/>
                <w:szCs w:val="25"/>
              </w:rPr>
            </w:pPr>
            <w:r w:rsidRPr="005269E1">
              <w:rPr>
                <w:rFonts w:ascii="Browallia New" w:hAnsi="Browallia New" w:cs="Browallia New"/>
                <w:sz w:val="25"/>
                <w:szCs w:val="25"/>
              </w:rPr>
              <w:t>2019</w:t>
            </w:r>
          </w:p>
        </w:tc>
        <w:tc>
          <w:tcPr>
            <w:tcW w:w="904" w:type="dxa"/>
            <w:shd w:val="clear" w:color="auto" w:fill="auto"/>
            <w:vAlign w:val="bottom"/>
          </w:tcPr>
          <w:p w14:paraId="6527FB1E" w14:textId="2F71224B" w:rsidR="00156637" w:rsidRPr="005269E1" w:rsidRDefault="00156637" w:rsidP="00156637">
            <w:pPr>
              <w:pStyle w:val="NoSpacing"/>
              <w:pBdr>
                <w:bottom w:val="single" w:sz="4" w:space="1" w:color="auto"/>
              </w:pBdr>
              <w:jc w:val="center"/>
              <w:rPr>
                <w:rFonts w:ascii="Browallia New" w:hAnsi="Browallia New" w:cs="Browallia New"/>
                <w:color w:val="000000"/>
                <w:sz w:val="25"/>
                <w:szCs w:val="25"/>
              </w:rPr>
            </w:pPr>
            <w:r w:rsidRPr="005269E1">
              <w:rPr>
                <w:rFonts w:ascii="Browallia New" w:hAnsi="Browallia New" w:cs="Browallia New"/>
                <w:sz w:val="25"/>
                <w:szCs w:val="25"/>
              </w:rPr>
              <w:t>2020</w:t>
            </w:r>
          </w:p>
        </w:tc>
        <w:tc>
          <w:tcPr>
            <w:tcW w:w="925" w:type="dxa"/>
            <w:shd w:val="clear" w:color="auto" w:fill="auto"/>
            <w:vAlign w:val="bottom"/>
          </w:tcPr>
          <w:p w14:paraId="49D98963" w14:textId="223D75BC" w:rsidR="00156637" w:rsidRPr="005269E1" w:rsidRDefault="00156637" w:rsidP="00156637">
            <w:pPr>
              <w:pStyle w:val="NoSpacing"/>
              <w:pBdr>
                <w:bottom w:val="single" w:sz="4" w:space="1" w:color="auto"/>
              </w:pBdr>
              <w:jc w:val="center"/>
              <w:rPr>
                <w:rFonts w:ascii="Browallia New" w:hAnsi="Browallia New" w:cs="Browallia New"/>
                <w:color w:val="000000"/>
                <w:sz w:val="25"/>
                <w:szCs w:val="25"/>
              </w:rPr>
            </w:pPr>
            <w:r w:rsidRPr="005269E1">
              <w:rPr>
                <w:rFonts w:ascii="Browallia New" w:hAnsi="Browallia New" w:cs="Browallia New"/>
                <w:sz w:val="25"/>
                <w:szCs w:val="25"/>
              </w:rPr>
              <w:t>2019</w:t>
            </w:r>
          </w:p>
        </w:tc>
        <w:tc>
          <w:tcPr>
            <w:tcW w:w="810" w:type="dxa"/>
            <w:shd w:val="clear" w:color="auto" w:fill="auto"/>
            <w:vAlign w:val="bottom"/>
          </w:tcPr>
          <w:p w14:paraId="39786C7D" w14:textId="2ADA62A6" w:rsidR="00156637" w:rsidRPr="005269E1" w:rsidRDefault="00156637" w:rsidP="00156637">
            <w:pPr>
              <w:pStyle w:val="NoSpacing"/>
              <w:pBdr>
                <w:bottom w:val="single" w:sz="4" w:space="1" w:color="auto"/>
              </w:pBdr>
              <w:jc w:val="center"/>
              <w:rPr>
                <w:rFonts w:ascii="Browallia New" w:hAnsi="Browallia New" w:cs="Browallia New"/>
                <w:color w:val="000000"/>
                <w:sz w:val="25"/>
                <w:szCs w:val="25"/>
              </w:rPr>
            </w:pPr>
            <w:r w:rsidRPr="005269E1">
              <w:rPr>
                <w:rFonts w:ascii="Browallia New" w:hAnsi="Browallia New" w:cs="Browallia New"/>
                <w:sz w:val="25"/>
                <w:szCs w:val="25"/>
              </w:rPr>
              <w:t>2020</w:t>
            </w:r>
          </w:p>
        </w:tc>
        <w:tc>
          <w:tcPr>
            <w:tcW w:w="810" w:type="dxa"/>
            <w:shd w:val="clear" w:color="auto" w:fill="auto"/>
            <w:vAlign w:val="bottom"/>
          </w:tcPr>
          <w:p w14:paraId="5BE6C2DD" w14:textId="17073A5F" w:rsidR="00156637" w:rsidRPr="005269E1" w:rsidRDefault="00156637" w:rsidP="00156637">
            <w:pPr>
              <w:pStyle w:val="NoSpacing"/>
              <w:pBdr>
                <w:bottom w:val="single" w:sz="4" w:space="1" w:color="auto"/>
              </w:pBdr>
              <w:jc w:val="center"/>
              <w:rPr>
                <w:rFonts w:ascii="Browallia New" w:hAnsi="Browallia New" w:cs="Browallia New"/>
                <w:color w:val="000000"/>
                <w:sz w:val="25"/>
                <w:szCs w:val="25"/>
              </w:rPr>
            </w:pPr>
            <w:r w:rsidRPr="005269E1">
              <w:rPr>
                <w:rFonts w:ascii="Browallia New" w:hAnsi="Browallia New" w:cs="Browallia New"/>
                <w:sz w:val="25"/>
                <w:szCs w:val="25"/>
              </w:rPr>
              <w:t>2019</w:t>
            </w:r>
          </w:p>
        </w:tc>
      </w:tr>
      <w:tr w:rsidR="00D465B8" w:rsidRPr="005269E1" w14:paraId="4FB294D7" w14:textId="77777777" w:rsidTr="008D3288">
        <w:trPr>
          <w:trHeight w:val="20"/>
        </w:trPr>
        <w:tc>
          <w:tcPr>
            <w:tcW w:w="1843" w:type="dxa"/>
            <w:gridSpan w:val="2"/>
            <w:shd w:val="clear" w:color="auto" w:fill="auto"/>
            <w:vAlign w:val="bottom"/>
          </w:tcPr>
          <w:p w14:paraId="107BAD1F" w14:textId="50A46927" w:rsidR="00D465B8" w:rsidRPr="005269E1" w:rsidRDefault="00BD062E" w:rsidP="00D465B8">
            <w:pPr>
              <w:pStyle w:val="NoSpacing"/>
              <w:ind w:left="248" w:hanging="248"/>
              <w:rPr>
                <w:rFonts w:ascii="Browallia New" w:hAnsi="Browallia New" w:cs="Browallia New"/>
                <w:color w:val="000000"/>
                <w:sz w:val="25"/>
                <w:szCs w:val="25"/>
              </w:rPr>
            </w:pPr>
            <w:r w:rsidRPr="00BD062E">
              <w:rPr>
                <w:rFonts w:ascii="Browallia New" w:hAnsi="Browallia New" w:cs="Browallia New"/>
                <w:color w:val="000000"/>
                <w:sz w:val="25"/>
                <w:szCs w:val="25"/>
              </w:rPr>
              <w:t>Eastern Power Group Public Company Limited</w:t>
            </w:r>
          </w:p>
        </w:tc>
        <w:tc>
          <w:tcPr>
            <w:tcW w:w="1032" w:type="dxa"/>
            <w:shd w:val="clear" w:color="auto" w:fill="auto"/>
            <w:vAlign w:val="bottom"/>
          </w:tcPr>
          <w:p w14:paraId="73AD2AEB" w14:textId="703B595B" w:rsidR="00D465B8" w:rsidRPr="005269E1" w:rsidRDefault="00D15760" w:rsidP="00D465B8">
            <w:pPr>
              <w:pStyle w:val="NoSpacing"/>
              <w:pBdr>
                <w:bottom w:val="double" w:sz="4" w:space="1" w:color="auto"/>
              </w:pBdr>
              <w:jc w:val="right"/>
              <w:rPr>
                <w:rFonts w:ascii="Browallia New" w:hAnsi="Browallia New" w:cs="Browallia New"/>
                <w:color w:val="000000"/>
                <w:sz w:val="25"/>
                <w:szCs w:val="25"/>
              </w:rPr>
            </w:pPr>
            <w:r>
              <w:rPr>
                <w:rFonts w:ascii="Browallia New" w:hAnsi="Browallia New" w:cs="Browallia New"/>
                <w:color w:val="000000"/>
                <w:sz w:val="25"/>
                <w:szCs w:val="25"/>
              </w:rPr>
              <w:t>1,485,200</w:t>
            </w:r>
          </w:p>
        </w:tc>
        <w:tc>
          <w:tcPr>
            <w:tcW w:w="952" w:type="dxa"/>
            <w:shd w:val="clear" w:color="auto" w:fill="auto"/>
            <w:vAlign w:val="bottom"/>
          </w:tcPr>
          <w:p w14:paraId="55545D1A" w14:textId="357B1912" w:rsidR="00D465B8" w:rsidRPr="005269E1" w:rsidRDefault="00625BF7" w:rsidP="00D465B8">
            <w:pPr>
              <w:pStyle w:val="NoSpacing"/>
              <w:pBdr>
                <w:bottom w:val="double" w:sz="4" w:space="1" w:color="auto"/>
              </w:pBdr>
              <w:jc w:val="right"/>
              <w:rPr>
                <w:rFonts w:ascii="Browallia New" w:hAnsi="Browallia New" w:cs="Browallia New"/>
                <w:color w:val="000000"/>
                <w:sz w:val="25"/>
                <w:szCs w:val="25"/>
              </w:rPr>
            </w:pPr>
            <w:r>
              <w:rPr>
                <w:rFonts w:ascii="Browallia New" w:hAnsi="Browallia New" w:cs="Browallia New"/>
                <w:color w:val="000000"/>
                <w:sz w:val="25"/>
                <w:szCs w:val="25"/>
              </w:rPr>
              <w:t>1,276,550</w:t>
            </w:r>
          </w:p>
        </w:tc>
        <w:tc>
          <w:tcPr>
            <w:tcW w:w="911" w:type="dxa"/>
            <w:shd w:val="clear" w:color="auto" w:fill="auto"/>
            <w:vAlign w:val="bottom"/>
          </w:tcPr>
          <w:p w14:paraId="20847F4C" w14:textId="38148ABF" w:rsidR="00D465B8" w:rsidRPr="005269E1" w:rsidRDefault="0050273A" w:rsidP="00D465B8">
            <w:pPr>
              <w:pStyle w:val="NoSpacing"/>
              <w:pBdr>
                <w:bottom w:val="double" w:sz="4" w:space="1" w:color="auto"/>
              </w:pBdr>
              <w:jc w:val="right"/>
              <w:rPr>
                <w:rFonts w:ascii="Browallia New" w:hAnsi="Browallia New" w:cs="Browallia New"/>
                <w:color w:val="000000"/>
                <w:sz w:val="25"/>
                <w:szCs w:val="25"/>
              </w:rPr>
            </w:pPr>
            <w:r w:rsidRPr="0050273A">
              <w:rPr>
                <w:rFonts w:ascii="Browallia New" w:hAnsi="Browallia New" w:cs="Browallia New"/>
                <w:color w:val="000000"/>
                <w:sz w:val="25"/>
                <w:szCs w:val="25"/>
              </w:rPr>
              <w:t>449,697</w:t>
            </w:r>
          </w:p>
        </w:tc>
        <w:tc>
          <w:tcPr>
            <w:tcW w:w="932" w:type="dxa"/>
            <w:shd w:val="clear" w:color="auto" w:fill="auto"/>
            <w:vAlign w:val="bottom"/>
          </w:tcPr>
          <w:p w14:paraId="161439B7" w14:textId="680075B3" w:rsidR="00D465B8" w:rsidRPr="005269E1" w:rsidRDefault="0050273A" w:rsidP="00D465B8">
            <w:pPr>
              <w:pStyle w:val="NoSpacing"/>
              <w:pBdr>
                <w:bottom w:val="double" w:sz="4" w:space="1" w:color="auto"/>
              </w:pBdr>
              <w:jc w:val="right"/>
              <w:rPr>
                <w:rFonts w:ascii="Browallia New" w:hAnsi="Browallia New" w:cs="Browallia New"/>
                <w:color w:val="000000"/>
                <w:sz w:val="25"/>
                <w:szCs w:val="25"/>
              </w:rPr>
            </w:pPr>
            <w:r w:rsidRPr="0050273A">
              <w:rPr>
                <w:rFonts w:ascii="Browallia New" w:hAnsi="Browallia New" w:cs="Browallia New"/>
                <w:color w:val="000000"/>
                <w:sz w:val="25"/>
                <w:szCs w:val="25"/>
              </w:rPr>
              <w:t>261,210</w:t>
            </w:r>
          </w:p>
        </w:tc>
        <w:tc>
          <w:tcPr>
            <w:tcW w:w="904" w:type="dxa"/>
            <w:shd w:val="clear" w:color="auto" w:fill="auto"/>
            <w:vAlign w:val="bottom"/>
          </w:tcPr>
          <w:p w14:paraId="20F6D050" w14:textId="4B932885" w:rsidR="00D465B8" w:rsidRPr="005269E1" w:rsidRDefault="0050273A" w:rsidP="00D465B8">
            <w:pPr>
              <w:pStyle w:val="NoSpacing"/>
              <w:pBdr>
                <w:bottom w:val="double" w:sz="4" w:space="0" w:color="auto"/>
                <w:between w:val="single" w:sz="4" w:space="0" w:color="auto"/>
              </w:pBdr>
              <w:jc w:val="right"/>
              <w:rPr>
                <w:rFonts w:ascii="Browallia New" w:hAnsi="Browallia New" w:cs="Browallia New"/>
                <w:color w:val="000000"/>
                <w:sz w:val="25"/>
                <w:szCs w:val="25"/>
              </w:rPr>
            </w:pPr>
            <w:r w:rsidRPr="0050273A">
              <w:rPr>
                <w:rFonts w:ascii="Browallia New" w:hAnsi="Browallia New" w:cs="Browallia New"/>
                <w:color w:val="000000"/>
                <w:sz w:val="25"/>
                <w:szCs w:val="25"/>
              </w:rPr>
              <w:t>778,285</w:t>
            </w:r>
          </w:p>
        </w:tc>
        <w:tc>
          <w:tcPr>
            <w:tcW w:w="925" w:type="dxa"/>
            <w:shd w:val="clear" w:color="auto" w:fill="auto"/>
            <w:vAlign w:val="bottom"/>
          </w:tcPr>
          <w:p w14:paraId="37A254B2" w14:textId="0D3E741E" w:rsidR="00D465B8" w:rsidRPr="005269E1" w:rsidRDefault="00B438EF" w:rsidP="00D465B8">
            <w:pPr>
              <w:pStyle w:val="NoSpacing"/>
              <w:pBdr>
                <w:bottom w:val="double" w:sz="4" w:space="0" w:color="auto"/>
                <w:between w:val="single" w:sz="4" w:space="0" w:color="auto"/>
              </w:pBdr>
              <w:jc w:val="right"/>
              <w:rPr>
                <w:rFonts w:ascii="Browallia New" w:hAnsi="Browallia New" w:cs="Browallia New"/>
                <w:color w:val="000000"/>
                <w:sz w:val="25"/>
                <w:szCs w:val="25"/>
              </w:rPr>
            </w:pPr>
            <w:r>
              <w:rPr>
                <w:rFonts w:ascii="Browallia New" w:hAnsi="Browallia New" w:cs="Browallia New"/>
                <w:color w:val="000000"/>
                <w:sz w:val="25"/>
                <w:szCs w:val="25"/>
              </w:rPr>
              <w:t>778,285</w:t>
            </w:r>
          </w:p>
        </w:tc>
        <w:tc>
          <w:tcPr>
            <w:tcW w:w="810" w:type="dxa"/>
            <w:shd w:val="clear" w:color="auto" w:fill="auto"/>
            <w:vAlign w:val="bottom"/>
          </w:tcPr>
          <w:p w14:paraId="6997FD04" w14:textId="08EE98BC" w:rsidR="00D465B8" w:rsidRPr="005269E1" w:rsidRDefault="0050273A" w:rsidP="00D465B8">
            <w:pPr>
              <w:pStyle w:val="NoSpacing"/>
              <w:pBdr>
                <w:bottom w:val="double" w:sz="4" w:space="0" w:color="auto"/>
                <w:between w:val="single" w:sz="4" w:space="0" w:color="auto"/>
              </w:pBdr>
              <w:jc w:val="right"/>
              <w:rPr>
                <w:rFonts w:ascii="Browallia New" w:hAnsi="Browallia New" w:cs="Browallia New"/>
                <w:color w:val="000000"/>
                <w:sz w:val="25"/>
                <w:szCs w:val="25"/>
                <w:cs/>
              </w:rPr>
            </w:pPr>
            <w:r w:rsidRPr="0050273A">
              <w:rPr>
                <w:rFonts w:ascii="Browallia New" w:hAnsi="Browallia New" w:cs="Browallia New"/>
                <w:color w:val="000000"/>
                <w:sz w:val="25"/>
                <w:szCs w:val="25"/>
              </w:rPr>
              <w:t>73,877</w:t>
            </w:r>
          </w:p>
        </w:tc>
        <w:tc>
          <w:tcPr>
            <w:tcW w:w="810" w:type="dxa"/>
            <w:shd w:val="clear" w:color="auto" w:fill="auto"/>
            <w:vAlign w:val="bottom"/>
          </w:tcPr>
          <w:p w14:paraId="06D25FD1" w14:textId="646E3D71" w:rsidR="00D465B8" w:rsidRPr="005269E1" w:rsidRDefault="0050273A" w:rsidP="00D465B8">
            <w:pPr>
              <w:pStyle w:val="NoSpacing"/>
              <w:pBdr>
                <w:bottom w:val="double" w:sz="4" w:space="0" w:color="auto"/>
                <w:between w:val="single" w:sz="4" w:space="0" w:color="auto"/>
              </w:pBdr>
              <w:jc w:val="right"/>
              <w:rPr>
                <w:rFonts w:ascii="Browallia New" w:hAnsi="Browallia New" w:cs="Browallia New"/>
                <w:color w:val="000000"/>
                <w:sz w:val="25"/>
                <w:szCs w:val="25"/>
              </w:rPr>
            </w:pPr>
            <w:r w:rsidRPr="0050273A">
              <w:rPr>
                <w:rFonts w:ascii="Browallia New" w:hAnsi="Browallia New" w:cs="Browallia New"/>
                <w:color w:val="000000"/>
                <w:sz w:val="25"/>
                <w:szCs w:val="25"/>
              </w:rPr>
              <w:t>36,938</w:t>
            </w:r>
          </w:p>
        </w:tc>
      </w:tr>
    </w:tbl>
    <w:p w14:paraId="1104D3A0" w14:textId="6E158A70" w:rsidR="00D6171D" w:rsidRDefault="002B1B0B" w:rsidP="00DA17E9">
      <w:pPr>
        <w:pStyle w:val="NoSpacing"/>
        <w:spacing w:before="240" w:after="120"/>
        <w:ind w:left="720"/>
        <w:jc w:val="both"/>
        <w:rPr>
          <w:rFonts w:ascii="Browallia New" w:hAnsi="Browallia New" w:cs="Browallia New"/>
          <w:sz w:val="28"/>
          <w:szCs w:val="36"/>
        </w:rPr>
      </w:pPr>
      <w:r>
        <w:rPr>
          <w:rFonts w:ascii="Browallia New" w:hAnsi="Browallia New" w:cs="Browallia New"/>
          <w:sz w:val="28"/>
          <w:szCs w:val="36"/>
        </w:rPr>
        <w:t xml:space="preserve">Movement of investments in associated company for the </w:t>
      </w:r>
      <w:r w:rsidR="00501836">
        <w:rPr>
          <w:rFonts w:ascii="Browallia New" w:hAnsi="Browallia New" w:cs="Browallia New"/>
          <w:sz w:val="28"/>
          <w:szCs w:val="36"/>
        </w:rPr>
        <w:t xml:space="preserve">year </w:t>
      </w:r>
      <w:r>
        <w:rPr>
          <w:rFonts w:ascii="Browallia New" w:hAnsi="Browallia New" w:cs="Browallia New"/>
          <w:sz w:val="28"/>
          <w:szCs w:val="36"/>
        </w:rPr>
        <w:t xml:space="preserve">ended </w:t>
      </w:r>
      <w:r w:rsidR="00501836">
        <w:rPr>
          <w:rFonts w:ascii="Browallia New" w:hAnsi="Browallia New" w:cs="Browallia New"/>
          <w:sz w:val="28"/>
          <w:szCs w:val="36"/>
        </w:rPr>
        <w:t>December</w:t>
      </w:r>
      <w:r>
        <w:rPr>
          <w:rFonts w:ascii="Browallia New" w:hAnsi="Browallia New" w:cs="Browallia New"/>
          <w:sz w:val="28"/>
          <w:szCs w:val="36"/>
        </w:rPr>
        <w:t xml:space="preserve"> 3</w:t>
      </w:r>
      <w:r w:rsidR="00501836">
        <w:rPr>
          <w:rFonts w:ascii="Browallia New" w:hAnsi="Browallia New" w:cs="Browallia New"/>
          <w:sz w:val="28"/>
          <w:szCs w:val="36"/>
        </w:rPr>
        <w:t>1</w:t>
      </w:r>
      <w:r>
        <w:rPr>
          <w:rFonts w:ascii="Browallia New" w:hAnsi="Browallia New" w:cs="Browallia New"/>
          <w:sz w:val="28"/>
          <w:szCs w:val="36"/>
        </w:rPr>
        <w:t>, 2020 are as follows :</w:t>
      </w:r>
    </w:p>
    <w:tbl>
      <w:tblPr>
        <w:tblW w:w="4582" w:type="pct"/>
        <w:tblInd w:w="720" w:type="dxa"/>
        <w:tblLayout w:type="fixed"/>
        <w:tblLook w:val="04A0" w:firstRow="1" w:lastRow="0" w:firstColumn="1" w:lastColumn="0" w:noHBand="0" w:noVBand="1"/>
      </w:tblPr>
      <w:tblGrid>
        <w:gridCol w:w="6793"/>
        <w:gridCol w:w="2038"/>
      </w:tblGrid>
      <w:tr w:rsidR="00BD25B6" w:rsidRPr="00D41582" w14:paraId="7C7F1447" w14:textId="77777777" w:rsidTr="00774735">
        <w:trPr>
          <w:trHeight w:val="20"/>
        </w:trPr>
        <w:tc>
          <w:tcPr>
            <w:tcW w:w="3846" w:type="pct"/>
          </w:tcPr>
          <w:p w14:paraId="3344AFCE" w14:textId="77777777" w:rsidR="00BD25B6" w:rsidRPr="00D41582" w:rsidRDefault="00BD25B6" w:rsidP="00F72426">
            <w:pPr>
              <w:spacing w:after="0" w:line="240" w:lineRule="auto"/>
              <w:ind w:firstLine="246"/>
              <w:jc w:val="center"/>
              <w:rPr>
                <w:rFonts w:ascii="Browallia New" w:eastAsia="Times New Roman" w:hAnsi="Browallia New" w:cs="Browallia New"/>
                <w:sz w:val="28"/>
              </w:rPr>
            </w:pPr>
          </w:p>
        </w:tc>
        <w:tc>
          <w:tcPr>
            <w:tcW w:w="1154" w:type="pct"/>
            <w:shd w:val="clear" w:color="auto" w:fill="auto"/>
            <w:noWrap/>
            <w:vAlign w:val="bottom"/>
            <w:hideMark/>
          </w:tcPr>
          <w:p w14:paraId="6D193E7C" w14:textId="1F449B39" w:rsidR="00BD25B6" w:rsidRPr="00D41582" w:rsidRDefault="00E42D45" w:rsidP="00F72426">
            <w:pPr>
              <w:pBdr>
                <w:bottom w:val="single" w:sz="4" w:space="1" w:color="auto"/>
              </w:pBdr>
              <w:spacing w:after="0" w:line="240" w:lineRule="auto"/>
              <w:jc w:val="center"/>
              <w:rPr>
                <w:rFonts w:ascii="Browallia New" w:hAnsi="Browallia New" w:cs="Browallia New"/>
                <w:sz w:val="28"/>
                <w:cs/>
              </w:rPr>
            </w:pPr>
            <w:r w:rsidRPr="005269E1">
              <w:rPr>
                <w:rFonts w:ascii="Browallia New" w:hAnsi="Browallia New" w:cs="Browallia New"/>
                <w:sz w:val="28"/>
              </w:rPr>
              <w:t>Unit : Thousand Baht</w:t>
            </w:r>
          </w:p>
        </w:tc>
      </w:tr>
      <w:tr w:rsidR="00BD25B6" w:rsidRPr="00D41582" w14:paraId="318954A5" w14:textId="77777777" w:rsidTr="00774735">
        <w:trPr>
          <w:trHeight w:val="20"/>
        </w:trPr>
        <w:tc>
          <w:tcPr>
            <w:tcW w:w="3846" w:type="pct"/>
          </w:tcPr>
          <w:p w14:paraId="3239E41A" w14:textId="77777777" w:rsidR="00BD25B6" w:rsidRPr="00D41582" w:rsidRDefault="00BD25B6" w:rsidP="00F72426">
            <w:pPr>
              <w:spacing w:after="0" w:line="240" w:lineRule="auto"/>
              <w:ind w:firstLine="246"/>
              <w:jc w:val="center"/>
              <w:rPr>
                <w:rFonts w:ascii="Browallia New" w:eastAsia="Times New Roman" w:hAnsi="Browallia New" w:cs="Browallia New"/>
                <w:sz w:val="28"/>
              </w:rPr>
            </w:pPr>
          </w:p>
        </w:tc>
        <w:tc>
          <w:tcPr>
            <w:tcW w:w="1154" w:type="pct"/>
            <w:shd w:val="clear" w:color="auto" w:fill="auto"/>
            <w:noWrap/>
            <w:vAlign w:val="bottom"/>
            <w:hideMark/>
          </w:tcPr>
          <w:p w14:paraId="71F07A1B" w14:textId="183F223F" w:rsidR="00BD25B6" w:rsidRPr="00D41582" w:rsidRDefault="00774735" w:rsidP="00F72426">
            <w:pPr>
              <w:pBdr>
                <w:bottom w:val="single" w:sz="4" w:space="1" w:color="auto"/>
              </w:pBdr>
              <w:spacing w:after="0" w:line="240" w:lineRule="auto"/>
              <w:jc w:val="center"/>
              <w:rPr>
                <w:rFonts w:ascii="Browallia New" w:hAnsi="Browallia New" w:cs="Browallia New"/>
                <w:sz w:val="28"/>
                <w:cs/>
              </w:rPr>
            </w:pPr>
            <w:r w:rsidRPr="005269E1">
              <w:rPr>
                <w:rFonts w:ascii="Browallia New" w:hAnsi="Browallia New" w:cs="Browallia New"/>
                <w:spacing w:val="-2"/>
                <w:sz w:val="28"/>
              </w:rPr>
              <w:t>Consolidated</w:t>
            </w:r>
          </w:p>
        </w:tc>
      </w:tr>
      <w:tr w:rsidR="00E42D45" w:rsidRPr="00D41582" w14:paraId="00111440" w14:textId="77777777" w:rsidTr="00774735">
        <w:trPr>
          <w:trHeight w:val="20"/>
        </w:trPr>
        <w:tc>
          <w:tcPr>
            <w:tcW w:w="3846" w:type="pct"/>
          </w:tcPr>
          <w:p w14:paraId="7C811B13" w14:textId="17C51732" w:rsidR="00E42D45" w:rsidRPr="00D41582" w:rsidRDefault="00E42D45" w:rsidP="00E42D45">
            <w:pPr>
              <w:spacing w:after="0" w:line="240" w:lineRule="auto"/>
              <w:ind w:left="-105"/>
              <w:jc w:val="both"/>
              <w:rPr>
                <w:rFonts w:ascii="Browallia New" w:hAnsi="Browallia New" w:cs="Browallia New"/>
                <w:sz w:val="28"/>
              </w:rPr>
            </w:pPr>
            <w:r w:rsidRPr="005269E1">
              <w:rPr>
                <w:rFonts w:ascii="Browallia New" w:hAnsi="Browallia New" w:cs="Browallia New"/>
                <w:color w:val="000000"/>
                <w:sz w:val="25"/>
                <w:szCs w:val="25"/>
              </w:rPr>
              <w:t>Cost Method</w:t>
            </w:r>
            <w:r w:rsidRPr="00D41582">
              <w:rPr>
                <w:rFonts w:ascii="Browallia New" w:hAnsi="Browallia New" w:cs="Browallia New"/>
                <w:sz w:val="28"/>
                <w:cs/>
              </w:rPr>
              <w:t xml:space="preserve"> </w:t>
            </w:r>
            <w:r w:rsidRPr="00261D20">
              <w:rPr>
                <w:rFonts w:ascii="Browallia New" w:hAnsi="Browallia New" w:cs="Browallia New"/>
                <w:sz w:val="28"/>
              </w:rPr>
              <w:t xml:space="preserve">as at January </w:t>
            </w:r>
            <w:r w:rsidRPr="00261D20">
              <w:rPr>
                <w:rFonts w:ascii="Browallia New" w:hAnsi="Browallia New" w:cs="Browallia New"/>
                <w:sz w:val="28"/>
                <w:cs/>
              </w:rPr>
              <w:t>1</w:t>
            </w:r>
            <w:r w:rsidRPr="00261D20">
              <w:rPr>
                <w:rFonts w:ascii="Browallia New" w:hAnsi="Browallia New" w:cs="Browallia New"/>
                <w:sz w:val="28"/>
              </w:rPr>
              <w:t xml:space="preserve">, </w:t>
            </w:r>
            <w:r w:rsidRPr="00261D20">
              <w:rPr>
                <w:rFonts w:ascii="Browallia New" w:hAnsi="Browallia New" w:cs="Browallia New"/>
                <w:sz w:val="28"/>
                <w:cs/>
              </w:rPr>
              <w:t>20</w:t>
            </w:r>
            <w:r>
              <w:rPr>
                <w:rFonts w:ascii="Browallia New" w:hAnsi="Browallia New" w:cs="Browallia New" w:hint="cs"/>
                <w:sz w:val="28"/>
                <w:cs/>
              </w:rPr>
              <w:t>20</w:t>
            </w:r>
          </w:p>
        </w:tc>
        <w:tc>
          <w:tcPr>
            <w:tcW w:w="1154" w:type="pct"/>
            <w:shd w:val="clear" w:color="auto" w:fill="auto"/>
            <w:vAlign w:val="bottom"/>
          </w:tcPr>
          <w:p w14:paraId="7FF89FA2" w14:textId="77777777" w:rsidR="00E42D45" w:rsidRPr="00D41582" w:rsidRDefault="00E42D45" w:rsidP="00E42D45">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1,276,550</w:t>
            </w:r>
          </w:p>
        </w:tc>
      </w:tr>
      <w:tr w:rsidR="00E42D45" w:rsidRPr="00D41582" w14:paraId="46B870FA" w14:textId="77777777" w:rsidTr="00774735">
        <w:trPr>
          <w:trHeight w:val="20"/>
        </w:trPr>
        <w:tc>
          <w:tcPr>
            <w:tcW w:w="3846" w:type="pct"/>
            <w:tcBorders>
              <w:left w:val="nil"/>
            </w:tcBorders>
          </w:tcPr>
          <w:p w14:paraId="2A427B3F" w14:textId="47B7FFCB" w:rsidR="00E42D45" w:rsidRPr="00E42D45" w:rsidRDefault="00E42D45" w:rsidP="00E42D45">
            <w:pPr>
              <w:spacing w:after="0" w:line="240" w:lineRule="auto"/>
              <w:ind w:left="-105"/>
              <w:jc w:val="both"/>
              <w:rPr>
                <w:rFonts w:ascii="Browallia New" w:hAnsi="Browallia New" w:cs="Browallia New"/>
                <w:sz w:val="28"/>
                <w:cs/>
              </w:rPr>
            </w:pPr>
            <w:r>
              <w:rPr>
                <w:rFonts w:ascii="Browallia New" w:hAnsi="Browallia New" w:cs="Browallia New"/>
                <w:sz w:val="28"/>
              </w:rPr>
              <w:t>E</w:t>
            </w:r>
            <w:r w:rsidRPr="00BF7B9C">
              <w:rPr>
                <w:rFonts w:ascii="Browallia New" w:hAnsi="Browallia New" w:cs="Browallia New"/>
                <w:sz w:val="28"/>
              </w:rPr>
              <w:t>ffect from first time adoption of financial reporting standard</w:t>
            </w:r>
          </w:p>
        </w:tc>
        <w:tc>
          <w:tcPr>
            <w:tcW w:w="1154" w:type="pct"/>
            <w:shd w:val="clear" w:color="auto" w:fill="auto"/>
            <w:noWrap/>
            <w:vAlign w:val="bottom"/>
          </w:tcPr>
          <w:p w14:paraId="537EE8DE" w14:textId="77777777" w:rsidR="00E42D45" w:rsidRPr="00D41582" w:rsidRDefault="00E42D45" w:rsidP="00E42D45">
            <w:pPr>
              <w:spacing w:after="0" w:line="240" w:lineRule="auto"/>
              <w:jc w:val="right"/>
              <w:rPr>
                <w:rFonts w:ascii="Browallia New" w:eastAsia="Times New Roman" w:hAnsi="Browallia New" w:cs="Browallia New"/>
                <w:sz w:val="28"/>
              </w:rPr>
            </w:pPr>
          </w:p>
        </w:tc>
      </w:tr>
      <w:tr w:rsidR="00E42D45" w:rsidRPr="00D41582" w14:paraId="6A9BC06D" w14:textId="77777777" w:rsidTr="00774735">
        <w:trPr>
          <w:trHeight w:val="20"/>
        </w:trPr>
        <w:tc>
          <w:tcPr>
            <w:tcW w:w="3846" w:type="pct"/>
          </w:tcPr>
          <w:p w14:paraId="2CD308FA" w14:textId="103DA6A5" w:rsidR="00E42D45" w:rsidRPr="00D41582" w:rsidRDefault="00E42D45" w:rsidP="00E42D45">
            <w:pPr>
              <w:spacing w:after="0" w:line="240" w:lineRule="auto"/>
              <w:ind w:left="-105"/>
              <w:jc w:val="both"/>
              <w:rPr>
                <w:rFonts w:ascii="Browallia New" w:hAnsi="Browallia New" w:cs="Browallia New"/>
                <w:sz w:val="28"/>
              </w:rPr>
            </w:pPr>
            <w:r w:rsidRPr="00D41582">
              <w:rPr>
                <w:rFonts w:ascii="Browallia New" w:hAnsi="Browallia New" w:cs="Browallia New" w:hint="cs"/>
                <w:sz w:val="28"/>
                <w:cs/>
              </w:rPr>
              <w:t xml:space="preserve">    </w:t>
            </w:r>
            <w:r w:rsidRPr="00804DFE">
              <w:rPr>
                <w:rFonts w:ascii="Browallia New" w:hAnsi="Browallia New" w:cs="Browallia New"/>
                <w:sz w:val="28"/>
              </w:rPr>
              <w:t>Retained earnings</w:t>
            </w:r>
          </w:p>
        </w:tc>
        <w:tc>
          <w:tcPr>
            <w:tcW w:w="1154" w:type="pct"/>
            <w:shd w:val="clear" w:color="auto" w:fill="auto"/>
            <w:noWrap/>
            <w:vAlign w:val="bottom"/>
          </w:tcPr>
          <w:p w14:paraId="370C36B6" w14:textId="77777777" w:rsidR="00E42D45" w:rsidRPr="00D41582" w:rsidRDefault="00E42D45" w:rsidP="00E42D45">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(19,090)</w:t>
            </w:r>
          </w:p>
        </w:tc>
      </w:tr>
      <w:tr w:rsidR="00E42D45" w:rsidRPr="00D41582" w14:paraId="1164B03B" w14:textId="77777777" w:rsidTr="00774735">
        <w:trPr>
          <w:trHeight w:val="20"/>
        </w:trPr>
        <w:tc>
          <w:tcPr>
            <w:tcW w:w="3846" w:type="pct"/>
          </w:tcPr>
          <w:p w14:paraId="74320D68" w14:textId="27F83564" w:rsidR="00E42D45" w:rsidRPr="00D41582" w:rsidRDefault="00E42D45" w:rsidP="00E42D45">
            <w:pPr>
              <w:spacing w:after="0" w:line="240" w:lineRule="auto"/>
              <w:ind w:left="-105"/>
              <w:jc w:val="both"/>
              <w:rPr>
                <w:rFonts w:ascii="Browallia New" w:hAnsi="Browallia New" w:cs="Browallia New"/>
                <w:sz w:val="28"/>
                <w:cs/>
              </w:rPr>
            </w:pPr>
            <w:r w:rsidRPr="00D41582">
              <w:rPr>
                <w:rFonts w:ascii="Browallia New" w:hAnsi="Browallia New" w:cs="Browallia New" w:hint="cs"/>
                <w:sz w:val="28"/>
                <w:cs/>
              </w:rPr>
              <w:t xml:space="preserve">    </w:t>
            </w:r>
            <w:r w:rsidRPr="005269E1">
              <w:rPr>
                <w:rFonts w:ascii="Browallia New" w:hAnsi="Browallia New" w:cs="Browallia New"/>
                <w:spacing w:val="-2"/>
                <w:sz w:val="28"/>
              </w:rPr>
              <w:t>Other comprehensive income (loss)</w:t>
            </w:r>
          </w:p>
        </w:tc>
        <w:tc>
          <w:tcPr>
            <w:tcW w:w="1154" w:type="pct"/>
            <w:shd w:val="clear" w:color="auto" w:fill="auto"/>
            <w:noWrap/>
            <w:vAlign w:val="bottom"/>
          </w:tcPr>
          <w:p w14:paraId="3F3939A1" w14:textId="77777777" w:rsidR="00E42D45" w:rsidRPr="00D41582" w:rsidRDefault="00E42D45" w:rsidP="00E42D45">
            <w:pPr>
              <w:pBdr>
                <w:bottom w:val="single" w:sz="4" w:space="1" w:color="auto"/>
              </w:pBdr>
              <w:spacing w:after="0" w:line="240" w:lineRule="auto"/>
              <w:jc w:val="right"/>
              <w:rPr>
                <w:rFonts w:ascii="Browallia New" w:eastAsia="Times New Roman" w:hAnsi="Browallia New" w:cs="Browallia New"/>
                <w:sz w:val="28"/>
                <w:bdr w:val="single" w:sz="4" w:space="0" w:color="auto"/>
              </w:rPr>
            </w:pPr>
            <w:r>
              <w:rPr>
                <w:rFonts w:ascii="Browallia New" w:eastAsia="Times New Roman" w:hAnsi="Browallia New" w:cs="Browallia New"/>
                <w:sz w:val="28"/>
              </w:rPr>
              <w:t>(78,313)</w:t>
            </w:r>
          </w:p>
        </w:tc>
      </w:tr>
      <w:tr w:rsidR="00E42D45" w:rsidRPr="00D41582" w14:paraId="6FEE0AAC" w14:textId="77777777" w:rsidTr="00774735">
        <w:trPr>
          <w:trHeight w:val="20"/>
        </w:trPr>
        <w:tc>
          <w:tcPr>
            <w:tcW w:w="3846" w:type="pct"/>
          </w:tcPr>
          <w:p w14:paraId="5EC979A2" w14:textId="5BED00B1" w:rsidR="00E42D45" w:rsidRPr="00D41582" w:rsidRDefault="00E42D45" w:rsidP="00E42D45">
            <w:pPr>
              <w:spacing w:after="0" w:line="240" w:lineRule="auto"/>
              <w:ind w:left="-105"/>
              <w:jc w:val="both"/>
              <w:rPr>
                <w:rFonts w:ascii="Browallia New" w:hAnsi="Browallia New" w:cs="Browallia New"/>
                <w:sz w:val="28"/>
                <w:cs/>
              </w:rPr>
            </w:pPr>
            <w:r>
              <w:rPr>
                <w:rFonts w:ascii="Browallia New" w:hAnsi="Browallia New" w:cs="Browallia New"/>
                <w:sz w:val="28"/>
              </w:rPr>
              <w:t>A</w:t>
            </w:r>
            <w:r w:rsidRPr="00261D20">
              <w:rPr>
                <w:rFonts w:ascii="Browallia New" w:hAnsi="Browallia New" w:cs="Browallia New"/>
                <w:sz w:val="28"/>
              </w:rPr>
              <w:t xml:space="preserve">s at January </w:t>
            </w:r>
            <w:r w:rsidRPr="00261D20">
              <w:rPr>
                <w:rFonts w:ascii="Browallia New" w:hAnsi="Browallia New" w:cs="Browallia New"/>
                <w:sz w:val="28"/>
                <w:cs/>
              </w:rPr>
              <w:t>1</w:t>
            </w:r>
            <w:r w:rsidRPr="00261D20">
              <w:rPr>
                <w:rFonts w:ascii="Browallia New" w:hAnsi="Browallia New" w:cs="Browallia New"/>
                <w:sz w:val="28"/>
              </w:rPr>
              <w:t xml:space="preserve">, </w:t>
            </w:r>
            <w:r w:rsidRPr="00261D20">
              <w:rPr>
                <w:rFonts w:ascii="Browallia New" w:hAnsi="Browallia New" w:cs="Browallia New"/>
                <w:sz w:val="28"/>
                <w:cs/>
              </w:rPr>
              <w:t>20</w:t>
            </w:r>
            <w:r>
              <w:rPr>
                <w:rFonts w:ascii="Browallia New" w:hAnsi="Browallia New" w:cs="Browallia New" w:hint="cs"/>
                <w:sz w:val="28"/>
                <w:cs/>
              </w:rPr>
              <w:t xml:space="preserve">20 </w:t>
            </w:r>
            <w:r w:rsidRPr="00D41582">
              <w:rPr>
                <w:rFonts w:ascii="Browallia New" w:hAnsi="Browallia New" w:cs="Browallia New"/>
                <w:sz w:val="28"/>
              </w:rPr>
              <w:t xml:space="preserve">- </w:t>
            </w:r>
            <w:r w:rsidRPr="00427E48">
              <w:rPr>
                <w:rFonts w:ascii="Browallia New" w:hAnsi="Browallia New" w:cs="Browallia New"/>
                <w:sz w:val="28"/>
              </w:rPr>
              <w:t>Restated</w:t>
            </w:r>
          </w:p>
        </w:tc>
        <w:tc>
          <w:tcPr>
            <w:tcW w:w="1154" w:type="pct"/>
            <w:shd w:val="clear" w:color="auto" w:fill="auto"/>
            <w:noWrap/>
            <w:vAlign w:val="center"/>
          </w:tcPr>
          <w:p w14:paraId="724C3083" w14:textId="77777777" w:rsidR="00E42D45" w:rsidRPr="00D41582" w:rsidRDefault="00E42D45" w:rsidP="00E42D45">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1,179,147</w:t>
            </w:r>
          </w:p>
        </w:tc>
      </w:tr>
      <w:tr w:rsidR="007C575D" w:rsidRPr="00D41582" w14:paraId="1C204F48" w14:textId="77777777" w:rsidTr="00774735">
        <w:trPr>
          <w:trHeight w:val="20"/>
        </w:trPr>
        <w:tc>
          <w:tcPr>
            <w:tcW w:w="3846" w:type="pct"/>
          </w:tcPr>
          <w:p w14:paraId="2CFA950D" w14:textId="5773562C" w:rsidR="007C575D" w:rsidRDefault="007C575D" w:rsidP="00E42D45">
            <w:pPr>
              <w:spacing w:after="0" w:line="240" w:lineRule="auto"/>
              <w:ind w:left="-105"/>
              <w:jc w:val="both"/>
              <w:rPr>
                <w:rFonts w:ascii="Browallia New" w:hAnsi="Browallia New" w:cs="Browallia New"/>
                <w:sz w:val="28"/>
              </w:rPr>
            </w:pPr>
            <w:r>
              <w:rPr>
                <w:rFonts w:ascii="Browallia New" w:hAnsi="Browallia New" w:cs="Browallia New"/>
                <w:sz w:val="28"/>
              </w:rPr>
              <w:t>I</w:t>
            </w:r>
            <w:r w:rsidRPr="007C575D">
              <w:rPr>
                <w:rFonts w:ascii="Browallia New" w:hAnsi="Browallia New" w:cs="Browallia New"/>
                <w:sz w:val="28"/>
              </w:rPr>
              <w:t>ncrease capital of associate</w:t>
            </w:r>
          </w:p>
        </w:tc>
        <w:tc>
          <w:tcPr>
            <w:tcW w:w="1154" w:type="pct"/>
            <w:shd w:val="clear" w:color="auto" w:fill="auto"/>
            <w:noWrap/>
            <w:vAlign w:val="center"/>
          </w:tcPr>
          <w:p w14:paraId="2434E41F" w14:textId="388E1512" w:rsidR="007C575D" w:rsidRDefault="007C575D" w:rsidP="00E42D45">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1,142</w:t>
            </w:r>
          </w:p>
        </w:tc>
      </w:tr>
      <w:tr w:rsidR="00E42D45" w:rsidRPr="00D41582" w14:paraId="78BC492B" w14:textId="77777777" w:rsidTr="00774735">
        <w:trPr>
          <w:trHeight w:val="20"/>
        </w:trPr>
        <w:tc>
          <w:tcPr>
            <w:tcW w:w="3846" w:type="pct"/>
          </w:tcPr>
          <w:p w14:paraId="1A1C56B5" w14:textId="4E784148" w:rsidR="00E42D45" w:rsidRPr="00D41582" w:rsidRDefault="00E42D45" w:rsidP="00E42D45">
            <w:pPr>
              <w:spacing w:after="0" w:line="240" w:lineRule="auto"/>
              <w:ind w:left="-105"/>
              <w:jc w:val="both"/>
              <w:rPr>
                <w:rFonts w:ascii="Browallia New" w:hAnsi="Browallia New" w:cs="Browallia New"/>
                <w:sz w:val="28"/>
                <w:cs/>
              </w:rPr>
            </w:pPr>
            <w:r w:rsidRPr="002B1B0B">
              <w:rPr>
                <w:rFonts w:ascii="Browallia New" w:hAnsi="Browallia New" w:cs="Browallia New"/>
                <w:color w:val="000000"/>
                <w:sz w:val="28"/>
              </w:rPr>
              <w:t>Dividends received</w:t>
            </w:r>
          </w:p>
        </w:tc>
        <w:tc>
          <w:tcPr>
            <w:tcW w:w="1154" w:type="pct"/>
            <w:shd w:val="clear" w:color="auto" w:fill="auto"/>
            <w:noWrap/>
            <w:vAlign w:val="center"/>
          </w:tcPr>
          <w:p w14:paraId="4C3718B9" w14:textId="77777777" w:rsidR="00E42D45" w:rsidRPr="00D41582" w:rsidRDefault="00E42D45" w:rsidP="00E42D45">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(73,877)</w:t>
            </w:r>
          </w:p>
        </w:tc>
      </w:tr>
      <w:tr w:rsidR="00E42D45" w:rsidRPr="00D41582" w14:paraId="64EF1DA2" w14:textId="77777777" w:rsidTr="00774735">
        <w:trPr>
          <w:trHeight w:val="20"/>
        </w:trPr>
        <w:tc>
          <w:tcPr>
            <w:tcW w:w="3846" w:type="pct"/>
            <w:shd w:val="clear" w:color="auto" w:fill="auto"/>
          </w:tcPr>
          <w:p w14:paraId="6A500043" w14:textId="7B19F02A" w:rsidR="00E42D45" w:rsidRPr="00D41582" w:rsidRDefault="00E42D45" w:rsidP="00E42D45">
            <w:pPr>
              <w:spacing w:after="0" w:line="240" w:lineRule="auto"/>
              <w:ind w:left="-105"/>
              <w:jc w:val="both"/>
              <w:rPr>
                <w:rFonts w:ascii="Browallia New" w:hAnsi="Browallia New" w:cs="Browallia New"/>
                <w:sz w:val="28"/>
              </w:rPr>
            </w:pPr>
            <w:r w:rsidRPr="00804DFE">
              <w:rPr>
                <w:rFonts w:ascii="Browallia New" w:hAnsi="Browallia New" w:cs="Browallia New"/>
                <w:sz w:val="28"/>
              </w:rPr>
              <w:t>Share of profit on investment in associated company</w:t>
            </w:r>
          </w:p>
        </w:tc>
        <w:tc>
          <w:tcPr>
            <w:tcW w:w="1154" w:type="pct"/>
            <w:shd w:val="clear" w:color="auto" w:fill="auto"/>
            <w:noWrap/>
            <w:vAlign w:val="center"/>
          </w:tcPr>
          <w:p w14:paraId="1A26FE1B" w14:textId="77777777" w:rsidR="00E42D45" w:rsidRPr="00D41582" w:rsidRDefault="00E42D45" w:rsidP="00E42D45">
            <w:pPr>
              <w:spacing w:after="0" w:line="240" w:lineRule="auto"/>
              <w:jc w:val="right"/>
              <w:rPr>
                <w:rFonts w:ascii="Browallia New" w:eastAsia="Times New Roman" w:hAnsi="Browallia New" w:cs="Browallia New"/>
                <w:sz w:val="28"/>
              </w:rPr>
            </w:pPr>
          </w:p>
        </w:tc>
      </w:tr>
      <w:tr w:rsidR="00E42D45" w:rsidRPr="00D41582" w14:paraId="02062FEE" w14:textId="77777777" w:rsidTr="00774735">
        <w:trPr>
          <w:trHeight w:val="20"/>
        </w:trPr>
        <w:tc>
          <w:tcPr>
            <w:tcW w:w="3846" w:type="pct"/>
          </w:tcPr>
          <w:p w14:paraId="4450C929" w14:textId="46FC3367" w:rsidR="00E42D45" w:rsidRPr="00D41582" w:rsidRDefault="00E42D45" w:rsidP="00E42D45">
            <w:pPr>
              <w:spacing w:after="0" w:line="240" w:lineRule="auto"/>
              <w:ind w:left="-105"/>
              <w:jc w:val="both"/>
              <w:rPr>
                <w:rFonts w:ascii="Browallia New" w:hAnsi="Browallia New" w:cs="Browallia New"/>
                <w:sz w:val="28"/>
              </w:rPr>
            </w:pPr>
            <w:r>
              <w:rPr>
                <w:rFonts w:ascii="Browallia New" w:hAnsi="Browallia New" w:cs="Browallia New" w:hint="cs"/>
                <w:sz w:val="28"/>
                <w:cs/>
              </w:rPr>
              <w:t xml:space="preserve">    </w:t>
            </w:r>
            <w:r w:rsidRPr="00427E48">
              <w:rPr>
                <w:rFonts w:ascii="Browallia New" w:hAnsi="Browallia New" w:cs="Browallia New"/>
                <w:sz w:val="28"/>
              </w:rPr>
              <w:t xml:space="preserve">Share of </w:t>
            </w:r>
            <w:r>
              <w:rPr>
                <w:rFonts w:ascii="Browallia New" w:hAnsi="Browallia New" w:cs="Browallia New"/>
                <w:sz w:val="28"/>
              </w:rPr>
              <w:t xml:space="preserve">profit </w:t>
            </w:r>
            <w:r>
              <w:rPr>
                <w:rFonts w:ascii="Browallia New" w:hAnsi="Browallia New" w:cs="Browallia New" w:hint="cs"/>
                <w:sz w:val="28"/>
                <w:cs/>
              </w:rPr>
              <w:t>(</w:t>
            </w:r>
            <w:r>
              <w:rPr>
                <w:rFonts w:ascii="Browallia New" w:hAnsi="Browallia New" w:cs="Browallia New"/>
                <w:sz w:val="28"/>
              </w:rPr>
              <w:t>loss)</w:t>
            </w:r>
          </w:p>
        </w:tc>
        <w:tc>
          <w:tcPr>
            <w:tcW w:w="1154" w:type="pct"/>
            <w:shd w:val="clear" w:color="auto" w:fill="auto"/>
            <w:noWrap/>
            <w:vAlign w:val="center"/>
          </w:tcPr>
          <w:p w14:paraId="6A4206A7" w14:textId="3125FDD0" w:rsidR="00E42D45" w:rsidRPr="00D41582" w:rsidRDefault="007C575D" w:rsidP="00E42D45">
            <w:pPr>
              <w:spacing w:after="0" w:line="240" w:lineRule="auto"/>
              <w:jc w:val="right"/>
              <w:rPr>
                <w:rFonts w:ascii="Browallia New" w:eastAsia="Times New Roman" w:hAnsi="Browallia New" w:cs="Browallia New"/>
                <w:sz w:val="28"/>
              </w:rPr>
            </w:pPr>
            <w:r w:rsidRPr="007C575D">
              <w:rPr>
                <w:rFonts w:ascii="Browallia New" w:eastAsia="Times New Roman" w:hAnsi="Browallia New" w:cs="Browallia New"/>
                <w:sz w:val="28"/>
              </w:rPr>
              <w:t>449,697</w:t>
            </w:r>
          </w:p>
        </w:tc>
      </w:tr>
      <w:tr w:rsidR="00E42D45" w:rsidRPr="00D41582" w14:paraId="67BAE593" w14:textId="77777777" w:rsidTr="00774735">
        <w:trPr>
          <w:trHeight w:val="20"/>
        </w:trPr>
        <w:tc>
          <w:tcPr>
            <w:tcW w:w="3846" w:type="pct"/>
          </w:tcPr>
          <w:p w14:paraId="42696938" w14:textId="5C7FC789" w:rsidR="00E42D45" w:rsidRPr="00D262C5" w:rsidRDefault="00E42D45" w:rsidP="00E42D45">
            <w:pPr>
              <w:spacing w:after="0" w:line="240" w:lineRule="auto"/>
              <w:ind w:left="-105"/>
              <w:jc w:val="both"/>
              <w:rPr>
                <w:rFonts w:ascii="Browallia New" w:hAnsi="Browallia New" w:cs="Browallia New"/>
                <w:sz w:val="28"/>
                <w:cs/>
              </w:rPr>
            </w:pPr>
            <w:r>
              <w:rPr>
                <w:rFonts w:ascii="Browallia New" w:hAnsi="Browallia New" w:cs="Browallia New" w:hint="cs"/>
                <w:sz w:val="28"/>
                <w:cs/>
              </w:rPr>
              <w:t xml:space="preserve">    </w:t>
            </w:r>
            <w:r w:rsidRPr="00427E48">
              <w:rPr>
                <w:rFonts w:ascii="Browallia New" w:hAnsi="Browallia New" w:cs="Browallia New"/>
                <w:sz w:val="28"/>
              </w:rPr>
              <w:t xml:space="preserve">Share of </w:t>
            </w:r>
            <w:r w:rsidR="00D262C5">
              <w:rPr>
                <w:rFonts w:ascii="Browallia New" w:hAnsi="Browallia New" w:cs="Browallia New"/>
                <w:sz w:val="28"/>
              </w:rPr>
              <w:t>o</w:t>
            </w:r>
            <w:r w:rsidR="00D262C5" w:rsidRPr="005269E1">
              <w:rPr>
                <w:rFonts w:ascii="Browallia New" w:hAnsi="Browallia New" w:cs="Browallia New"/>
                <w:spacing w:val="-2"/>
                <w:sz w:val="28"/>
              </w:rPr>
              <w:t>ther comprehensive income (loss)</w:t>
            </w:r>
          </w:p>
        </w:tc>
        <w:tc>
          <w:tcPr>
            <w:tcW w:w="1154" w:type="pct"/>
            <w:shd w:val="clear" w:color="auto" w:fill="auto"/>
            <w:vAlign w:val="center"/>
          </w:tcPr>
          <w:p w14:paraId="60F6662E" w14:textId="417ECF89" w:rsidR="00E42D45" w:rsidRPr="00D41582" w:rsidRDefault="007C575D" w:rsidP="00E42D45">
            <w:pPr>
              <w:pBdr>
                <w:bottom w:val="single" w:sz="4" w:space="1" w:color="auto"/>
              </w:pBdr>
              <w:spacing w:after="0" w:line="240" w:lineRule="auto"/>
              <w:jc w:val="right"/>
              <w:rPr>
                <w:rFonts w:ascii="Browallia New" w:eastAsia="Times New Roman" w:hAnsi="Browallia New" w:cs="Browallia New"/>
                <w:sz w:val="28"/>
              </w:rPr>
            </w:pPr>
            <w:r w:rsidRPr="007C575D">
              <w:rPr>
                <w:rFonts w:ascii="Browallia New" w:eastAsia="Times New Roman" w:hAnsi="Browallia New" w:cs="Browallia New"/>
                <w:sz w:val="28"/>
              </w:rPr>
              <w:t>(</w:t>
            </w:r>
            <w:r w:rsidR="00D15760">
              <w:rPr>
                <w:rFonts w:ascii="Browallia New" w:eastAsia="Times New Roman" w:hAnsi="Browallia New" w:cs="Browallia New"/>
                <w:sz w:val="28"/>
              </w:rPr>
              <w:t>70,909</w:t>
            </w:r>
            <w:r w:rsidRPr="007C575D">
              <w:rPr>
                <w:rFonts w:ascii="Browallia New" w:eastAsia="Times New Roman" w:hAnsi="Browallia New" w:cs="Browallia New"/>
                <w:sz w:val="28"/>
              </w:rPr>
              <w:t>)</w:t>
            </w:r>
          </w:p>
        </w:tc>
      </w:tr>
      <w:tr w:rsidR="00E42D45" w:rsidRPr="00D41582" w14:paraId="4E690614" w14:textId="77777777" w:rsidTr="00774735">
        <w:trPr>
          <w:trHeight w:val="20"/>
        </w:trPr>
        <w:tc>
          <w:tcPr>
            <w:tcW w:w="3846" w:type="pct"/>
          </w:tcPr>
          <w:p w14:paraId="080623B4" w14:textId="5363A909" w:rsidR="00E42D45" w:rsidRPr="00D41582" w:rsidRDefault="00E42D45" w:rsidP="00E42D45">
            <w:pPr>
              <w:spacing w:after="0" w:line="240" w:lineRule="auto"/>
              <w:ind w:left="-105"/>
              <w:jc w:val="both"/>
              <w:rPr>
                <w:rFonts w:ascii="Browallia New" w:hAnsi="Browallia New" w:cs="Browallia New"/>
                <w:sz w:val="28"/>
              </w:rPr>
            </w:pPr>
            <w:r w:rsidRPr="005269E1">
              <w:rPr>
                <w:rFonts w:ascii="Browallia New" w:hAnsi="Browallia New" w:cs="Browallia New"/>
                <w:color w:val="000000"/>
                <w:sz w:val="25"/>
                <w:szCs w:val="25"/>
              </w:rPr>
              <w:t>Cost Method</w:t>
            </w:r>
            <w:r w:rsidRPr="00D41582">
              <w:rPr>
                <w:rFonts w:ascii="Browallia New" w:hAnsi="Browallia New" w:cs="Browallia New"/>
                <w:sz w:val="28"/>
                <w:cs/>
              </w:rPr>
              <w:t xml:space="preserve"> </w:t>
            </w:r>
            <w:r w:rsidRPr="00261D20">
              <w:rPr>
                <w:rFonts w:ascii="Browallia New" w:hAnsi="Browallia New" w:cs="Browallia New"/>
                <w:sz w:val="28"/>
              </w:rPr>
              <w:t xml:space="preserve">as at </w:t>
            </w:r>
            <w:r w:rsidR="00501836">
              <w:rPr>
                <w:rFonts w:ascii="Browallia New" w:hAnsi="Browallia New" w:cs="Browallia New"/>
                <w:sz w:val="28"/>
              </w:rPr>
              <w:t>December 31</w:t>
            </w:r>
            <w:r w:rsidRPr="00261D20">
              <w:rPr>
                <w:rFonts w:ascii="Browallia New" w:hAnsi="Browallia New" w:cs="Browallia New"/>
                <w:sz w:val="28"/>
              </w:rPr>
              <w:t xml:space="preserve">, </w:t>
            </w:r>
            <w:r w:rsidRPr="00261D20">
              <w:rPr>
                <w:rFonts w:ascii="Browallia New" w:hAnsi="Browallia New" w:cs="Browallia New"/>
                <w:sz w:val="28"/>
                <w:cs/>
              </w:rPr>
              <w:t>20</w:t>
            </w:r>
            <w:r>
              <w:rPr>
                <w:rFonts w:ascii="Browallia New" w:hAnsi="Browallia New" w:cs="Browallia New" w:hint="cs"/>
                <w:sz w:val="28"/>
                <w:cs/>
              </w:rPr>
              <w:t>20</w:t>
            </w:r>
          </w:p>
        </w:tc>
        <w:tc>
          <w:tcPr>
            <w:tcW w:w="1154" w:type="pct"/>
            <w:shd w:val="clear" w:color="auto" w:fill="auto"/>
            <w:noWrap/>
            <w:vAlign w:val="center"/>
          </w:tcPr>
          <w:p w14:paraId="6E94680F" w14:textId="0E1BEF88" w:rsidR="00E42D45" w:rsidRPr="00D41582" w:rsidRDefault="00D15760" w:rsidP="00E42D45">
            <w:pPr>
              <w:pBdr>
                <w:bottom w:val="double" w:sz="4" w:space="1" w:color="auto"/>
              </w:pBdr>
              <w:spacing w:after="0" w:line="240" w:lineRule="auto"/>
              <w:jc w:val="right"/>
              <w:rPr>
                <w:rFonts w:ascii="Browallia New" w:eastAsia="Times New Roman" w:hAnsi="Browallia New" w:cs="Browallia New"/>
                <w:sz w:val="28"/>
              </w:rPr>
            </w:pPr>
            <w:r w:rsidRPr="00D15760">
              <w:rPr>
                <w:rFonts w:ascii="Browallia New" w:eastAsia="Times New Roman" w:hAnsi="Browallia New" w:cs="Browallia New"/>
                <w:sz w:val="28"/>
              </w:rPr>
              <w:t>1,485,200</w:t>
            </w:r>
          </w:p>
        </w:tc>
      </w:tr>
    </w:tbl>
    <w:p w14:paraId="18D3818C" w14:textId="77777777" w:rsidR="007C575D" w:rsidRDefault="007C575D" w:rsidP="00600EC6">
      <w:pPr>
        <w:pStyle w:val="NoSpacing"/>
        <w:spacing w:before="240" w:after="120"/>
        <w:ind w:left="720"/>
        <w:jc w:val="both"/>
        <w:rPr>
          <w:rFonts w:ascii="Browallia New" w:hAnsi="Browallia New" w:cs="Browallia New"/>
          <w:spacing w:val="-2"/>
          <w:sz w:val="28"/>
          <w:szCs w:val="36"/>
        </w:rPr>
      </w:pPr>
    </w:p>
    <w:p w14:paraId="595A7535" w14:textId="77777777" w:rsidR="007C575D" w:rsidRDefault="007C575D" w:rsidP="00600EC6">
      <w:pPr>
        <w:pStyle w:val="NoSpacing"/>
        <w:spacing w:before="240" w:after="120"/>
        <w:ind w:left="720"/>
        <w:jc w:val="both"/>
        <w:rPr>
          <w:rFonts w:ascii="Browallia New" w:hAnsi="Browallia New" w:cs="Browallia New"/>
          <w:spacing w:val="-2"/>
          <w:sz w:val="28"/>
          <w:szCs w:val="36"/>
        </w:rPr>
      </w:pPr>
    </w:p>
    <w:p w14:paraId="43830241" w14:textId="77777777" w:rsidR="007C575D" w:rsidRDefault="007C575D" w:rsidP="00600EC6">
      <w:pPr>
        <w:pStyle w:val="NoSpacing"/>
        <w:spacing w:before="240" w:after="120"/>
        <w:ind w:left="720"/>
        <w:jc w:val="both"/>
        <w:rPr>
          <w:rFonts w:ascii="Browallia New" w:hAnsi="Browallia New" w:cs="Browallia New"/>
          <w:spacing w:val="-2"/>
          <w:sz w:val="28"/>
          <w:szCs w:val="36"/>
        </w:rPr>
      </w:pPr>
    </w:p>
    <w:p w14:paraId="02843E4E" w14:textId="77777777" w:rsidR="007C575D" w:rsidRDefault="007C575D" w:rsidP="00600EC6">
      <w:pPr>
        <w:pStyle w:val="NoSpacing"/>
        <w:spacing w:before="240" w:after="120"/>
        <w:ind w:left="720"/>
        <w:jc w:val="both"/>
        <w:rPr>
          <w:rFonts w:ascii="Browallia New" w:hAnsi="Browallia New" w:cs="Browallia New"/>
          <w:spacing w:val="-2"/>
          <w:sz w:val="28"/>
          <w:szCs w:val="36"/>
        </w:rPr>
      </w:pPr>
    </w:p>
    <w:p w14:paraId="6C5804A3" w14:textId="6A59EF99" w:rsidR="007C575D" w:rsidRDefault="007C575D" w:rsidP="007C575D">
      <w:pPr>
        <w:pStyle w:val="Heading1"/>
      </w:pPr>
      <w:r w:rsidRPr="007C575D">
        <w:lastRenderedPageBreak/>
        <w:t>12.</w:t>
      </w:r>
      <w:r w:rsidRPr="007C575D">
        <w:tab/>
        <w:t>INVESTMENTS IN ASSOCIATED COMPANY (Con’t)</w:t>
      </w:r>
    </w:p>
    <w:p w14:paraId="600B7582" w14:textId="2656D5E2" w:rsidR="00600EC6" w:rsidRPr="00D262C5" w:rsidRDefault="002B1B0B" w:rsidP="007C575D">
      <w:pPr>
        <w:pStyle w:val="NoSpacing"/>
        <w:spacing w:after="120"/>
        <w:ind w:left="720"/>
        <w:jc w:val="both"/>
        <w:rPr>
          <w:rFonts w:ascii="Browallia New" w:hAnsi="Browallia New" w:cs="Browallia New"/>
          <w:spacing w:val="-2"/>
          <w:sz w:val="28"/>
          <w:szCs w:val="36"/>
        </w:rPr>
      </w:pPr>
      <w:r>
        <w:rPr>
          <w:rFonts w:ascii="Browallia New" w:hAnsi="Browallia New" w:cs="Browallia New"/>
          <w:spacing w:val="-2"/>
          <w:sz w:val="28"/>
          <w:szCs w:val="36"/>
        </w:rPr>
        <w:t>The summarize of the associate</w:t>
      </w:r>
      <w:r w:rsidR="00350C23">
        <w:rPr>
          <w:rFonts w:ascii="Browallia New" w:hAnsi="Browallia New" w:cs="Browallia New"/>
          <w:spacing w:val="-2"/>
          <w:sz w:val="28"/>
          <w:szCs w:val="36"/>
        </w:rPr>
        <w:t>d</w:t>
      </w:r>
      <w:r>
        <w:rPr>
          <w:rFonts w:ascii="Browallia New" w:hAnsi="Browallia New" w:cs="Browallia New"/>
          <w:spacing w:val="-2"/>
          <w:sz w:val="28"/>
          <w:szCs w:val="36"/>
        </w:rPr>
        <w:t xml:space="preserve"> company’s financial information </w:t>
      </w:r>
      <w:r w:rsidRPr="002B1B0B">
        <w:rPr>
          <w:rFonts w:ascii="Browallia New" w:hAnsi="Browallia New" w:cs="Browallia New"/>
          <w:spacing w:val="-2"/>
          <w:sz w:val="28"/>
          <w:szCs w:val="36"/>
        </w:rPr>
        <w:t>consist of.-</w:t>
      </w:r>
    </w:p>
    <w:tbl>
      <w:tblPr>
        <w:tblW w:w="8930" w:type="dxa"/>
        <w:tblInd w:w="709" w:type="dxa"/>
        <w:tblLook w:val="04A0" w:firstRow="1" w:lastRow="0" w:firstColumn="1" w:lastColumn="0" w:noHBand="0" w:noVBand="1"/>
      </w:tblPr>
      <w:tblGrid>
        <w:gridCol w:w="5955"/>
        <w:gridCol w:w="1487"/>
        <w:gridCol w:w="1488"/>
      </w:tblGrid>
      <w:tr w:rsidR="00C272F9" w:rsidRPr="005269E1" w14:paraId="3AA2C30B" w14:textId="77777777" w:rsidTr="00575D8D">
        <w:tc>
          <w:tcPr>
            <w:tcW w:w="5955" w:type="dxa"/>
            <w:shd w:val="clear" w:color="auto" w:fill="auto"/>
          </w:tcPr>
          <w:p w14:paraId="01375A99" w14:textId="77777777" w:rsidR="00C272F9" w:rsidRPr="005269E1" w:rsidRDefault="00C272F9" w:rsidP="00F45B93">
            <w:pPr>
              <w:pStyle w:val="NoSpacing"/>
              <w:tabs>
                <w:tab w:val="left" w:pos="1080"/>
              </w:tabs>
              <w:jc w:val="both"/>
              <w:rPr>
                <w:rFonts w:ascii="Browallia New" w:hAnsi="Browallia New" w:cs="Browallia New"/>
                <w:spacing w:val="-2"/>
                <w:sz w:val="28"/>
              </w:rPr>
            </w:pPr>
          </w:p>
        </w:tc>
        <w:tc>
          <w:tcPr>
            <w:tcW w:w="2975" w:type="dxa"/>
            <w:gridSpan w:val="2"/>
            <w:shd w:val="clear" w:color="auto" w:fill="auto"/>
          </w:tcPr>
          <w:p w14:paraId="439B5F45" w14:textId="77777777" w:rsidR="00C272F9" w:rsidRPr="005269E1" w:rsidRDefault="00C272F9" w:rsidP="00F45B93">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5269E1">
              <w:rPr>
                <w:rFonts w:ascii="Browallia New" w:hAnsi="Browallia New" w:cs="Browallia New"/>
                <w:sz w:val="28"/>
              </w:rPr>
              <w:t>Unit : Thousand Baht</w:t>
            </w:r>
          </w:p>
        </w:tc>
      </w:tr>
      <w:tr w:rsidR="00C272F9" w:rsidRPr="005269E1" w14:paraId="426C915D" w14:textId="77777777" w:rsidTr="00575D8D">
        <w:tc>
          <w:tcPr>
            <w:tcW w:w="5955" w:type="dxa"/>
            <w:shd w:val="clear" w:color="auto" w:fill="auto"/>
          </w:tcPr>
          <w:p w14:paraId="11214E4C" w14:textId="77777777" w:rsidR="00C272F9" w:rsidRPr="005269E1" w:rsidRDefault="00C272F9" w:rsidP="00F45B93">
            <w:pPr>
              <w:pStyle w:val="NoSpacing"/>
              <w:tabs>
                <w:tab w:val="left" w:pos="1080"/>
              </w:tabs>
              <w:jc w:val="both"/>
              <w:rPr>
                <w:rFonts w:ascii="Browallia New" w:hAnsi="Browallia New" w:cs="Browallia New"/>
                <w:spacing w:val="-2"/>
                <w:sz w:val="28"/>
              </w:rPr>
            </w:pPr>
          </w:p>
        </w:tc>
        <w:tc>
          <w:tcPr>
            <w:tcW w:w="2975" w:type="dxa"/>
            <w:gridSpan w:val="2"/>
            <w:shd w:val="clear" w:color="auto" w:fill="auto"/>
          </w:tcPr>
          <w:p w14:paraId="45C57028" w14:textId="77777777" w:rsidR="00C272F9" w:rsidRPr="005269E1" w:rsidRDefault="00C272F9" w:rsidP="00F45B93">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spacing w:val="-2"/>
                <w:sz w:val="28"/>
              </w:rPr>
              <w:t>Consolidated</w:t>
            </w:r>
          </w:p>
        </w:tc>
      </w:tr>
      <w:tr w:rsidR="009E535D" w:rsidRPr="005269E1" w14:paraId="230F8AB4" w14:textId="77777777" w:rsidTr="00575D8D">
        <w:tc>
          <w:tcPr>
            <w:tcW w:w="5955" w:type="dxa"/>
            <w:shd w:val="clear" w:color="auto" w:fill="auto"/>
          </w:tcPr>
          <w:p w14:paraId="324D5D50" w14:textId="77777777" w:rsidR="009E535D" w:rsidRPr="005269E1" w:rsidRDefault="009E535D" w:rsidP="00F45B93">
            <w:pPr>
              <w:pStyle w:val="NoSpacing"/>
              <w:tabs>
                <w:tab w:val="left" w:pos="1080"/>
              </w:tabs>
              <w:jc w:val="both"/>
              <w:rPr>
                <w:rFonts w:ascii="Browallia New" w:hAnsi="Browallia New" w:cs="Browallia New"/>
                <w:spacing w:val="-2"/>
                <w:sz w:val="28"/>
              </w:rPr>
            </w:pPr>
          </w:p>
        </w:tc>
        <w:tc>
          <w:tcPr>
            <w:tcW w:w="2975" w:type="dxa"/>
            <w:gridSpan w:val="2"/>
            <w:shd w:val="clear" w:color="auto" w:fill="auto"/>
          </w:tcPr>
          <w:p w14:paraId="5D01A478" w14:textId="05400316" w:rsidR="009E535D" w:rsidRPr="005269E1" w:rsidRDefault="009E535D" w:rsidP="00F45B93">
            <w:pPr>
              <w:pStyle w:val="NoSpacing"/>
              <w:pBdr>
                <w:bottom w:val="single" w:sz="4" w:space="0" w:color="auto"/>
                <w:bar w:val="single" w:sz="4" w:color="auto"/>
              </w:pBdr>
              <w:tabs>
                <w:tab w:val="left" w:pos="1080"/>
              </w:tabs>
              <w:jc w:val="center"/>
              <w:rPr>
                <w:rFonts w:ascii="Browallia New" w:hAnsi="Browallia New" w:cs="Browallia New"/>
                <w:spacing w:val="-2"/>
                <w:sz w:val="28"/>
              </w:rPr>
            </w:pPr>
            <w:r>
              <w:rPr>
                <w:rFonts w:ascii="Browallia New" w:hAnsi="Browallia New" w:cs="Browallia New"/>
                <w:spacing w:val="-2"/>
                <w:sz w:val="28"/>
              </w:rPr>
              <w:t>As at December 31,</w:t>
            </w:r>
          </w:p>
        </w:tc>
      </w:tr>
      <w:tr w:rsidR="007B512C" w:rsidRPr="005269E1" w14:paraId="4492D189" w14:textId="77777777" w:rsidTr="00575D8D">
        <w:tc>
          <w:tcPr>
            <w:tcW w:w="5955" w:type="dxa"/>
            <w:shd w:val="clear" w:color="auto" w:fill="auto"/>
          </w:tcPr>
          <w:p w14:paraId="5A1166AA" w14:textId="77777777" w:rsidR="007B512C" w:rsidRPr="005269E1" w:rsidRDefault="007B512C" w:rsidP="007B512C">
            <w:pPr>
              <w:pStyle w:val="NoSpacing"/>
              <w:tabs>
                <w:tab w:val="left" w:pos="1080"/>
              </w:tabs>
              <w:jc w:val="both"/>
              <w:rPr>
                <w:rFonts w:ascii="Browallia New" w:hAnsi="Browallia New" w:cs="Browallia New"/>
                <w:spacing w:val="-2"/>
                <w:sz w:val="28"/>
              </w:rPr>
            </w:pPr>
          </w:p>
        </w:tc>
        <w:tc>
          <w:tcPr>
            <w:tcW w:w="1487" w:type="dxa"/>
            <w:shd w:val="clear" w:color="auto" w:fill="auto"/>
            <w:vAlign w:val="bottom"/>
          </w:tcPr>
          <w:p w14:paraId="689C6557" w14:textId="2FFAC331" w:rsidR="007B512C" w:rsidRPr="005269E1" w:rsidRDefault="007B512C" w:rsidP="007B512C">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488" w:type="dxa"/>
            <w:shd w:val="clear" w:color="auto" w:fill="auto"/>
            <w:vAlign w:val="bottom"/>
          </w:tcPr>
          <w:p w14:paraId="52E8B5C9" w14:textId="421EEF2A" w:rsidR="007B512C" w:rsidRPr="005269E1" w:rsidRDefault="007B512C" w:rsidP="007B512C">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2019</w:t>
            </w:r>
          </w:p>
        </w:tc>
      </w:tr>
      <w:tr w:rsidR="00C272F9" w:rsidRPr="005269E1" w14:paraId="1CEF67EA" w14:textId="77777777" w:rsidTr="00575D8D">
        <w:tc>
          <w:tcPr>
            <w:tcW w:w="5955" w:type="dxa"/>
            <w:shd w:val="clear" w:color="auto" w:fill="auto"/>
          </w:tcPr>
          <w:p w14:paraId="4F7D55BA" w14:textId="77777777" w:rsidR="00C272F9" w:rsidRPr="005269E1" w:rsidRDefault="00C272F9" w:rsidP="00F45B93">
            <w:pPr>
              <w:pStyle w:val="NoSpacing"/>
              <w:tabs>
                <w:tab w:val="left" w:pos="1080"/>
              </w:tabs>
              <w:spacing w:before="60"/>
              <w:ind w:hanging="107"/>
              <w:jc w:val="both"/>
              <w:rPr>
                <w:rFonts w:ascii="Browallia New" w:hAnsi="Browallia New" w:cs="Browallia New"/>
                <w:spacing w:val="-2"/>
                <w:sz w:val="28"/>
                <w:u w:val="single"/>
              </w:rPr>
            </w:pPr>
            <w:r w:rsidRPr="005269E1">
              <w:rPr>
                <w:rFonts w:ascii="Browallia New" w:hAnsi="Browallia New" w:cs="Browallia New"/>
                <w:spacing w:val="-2"/>
                <w:sz w:val="28"/>
                <w:u w:val="single"/>
              </w:rPr>
              <w:t>Statement of financial position</w:t>
            </w:r>
          </w:p>
        </w:tc>
        <w:tc>
          <w:tcPr>
            <w:tcW w:w="1487" w:type="dxa"/>
            <w:shd w:val="clear" w:color="auto" w:fill="auto"/>
          </w:tcPr>
          <w:p w14:paraId="164E9C10" w14:textId="77777777" w:rsidR="00C272F9" w:rsidRPr="005269E1" w:rsidRDefault="00C272F9" w:rsidP="00F45B93">
            <w:pPr>
              <w:pStyle w:val="NoSpacing"/>
              <w:tabs>
                <w:tab w:val="left" w:pos="1080"/>
              </w:tabs>
              <w:spacing w:before="60"/>
              <w:jc w:val="right"/>
              <w:rPr>
                <w:rFonts w:ascii="Browallia New" w:hAnsi="Browallia New" w:cs="Browallia New"/>
                <w:spacing w:val="-2"/>
                <w:sz w:val="28"/>
              </w:rPr>
            </w:pPr>
          </w:p>
        </w:tc>
        <w:tc>
          <w:tcPr>
            <w:tcW w:w="1488" w:type="dxa"/>
            <w:shd w:val="clear" w:color="auto" w:fill="auto"/>
          </w:tcPr>
          <w:p w14:paraId="60C5BCF8" w14:textId="77777777" w:rsidR="00C272F9" w:rsidRPr="005269E1" w:rsidRDefault="00C272F9" w:rsidP="00F45B93">
            <w:pPr>
              <w:pStyle w:val="NoSpacing"/>
              <w:tabs>
                <w:tab w:val="left" w:pos="1080"/>
              </w:tabs>
              <w:spacing w:before="60"/>
              <w:jc w:val="right"/>
              <w:rPr>
                <w:rFonts w:ascii="Browallia New" w:hAnsi="Browallia New" w:cs="Browallia New"/>
                <w:spacing w:val="-2"/>
                <w:sz w:val="28"/>
              </w:rPr>
            </w:pPr>
          </w:p>
        </w:tc>
      </w:tr>
      <w:tr w:rsidR="00D465B8" w:rsidRPr="005269E1" w14:paraId="2F4AEFE6" w14:textId="77777777" w:rsidTr="00B438EF">
        <w:tc>
          <w:tcPr>
            <w:tcW w:w="5955" w:type="dxa"/>
            <w:shd w:val="clear" w:color="auto" w:fill="auto"/>
          </w:tcPr>
          <w:p w14:paraId="27722C1D" w14:textId="77777777" w:rsidR="00D465B8" w:rsidRPr="005269E1" w:rsidRDefault="00D465B8" w:rsidP="00D465B8">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Total assets</w:t>
            </w:r>
          </w:p>
        </w:tc>
        <w:tc>
          <w:tcPr>
            <w:tcW w:w="1487" w:type="dxa"/>
            <w:shd w:val="clear" w:color="auto" w:fill="auto"/>
          </w:tcPr>
          <w:p w14:paraId="62131F89" w14:textId="53C519C5" w:rsidR="00D465B8" w:rsidRPr="005269E1" w:rsidRDefault="007C575D" w:rsidP="00D465B8">
            <w:pPr>
              <w:pStyle w:val="NoSpacing"/>
              <w:tabs>
                <w:tab w:val="left" w:pos="1080"/>
              </w:tabs>
              <w:jc w:val="right"/>
              <w:rPr>
                <w:rFonts w:ascii="Browallia New" w:hAnsi="Browallia New" w:cs="Browallia New"/>
                <w:spacing w:val="-2"/>
                <w:sz w:val="28"/>
              </w:rPr>
            </w:pPr>
            <w:r w:rsidRPr="007C575D">
              <w:rPr>
                <w:rFonts w:ascii="Browallia New" w:hAnsi="Browallia New" w:cs="Browallia New"/>
                <w:spacing w:val="-2"/>
                <w:sz w:val="28"/>
              </w:rPr>
              <w:t>8,381,963</w:t>
            </w:r>
          </w:p>
        </w:tc>
        <w:tc>
          <w:tcPr>
            <w:tcW w:w="1488" w:type="dxa"/>
            <w:shd w:val="clear" w:color="auto" w:fill="auto"/>
          </w:tcPr>
          <w:p w14:paraId="12ADC428" w14:textId="04D29763" w:rsidR="00D465B8" w:rsidRPr="005269E1" w:rsidRDefault="007C575D" w:rsidP="00D465B8">
            <w:pPr>
              <w:pStyle w:val="NoSpacing"/>
              <w:tabs>
                <w:tab w:val="left" w:pos="1080"/>
              </w:tabs>
              <w:jc w:val="right"/>
              <w:rPr>
                <w:rFonts w:ascii="Browallia New" w:hAnsi="Browallia New" w:cs="Browallia New"/>
                <w:spacing w:val="-2"/>
                <w:sz w:val="28"/>
              </w:rPr>
            </w:pPr>
            <w:r w:rsidRPr="007C575D">
              <w:rPr>
                <w:rFonts w:ascii="Browallia New" w:hAnsi="Browallia New" w:cs="Browallia New"/>
                <w:spacing w:val="-2"/>
                <w:sz w:val="28"/>
              </w:rPr>
              <w:t>11,555,421</w:t>
            </w:r>
          </w:p>
        </w:tc>
      </w:tr>
      <w:tr w:rsidR="00D465B8" w:rsidRPr="005269E1" w14:paraId="3B33F10A" w14:textId="77777777" w:rsidTr="00B438EF">
        <w:tc>
          <w:tcPr>
            <w:tcW w:w="5955" w:type="dxa"/>
            <w:shd w:val="clear" w:color="auto" w:fill="auto"/>
          </w:tcPr>
          <w:p w14:paraId="68E21B53" w14:textId="77777777" w:rsidR="00D465B8" w:rsidRPr="005269E1" w:rsidRDefault="00D465B8" w:rsidP="00D465B8">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Total liabilities</w:t>
            </w:r>
          </w:p>
        </w:tc>
        <w:tc>
          <w:tcPr>
            <w:tcW w:w="1487" w:type="dxa"/>
            <w:shd w:val="clear" w:color="auto" w:fill="auto"/>
          </w:tcPr>
          <w:p w14:paraId="453F3803" w14:textId="3F4588A5" w:rsidR="00D465B8" w:rsidRPr="005269E1" w:rsidRDefault="007C575D" w:rsidP="00D465B8">
            <w:pPr>
              <w:pStyle w:val="NoSpacing"/>
              <w:tabs>
                <w:tab w:val="left" w:pos="1080"/>
              </w:tabs>
              <w:jc w:val="right"/>
              <w:rPr>
                <w:rFonts w:ascii="Browallia New" w:hAnsi="Browallia New" w:cs="Browallia New"/>
                <w:spacing w:val="-2"/>
                <w:sz w:val="28"/>
              </w:rPr>
            </w:pPr>
            <w:r w:rsidRPr="007C575D">
              <w:rPr>
                <w:rFonts w:ascii="Browallia New" w:hAnsi="Browallia New" w:cs="Browallia New"/>
                <w:spacing w:val="-2"/>
                <w:sz w:val="28"/>
              </w:rPr>
              <w:t>3,520,389</w:t>
            </w:r>
          </w:p>
        </w:tc>
        <w:tc>
          <w:tcPr>
            <w:tcW w:w="1488" w:type="dxa"/>
            <w:shd w:val="clear" w:color="auto" w:fill="auto"/>
          </w:tcPr>
          <w:p w14:paraId="2554A468" w14:textId="155367BD" w:rsidR="00D465B8" w:rsidRPr="005269E1" w:rsidRDefault="007C575D" w:rsidP="00D465B8">
            <w:pPr>
              <w:pStyle w:val="NoSpacing"/>
              <w:tabs>
                <w:tab w:val="left" w:pos="1080"/>
              </w:tabs>
              <w:jc w:val="right"/>
              <w:rPr>
                <w:rFonts w:ascii="Browallia New" w:hAnsi="Browallia New" w:cs="Browallia New"/>
                <w:spacing w:val="-2"/>
                <w:sz w:val="28"/>
              </w:rPr>
            </w:pPr>
            <w:r w:rsidRPr="007C575D">
              <w:rPr>
                <w:rFonts w:ascii="Browallia New" w:hAnsi="Browallia New" w:cs="Browallia New"/>
                <w:spacing w:val="-2"/>
                <w:sz w:val="28"/>
              </w:rPr>
              <w:t>7,658,035</w:t>
            </w:r>
          </w:p>
        </w:tc>
      </w:tr>
      <w:tr w:rsidR="00D465B8" w:rsidRPr="005269E1" w14:paraId="22CF98FF" w14:textId="77777777" w:rsidTr="00B438EF">
        <w:tc>
          <w:tcPr>
            <w:tcW w:w="5955" w:type="dxa"/>
            <w:shd w:val="clear" w:color="auto" w:fill="auto"/>
          </w:tcPr>
          <w:p w14:paraId="52B2DC81" w14:textId="77777777" w:rsidR="00D465B8" w:rsidRPr="005269E1" w:rsidRDefault="00D465B8" w:rsidP="00D465B8">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Net assets</w:t>
            </w:r>
          </w:p>
        </w:tc>
        <w:tc>
          <w:tcPr>
            <w:tcW w:w="1487" w:type="dxa"/>
            <w:shd w:val="clear" w:color="auto" w:fill="auto"/>
          </w:tcPr>
          <w:p w14:paraId="32C232D5" w14:textId="486E9AC4" w:rsidR="00D465B8" w:rsidRPr="005269E1" w:rsidRDefault="007C575D" w:rsidP="00D465B8">
            <w:pPr>
              <w:pStyle w:val="NoSpacing"/>
              <w:tabs>
                <w:tab w:val="left" w:pos="1080"/>
              </w:tabs>
              <w:jc w:val="right"/>
              <w:rPr>
                <w:rFonts w:ascii="Browallia New" w:hAnsi="Browallia New" w:cs="Browallia New"/>
                <w:spacing w:val="-2"/>
                <w:sz w:val="28"/>
              </w:rPr>
            </w:pPr>
            <w:r w:rsidRPr="007C575D">
              <w:rPr>
                <w:rFonts w:ascii="Browallia New" w:hAnsi="Browallia New" w:cs="Browallia New"/>
                <w:spacing w:val="-2"/>
                <w:sz w:val="28"/>
              </w:rPr>
              <w:t>4,861,574</w:t>
            </w:r>
          </w:p>
        </w:tc>
        <w:tc>
          <w:tcPr>
            <w:tcW w:w="1488" w:type="dxa"/>
            <w:shd w:val="clear" w:color="auto" w:fill="auto"/>
          </w:tcPr>
          <w:p w14:paraId="5F24D36B" w14:textId="68C65018" w:rsidR="00D465B8" w:rsidRPr="005269E1" w:rsidRDefault="007C575D" w:rsidP="00D465B8">
            <w:pPr>
              <w:pStyle w:val="NoSpacing"/>
              <w:tabs>
                <w:tab w:val="left" w:pos="1080"/>
              </w:tabs>
              <w:jc w:val="right"/>
              <w:rPr>
                <w:rFonts w:ascii="Browallia New" w:hAnsi="Browallia New" w:cs="Browallia New"/>
                <w:spacing w:val="-2"/>
                <w:sz w:val="28"/>
              </w:rPr>
            </w:pPr>
            <w:r w:rsidRPr="007C575D">
              <w:rPr>
                <w:rFonts w:ascii="Browallia New" w:hAnsi="Browallia New" w:cs="Browallia New"/>
                <w:spacing w:val="-2"/>
                <w:sz w:val="28"/>
              </w:rPr>
              <w:t>3,897,386</w:t>
            </w:r>
          </w:p>
        </w:tc>
      </w:tr>
    </w:tbl>
    <w:p w14:paraId="1C17A9D7" w14:textId="62B2D588" w:rsidR="00BD25B6" w:rsidRDefault="00BD25B6" w:rsidP="00BE0A44">
      <w:pPr>
        <w:pStyle w:val="NEWKHAW"/>
        <w:spacing w:after="0"/>
      </w:pPr>
    </w:p>
    <w:tbl>
      <w:tblPr>
        <w:tblW w:w="8930" w:type="dxa"/>
        <w:tblInd w:w="709" w:type="dxa"/>
        <w:tblLook w:val="04A0" w:firstRow="1" w:lastRow="0" w:firstColumn="1" w:lastColumn="0" w:noHBand="0" w:noVBand="1"/>
      </w:tblPr>
      <w:tblGrid>
        <w:gridCol w:w="3544"/>
        <w:gridCol w:w="1346"/>
        <w:gridCol w:w="1205"/>
        <w:gridCol w:w="1417"/>
        <w:gridCol w:w="1418"/>
      </w:tblGrid>
      <w:tr w:rsidR="00D355F0" w:rsidRPr="005269E1" w14:paraId="1C54A03F" w14:textId="0C98A086" w:rsidTr="00E82A0F">
        <w:tc>
          <w:tcPr>
            <w:tcW w:w="3544" w:type="dxa"/>
            <w:shd w:val="clear" w:color="auto" w:fill="auto"/>
          </w:tcPr>
          <w:p w14:paraId="5DC459BF" w14:textId="77777777" w:rsidR="00D355F0" w:rsidRPr="005269E1" w:rsidRDefault="00D355F0" w:rsidP="00E27808">
            <w:pPr>
              <w:pStyle w:val="NoSpacing"/>
              <w:tabs>
                <w:tab w:val="left" w:pos="1080"/>
              </w:tabs>
              <w:jc w:val="both"/>
              <w:rPr>
                <w:rFonts w:ascii="Browallia New" w:hAnsi="Browallia New" w:cs="Browallia New"/>
                <w:spacing w:val="-2"/>
                <w:sz w:val="28"/>
              </w:rPr>
            </w:pPr>
          </w:p>
        </w:tc>
        <w:tc>
          <w:tcPr>
            <w:tcW w:w="2551" w:type="dxa"/>
            <w:gridSpan w:val="2"/>
            <w:shd w:val="clear" w:color="auto" w:fill="auto"/>
          </w:tcPr>
          <w:p w14:paraId="73941B84" w14:textId="6CD50601" w:rsidR="00D355F0" w:rsidRPr="005269E1" w:rsidRDefault="00D355F0" w:rsidP="00E82A0F">
            <w:pPr>
              <w:pStyle w:val="NoSpacing"/>
              <w:tabs>
                <w:tab w:val="left" w:pos="1080"/>
              </w:tabs>
              <w:jc w:val="center"/>
              <w:rPr>
                <w:rFonts w:ascii="Browallia New" w:hAnsi="Browallia New" w:cs="Browallia New"/>
                <w:sz w:val="28"/>
              </w:rPr>
            </w:pPr>
          </w:p>
        </w:tc>
        <w:tc>
          <w:tcPr>
            <w:tcW w:w="2835" w:type="dxa"/>
            <w:gridSpan w:val="2"/>
            <w:shd w:val="clear" w:color="auto" w:fill="auto"/>
          </w:tcPr>
          <w:p w14:paraId="5652E0F6" w14:textId="43543B51" w:rsidR="00D355F0" w:rsidRPr="005269E1" w:rsidRDefault="00E82A0F" w:rsidP="00E27808">
            <w:pPr>
              <w:pStyle w:val="NoSpacing"/>
              <w:pBdr>
                <w:bottom w:val="single" w:sz="4" w:space="0" w:color="auto"/>
                <w:bar w:val="single" w:sz="4" w:color="auto"/>
              </w:pBdr>
              <w:tabs>
                <w:tab w:val="left" w:pos="1080"/>
              </w:tabs>
              <w:jc w:val="center"/>
              <w:rPr>
                <w:rFonts w:ascii="Browallia New" w:hAnsi="Browallia New" w:cs="Browallia New"/>
                <w:sz w:val="28"/>
              </w:rPr>
            </w:pPr>
            <w:r w:rsidRPr="005269E1">
              <w:rPr>
                <w:rFonts w:ascii="Browallia New" w:hAnsi="Browallia New" w:cs="Browallia New"/>
                <w:sz w:val="28"/>
              </w:rPr>
              <w:t>Unit : Thousand Baht</w:t>
            </w:r>
          </w:p>
        </w:tc>
      </w:tr>
      <w:tr w:rsidR="00D355F0" w:rsidRPr="005269E1" w14:paraId="615F7107" w14:textId="448D249E" w:rsidTr="00E82A0F">
        <w:tc>
          <w:tcPr>
            <w:tcW w:w="3544" w:type="dxa"/>
            <w:shd w:val="clear" w:color="auto" w:fill="auto"/>
          </w:tcPr>
          <w:p w14:paraId="1D8B0FDF" w14:textId="77777777" w:rsidR="00D355F0" w:rsidRPr="005269E1" w:rsidRDefault="00D355F0" w:rsidP="00E27808">
            <w:pPr>
              <w:pStyle w:val="NoSpacing"/>
              <w:tabs>
                <w:tab w:val="left" w:pos="1080"/>
              </w:tabs>
              <w:jc w:val="both"/>
              <w:rPr>
                <w:rFonts w:ascii="Browallia New" w:hAnsi="Browallia New" w:cs="Browallia New"/>
                <w:spacing w:val="-2"/>
                <w:sz w:val="28"/>
              </w:rPr>
            </w:pPr>
          </w:p>
        </w:tc>
        <w:tc>
          <w:tcPr>
            <w:tcW w:w="2551" w:type="dxa"/>
            <w:gridSpan w:val="2"/>
            <w:shd w:val="clear" w:color="auto" w:fill="auto"/>
          </w:tcPr>
          <w:p w14:paraId="0568ECD8" w14:textId="77777777" w:rsidR="00D355F0" w:rsidRPr="005269E1" w:rsidRDefault="00D355F0" w:rsidP="00E82A0F">
            <w:pPr>
              <w:pStyle w:val="NoSpacing"/>
              <w:tabs>
                <w:tab w:val="left" w:pos="1080"/>
              </w:tabs>
              <w:jc w:val="center"/>
              <w:rPr>
                <w:rFonts w:ascii="Browallia New" w:hAnsi="Browallia New" w:cs="Browallia New"/>
                <w:spacing w:val="-2"/>
                <w:sz w:val="28"/>
              </w:rPr>
            </w:pPr>
          </w:p>
        </w:tc>
        <w:tc>
          <w:tcPr>
            <w:tcW w:w="2835" w:type="dxa"/>
            <w:gridSpan w:val="2"/>
            <w:shd w:val="clear" w:color="auto" w:fill="auto"/>
          </w:tcPr>
          <w:p w14:paraId="75C2A6C6" w14:textId="1A60C6CE" w:rsidR="00D355F0" w:rsidRPr="005269E1" w:rsidRDefault="00E82A0F" w:rsidP="00E27808">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spacing w:val="-2"/>
                <w:sz w:val="28"/>
              </w:rPr>
              <w:t>Consolidated</w:t>
            </w:r>
          </w:p>
        </w:tc>
      </w:tr>
      <w:tr w:rsidR="00575D8D" w:rsidRPr="005269E1" w14:paraId="201B4495" w14:textId="4784F0EA" w:rsidTr="00E82A0F">
        <w:tc>
          <w:tcPr>
            <w:tcW w:w="3544" w:type="dxa"/>
            <w:shd w:val="clear" w:color="auto" w:fill="auto"/>
          </w:tcPr>
          <w:p w14:paraId="2580055E" w14:textId="77777777" w:rsidR="00575D8D" w:rsidRPr="005269E1" w:rsidRDefault="00575D8D" w:rsidP="00E27808">
            <w:pPr>
              <w:pStyle w:val="NoSpacing"/>
              <w:tabs>
                <w:tab w:val="left" w:pos="1080"/>
              </w:tabs>
              <w:jc w:val="both"/>
              <w:rPr>
                <w:rFonts w:ascii="Browallia New" w:hAnsi="Browallia New" w:cs="Browallia New"/>
                <w:spacing w:val="-2"/>
                <w:sz w:val="28"/>
              </w:rPr>
            </w:pPr>
          </w:p>
        </w:tc>
        <w:tc>
          <w:tcPr>
            <w:tcW w:w="2551" w:type="dxa"/>
            <w:gridSpan w:val="2"/>
            <w:shd w:val="clear" w:color="auto" w:fill="auto"/>
          </w:tcPr>
          <w:p w14:paraId="3B5AA93C" w14:textId="0D7E69E2" w:rsidR="00575D8D" w:rsidRPr="005269E1" w:rsidRDefault="00575D8D" w:rsidP="00E82A0F">
            <w:pPr>
              <w:pStyle w:val="NoSpacing"/>
              <w:tabs>
                <w:tab w:val="left" w:pos="1080"/>
              </w:tabs>
              <w:jc w:val="center"/>
              <w:rPr>
                <w:rFonts w:ascii="Browallia New" w:hAnsi="Browallia New" w:cs="Browallia New"/>
                <w:spacing w:val="-2"/>
                <w:sz w:val="28"/>
                <w:cs/>
              </w:rPr>
            </w:pPr>
          </w:p>
        </w:tc>
        <w:tc>
          <w:tcPr>
            <w:tcW w:w="2835" w:type="dxa"/>
            <w:gridSpan w:val="2"/>
          </w:tcPr>
          <w:p w14:paraId="521B2BEE" w14:textId="224A049A" w:rsidR="00575D8D" w:rsidRPr="005269E1" w:rsidRDefault="00575D8D" w:rsidP="00E82A0F">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spacing w:val="-2"/>
                <w:sz w:val="28"/>
              </w:rPr>
              <w:t xml:space="preserve">For the </w:t>
            </w:r>
            <w:r w:rsidR="00E82A0F">
              <w:rPr>
                <w:rFonts w:ascii="Browallia New" w:hAnsi="Browallia New" w:cs="Browallia New"/>
                <w:spacing w:val="-2"/>
                <w:sz w:val="28"/>
              </w:rPr>
              <w:t>year</w:t>
            </w:r>
            <w:r w:rsidRPr="005269E1">
              <w:rPr>
                <w:rFonts w:ascii="Browallia New" w:hAnsi="Browallia New" w:cs="Browallia New"/>
                <w:spacing w:val="-2"/>
                <w:sz w:val="28"/>
              </w:rPr>
              <w:t xml:space="preserve"> ended</w:t>
            </w:r>
          </w:p>
        </w:tc>
      </w:tr>
      <w:tr w:rsidR="00575D8D" w:rsidRPr="005269E1" w14:paraId="386F91E3" w14:textId="77712B04" w:rsidTr="00E82A0F">
        <w:tc>
          <w:tcPr>
            <w:tcW w:w="3544" w:type="dxa"/>
            <w:shd w:val="clear" w:color="auto" w:fill="auto"/>
          </w:tcPr>
          <w:p w14:paraId="5122BD2D" w14:textId="77777777" w:rsidR="00575D8D" w:rsidRPr="005269E1" w:rsidRDefault="00575D8D" w:rsidP="00575D8D">
            <w:pPr>
              <w:pStyle w:val="NoSpacing"/>
              <w:tabs>
                <w:tab w:val="left" w:pos="1080"/>
              </w:tabs>
              <w:jc w:val="both"/>
              <w:rPr>
                <w:rFonts w:ascii="Browallia New" w:hAnsi="Browallia New" w:cs="Browallia New"/>
                <w:spacing w:val="-2"/>
                <w:sz w:val="28"/>
              </w:rPr>
            </w:pPr>
          </w:p>
        </w:tc>
        <w:tc>
          <w:tcPr>
            <w:tcW w:w="1346" w:type="dxa"/>
            <w:shd w:val="clear" w:color="auto" w:fill="auto"/>
          </w:tcPr>
          <w:p w14:paraId="3CC05844" w14:textId="2ABA5683" w:rsidR="00575D8D" w:rsidRPr="005269E1" w:rsidRDefault="00575D8D" w:rsidP="00E82A0F">
            <w:pPr>
              <w:pStyle w:val="NoSpacing"/>
              <w:tabs>
                <w:tab w:val="left" w:pos="1080"/>
              </w:tabs>
              <w:jc w:val="center"/>
              <w:rPr>
                <w:rFonts w:ascii="Browallia New" w:hAnsi="Browallia New" w:cs="Browallia New"/>
                <w:spacing w:val="-2"/>
                <w:sz w:val="28"/>
              </w:rPr>
            </w:pPr>
          </w:p>
        </w:tc>
        <w:tc>
          <w:tcPr>
            <w:tcW w:w="1205" w:type="dxa"/>
            <w:shd w:val="clear" w:color="auto" w:fill="auto"/>
          </w:tcPr>
          <w:p w14:paraId="3A06F847" w14:textId="45B0CD21" w:rsidR="00575D8D" w:rsidRPr="005269E1" w:rsidRDefault="00575D8D" w:rsidP="00E82A0F">
            <w:pPr>
              <w:pStyle w:val="NoSpacing"/>
              <w:tabs>
                <w:tab w:val="left" w:pos="1080"/>
              </w:tabs>
              <w:jc w:val="center"/>
              <w:rPr>
                <w:rFonts w:ascii="Browallia New" w:hAnsi="Browallia New" w:cs="Browallia New"/>
                <w:spacing w:val="-2"/>
                <w:sz w:val="28"/>
              </w:rPr>
            </w:pPr>
          </w:p>
        </w:tc>
        <w:tc>
          <w:tcPr>
            <w:tcW w:w="1417" w:type="dxa"/>
          </w:tcPr>
          <w:p w14:paraId="5F9919F7" w14:textId="78ECE05E" w:rsidR="00575D8D" w:rsidRPr="005269E1" w:rsidRDefault="00575D8D" w:rsidP="00575D8D">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5269E1">
              <w:rPr>
                <w:rFonts w:ascii="Browallia New" w:hAnsi="Browallia New" w:cs="Browallia New" w:hint="cs"/>
                <w:spacing w:val="-2"/>
                <w:sz w:val="28"/>
                <w:cs/>
              </w:rPr>
              <w:t>20</w:t>
            </w:r>
            <w:r w:rsidRPr="005269E1">
              <w:rPr>
                <w:rFonts w:ascii="Browallia New" w:hAnsi="Browallia New" w:cs="Browallia New"/>
                <w:spacing w:val="-2"/>
                <w:sz w:val="28"/>
              </w:rPr>
              <w:t>20</w:t>
            </w:r>
          </w:p>
        </w:tc>
        <w:tc>
          <w:tcPr>
            <w:tcW w:w="1418" w:type="dxa"/>
          </w:tcPr>
          <w:p w14:paraId="4B8C2553" w14:textId="3268729B" w:rsidR="00575D8D" w:rsidRPr="005269E1" w:rsidRDefault="00575D8D" w:rsidP="00575D8D">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5269E1">
              <w:rPr>
                <w:rFonts w:ascii="Browallia New" w:hAnsi="Browallia New" w:cs="Browallia New" w:hint="cs"/>
                <w:spacing w:val="-2"/>
                <w:sz w:val="28"/>
                <w:cs/>
              </w:rPr>
              <w:t>201</w:t>
            </w:r>
            <w:r w:rsidRPr="005269E1">
              <w:rPr>
                <w:rFonts w:ascii="Browallia New" w:hAnsi="Browallia New" w:cs="Browallia New"/>
                <w:spacing w:val="-2"/>
                <w:sz w:val="28"/>
              </w:rPr>
              <w:t>9</w:t>
            </w:r>
          </w:p>
        </w:tc>
      </w:tr>
      <w:tr w:rsidR="00575D8D" w:rsidRPr="005269E1" w14:paraId="02779583" w14:textId="5A80B825" w:rsidTr="00E82A0F">
        <w:tc>
          <w:tcPr>
            <w:tcW w:w="3544" w:type="dxa"/>
            <w:shd w:val="clear" w:color="auto" w:fill="auto"/>
          </w:tcPr>
          <w:p w14:paraId="2B3C7FFE" w14:textId="77777777" w:rsidR="00575D8D" w:rsidRPr="005269E1" w:rsidRDefault="00575D8D" w:rsidP="00575D8D">
            <w:pPr>
              <w:pStyle w:val="NoSpacing"/>
              <w:tabs>
                <w:tab w:val="left" w:pos="1080"/>
              </w:tabs>
              <w:spacing w:before="60"/>
              <w:ind w:hanging="107"/>
              <w:jc w:val="both"/>
              <w:rPr>
                <w:rFonts w:ascii="Browallia New" w:hAnsi="Browallia New" w:cs="Browallia New"/>
                <w:spacing w:val="-2"/>
                <w:sz w:val="28"/>
                <w:u w:val="single"/>
                <w:cs/>
              </w:rPr>
            </w:pPr>
            <w:r w:rsidRPr="005269E1">
              <w:rPr>
                <w:rFonts w:ascii="Browallia New" w:hAnsi="Browallia New" w:cs="Browallia New"/>
                <w:spacing w:val="-2"/>
                <w:sz w:val="28"/>
                <w:u w:val="single"/>
              </w:rPr>
              <w:t>Statement of comprehensive income</w:t>
            </w:r>
          </w:p>
        </w:tc>
        <w:tc>
          <w:tcPr>
            <w:tcW w:w="1346" w:type="dxa"/>
            <w:shd w:val="clear" w:color="auto" w:fill="auto"/>
          </w:tcPr>
          <w:p w14:paraId="4B06F489" w14:textId="77777777" w:rsidR="00575D8D" w:rsidRPr="005269E1" w:rsidRDefault="00575D8D" w:rsidP="00575D8D">
            <w:pPr>
              <w:pStyle w:val="NoSpacing"/>
              <w:tabs>
                <w:tab w:val="left" w:pos="1080"/>
              </w:tabs>
              <w:spacing w:before="60"/>
              <w:jc w:val="right"/>
              <w:rPr>
                <w:rFonts w:ascii="Browallia New" w:hAnsi="Browallia New" w:cs="Browallia New"/>
                <w:spacing w:val="-2"/>
                <w:sz w:val="28"/>
              </w:rPr>
            </w:pPr>
          </w:p>
        </w:tc>
        <w:tc>
          <w:tcPr>
            <w:tcW w:w="1205" w:type="dxa"/>
            <w:shd w:val="clear" w:color="auto" w:fill="auto"/>
          </w:tcPr>
          <w:p w14:paraId="64E00DA0" w14:textId="77777777" w:rsidR="00575D8D" w:rsidRPr="005269E1" w:rsidRDefault="00575D8D" w:rsidP="00575D8D">
            <w:pPr>
              <w:pStyle w:val="NoSpacing"/>
              <w:tabs>
                <w:tab w:val="left" w:pos="1080"/>
              </w:tabs>
              <w:spacing w:before="60"/>
              <w:jc w:val="right"/>
              <w:rPr>
                <w:rFonts w:ascii="Browallia New" w:hAnsi="Browallia New" w:cs="Browallia New"/>
                <w:spacing w:val="-2"/>
                <w:sz w:val="28"/>
              </w:rPr>
            </w:pPr>
          </w:p>
        </w:tc>
        <w:tc>
          <w:tcPr>
            <w:tcW w:w="1417" w:type="dxa"/>
          </w:tcPr>
          <w:p w14:paraId="24D96D1F" w14:textId="77777777" w:rsidR="00575D8D" w:rsidRPr="005269E1" w:rsidRDefault="00575D8D" w:rsidP="00575D8D">
            <w:pPr>
              <w:pStyle w:val="NoSpacing"/>
              <w:tabs>
                <w:tab w:val="left" w:pos="1080"/>
              </w:tabs>
              <w:spacing w:before="60"/>
              <w:jc w:val="right"/>
              <w:rPr>
                <w:rFonts w:ascii="Browallia New" w:hAnsi="Browallia New" w:cs="Browallia New"/>
                <w:spacing w:val="-2"/>
                <w:sz w:val="28"/>
              </w:rPr>
            </w:pPr>
          </w:p>
        </w:tc>
        <w:tc>
          <w:tcPr>
            <w:tcW w:w="1418" w:type="dxa"/>
          </w:tcPr>
          <w:p w14:paraId="172538DD" w14:textId="77777777" w:rsidR="00575D8D" w:rsidRPr="005269E1" w:rsidRDefault="00575D8D" w:rsidP="00575D8D">
            <w:pPr>
              <w:pStyle w:val="NoSpacing"/>
              <w:tabs>
                <w:tab w:val="left" w:pos="1080"/>
              </w:tabs>
              <w:spacing w:before="60"/>
              <w:jc w:val="right"/>
              <w:rPr>
                <w:rFonts w:ascii="Browallia New" w:hAnsi="Browallia New" w:cs="Browallia New"/>
                <w:spacing w:val="-2"/>
                <w:sz w:val="28"/>
              </w:rPr>
            </w:pPr>
          </w:p>
        </w:tc>
      </w:tr>
      <w:tr w:rsidR="00575D8D" w:rsidRPr="005269E1" w14:paraId="771825B6" w14:textId="0A032C76" w:rsidTr="00E82A0F">
        <w:tc>
          <w:tcPr>
            <w:tcW w:w="3544" w:type="dxa"/>
            <w:shd w:val="clear" w:color="auto" w:fill="auto"/>
          </w:tcPr>
          <w:p w14:paraId="40AF62A9" w14:textId="77777777" w:rsidR="00575D8D" w:rsidRPr="005269E1" w:rsidRDefault="00575D8D" w:rsidP="00575D8D">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Total revenues</w:t>
            </w:r>
          </w:p>
        </w:tc>
        <w:tc>
          <w:tcPr>
            <w:tcW w:w="1346" w:type="dxa"/>
            <w:shd w:val="clear" w:color="auto" w:fill="auto"/>
          </w:tcPr>
          <w:p w14:paraId="2368BD59" w14:textId="0DFAB987" w:rsidR="00575D8D" w:rsidRPr="005269E1" w:rsidRDefault="00575D8D" w:rsidP="00575D8D">
            <w:pPr>
              <w:pStyle w:val="NoSpacing"/>
              <w:tabs>
                <w:tab w:val="left" w:pos="1080"/>
              </w:tabs>
              <w:jc w:val="right"/>
              <w:rPr>
                <w:rFonts w:ascii="Browallia New" w:hAnsi="Browallia New" w:cs="Browallia New"/>
                <w:spacing w:val="-2"/>
                <w:sz w:val="28"/>
              </w:rPr>
            </w:pPr>
          </w:p>
        </w:tc>
        <w:tc>
          <w:tcPr>
            <w:tcW w:w="1205" w:type="dxa"/>
            <w:shd w:val="clear" w:color="auto" w:fill="auto"/>
          </w:tcPr>
          <w:p w14:paraId="0434C28C" w14:textId="4995AC2B" w:rsidR="00575D8D" w:rsidRPr="005269E1" w:rsidRDefault="00575D8D" w:rsidP="00575D8D">
            <w:pPr>
              <w:pStyle w:val="NoSpacing"/>
              <w:tabs>
                <w:tab w:val="left" w:pos="1080"/>
              </w:tabs>
              <w:jc w:val="right"/>
              <w:rPr>
                <w:rFonts w:ascii="Browallia New" w:hAnsi="Browallia New" w:cs="Browallia New"/>
                <w:spacing w:val="-2"/>
                <w:sz w:val="28"/>
              </w:rPr>
            </w:pPr>
          </w:p>
        </w:tc>
        <w:tc>
          <w:tcPr>
            <w:tcW w:w="1417" w:type="dxa"/>
            <w:shd w:val="clear" w:color="auto" w:fill="auto"/>
          </w:tcPr>
          <w:p w14:paraId="4D565312" w14:textId="7DB46166" w:rsidR="00575D8D" w:rsidRDefault="007C575D"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2,763,215</w:t>
            </w:r>
          </w:p>
        </w:tc>
        <w:tc>
          <w:tcPr>
            <w:tcW w:w="1418" w:type="dxa"/>
            <w:shd w:val="clear" w:color="auto" w:fill="auto"/>
          </w:tcPr>
          <w:p w14:paraId="36CD6ADB" w14:textId="63067489" w:rsidR="00B438EF" w:rsidRDefault="007C575D" w:rsidP="00B438EF">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2,103,727</w:t>
            </w:r>
          </w:p>
        </w:tc>
      </w:tr>
      <w:tr w:rsidR="00575D8D" w:rsidRPr="005269E1" w14:paraId="5F53AEC1" w14:textId="0189320C" w:rsidTr="00E82A0F">
        <w:tc>
          <w:tcPr>
            <w:tcW w:w="3544" w:type="dxa"/>
            <w:shd w:val="clear" w:color="auto" w:fill="auto"/>
          </w:tcPr>
          <w:p w14:paraId="746BA170" w14:textId="77777777" w:rsidR="00575D8D" w:rsidRPr="005269E1" w:rsidRDefault="00575D8D" w:rsidP="00575D8D">
            <w:pPr>
              <w:pStyle w:val="NoSpacing"/>
              <w:tabs>
                <w:tab w:val="left" w:pos="1080"/>
              </w:tabs>
              <w:ind w:hanging="107"/>
              <w:jc w:val="both"/>
              <w:rPr>
                <w:rFonts w:ascii="Browallia New" w:hAnsi="Browallia New" w:cs="Browallia New"/>
                <w:spacing w:val="-2"/>
                <w:sz w:val="28"/>
              </w:rPr>
            </w:pPr>
            <w:r w:rsidRPr="005269E1">
              <w:rPr>
                <w:rFonts w:ascii="Browallia New" w:hAnsi="Browallia New" w:cs="Browallia New"/>
                <w:spacing w:val="-2"/>
                <w:sz w:val="28"/>
              </w:rPr>
              <w:t>Net profit</w:t>
            </w:r>
          </w:p>
        </w:tc>
        <w:tc>
          <w:tcPr>
            <w:tcW w:w="1346" w:type="dxa"/>
            <w:shd w:val="clear" w:color="auto" w:fill="auto"/>
          </w:tcPr>
          <w:p w14:paraId="601D3C4C" w14:textId="74DE56DB" w:rsidR="00575D8D" w:rsidRPr="005269E1" w:rsidRDefault="00575D8D" w:rsidP="00575D8D">
            <w:pPr>
              <w:pStyle w:val="NoSpacing"/>
              <w:tabs>
                <w:tab w:val="left" w:pos="1080"/>
              </w:tabs>
              <w:jc w:val="right"/>
              <w:rPr>
                <w:rFonts w:ascii="Browallia New" w:hAnsi="Browallia New" w:cs="Browallia New"/>
                <w:spacing w:val="-2"/>
                <w:sz w:val="28"/>
              </w:rPr>
            </w:pPr>
          </w:p>
        </w:tc>
        <w:tc>
          <w:tcPr>
            <w:tcW w:w="1205" w:type="dxa"/>
            <w:shd w:val="clear" w:color="auto" w:fill="auto"/>
          </w:tcPr>
          <w:p w14:paraId="5C9F1E21" w14:textId="66AC2397" w:rsidR="00575D8D" w:rsidRPr="005269E1" w:rsidRDefault="00575D8D" w:rsidP="00575D8D">
            <w:pPr>
              <w:pStyle w:val="NoSpacing"/>
              <w:tabs>
                <w:tab w:val="left" w:pos="1080"/>
              </w:tabs>
              <w:jc w:val="right"/>
              <w:rPr>
                <w:rFonts w:ascii="Browallia New" w:hAnsi="Browallia New" w:cs="Browallia New"/>
                <w:spacing w:val="-2"/>
                <w:sz w:val="28"/>
              </w:rPr>
            </w:pPr>
          </w:p>
        </w:tc>
        <w:tc>
          <w:tcPr>
            <w:tcW w:w="1417" w:type="dxa"/>
            <w:shd w:val="clear" w:color="auto" w:fill="auto"/>
          </w:tcPr>
          <w:p w14:paraId="1EBCEBBE" w14:textId="530E1C84" w:rsidR="00575D8D" w:rsidRDefault="007C575D"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1,565,112</w:t>
            </w:r>
          </w:p>
        </w:tc>
        <w:tc>
          <w:tcPr>
            <w:tcW w:w="1418" w:type="dxa"/>
            <w:shd w:val="clear" w:color="auto" w:fill="auto"/>
          </w:tcPr>
          <w:p w14:paraId="0751ABB6" w14:textId="121C568E" w:rsidR="00575D8D" w:rsidRDefault="007C575D"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901,734</w:t>
            </w:r>
          </w:p>
        </w:tc>
      </w:tr>
      <w:tr w:rsidR="00575D8D" w:rsidRPr="005269E1" w14:paraId="14F24AA6" w14:textId="6335252E" w:rsidTr="00E82A0F">
        <w:tc>
          <w:tcPr>
            <w:tcW w:w="3544" w:type="dxa"/>
            <w:shd w:val="clear" w:color="auto" w:fill="auto"/>
          </w:tcPr>
          <w:p w14:paraId="286408FE" w14:textId="77777777" w:rsidR="00575D8D" w:rsidRPr="005269E1" w:rsidRDefault="00575D8D" w:rsidP="00575D8D">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Other comprehensive income (loss)</w:t>
            </w:r>
          </w:p>
        </w:tc>
        <w:tc>
          <w:tcPr>
            <w:tcW w:w="1346" w:type="dxa"/>
            <w:shd w:val="clear" w:color="auto" w:fill="auto"/>
          </w:tcPr>
          <w:p w14:paraId="20B9BAD0" w14:textId="5935258D" w:rsidR="00575D8D" w:rsidRPr="005269E1" w:rsidRDefault="00575D8D" w:rsidP="00575D8D">
            <w:pPr>
              <w:pStyle w:val="NoSpacing"/>
              <w:tabs>
                <w:tab w:val="left" w:pos="1080"/>
              </w:tabs>
              <w:jc w:val="right"/>
              <w:rPr>
                <w:rFonts w:ascii="Browallia New" w:hAnsi="Browallia New" w:cs="Browallia New"/>
                <w:spacing w:val="-2"/>
                <w:sz w:val="28"/>
              </w:rPr>
            </w:pPr>
          </w:p>
        </w:tc>
        <w:tc>
          <w:tcPr>
            <w:tcW w:w="1205" w:type="dxa"/>
            <w:shd w:val="clear" w:color="auto" w:fill="auto"/>
          </w:tcPr>
          <w:p w14:paraId="10407C6E" w14:textId="10B70B32" w:rsidR="00575D8D" w:rsidRPr="005269E1" w:rsidRDefault="00575D8D" w:rsidP="00575D8D">
            <w:pPr>
              <w:pStyle w:val="NoSpacing"/>
              <w:tabs>
                <w:tab w:val="left" w:pos="1080"/>
              </w:tabs>
              <w:jc w:val="right"/>
              <w:rPr>
                <w:rFonts w:ascii="Browallia New" w:hAnsi="Browallia New" w:cs="Browallia New"/>
                <w:spacing w:val="-2"/>
                <w:sz w:val="28"/>
              </w:rPr>
            </w:pPr>
          </w:p>
        </w:tc>
        <w:tc>
          <w:tcPr>
            <w:tcW w:w="1417" w:type="dxa"/>
            <w:shd w:val="clear" w:color="auto" w:fill="auto"/>
          </w:tcPr>
          <w:p w14:paraId="0750B517" w14:textId="09BF8F0D" w:rsidR="00575D8D" w:rsidRDefault="007C575D"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w:t>
            </w:r>
            <w:r w:rsidR="00D15760">
              <w:rPr>
                <w:rFonts w:ascii="Browallia New" w:hAnsi="Browallia New" w:cs="Browallia New"/>
                <w:spacing w:val="-2"/>
                <w:sz w:val="28"/>
              </w:rPr>
              <w:t>190,359</w:t>
            </w:r>
            <w:r>
              <w:rPr>
                <w:rFonts w:ascii="Browallia New" w:hAnsi="Browallia New" w:cs="Browallia New"/>
                <w:spacing w:val="-2"/>
                <w:sz w:val="28"/>
              </w:rPr>
              <w:t>)</w:t>
            </w:r>
          </w:p>
        </w:tc>
        <w:tc>
          <w:tcPr>
            <w:tcW w:w="1418" w:type="dxa"/>
            <w:shd w:val="clear" w:color="auto" w:fill="auto"/>
          </w:tcPr>
          <w:p w14:paraId="08E046AB" w14:textId="66D95263" w:rsidR="00575D8D" w:rsidRDefault="007C575D"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142,020</w:t>
            </w:r>
          </w:p>
        </w:tc>
      </w:tr>
      <w:tr w:rsidR="00575D8D" w:rsidRPr="005269E1" w14:paraId="178BAD0B" w14:textId="1F03CDF6" w:rsidTr="00E82A0F">
        <w:tc>
          <w:tcPr>
            <w:tcW w:w="3544" w:type="dxa"/>
            <w:shd w:val="clear" w:color="auto" w:fill="auto"/>
          </w:tcPr>
          <w:p w14:paraId="2E268F1C" w14:textId="77777777" w:rsidR="00575D8D" w:rsidRPr="005269E1" w:rsidRDefault="00575D8D" w:rsidP="00575D8D">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 xml:space="preserve">Total comprehensive income </w:t>
            </w:r>
          </w:p>
        </w:tc>
        <w:tc>
          <w:tcPr>
            <w:tcW w:w="1346" w:type="dxa"/>
            <w:shd w:val="clear" w:color="auto" w:fill="auto"/>
          </w:tcPr>
          <w:p w14:paraId="184CDF9E" w14:textId="632799D2" w:rsidR="00575D8D" w:rsidRPr="005269E1" w:rsidRDefault="00575D8D" w:rsidP="00575D8D">
            <w:pPr>
              <w:pStyle w:val="NoSpacing"/>
              <w:tabs>
                <w:tab w:val="left" w:pos="1080"/>
              </w:tabs>
              <w:jc w:val="right"/>
              <w:rPr>
                <w:rFonts w:ascii="Browallia New" w:hAnsi="Browallia New" w:cs="Browallia New"/>
                <w:spacing w:val="-2"/>
                <w:sz w:val="28"/>
              </w:rPr>
            </w:pPr>
          </w:p>
        </w:tc>
        <w:tc>
          <w:tcPr>
            <w:tcW w:w="1205" w:type="dxa"/>
            <w:shd w:val="clear" w:color="auto" w:fill="auto"/>
          </w:tcPr>
          <w:p w14:paraId="582B7DF3" w14:textId="66EE6863" w:rsidR="00575D8D" w:rsidRPr="005269E1" w:rsidRDefault="00575D8D" w:rsidP="00575D8D">
            <w:pPr>
              <w:pStyle w:val="NoSpacing"/>
              <w:tabs>
                <w:tab w:val="left" w:pos="1080"/>
              </w:tabs>
              <w:jc w:val="right"/>
              <w:rPr>
                <w:rFonts w:ascii="Browallia New" w:hAnsi="Browallia New" w:cs="Browallia New"/>
                <w:spacing w:val="-2"/>
                <w:sz w:val="28"/>
              </w:rPr>
            </w:pPr>
          </w:p>
        </w:tc>
        <w:tc>
          <w:tcPr>
            <w:tcW w:w="1417" w:type="dxa"/>
            <w:shd w:val="clear" w:color="auto" w:fill="auto"/>
          </w:tcPr>
          <w:p w14:paraId="324864EB" w14:textId="38492D27" w:rsidR="00575D8D" w:rsidRPr="005269E1" w:rsidRDefault="007C575D"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1,3</w:t>
            </w:r>
            <w:r w:rsidR="00D15760">
              <w:rPr>
                <w:rFonts w:ascii="Browallia New" w:hAnsi="Browallia New" w:cs="Browallia New"/>
                <w:spacing w:val="-2"/>
                <w:sz w:val="28"/>
              </w:rPr>
              <w:t>74,753</w:t>
            </w:r>
          </w:p>
        </w:tc>
        <w:tc>
          <w:tcPr>
            <w:tcW w:w="1418" w:type="dxa"/>
            <w:shd w:val="clear" w:color="auto" w:fill="auto"/>
          </w:tcPr>
          <w:p w14:paraId="700126EA" w14:textId="0EBACE6A" w:rsidR="00575D8D" w:rsidRPr="005269E1" w:rsidRDefault="007C575D"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1,043,753</w:t>
            </w:r>
          </w:p>
        </w:tc>
      </w:tr>
    </w:tbl>
    <w:p w14:paraId="6D62461A" w14:textId="2835D6E2" w:rsidR="00600EC6" w:rsidRDefault="00D95322" w:rsidP="009A6ECE">
      <w:pPr>
        <w:spacing w:before="240" w:after="0" w:line="240" w:lineRule="auto"/>
        <w:ind w:left="720"/>
        <w:jc w:val="both"/>
        <w:rPr>
          <w:rFonts w:ascii="Browallia New" w:hAnsi="Browallia New" w:cs="Browallia New"/>
          <w:sz w:val="28"/>
        </w:rPr>
      </w:pPr>
      <w:r w:rsidRPr="009A39B8">
        <w:rPr>
          <w:rFonts w:ascii="Browallia New" w:hAnsi="Browallia New" w:cs="Browallia New"/>
          <w:sz w:val="28"/>
        </w:rPr>
        <w:t xml:space="preserve">The Company has pledged </w:t>
      </w:r>
      <w:r w:rsidR="007C575D">
        <w:rPr>
          <w:rFonts w:ascii="Browallia New" w:hAnsi="Browallia New" w:cs="Browallia New"/>
          <w:sz w:val="28"/>
        </w:rPr>
        <w:t>75.91</w:t>
      </w:r>
      <w:r w:rsidRPr="009A39B8">
        <w:rPr>
          <w:rFonts w:ascii="Browallia New" w:hAnsi="Browallia New" w:cs="Browallia New"/>
          <w:sz w:val="28"/>
        </w:rPr>
        <w:t xml:space="preserve">% of common shares of Eastern </w:t>
      </w:r>
      <w:r w:rsidR="00CC6D73" w:rsidRPr="009A39B8">
        <w:rPr>
          <w:rFonts w:ascii="Browallia New" w:hAnsi="Browallia New" w:cs="Browallia New"/>
          <w:sz w:val="28"/>
        </w:rPr>
        <w:t xml:space="preserve">Power Group </w:t>
      </w:r>
      <w:r w:rsidRPr="009A39B8">
        <w:rPr>
          <w:rFonts w:ascii="Browallia New" w:hAnsi="Browallia New" w:cs="Browallia New"/>
          <w:sz w:val="28"/>
        </w:rPr>
        <w:t>Plc.,</w:t>
      </w:r>
      <w:r w:rsidRPr="009A39B8">
        <w:rPr>
          <w:rFonts w:ascii="Browallia New" w:hAnsi="Browallia New" w:cs="Browallia New"/>
          <w:sz w:val="28"/>
          <w:cs/>
        </w:rPr>
        <w:t xml:space="preserve"> </w:t>
      </w:r>
      <w:r w:rsidRPr="009A39B8">
        <w:rPr>
          <w:rFonts w:ascii="Browallia New" w:hAnsi="Browallia New" w:cs="Browallia New"/>
          <w:spacing w:val="-6"/>
          <w:sz w:val="28"/>
          <w:cs/>
        </w:rPr>
        <w:t>(</w:t>
      </w:r>
      <w:r w:rsidRPr="009A39B8">
        <w:rPr>
          <w:rFonts w:ascii="Browallia New" w:hAnsi="Browallia New" w:cs="Browallia New"/>
          <w:spacing w:val="-6"/>
          <w:sz w:val="28"/>
        </w:rPr>
        <w:t>In 201</w:t>
      </w:r>
      <w:r w:rsidR="0004200A" w:rsidRPr="009A39B8">
        <w:rPr>
          <w:rFonts w:ascii="Browallia New" w:hAnsi="Browallia New" w:cs="Browallia New"/>
          <w:spacing w:val="-6"/>
          <w:sz w:val="28"/>
        </w:rPr>
        <w:t>9</w:t>
      </w:r>
      <w:r w:rsidRPr="009A39B8">
        <w:rPr>
          <w:rFonts w:ascii="Browallia New" w:hAnsi="Browallia New" w:cs="Browallia New"/>
          <w:spacing w:val="-6"/>
          <w:sz w:val="28"/>
        </w:rPr>
        <w:t xml:space="preserve"> : </w:t>
      </w:r>
      <w:r w:rsidR="0004200A" w:rsidRPr="009A39B8">
        <w:rPr>
          <w:rFonts w:ascii="Browallia New" w:hAnsi="Browallia New" w:cs="Browallia New"/>
          <w:spacing w:val="-6"/>
          <w:sz w:val="28"/>
        </w:rPr>
        <w:t>52.03</w:t>
      </w:r>
      <w:r w:rsidRPr="009A39B8">
        <w:rPr>
          <w:rFonts w:ascii="Browallia New" w:hAnsi="Browallia New" w:cs="Browallia New"/>
          <w:spacing w:val="-6"/>
          <w:sz w:val="28"/>
        </w:rPr>
        <w:t>%)</w:t>
      </w:r>
      <w:r w:rsidRPr="009A39B8">
        <w:rPr>
          <w:rFonts w:ascii="Browallia New" w:hAnsi="Browallia New" w:cs="Browallia New"/>
          <w:spacing w:val="-6"/>
          <w:sz w:val="28"/>
          <w:cs/>
        </w:rPr>
        <w:t xml:space="preserve">  </w:t>
      </w:r>
      <w:r w:rsidRPr="009A39B8">
        <w:rPr>
          <w:rFonts w:ascii="Browallia New" w:hAnsi="Browallia New" w:cs="Browallia New"/>
          <w:sz w:val="28"/>
        </w:rPr>
        <w:t>as collateral for the insurance of debentures</w:t>
      </w:r>
      <w:r w:rsidR="007C55A2" w:rsidRPr="009A39B8">
        <w:rPr>
          <w:rFonts w:ascii="Browallia New" w:hAnsi="Browallia New" w:cs="Browallia New"/>
          <w:sz w:val="28"/>
        </w:rPr>
        <w:t xml:space="preserve"> and 24.09% of common shares as collateral for the Company’s bank</w:t>
      </w:r>
      <w:r w:rsidR="007C55A2" w:rsidRPr="009A39B8">
        <w:rPr>
          <w:rFonts w:ascii="Browallia New" w:hAnsi="Browallia New" w:cs="Browallia New"/>
          <w:sz w:val="28"/>
          <w:cs/>
        </w:rPr>
        <w:t xml:space="preserve"> </w:t>
      </w:r>
      <w:r w:rsidR="007C55A2" w:rsidRPr="009A39B8">
        <w:rPr>
          <w:rFonts w:ascii="Browallia New" w:hAnsi="Browallia New" w:cs="Browallia New"/>
          <w:sz w:val="28"/>
        </w:rPr>
        <w:t>overdraft credit line and two subsidiaries long term from financial institution credit line total</w:t>
      </w:r>
      <w:r w:rsidR="00083719" w:rsidRPr="009A39B8">
        <w:rPr>
          <w:rFonts w:ascii="Browallia New" w:hAnsi="Browallia New" w:cs="Browallia New"/>
          <w:sz w:val="28"/>
        </w:rPr>
        <w:t>ing Baht 133 million (See Note</w:t>
      </w:r>
      <w:r w:rsidR="0004200A" w:rsidRPr="009A39B8">
        <w:rPr>
          <w:rFonts w:ascii="Browallia New" w:hAnsi="Browallia New" w:cs="Browallia New"/>
          <w:sz w:val="28"/>
        </w:rPr>
        <w:t>s 1</w:t>
      </w:r>
      <w:r w:rsidR="007C575D">
        <w:rPr>
          <w:rFonts w:ascii="Browallia New" w:hAnsi="Browallia New" w:cs="Browallia New"/>
          <w:sz w:val="28"/>
        </w:rPr>
        <w:t>7</w:t>
      </w:r>
      <w:r w:rsidR="002A0179" w:rsidRPr="009A39B8">
        <w:rPr>
          <w:rFonts w:ascii="Browallia New" w:hAnsi="Browallia New" w:cs="Browallia New"/>
          <w:sz w:val="28"/>
        </w:rPr>
        <w:t xml:space="preserve"> and </w:t>
      </w:r>
      <w:r w:rsidR="007C575D">
        <w:rPr>
          <w:rFonts w:ascii="Browallia New" w:hAnsi="Browallia New" w:cs="Browallia New"/>
          <w:sz w:val="28"/>
        </w:rPr>
        <w:t>19</w:t>
      </w:r>
      <w:r w:rsidR="00083719" w:rsidRPr="009A39B8">
        <w:rPr>
          <w:rFonts w:ascii="Browallia New" w:hAnsi="Browallia New" w:cs="Browallia New"/>
          <w:sz w:val="28"/>
        </w:rPr>
        <w:t xml:space="preserve"> to the financial </w:t>
      </w:r>
      <w:r w:rsidR="009E535D">
        <w:rPr>
          <w:rFonts w:ascii="Browallia New" w:hAnsi="Browallia New" w:cs="Browallia New"/>
          <w:sz w:val="28"/>
        </w:rPr>
        <w:t>statements</w:t>
      </w:r>
      <w:r w:rsidR="00083719" w:rsidRPr="009A39B8">
        <w:rPr>
          <w:rFonts w:ascii="Browallia New" w:hAnsi="Browallia New" w:cs="Browallia New"/>
          <w:sz w:val="28"/>
        </w:rPr>
        <w:t>).</w:t>
      </w:r>
    </w:p>
    <w:p w14:paraId="215FDDC3" w14:textId="2CD628D4" w:rsidR="009A6ECE" w:rsidRDefault="009A6ECE" w:rsidP="00DA17E9">
      <w:pPr>
        <w:spacing w:after="0" w:line="240" w:lineRule="auto"/>
        <w:jc w:val="both"/>
        <w:rPr>
          <w:rFonts w:ascii="Browallia New" w:hAnsi="Browallia New" w:cs="Browallia New"/>
          <w:sz w:val="28"/>
        </w:rPr>
      </w:pPr>
    </w:p>
    <w:p w14:paraId="720DDEB8" w14:textId="6351FEC6" w:rsidR="007C575D" w:rsidRDefault="007C575D" w:rsidP="00DA17E9">
      <w:pPr>
        <w:spacing w:after="0" w:line="240" w:lineRule="auto"/>
        <w:jc w:val="both"/>
        <w:rPr>
          <w:rFonts w:ascii="Browallia New" w:hAnsi="Browallia New" w:cs="Browallia New"/>
          <w:sz w:val="28"/>
        </w:rPr>
      </w:pPr>
    </w:p>
    <w:p w14:paraId="5276D77A" w14:textId="77777777" w:rsidR="007C575D" w:rsidRDefault="007C575D" w:rsidP="00956B84">
      <w:pPr>
        <w:pStyle w:val="Heading1"/>
        <w:sectPr w:rsidR="007C575D" w:rsidSect="000164F5">
          <w:footerReference w:type="default" r:id="rId8"/>
          <w:pgSz w:w="11906" w:h="16838" w:code="9"/>
          <w:pgMar w:top="1134" w:right="851" w:bottom="1134" w:left="1418" w:header="709" w:footer="454" w:gutter="0"/>
          <w:pgNumType w:start="10"/>
          <w:cols w:space="708"/>
          <w:docGrid w:linePitch="360"/>
        </w:sectPr>
      </w:pPr>
      <w:bookmarkStart w:id="22" w:name="_Hlk40668809"/>
    </w:p>
    <w:p w14:paraId="1FC486C7" w14:textId="20A41999" w:rsidR="004E18A3" w:rsidRPr="009A39B8" w:rsidRDefault="004E18A3" w:rsidP="00956B84">
      <w:pPr>
        <w:pStyle w:val="Heading1"/>
      </w:pPr>
      <w:r w:rsidRPr="009A39B8">
        <w:lastRenderedPageBreak/>
        <w:t>1</w:t>
      </w:r>
      <w:r w:rsidR="008A4B61">
        <w:t>3</w:t>
      </w:r>
      <w:r w:rsidRPr="009A39B8">
        <w:t>.</w:t>
      </w:r>
      <w:r w:rsidR="00CB29D3" w:rsidRPr="009A39B8">
        <w:tab/>
      </w:r>
      <w:r w:rsidRPr="009A39B8">
        <w:t>INVESTMENTS IN SUBSIDIARIES</w:t>
      </w:r>
      <w:r w:rsidR="00E80569" w:rsidRPr="009A39B8">
        <w:t xml:space="preserve"> </w:t>
      </w:r>
      <w:r w:rsidR="00F77992" w:rsidRPr="009A39B8">
        <w:t>-</w:t>
      </w:r>
      <w:r w:rsidR="00E80569" w:rsidRPr="009A39B8">
        <w:t xml:space="preserve"> NET</w:t>
      </w:r>
    </w:p>
    <w:bookmarkEnd w:id="22"/>
    <w:p w14:paraId="517343E1" w14:textId="3DF908DB" w:rsidR="00AD5E6D" w:rsidRDefault="0079044C" w:rsidP="00956B84">
      <w:pPr>
        <w:pStyle w:val="NoSpacing"/>
        <w:spacing w:after="120"/>
        <w:jc w:val="both"/>
        <w:rPr>
          <w:rFonts w:ascii="Browallia New" w:hAnsi="Browallia New" w:cs="Browallia New"/>
          <w:sz w:val="28"/>
        </w:rPr>
      </w:pPr>
      <w:r w:rsidRPr="009A39B8">
        <w:rPr>
          <w:rFonts w:ascii="Browallia New" w:hAnsi="Browallia New" w:cs="Browallia New"/>
          <w:sz w:val="28"/>
        </w:rPr>
        <w:t>1</w:t>
      </w:r>
      <w:r w:rsidR="008A4B61">
        <w:rPr>
          <w:rFonts w:ascii="Browallia New" w:hAnsi="Browallia New" w:cs="Browallia New"/>
          <w:sz w:val="28"/>
        </w:rPr>
        <w:t>3</w:t>
      </w:r>
      <w:r w:rsidRPr="009A39B8">
        <w:rPr>
          <w:rFonts w:ascii="Browallia New" w:hAnsi="Browallia New" w:cs="Browallia New"/>
          <w:sz w:val="28"/>
        </w:rPr>
        <w:t>.1</w:t>
      </w:r>
      <w:r w:rsidRPr="009A39B8">
        <w:rPr>
          <w:rFonts w:ascii="Browallia New" w:hAnsi="Browallia New" w:cs="Browallia New"/>
          <w:sz w:val="28"/>
        </w:rPr>
        <w:tab/>
      </w:r>
      <w:r w:rsidR="00AD5E6D" w:rsidRPr="009A39B8">
        <w:rPr>
          <w:rFonts w:ascii="Browallia New" w:hAnsi="Browallia New" w:cs="Browallia New"/>
          <w:sz w:val="28"/>
        </w:rPr>
        <w:t>Investment</w:t>
      </w:r>
      <w:r w:rsidRPr="009A39B8">
        <w:rPr>
          <w:rFonts w:ascii="Browallia New" w:hAnsi="Browallia New" w:cs="Browallia New"/>
          <w:sz w:val="28"/>
        </w:rPr>
        <w:t>s</w:t>
      </w:r>
      <w:r w:rsidR="00AD5E6D" w:rsidRPr="009A39B8">
        <w:rPr>
          <w:rFonts w:ascii="Browallia New" w:hAnsi="Browallia New" w:cs="Browallia New"/>
          <w:sz w:val="28"/>
        </w:rPr>
        <w:t xml:space="preserve"> in subsidiaries consist of.-</w:t>
      </w:r>
    </w:p>
    <w:tbl>
      <w:tblPr>
        <w:tblW w:w="14709" w:type="dxa"/>
        <w:tblInd w:w="567" w:type="dxa"/>
        <w:tblLayout w:type="fixed"/>
        <w:tblLook w:val="04A0" w:firstRow="1" w:lastRow="0" w:firstColumn="1" w:lastColumn="0" w:noHBand="0" w:noVBand="1"/>
      </w:tblPr>
      <w:tblGrid>
        <w:gridCol w:w="1384"/>
        <w:gridCol w:w="992"/>
        <w:gridCol w:w="176"/>
        <w:gridCol w:w="745"/>
        <w:gridCol w:w="922"/>
        <w:gridCol w:w="921"/>
        <w:gridCol w:w="922"/>
        <w:gridCol w:w="1063"/>
        <w:gridCol w:w="1063"/>
        <w:gridCol w:w="992"/>
        <w:gridCol w:w="993"/>
        <w:gridCol w:w="1204"/>
        <w:gridCol w:w="1205"/>
        <w:gridCol w:w="1063"/>
        <w:gridCol w:w="1064"/>
      </w:tblGrid>
      <w:tr w:rsidR="007C575D" w:rsidRPr="002923CD" w14:paraId="2A30054D" w14:textId="77777777" w:rsidTr="007C575D">
        <w:trPr>
          <w:trHeight w:val="20"/>
          <w:tblHeader/>
        </w:trPr>
        <w:tc>
          <w:tcPr>
            <w:tcW w:w="1384" w:type="dxa"/>
            <w:shd w:val="clear" w:color="auto" w:fill="auto"/>
            <w:vAlign w:val="bottom"/>
          </w:tcPr>
          <w:p w14:paraId="4BB8F674" w14:textId="77777777" w:rsidR="007C575D" w:rsidRPr="002923CD" w:rsidRDefault="007C575D" w:rsidP="007C575D">
            <w:pPr>
              <w:pStyle w:val="NoSpacing"/>
              <w:jc w:val="both"/>
              <w:rPr>
                <w:rFonts w:ascii="Browallia New" w:hAnsi="Browallia New" w:cs="Browallia New"/>
                <w:sz w:val="24"/>
                <w:szCs w:val="24"/>
              </w:rPr>
            </w:pPr>
          </w:p>
        </w:tc>
        <w:tc>
          <w:tcPr>
            <w:tcW w:w="992" w:type="dxa"/>
            <w:shd w:val="clear" w:color="auto" w:fill="auto"/>
            <w:vAlign w:val="bottom"/>
          </w:tcPr>
          <w:p w14:paraId="11D399E8" w14:textId="77777777" w:rsidR="007C575D" w:rsidRPr="002923CD" w:rsidRDefault="007C575D" w:rsidP="007C575D">
            <w:pPr>
              <w:pStyle w:val="NoSpacing"/>
              <w:jc w:val="both"/>
              <w:rPr>
                <w:rFonts w:ascii="Browallia New" w:hAnsi="Browallia New" w:cs="Browallia New"/>
                <w:sz w:val="24"/>
                <w:szCs w:val="24"/>
              </w:rPr>
            </w:pPr>
          </w:p>
        </w:tc>
        <w:tc>
          <w:tcPr>
            <w:tcW w:w="3686" w:type="dxa"/>
            <w:gridSpan w:val="5"/>
            <w:shd w:val="clear" w:color="auto" w:fill="auto"/>
            <w:vAlign w:val="bottom"/>
          </w:tcPr>
          <w:p w14:paraId="7DC423FB" w14:textId="77777777" w:rsidR="007C575D" w:rsidRPr="002923CD" w:rsidRDefault="007C575D" w:rsidP="007C575D">
            <w:pPr>
              <w:pStyle w:val="NoSpacing"/>
              <w:jc w:val="both"/>
              <w:rPr>
                <w:rFonts w:ascii="Browallia New" w:hAnsi="Browallia New" w:cs="Browallia New"/>
                <w:sz w:val="24"/>
                <w:szCs w:val="24"/>
              </w:rPr>
            </w:pPr>
          </w:p>
        </w:tc>
        <w:tc>
          <w:tcPr>
            <w:tcW w:w="8647" w:type="dxa"/>
            <w:gridSpan w:val="8"/>
            <w:shd w:val="clear" w:color="auto" w:fill="auto"/>
            <w:vAlign w:val="bottom"/>
          </w:tcPr>
          <w:p w14:paraId="68A5580E" w14:textId="021A64B3" w:rsidR="007C575D" w:rsidRPr="002923CD" w:rsidRDefault="002923CD" w:rsidP="002923CD">
            <w:pPr>
              <w:pStyle w:val="NoSpacing"/>
              <w:jc w:val="center"/>
              <w:rPr>
                <w:rFonts w:ascii="Browallia New" w:hAnsi="Browallia New" w:cs="Browallia New"/>
                <w:sz w:val="24"/>
                <w:szCs w:val="24"/>
                <w:cs/>
              </w:rPr>
            </w:pPr>
            <w:r w:rsidRPr="002923CD">
              <w:rPr>
                <w:rFonts w:ascii="Browallia New" w:hAnsi="Browallia New" w:cs="Browallia New"/>
                <w:sz w:val="24"/>
                <w:szCs w:val="24"/>
              </w:rPr>
              <w:t>Unit : Thousand Baht</w:t>
            </w:r>
          </w:p>
        </w:tc>
      </w:tr>
      <w:tr w:rsidR="007C575D" w:rsidRPr="002923CD" w14:paraId="5F0ABFC2" w14:textId="77777777" w:rsidTr="007C575D">
        <w:trPr>
          <w:trHeight w:val="20"/>
          <w:tblHeader/>
        </w:trPr>
        <w:tc>
          <w:tcPr>
            <w:tcW w:w="1384" w:type="dxa"/>
            <w:shd w:val="clear" w:color="auto" w:fill="auto"/>
            <w:vAlign w:val="bottom"/>
          </w:tcPr>
          <w:p w14:paraId="0F482A40" w14:textId="77777777" w:rsidR="007C575D" w:rsidRPr="002923CD" w:rsidRDefault="007C575D" w:rsidP="007C575D">
            <w:pPr>
              <w:pStyle w:val="NoSpacing"/>
              <w:jc w:val="both"/>
              <w:rPr>
                <w:rFonts w:ascii="Browallia New" w:hAnsi="Browallia New" w:cs="Browallia New"/>
                <w:sz w:val="24"/>
                <w:szCs w:val="24"/>
              </w:rPr>
            </w:pPr>
          </w:p>
        </w:tc>
        <w:tc>
          <w:tcPr>
            <w:tcW w:w="992" w:type="dxa"/>
            <w:shd w:val="clear" w:color="auto" w:fill="auto"/>
            <w:vAlign w:val="bottom"/>
          </w:tcPr>
          <w:p w14:paraId="5E899378" w14:textId="77777777" w:rsidR="007C575D" w:rsidRPr="002923CD" w:rsidRDefault="007C575D" w:rsidP="007C575D">
            <w:pPr>
              <w:pStyle w:val="NoSpacing"/>
              <w:jc w:val="both"/>
              <w:rPr>
                <w:rFonts w:ascii="Browallia New" w:hAnsi="Browallia New" w:cs="Browallia New"/>
                <w:sz w:val="24"/>
                <w:szCs w:val="24"/>
              </w:rPr>
            </w:pPr>
          </w:p>
        </w:tc>
        <w:tc>
          <w:tcPr>
            <w:tcW w:w="1843" w:type="dxa"/>
            <w:gridSpan w:val="3"/>
            <w:shd w:val="clear" w:color="auto" w:fill="auto"/>
            <w:vAlign w:val="bottom"/>
          </w:tcPr>
          <w:p w14:paraId="5EEB419A" w14:textId="77777777" w:rsidR="007C575D" w:rsidRPr="002923CD" w:rsidRDefault="007C575D" w:rsidP="007C575D">
            <w:pPr>
              <w:pStyle w:val="NoSpacing"/>
              <w:jc w:val="both"/>
              <w:rPr>
                <w:rFonts w:ascii="Browallia New" w:hAnsi="Browallia New" w:cs="Browallia New"/>
                <w:sz w:val="24"/>
                <w:szCs w:val="24"/>
              </w:rPr>
            </w:pPr>
          </w:p>
        </w:tc>
        <w:tc>
          <w:tcPr>
            <w:tcW w:w="1843" w:type="dxa"/>
            <w:gridSpan w:val="2"/>
            <w:shd w:val="clear" w:color="auto" w:fill="auto"/>
            <w:vAlign w:val="bottom"/>
          </w:tcPr>
          <w:p w14:paraId="02409714" w14:textId="77777777" w:rsidR="007C575D" w:rsidRPr="002923CD" w:rsidRDefault="007C575D" w:rsidP="007C575D">
            <w:pPr>
              <w:pStyle w:val="NoSpacing"/>
              <w:jc w:val="both"/>
              <w:rPr>
                <w:rFonts w:ascii="Browallia New" w:hAnsi="Browallia New" w:cs="Browallia New"/>
                <w:sz w:val="24"/>
                <w:szCs w:val="24"/>
              </w:rPr>
            </w:pPr>
          </w:p>
        </w:tc>
        <w:tc>
          <w:tcPr>
            <w:tcW w:w="8647" w:type="dxa"/>
            <w:gridSpan w:val="8"/>
            <w:shd w:val="clear" w:color="auto" w:fill="auto"/>
            <w:vAlign w:val="bottom"/>
          </w:tcPr>
          <w:p w14:paraId="02F07D7C" w14:textId="2AFFD3CF" w:rsidR="007C575D" w:rsidRPr="002923CD" w:rsidRDefault="002923CD" w:rsidP="009E535D">
            <w:pPr>
              <w:pStyle w:val="NoSpacing"/>
              <w:pBdr>
                <w:top w:val="single" w:sz="4" w:space="1" w:color="auto"/>
                <w:bottom w:val="single" w:sz="4" w:space="1" w:color="auto"/>
              </w:pBdr>
              <w:jc w:val="center"/>
              <w:rPr>
                <w:rFonts w:ascii="Browallia New" w:hAnsi="Browallia New" w:cs="Browallia New"/>
                <w:sz w:val="24"/>
                <w:szCs w:val="24"/>
                <w:cs/>
              </w:rPr>
            </w:pPr>
            <w:r w:rsidRPr="002923CD">
              <w:rPr>
                <w:rFonts w:ascii="Browallia New" w:hAnsi="Browallia New" w:cs="Browallia New"/>
                <w:sz w:val="24"/>
                <w:szCs w:val="24"/>
              </w:rPr>
              <w:t>Separate</w:t>
            </w:r>
          </w:p>
        </w:tc>
      </w:tr>
      <w:tr w:rsidR="007C575D" w:rsidRPr="002923CD" w14:paraId="3E13B8C1" w14:textId="77777777" w:rsidTr="002923CD">
        <w:trPr>
          <w:trHeight w:val="20"/>
          <w:tblHeader/>
        </w:trPr>
        <w:tc>
          <w:tcPr>
            <w:tcW w:w="1384" w:type="dxa"/>
            <w:shd w:val="clear" w:color="auto" w:fill="auto"/>
            <w:vAlign w:val="bottom"/>
          </w:tcPr>
          <w:p w14:paraId="3A6B71C7" w14:textId="77777777" w:rsidR="007C575D" w:rsidRPr="002923CD" w:rsidRDefault="007C575D" w:rsidP="007C575D">
            <w:pPr>
              <w:pStyle w:val="NoSpacing"/>
              <w:jc w:val="both"/>
              <w:rPr>
                <w:rFonts w:ascii="Browallia New" w:hAnsi="Browallia New" w:cs="Browallia New"/>
                <w:sz w:val="24"/>
                <w:szCs w:val="24"/>
              </w:rPr>
            </w:pPr>
          </w:p>
        </w:tc>
        <w:tc>
          <w:tcPr>
            <w:tcW w:w="992" w:type="dxa"/>
            <w:shd w:val="clear" w:color="auto" w:fill="auto"/>
            <w:vAlign w:val="bottom"/>
          </w:tcPr>
          <w:p w14:paraId="46F8BE9A" w14:textId="77777777" w:rsidR="007C575D" w:rsidRPr="002923CD" w:rsidRDefault="007C575D" w:rsidP="007C575D">
            <w:pPr>
              <w:pStyle w:val="NoSpacing"/>
              <w:jc w:val="both"/>
              <w:rPr>
                <w:rFonts w:ascii="Browallia New" w:hAnsi="Browallia New" w:cs="Browallia New"/>
                <w:sz w:val="24"/>
                <w:szCs w:val="24"/>
              </w:rPr>
            </w:pPr>
          </w:p>
        </w:tc>
        <w:tc>
          <w:tcPr>
            <w:tcW w:w="1843" w:type="dxa"/>
            <w:gridSpan w:val="3"/>
            <w:shd w:val="clear" w:color="auto" w:fill="auto"/>
            <w:vAlign w:val="bottom"/>
          </w:tcPr>
          <w:p w14:paraId="0F84253E" w14:textId="77777777" w:rsidR="002923CD" w:rsidRPr="002923CD" w:rsidRDefault="002923CD" w:rsidP="002923CD">
            <w:pPr>
              <w:pStyle w:val="NoSpacing"/>
              <w:pBdr>
                <w:bottom w:val="single" w:sz="4" w:space="1" w:color="auto"/>
              </w:pBdr>
              <w:jc w:val="center"/>
              <w:rPr>
                <w:rFonts w:ascii="Browallia New" w:hAnsi="Browallia New" w:cs="Browallia New"/>
                <w:sz w:val="24"/>
                <w:szCs w:val="24"/>
              </w:rPr>
            </w:pPr>
            <w:r w:rsidRPr="002923CD">
              <w:rPr>
                <w:rFonts w:ascii="Browallia New" w:hAnsi="Browallia New" w:cs="Browallia New"/>
                <w:sz w:val="24"/>
                <w:szCs w:val="24"/>
              </w:rPr>
              <w:t>Paid-up share capital</w:t>
            </w:r>
          </w:p>
          <w:p w14:paraId="4FB4F595" w14:textId="5B9581CE" w:rsidR="007C575D" w:rsidRPr="002923CD" w:rsidRDefault="002923CD" w:rsidP="002923CD">
            <w:pPr>
              <w:pStyle w:val="NoSpacing"/>
              <w:pBdr>
                <w:bottom w:val="single" w:sz="4" w:space="1" w:color="auto"/>
              </w:pBdr>
              <w:jc w:val="center"/>
              <w:rPr>
                <w:rFonts w:ascii="Browallia New" w:hAnsi="Browallia New" w:cs="Browallia New"/>
                <w:sz w:val="24"/>
                <w:szCs w:val="24"/>
              </w:rPr>
            </w:pPr>
            <w:r w:rsidRPr="002923CD">
              <w:rPr>
                <w:rFonts w:ascii="Browallia New" w:hAnsi="Browallia New" w:cs="Browallia New"/>
                <w:sz w:val="24"/>
                <w:szCs w:val="24"/>
              </w:rPr>
              <w:t>(Thousand Baht)</w:t>
            </w:r>
          </w:p>
        </w:tc>
        <w:tc>
          <w:tcPr>
            <w:tcW w:w="1843" w:type="dxa"/>
            <w:gridSpan w:val="2"/>
            <w:shd w:val="clear" w:color="auto" w:fill="auto"/>
            <w:vAlign w:val="bottom"/>
          </w:tcPr>
          <w:p w14:paraId="5D064780" w14:textId="77777777" w:rsidR="002923CD" w:rsidRPr="002923CD" w:rsidRDefault="002923CD" w:rsidP="002923CD">
            <w:pPr>
              <w:pStyle w:val="NoSpacing"/>
              <w:jc w:val="center"/>
              <w:rPr>
                <w:rFonts w:ascii="Browallia New" w:hAnsi="Browallia New" w:cs="Browallia New"/>
                <w:sz w:val="24"/>
                <w:szCs w:val="24"/>
              </w:rPr>
            </w:pPr>
            <w:r w:rsidRPr="002923CD">
              <w:rPr>
                <w:rFonts w:ascii="Browallia New" w:hAnsi="Browallia New" w:cs="Browallia New"/>
                <w:sz w:val="24"/>
                <w:szCs w:val="24"/>
              </w:rPr>
              <w:t>Percentage of</w:t>
            </w:r>
          </w:p>
          <w:p w14:paraId="29744811" w14:textId="54F1E82B" w:rsidR="007C575D" w:rsidRPr="002923CD" w:rsidRDefault="002923CD" w:rsidP="002923CD">
            <w:pPr>
              <w:pStyle w:val="NoSpacing"/>
              <w:pBdr>
                <w:bottom w:val="single" w:sz="4" w:space="1" w:color="auto"/>
              </w:pBdr>
              <w:jc w:val="center"/>
              <w:rPr>
                <w:rFonts w:ascii="Browallia New" w:hAnsi="Browallia New" w:cs="Browallia New"/>
                <w:sz w:val="24"/>
                <w:szCs w:val="24"/>
              </w:rPr>
            </w:pPr>
            <w:r w:rsidRPr="002923CD">
              <w:rPr>
                <w:rFonts w:ascii="Browallia New" w:hAnsi="Browallia New" w:cs="Browallia New"/>
                <w:sz w:val="24"/>
                <w:szCs w:val="24"/>
              </w:rPr>
              <w:t>holding (%)</w:t>
            </w:r>
          </w:p>
        </w:tc>
        <w:tc>
          <w:tcPr>
            <w:tcW w:w="2126" w:type="dxa"/>
            <w:gridSpan w:val="2"/>
            <w:shd w:val="clear" w:color="auto" w:fill="auto"/>
            <w:vAlign w:val="bottom"/>
          </w:tcPr>
          <w:p w14:paraId="2A401CA7" w14:textId="5C52A6F3" w:rsidR="002923CD" w:rsidRPr="002923CD" w:rsidRDefault="002923CD" w:rsidP="002923CD">
            <w:pPr>
              <w:pStyle w:val="NoSpacing"/>
              <w:pBdr>
                <w:bottom w:val="single" w:sz="4" w:space="1" w:color="auto"/>
              </w:pBdr>
              <w:jc w:val="center"/>
              <w:rPr>
                <w:rFonts w:ascii="Browallia New" w:hAnsi="Browallia New" w:cs="Browallia New"/>
                <w:sz w:val="24"/>
                <w:szCs w:val="24"/>
              </w:rPr>
            </w:pPr>
            <w:r w:rsidRPr="002923CD">
              <w:rPr>
                <w:rFonts w:ascii="Browallia New" w:hAnsi="Browallia New" w:cs="Browallia New"/>
                <w:sz w:val="24"/>
                <w:szCs w:val="24"/>
              </w:rPr>
              <w:t>Cost Method</w:t>
            </w:r>
          </w:p>
          <w:p w14:paraId="55DC4585" w14:textId="7898078F" w:rsidR="007C575D" w:rsidRPr="002923CD" w:rsidRDefault="002923CD" w:rsidP="002923CD">
            <w:pPr>
              <w:pStyle w:val="NoSpacing"/>
              <w:pBdr>
                <w:bottom w:val="single" w:sz="4" w:space="1" w:color="auto"/>
              </w:pBdr>
              <w:jc w:val="center"/>
              <w:rPr>
                <w:rFonts w:ascii="Browallia New" w:hAnsi="Browallia New" w:cs="Browallia New"/>
                <w:sz w:val="24"/>
                <w:szCs w:val="24"/>
                <w:cs/>
              </w:rPr>
            </w:pPr>
            <w:r w:rsidRPr="002923CD">
              <w:rPr>
                <w:rFonts w:ascii="Browallia New" w:hAnsi="Browallia New" w:cs="Browallia New"/>
                <w:sz w:val="24"/>
                <w:szCs w:val="24"/>
              </w:rPr>
              <w:t>as at December 31</w:t>
            </w:r>
          </w:p>
        </w:tc>
        <w:tc>
          <w:tcPr>
            <w:tcW w:w="1985" w:type="dxa"/>
            <w:gridSpan w:val="2"/>
            <w:shd w:val="clear" w:color="auto" w:fill="auto"/>
            <w:vAlign w:val="bottom"/>
          </w:tcPr>
          <w:p w14:paraId="7E63F1BA" w14:textId="77777777" w:rsidR="007C575D" w:rsidRPr="002923CD" w:rsidRDefault="007C575D" w:rsidP="002923CD">
            <w:pPr>
              <w:pStyle w:val="NoSpacing"/>
              <w:pBdr>
                <w:bottom w:val="single" w:sz="4" w:space="1" w:color="auto"/>
              </w:pBdr>
              <w:jc w:val="center"/>
              <w:rPr>
                <w:rFonts w:ascii="Browallia New" w:hAnsi="Browallia New" w:cs="Browallia New"/>
                <w:sz w:val="24"/>
                <w:szCs w:val="24"/>
              </w:rPr>
            </w:pPr>
          </w:p>
          <w:p w14:paraId="5B3D7AC8" w14:textId="077B75D8" w:rsidR="007C575D" w:rsidRPr="002923CD" w:rsidRDefault="002923CD" w:rsidP="002923CD">
            <w:pPr>
              <w:pStyle w:val="NoSpacing"/>
              <w:pBdr>
                <w:bottom w:val="single" w:sz="4" w:space="1" w:color="auto"/>
              </w:pBdr>
              <w:jc w:val="center"/>
              <w:rPr>
                <w:rFonts w:ascii="Browallia New" w:hAnsi="Browallia New" w:cs="Browallia New"/>
                <w:sz w:val="24"/>
                <w:szCs w:val="24"/>
                <w:cs/>
              </w:rPr>
            </w:pPr>
            <w:r w:rsidRPr="002923CD">
              <w:rPr>
                <w:rFonts w:ascii="Browallia New" w:hAnsi="Browallia New" w:cs="Browallia New"/>
                <w:sz w:val="24"/>
                <w:szCs w:val="24"/>
              </w:rPr>
              <w:t>Allowance for expected</w:t>
            </w:r>
          </w:p>
        </w:tc>
        <w:tc>
          <w:tcPr>
            <w:tcW w:w="2409" w:type="dxa"/>
            <w:gridSpan w:val="2"/>
            <w:shd w:val="clear" w:color="auto" w:fill="auto"/>
          </w:tcPr>
          <w:p w14:paraId="5163353D" w14:textId="77777777" w:rsidR="007C575D" w:rsidRPr="002923CD" w:rsidRDefault="007C575D" w:rsidP="002923CD">
            <w:pPr>
              <w:pStyle w:val="NoSpacing"/>
              <w:pBdr>
                <w:bottom w:val="single" w:sz="4" w:space="1" w:color="auto"/>
              </w:pBdr>
              <w:jc w:val="center"/>
              <w:rPr>
                <w:rFonts w:ascii="Browallia New" w:hAnsi="Browallia New" w:cs="Browallia New"/>
                <w:sz w:val="24"/>
                <w:szCs w:val="24"/>
              </w:rPr>
            </w:pPr>
          </w:p>
          <w:p w14:paraId="60E7CC9D" w14:textId="13DAE737" w:rsidR="002923CD" w:rsidRPr="002923CD" w:rsidRDefault="002923CD" w:rsidP="002923CD">
            <w:pPr>
              <w:pStyle w:val="NoSpacing"/>
              <w:pBdr>
                <w:bottom w:val="single" w:sz="4" w:space="1" w:color="auto"/>
              </w:pBdr>
              <w:jc w:val="center"/>
              <w:rPr>
                <w:rFonts w:ascii="Browallia New" w:hAnsi="Browallia New" w:cs="Browallia New"/>
                <w:sz w:val="24"/>
                <w:szCs w:val="24"/>
              </w:rPr>
            </w:pPr>
            <w:r w:rsidRPr="002923CD">
              <w:rPr>
                <w:rFonts w:ascii="Browallia New" w:hAnsi="Browallia New" w:cs="Browallia New"/>
                <w:sz w:val="24"/>
                <w:szCs w:val="24"/>
              </w:rPr>
              <w:t>Cost Method - net</w:t>
            </w:r>
          </w:p>
          <w:p w14:paraId="658C3BA1" w14:textId="6AAE6E96" w:rsidR="007C575D" w:rsidRPr="002923CD" w:rsidRDefault="002923CD" w:rsidP="002923CD">
            <w:pPr>
              <w:pStyle w:val="NoSpacing"/>
              <w:pBdr>
                <w:bottom w:val="single" w:sz="4" w:space="1" w:color="auto"/>
              </w:pBdr>
              <w:jc w:val="center"/>
              <w:rPr>
                <w:rFonts w:ascii="Browallia New" w:hAnsi="Browallia New" w:cs="Browallia New"/>
                <w:sz w:val="24"/>
                <w:szCs w:val="24"/>
              </w:rPr>
            </w:pPr>
            <w:r w:rsidRPr="002923CD">
              <w:rPr>
                <w:rFonts w:ascii="Browallia New" w:hAnsi="Browallia New" w:cs="Browallia New"/>
                <w:sz w:val="24"/>
                <w:szCs w:val="24"/>
              </w:rPr>
              <w:t>as at December 31</w:t>
            </w:r>
          </w:p>
        </w:tc>
        <w:tc>
          <w:tcPr>
            <w:tcW w:w="2127" w:type="dxa"/>
            <w:gridSpan w:val="2"/>
            <w:shd w:val="clear" w:color="auto" w:fill="auto"/>
            <w:vAlign w:val="bottom"/>
          </w:tcPr>
          <w:p w14:paraId="4FD8752A" w14:textId="12401525" w:rsidR="007C575D" w:rsidRPr="002923CD" w:rsidRDefault="007C575D" w:rsidP="007C575D">
            <w:pPr>
              <w:pStyle w:val="NoSpacing"/>
              <w:pBdr>
                <w:bottom w:val="single" w:sz="4" w:space="1" w:color="auto"/>
              </w:pBdr>
              <w:jc w:val="center"/>
              <w:rPr>
                <w:rFonts w:ascii="Browallia New" w:hAnsi="Browallia New" w:cs="Browallia New"/>
                <w:sz w:val="24"/>
                <w:szCs w:val="24"/>
                <w:cs/>
              </w:rPr>
            </w:pPr>
            <w:r w:rsidRPr="002923CD">
              <w:rPr>
                <w:rFonts w:ascii="Browallia New" w:hAnsi="Browallia New" w:cs="Browallia New"/>
                <w:sz w:val="24"/>
                <w:szCs w:val="24"/>
              </w:rPr>
              <w:t>Dividends received for the year ended</w:t>
            </w:r>
          </w:p>
        </w:tc>
      </w:tr>
      <w:tr w:rsidR="002923CD" w:rsidRPr="002923CD" w14:paraId="13CB05DE" w14:textId="77777777" w:rsidTr="007C575D">
        <w:trPr>
          <w:trHeight w:val="20"/>
          <w:tblHeader/>
        </w:trPr>
        <w:tc>
          <w:tcPr>
            <w:tcW w:w="1384" w:type="dxa"/>
            <w:shd w:val="clear" w:color="auto" w:fill="auto"/>
            <w:vAlign w:val="bottom"/>
          </w:tcPr>
          <w:p w14:paraId="15A39E8E" w14:textId="77777777" w:rsidR="002923CD" w:rsidRPr="002923CD" w:rsidRDefault="002923CD" w:rsidP="002923CD">
            <w:pPr>
              <w:pStyle w:val="NoSpacing"/>
              <w:jc w:val="both"/>
              <w:rPr>
                <w:rFonts w:ascii="Browallia New" w:hAnsi="Browallia New" w:cs="Browallia New"/>
                <w:sz w:val="24"/>
                <w:szCs w:val="24"/>
              </w:rPr>
            </w:pPr>
          </w:p>
        </w:tc>
        <w:tc>
          <w:tcPr>
            <w:tcW w:w="992" w:type="dxa"/>
            <w:shd w:val="clear" w:color="auto" w:fill="auto"/>
            <w:vAlign w:val="bottom"/>
          </w:tcPr>
          <w:p w14:paraId="41066A47" w14:textId="77777777" w:rsidR="002923CD" w:rsidRPr="002923CD" w:rsidRDefault="002923CD" w:rsidP="002923CD">
            <w:pPr>
              <w:pStyle w:val="NoSpacing"/>
              <w:jc w:val="both"/>
              <w:rPr>
                <w:rFonts w:ascii="Browallia New" w:hAnsi="Browallia New" w:cs="Browallia New"/>
                <w:sz w:val="24"/>
                <w:szCs w:val="24"/>
              </w:rPr>
            </w:pPr>
          </w:p>
        </w:tc>
        <w:tc>
          <w:tcPr>
            <w:tcW w:w="921" w:type="dxa"/>
            <w:gridSpan w:val="2"/>
            <w:shd w:val="clear" w:color="auto" w:fill="auto"/>
            <w:vAlign w:val="bottom"/>
          </w:tcPr>
          <w:p w14:paraId="2E280494" w14:textId="3BCD9C1B" w:rsidR="002923CD" w:rsidRPr="002923CD" w:rsidRDefault="002923CD" w:rsidP="002923CD">
            <w:pPr>
              <w:pStyle w:val="NoSpacing"/>
              <w:pBdr>
                <w:bottom w:val="single" w:sz="4" w:space="1" w:color="auto"/>
              </w:pBdr>
              <w:jc w:val="center"/>
              <w:rPr>
                <w:rFonts w:ascii="Browallia New" w:hAnsi="Browallia New" w:cs="Browallia New"/>
                <w:sz w:val="24"/>
                <w:szCs w:val="24"/>
              </w:rPr>
            </w:pPr>
            <w:r w:rsidRPr="002923CD">
              <w:rPr>
                <w:rFonts w:ascii="Browallia New" w:hAnsi="Browallia New" w:cs="Browallia New"/>
                <w:sz w:val="24"/>
                <w:szCs w:val="24"/>
              </w:rPr>
              <w:t>2020</w:t>
            </w:r>
          </w:p>
        </w:tc>
        <w:tc>
          <w:tcPr>
            <w:tcW w:w="922" w:type="dxa"/>
            <w:shd w:val="clear" w:color="auto" w:fill="auto"/>
            <w:vAlign w:val="bottom"/>
          </w:tcPr>
          <w:p w14:paraId="504472FD" w14:textId="17C574C3" w:rsidR="002923CD" w:rsidRPr="002923CD" w:rsidRDefault="002923CD" w:rsidP="002923CD">
            <w:pPr>
              <w:pStyle w:val="NoSpacing"/>
              <w:pBdr>
                <w:bottom w:val="single" w:sz="4" w:space="1" w:color="auto"/>
              </w:pBdr>
              <w:jc w:val="center"/>
              <w:rPr>
                <w:rFonts w:ascii="Browallia New" w:hAnsi="Browallia New" w:cs="Browallia New"/>
                <w:sz w:val="24"/>
                <w:szCs w:val="24"/>
              </w:rPr>
            </w:pPr>
            <w:r w:rsidRPr="002923CD">
              <w:rPr>
                <w:rFonts w:ascii="Browallia New" w:hAnsi="Browallia New" w:cs="Browallia New"/>
                <w:sz w:val="24"/>
                <w:szCs w:val="24"/>
              </w:rPr>
              <w:t>2019</w:t>
            </w:r>
          </w:p>
        </w:tc>
        <w:tc>
          <w:tcPr>
            <w:tcW w:w="921" w:type="dxa"/>
            <w:shd w:val="clear" w:color="auto" w:fill="auto"/>
            <w:vAlign w:val="bottom"/>
          </w:tcPr>
          <w:p w14:paraId="6CFC29DA" w14:textId="2FF6B6F3" w:rsidR="002923CD" w:rsidRPr="002923CD" w:rsidRDefault="002923CD" w:rsidP="002923CD">
            <w:pPr>
              <w:pStyle w:val="NoSpacing"/>
              <w:pBdr>
                <w:bottom w:val="single" w:sz="4" w:space="1" w:color="auto"/>
              </w:pBdr>
              <w:jc w:val="center"/>
              <w:rPr>
                <w:rFonts w:ascii="Browallia New" w:hAnsi="Browallia New" w:cs="Browallia New"/>
                <w:sz w:val="24"/>
                <w:szCs w:val="24"/>
              </w:rPr>
            </w:pPr>
            <w:r w:rsidRPr="002923CD">
              <w:rPr>
                <w:rFonts w:ascii="Browallia New" w:hAnsi="Browallia New" w:cs="Browallia New"/>
                <w:sz w:val="24"/>
                <w:szCs w:val="24"/>
              </w:rPr>
              <w:t>2020</w:t>
            </w:r>
          </w:p>
        </w:tc>
        <w:tc>
          <w:tcPr>
            <w:tcW w:w="922" w:type="dxa"/>
            <w:shd w:val="clear" w:color="auto" w:fill="auto"/>
            <w:vAlign w:val="bottom"/>
          </w:tcPr>
          <w:p w14:paraId="20DE7726" w14:textId="619AFC28" w:rsidR="002923CD" w:rsidRPr="002923CD" w:rsidRDefault="002923CD" w:rsidP="002923CD">
            <w:pPr>
              <w:pStyle w:val="NoSpacing"/>
              <w:pBdr>
                <w:bottom w:val="single" w:sz="4" w:space="1" w:color="auto"/>
              </w:pBdr>
              <w:jc w:val="center"/>
              <w:rPr>
                <w:rFonts w:ascii="Browallia New" w:hAnsi="Browallia New" w:cs="Browallia New"/>
                <w:sz w:val="24"/>
                <w:szCs w:val="24"/>
              </w:rPr>
            </w:pPr>
            <w:r w:rsidRPr="002923CD">
              <w:rPr>
                <w:rFonts w:ascii="Browallia New" w:hAnsi="Browallia New" w:cs="Browallia New"/>
                <w:sz w:val="24"/>
                <w:szCs w:val="24"/>
              </w:rPr>
              <w:t>2019</w:t>
            </w:r>
          </w:p>
        </w:tc>
        <w:tc>
          <w:tcPr>
            <w:tcW w:w="1063" w:type="dxa"/>
            <w:shd w:val="clear" w:color="auto" w:fill="auto"/>
            <w:vAlign w:val="bottom"/>
          </w:tcPr>
          <w:p w14:paraId="118DB676" w14:textId="43584CEE" w:rsidR="002923CD" w:rsidRPr="002923CD" w:rsidRDefault="002923CD" w:rsidP="002923CD">
            <w:pPr>
              <w:pStyle w:val="NoSpacing"/>
              <w:pBdr>
                <w:bottom w:val="single" w:sz="4" w:space="1" w:color="auto"/>
              </w:pBdr>
              <w:jc w:val="center"/>
              <w:rPr>
                <w:rFonts w:ascii="Browallia New" w:hAnsi="Browallia New" w:cs="Browallia New"/>
                <w:sz w:val="24"/>
                <w:szCs w:val="24"/>
              </w:rPr>
            </w:pPr>
            <w:r w:rsidRPr="002923CD">
              <w:rPr>
                <w:rFonts w:ascii="Browallia New" w:hAnsi="Browallia New" w:cs="Browallia New"/>
                <w:sz w:val="24"/>
                <w:szCs w:val="24"/>
              </w:rPr>
              <w:t>2020</w:t>
            </w:r>
          </w:p>
        </w:tc>
        <w:tc>
          <w:tcPr>
            <w:tcW w:w="1063" w:type="dxa"/>
            <w:shd w:val="clear" w:color="auto" w:fill="auto"/>
            <w:vAlign w:val="bottom"/>
          </w:tcPr>
          <w:p w14:paraId="049D958D" w14:textId="74F66DAD" w:rsidR="002923CD" w:rsidRPr="002923CD" w:rsidRDefault="002923CD" w:rsidP="002923CD">
            <w:pPr>
              <w:pStyle w:val="NoSpacing"/>
              <w:pBdr>
                <w:bottom w:val="single" w:sz="4" w:space="1" w:color="auto"/>
              </w:pBdr>
              <w:jc w:val="center"/>
              <w:rPr>
                <w:rFonts w:ascii="Browallia New" w:hAnsi="Browallia New" w:cs="Browallia New"/>
                <w:sz w:val="24"/>
                <w:szCs w:val="24"/>
              </w:rPr>
            </w:pPr>
            <w:r w:rsidRPr="002923CD">
              <w:rPr>
                <w:rFonts w:ascii="Browallia New" w:hAnsi="Browallia New" w:cs="Browallia New"/>
                <w:sz w:val="24"/>
                <w:szCs w:val="24"/>
              </w:rPr>
              <w:t>2019</w:t>
            </w:r>
          </w:p>
        </w:tc>
        <w:tc>
          <w:tcPr>
            <w:tcW w:w="992" w:type="dxa"/>
            <w:shd w:val="clear" w:color="auto" w:fill="auto"/>
            <w:vAlign w:val="bottom"/>
          </w:tcPr>
          <w:p w14:paraId="2C7EFD0B" w14:textId="012461CA" w:rsidR="002923CD" w:rsidRPr="002923CD" w:rsidRDefault="002923CD" w:rsidP="002923CD">
            <w:pPr>
              <w:pStyle w:val="NoSpacing"/>
              <w:pBdr>
                <w:bottom w:val="single" w:sz="4" w:space="1" w:color="auto"/>
              </w:pBdr>
              <w:jc w:val="center"/>
              <w:rPr>
                <w:rFonts w:ascii="Browallia New" w:hAnsi="Browallia New" w:cs="Browallia New"/>
                <w:sz w:val="24"/>
                <w:szCs w:val="24"/>
              </w:rPr>
            </w:pPr>
            <w:r w:rsidRPr="002923CD">
              <w:rPr>
                <w:rFonts w:ascii="Browallia New" w:hAnsi="Browallia New" w:cs="Browallia New"/>
                <w:sz w:val="24"/>
                <w:szCs w:val="24"/>
              </w:rPr>
              <w:t>2020</w:t>
            </w:r>
          </w:p>
        </w:tc>
        <w:tc>
          <w:tcPr>
            <w:tcW w:w="993" w:type="dxa"/>
            <w:shd w:val="clear" w:color="auto" w:fill="auto"/>
            <w:vAlign w:val="bottom"/>
          </w:tcPr>
          <w:p w14:paraId="1EBE5907" w14:textId="7C95D5C5" w:rsidR="002923CD" w:rsidRPr="002923CD" w:rsidRDefault="002923CD" w:rsidP="002923CD">
            <w:pPr>
              <w:pStyle w:val="NoSpacing"/>
              <w:pBdr>
                <w:bottom w:val="single" w:sz="4" w:space="1" w:color="auto"/>
              </w:pBdr>
              <w:jc w:val="center"/>
              <w:rPr>
                <w:rFonts w:ascii="Browallia New" w:hAnsi="Browallia New" w:cs="Browallia New"/>
                <w:sz w:val="24"/>
                <w:szCs w:val="24"/>
              </w:rPr>
            </w:pPr>
            <w:r w:rsidRPr="002923CD">
              <w:rPr>
                <w:rFonts w:ascii="Browallia New" w:hAnsi="Browallia New" w:cs="Browallia New"/>
                <w:sz w:val="24"/>
                <w:szCs w:val="24"/>
              </w:rPr>
              <w:t>2019</w:t>
            </w:r>
          </w:p>
        </w:tc>
        <w:tc>
          <w:tcPr>
            <w:tcW w:w="1204" w:type="dxa"/>
            <w:shd w:val="clear" w:color="auto" w:fill="auto"/>
            <w:vAlign w:val="bottom"/>
          </w:tcPr>
          <w:p w14:paraId="076A26B5" w14:textId="356296F1" w:rsidR="002923CD" w:rsidRPr="002923CD" w:rsidRDefault="002923CD" w:rsidP="002923CD">
            <w:pPr>
              <w:pStyle w:val="NoSpacing"/>
              <w:pBdr>
                <w:bottom w:val="single" w:sz="4" w:space="1" w:color="auto"/>
              </w:pBdr>
              <w:jc w:val="center"/>
              <w:rPr>
                <w:rFonts w:ascii="Browallia New" w:hAnsi="Browallia New" w:cs="Browallia New"/>
                <w:sz w:val="24"/>
                <w:szCs w:val="24"/>
              </w:rPr>
            </w:pPr>
            <w:r w:rsidRPr="002923CD">
              <w:rPr>
                <w:rFonts w:ascii="Browallia New" w:hAnsi="Browallia New" w:cs="Browallia New"/>
                <w:sz w:val="24"/>
                <w:szCs w:val="24"/>
              </w:rPr>
              <w:t>2020</w:t>
            </w:r>
          </w:p>
        </w:tc>
        <w:tc>
          <w:tcPr>
            <w:tcW w:w="1205" w:type="dxa"/>
            <w:shd w:val="clear" w:color="auto" w:fill="auto"/>
            <w:vAlign w:val="bottom"/>
          </w:tcPr>
          <w:p w14:paraId="0E5B93F8" w14:textId="5B1D4CDF" w:rsidR="002923CD" w:rsidRPr="002923CD" w:rsidRDefault="002923CD" w:rsidP="002923CD">
            <w:pPr>
              <w:pStyle w:val="NoSpacing"/>
              <w:pBdr>
                <w:bottom w:val="single" w:sz="4" w:space="1" w:color="auto"/>
              </w:pBdr>
              <w:jc w:val="center"/>
              <w:rPr>
                <w:rFonts w:ascii="Browallia New" w:hAnsi="Browallia New" w:cs="Browallia New"/>
                <w:sz w:val="24"/>
                <w:szCs w:val="24"/>
              </w:rPr>
            </w:pPr>
            <w:r w:rsidRPr="002923CD">
              <w:rPr>
                <w:rFonts w:ascii="Browallia New" w:hAnsi="Browallia New" w:cs="Browallia New"/>
                <w:sz w:val="24"/>
                <w:szCs w:val="24"/>
              </w:rPr>
              <w:t>2019</w:t>
            </w:r>
          </w:p>
        </w:tc>
        <w:tc>
          <w:tcPr>
            <w:tcW w:w="1063" w:type="dxa"/>
            <w:shd w:val="clear" w:color="auto" w:fill="auto"/>
            <w:vAlign w:val="bottom"/>
          </w:tcPr>
          <w:p w14:paraId="6A485CFE" w14:textId="13B7A186" w:rsidR="002923CD" w:rsidRPr="002923CD" w:rsidRDefault="002923CD" w:rsidP="002923CD">
            <w:pPr>
              <w:pStyle w:val="NoSpacing"/>
              <w:pBdr>
                <w:bottom w:val="single" w:sz="4" w:space="1" w:color="auto"/>
              </w:pBdr>
              <w:jc w:val="center"/>
              <w:rPr>
                <w:rFonts w:ascii="Browallia New" w:hAnsi="Browallia New" w:cs="Browallia New"/>
                <w:sz w:val="24"/>
                <w:szCs w:val="24"/>
              </w:rPr>
            </w:pPr>
            <w:r w:rsidRPr="002923CD">
              <w:rPr>
                <w:rFonts w:ascii="Browallia New" w:hAnsi="Browallia New" w:cs="Browallia New"/>
                <w:sz w:val="24"/>
                <w:szCs w:val="24"/>
              </w:rPr>
              <w:t>2020</w:t>
            </w:r>
          </w:p>
        </w:tc>
        <w:tc>
          <w:tcPr>
            <w:tcW w:w="1064" w:type="dxa"/>
            <w:shd w:val="clear" w:color="auto" w:fill="auto"/>
            <w:vAlign w:val="bottom"/>
          </w:tcPr>
          <w:p w14:paraId="75247C8C" w14:textId="033F5878" w:rsidR="002923CD" w:rsidRPr="002923CD" w:rsidRDefault="002923CD" w:rsidP="002923CD">
            <w:pPr>
              <w:pStyle w:val="NoSpacing"/>
              <w:pBdr>
                <w:bottom w:val="single" w:sz="4" w:space="1" w:color="auto"/>
              </w:pBdr>
              <w:jc w:val="center"/>
              <w:rPr>
                <w:rFonts w:ascii="Browallia New" w:hAnsi="Browallia New" w:cs="Browallia New"/>
                <w:sz w:val="24"/>
                <w:szCs w:val="24"/>
              </w:rPr>
            </w:pPr>
            <w:r w:rsidRPr="002923CD">
              <w:rPr>
                <w:rFonts w:ascii="Browallia New" w:hAnsi="Browallia New" w:cs="Browallia New"/>
                <w:sz w:val="24"/>
                <w:szCs w:val="24"/>
              </w:rPr>
              <w:t>2019</w:t>
            </w:r>
          </w:p>
        </w:tc>
      </w:tr>
      <w:tr w:rsidR="007C575D" w:rsidRPr="002923CD" w14:paraId="49F5C05A" w14:textId="77777777" w:rsidTr="007C575D">
        <w:trPr>
          <w:trHeight w:val="20"/>
        </w:trPr>
        <w:tc>
          <w:tcPr>
            <w:tcW w:w="2376" w:type="dxa"/>
            <w:gridSpan w:val="2"/>
            <w:shd w:val="clear" w:color="auto" w:fill="auto"/>
            <w:vAlign w:val="bottom"/>
          </w:tcPr>
          <w:p w14:paraId="6EACC4A0" w14:textId="64B01751" w:rsidR="007C575D" w:rsidRPr="002923CD" w:rsidRDefault="002923CD" w:rsidP="007C575D">
            <w:pPr>
              <w:pStyle w:val="NoSpacing"/>
              <w:jc w:val="both"/>
              <w:rPr>
                <w:rFonts w:ascii="Browallia New" w:hAnsi="Browallia New" w:cs="Browallia New"/>
                <w:b/>
                <w:bCs/>
                <w:sz w:val="24"/>
                <w:szCs w:val="24"/>
                <w:cs/>
              </w:rPr>
            </w:pPr>
            <w:r w:rsidRPr="002923CD">
              <w:rPr>
                <w:rFonts w:ascii="Browallia New" w:hAnsi="Browallia New" w:cs="Browallia New"/>
                <w:b/>
                <w:bCs/>
                <w:sz w:val="24"/>
                <w:szCs w:val="24"/>
              </w:rPr>
              <w:t>Subsidiaries</w:t>
            </w:r>
          </w:p>
        </w:tc>
        <w:tc>
          <w:tcPr>
            <w:tcW w:w="921" w:type="dxa"/>
            <w:gridSpan w:val="2"/>
            <w:shd w:val="clear" w:color="auto" w:fill="auto"/>
            <w:vAlign w:val="bottom"/>
          </w:tcPr>
          <w:p w14:paraId="75002A0E" w14:textId="77777777" w:rsidR="007C575D" w:rsidRPr="002923CD" w:rsidRDefault="007C575D" w:rsidP="007C575D">
            <w:pPr>
              <w:pStyle w:val="NoSpacing"/>
              <w:jc w:val="both"/>
              <w:rPr>
                <w:rFonts w:ascii="Browallia New" w:hAnsi="Browallia New" w:cs="Browallia New"/>
                <w:sz w:val="24"/>
                <w:szCs w:val="24"/>
              </w:rPr>
            </w:pPr>
          </w:p>
        </w:tc>
        <w:tc>
          <w:tcPr>
            <w:tcW w:w="922" w:type="dxa"/>
            <w:shd w:val="clear" w:color="auto" w:fill="auto"/>
            <w:vAlign w:val="bottom"/>
          </w:tcPr>
          <w:p w14:paraId="225A45B6" w14:textId="77777777" w:rsidR="007C575D" w:rsidRPr="002923CD" w:rsidRDefault="007C575D" w:rsidP="007C575D">
            <w:pPr>
              <w:pStyle w:val="NoSpacing"/>
              <w:jc w:val="both"/>
              <w:rPr>
                <w:rFonts w:ascii="Browallia New" w:hAnsi="Browallia New" w:cs="Browallia New"/>
                <w:sz w:val="24"/>
                <w:szCs w:val="24"/>
              </w:rPr>
            </w:pPr>
          </w:p>
        </w:tc>
        <w:tc>
          <w:tcPr>
            <w:tcW w:w="921" w:type="dxa"/>
            <w:shd w:val="clear" w:color="auto" w:fill="auto"/>
            <w:vAlign w:val="bottom"/>
          </w:tcPr>
          <w:p w14:paraId="7C311CDF" w14:textId="77777777" w:rsidR="007C575D" w:rsidRPr="002923CD" w:rsidRDefault="007C575D" w:rsidP="007C575D">
            <w:pPr>
              <w:pStyle w:val="NoSpacing"/>
              <w:jc w:val="both"/>
              <w:rPr>
                <w:rFonts w:ascii="Browallia New" w:hAnsi="Browallia New" w:cs="Browallia New"/>
                <w:sz w:val="24"/>
                <w:szCs w:val="24"/>
              </w:rPr>
            </w:pPr>
          </w:p>
        </w:tc>
        <w:tc>
          <w:tcPr>
            <w:tcW w:w="922" w:type="dxa"/>
            <w:shd w:val="clear" w:color="auto" w:fill="auto"/>
            <w:vAlign w:val="bottom"/>
          </w:tcPr>
          <w:p w14:paraId="032D9B57" w14:textId="77777777" w:rsidR="007C575D" w:rsidRPr="002923CD" w:rsidRDefault="007C575D" w:rsidP="007C575D">
            <w:pPr>
              <w:pStyle w:val="NoSpacing"/>
              <w:jc w:val="both"/>
              <w:rPr>
                <w:rFonts w:ascii="Browallia New" w:hAnsi="Browallia New" w:cs="Browallia New"/>
                <w:sz w:val="24"/>
                <w:szCs w:val="24"/>
              </w:rPr>
            </w:pPr>
          </w:p>
        </w:tc>
        <w:tc>
          <w:tcPr>
            <w:tcW w:w="1063" w:type="dxa"/>
            <w:shd w:val="clear" w:color="auto" w:fill="auto"/>
            <w:vAlign w:val="bottom"/>
          </w:tcPr>
          <w:p w14:paraId="07AD03B1" w14:textId="77777777" w:rsidR="007C575D" w:rsidRPr="002923CD" w:rsidRDefault="007C575D" w:rsidP="007C575D">
            <w:pPr>
              <w:pStyle w:val="NoSpacing"/>
              <w:jc w:val="both"/>
              <w:rPr>
                <w:rFonts w:ascii="Browallia New" w:hAnsi="Browallia New" w:cs="Browallia New"/>
                <w:sz w:val="24"/>
                <w:szCs w:val="24"/>
              </w:rPr>
            </w:pPr>
          </w:p>
        </w:tc>
        <w:tc>
          <w:tcPr>
            <w:tcW w:w="1063" w:type="dxa"/>
            <w:shd w:val="clear" w:color="auto" w:fill="auto"/>
            <w:vAlign w:val="bottom"/>
          </w:tcPr>
          <w:p w14:paraId="137361CA" w14:textId="77777777" w:rsidR="007C575D" w:rsidRPr="002923CD" w:rsidRDefault="007C575D" w:rsidP="007C575D">
            <w:pPr>
              <w:pStyle w:val="NoSpacing"/>
              <w:jc w:val="both"/>
              <w:rPr>
                <w:rFonts w:ascii="Browallia New" w:hAnsi="Browallia New" w:cs="Browallia New"/>
                <w:sz w:val="24"/>
                <w:szCs w:val="24"/>
              </w:rPr>
            </w:pPr>
          </w:p>
        </w:tc>
        <w:tc>
          <w:tcPr>
            <w:tcW w:w="992" w:type="dxa"/>
            <w:shd w:val="clear" w:color="auto" w:fill="auto"/>
          </w:tcPr>
          <w:p w14:paraId="4C7B4D9A" w14:textId="77777777" w:rsidR="007C575D" w:rsidRPr="002923CD" w:rsidRDefault="007C575D" w:rsidP="007C575D">
            <w:pPr>
              <w:pStyle w:val="NoSpacing"/>
              <w:jc w:val="both"/>
              <w:rPr>
                <w:rFonts w:ascii="Browallia New" w:hAnsi="Browallia New" w:cs="Browallia New"/>
                <w:sz w:val="24"/>
                <w:szCs w:val="24"/>
              </w:rPr>
            </w:pPr>
          </w:p>
        </w:tc>
        <w:tc>
          <w:tcPr>
            <w:tcW w:w="993" w:type="dxa"/>
            <w:shd w:val="clear" w:color="auto" w:fill="auto"/>
          </w:tcPr>
          <w:p w14:paraId="315CE5A0" w14:textId="77777777" w:rsidR="007C575D" w:rsidRPr="002923CD" w:rsidRDefault="007C575D" w:rsidP="007C575D">
            <w:pPr>
              <w:pStyle w:val="NoSpacing"/>
              <w:jc w:val="both"/>
              <w:rPr>
                <w:rFonts w:ascii="Browallia New" w:hAnsi="Browallia New" w:cs="Browallia New"/>
                <w:sz w:val="24"/>
                <w:szCs w:val="24"/>
              </w:rPr>
            </w:pPr>
          </w:p>
        </w:tc>
        <w:tc>
          <w:tcPr>
            <w:tcW w:w="1204" w:type="dxa"/>
            <w:shd w:val="clear" w:color="auto" w:fill="auto"/>
          </w:tcPr>
          <w:p w14:paraId="53E1F0A8" w14:textId="77777777" w:rsidR="007C575D" w:rsidRPr="002923CD" w:rsidRDefault="007C575D" w:rsidP="007C575D">
            <w:pPr>
              <w:pStyle w:val="NoSpacing"/>
              <w:jc w:val="both"/>
              <w:rPr>
                <w:rFonts w:ascii="Browallia New" w:hAnsi="Browallia New" w:cs="Browallia New"/>
                <w:sz w:val="24"/>
                <w:szCs w:val="24"/>
              </w:rPr>
            </w:pPr>
          </w:p>
        </w:tc>
        <w:tc>
          <w:tcPr>
            <w:tcW w:w="1205" w:type="dxa"/>
            <w:shd w:val="clear" w:color="auto" w:fill="auto"/>
          </w:tcPr>
          <w:p w14:paraId="1DDA4C74" w14:textId="77777777" w:rsidR="007C575D" w:rsidRPr="002923CD" w:rsidRDefault="007C575D" w:rsidP="007C575D">
            <w:pPr>
              <w:pStyle w:val="NoSpacing"/>
              <w:jc w:val="both"/>
              <w:rPr>
                <w:rFonts w:ascii="Browallia New" w:hAnsi="Browallia New" w:cs="Browallia New"/>
                <w:sz w:val="24"/>
                <w:szCs w:val="24"/>
              </w:rPr>
            </w:pPr>
          </w:p>
        </w:tc>
        <w:tc>
          <w:tcPr>
            <w:tcW w:w="1063" w:type="dxa"/>
            <w:shd w:val="clear" w:color="auto" w:fill="auto"/>
            <w:vAlign w:val="bottom"/>
          </w:tcPr>
          <w:p w14:paraId="5AB3B570" w14:textId="77777777" w:rsidR="007C575D" w:rsidRPr="002923CD" w:rsidRDefault="007C575D" w:rsidP="007C575D">
            <w:pPr>
              <w:pStyle w:val="NoSpacing"/>
              <w:jc w:val="both"/>
              <w:rPr>
                <w:rFonts w:ascii="Browallia New" w:hAnsi="Browallia New" w:cs="Browallia New"/>
                <w:sz w:val="24"/>
                <w:szCs w:val="24"/>
              </w:rPr>
            </w:pPr>
          </w:p>
        </w:tc>
        <w:tc>
          <w:tcPr>
            <w:tcW w:w="1064" w:type="dxa"/>
            <w:shd w:val="clear" w:color="auto" w:fill="auto"/>
            <w:vAlign w:val="bottom"/>
          </w:tcPr>
          <w:p w14:paraId="3B44657A" w14:textId="77777777" w:rsidR="007C575D" w:rsidRPr="002923CD" w:rsidRDefault="007C575D" w:rsidP="007C575D">
            <w:pPr>
              <w:pStyle w:val="NoSpacing"/>
              <w:jc w:val="both"/>
              <w:rPr>
                <w:rFonts w:ascii="Browallia New" w:hAnsi="Browallia New" w:cs="Browallia New"/>
                <w:sz w:val="24"/>
                <w:szCs w:val="24"/>
              </w:rPr>
            </w:pPr>
          </w:p>
        </w:tc>
      </w:tr>
      <w:tr w:rsidR="007C575D" w:rsidRPr="002923CD" w14:paraId="0B27246C" w14:textId="77777777" w:rsidTr="007C575D">
        <w:trPr>
          <w:trHeight w:val="20"/>
        </w:trPr>
        <w:tc>
          <w:tcPr>
            <w:tcW w:w="2376" w:type="dxa"/>
            <w:gridSpan w:val="2"/>
            <w:shd w:val="clear" w:color="auto" w:fill="auto"/>
            <w:vAlign w:val="bottom"/>
          </w:tcPr>
          <w:p w14:paraId="73E11E06" w14:textId="08282EC1" w:rsidR="007C575D" w:rsidRPr="002923CD" w:rsidRDefault="002923CD" w:rsidP="007C575D">
            <w:pPr>
              <w:pStyle w:val="NoSpacing"/>
              <w:jc w:val="both"/>
              <w:rPr>
                <w:rFonts w:ascii="Browallia New" w:hAnsi="Browallia New" w:cs="Browallia New"/>
                <w:sz w:val="24"/>
                <w:szCs w:val="24"/>
              </w:rPr>
            </w:pPr>
            <w:r w:rsidRPr="002923CD">
              <w:rPr>
                <w:rFonts w:ascii="Browallia New" w:hAnsi="Browallia New" w:cs="Browallia New"/>
                <w:sz w:val="24"/>
                <w:szCs w:val="24"/>
              </w:rPr>
              <w:t>Mantra Asset  Co., Ltd.</w:t>
            </w:r>
          </w:p>
        </w:tc>
        <w:tc>
          <w:tcPr>
            <w:tcW w:w="921" w:type="dxa"/>
            <w:gridSpan w:val="2"/>
            <w:shd w:val="clear" w:color="auto" w:fill="auto"/>
            <w:vAlign w:val="bottom"/>
          </w:tcPr>
          <w:p w14:paraId="1E49CA83"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hint="cs"/>
                <w:sz w:val="24"/>
                <w:szCs w:val="24"/>
                <w:cs/>
              </w:rPr>
              <w:t>1</w:t>
            </w:r>
            <w:r w:rsidRPr="002923CD">
              <w:rPr>
                <w:rFonts w:ascii="Browallia New" w:hAnsi="Browallia New" w:cs="Browallia New"/>
                <w:sz w:val="24"/>
                <w:szCs w:val="24"/>
              </w:rPr>
              <w:t>0,000</w:t>
            </w:r>
          </w:p>
        </w:tc>
        <w:tc>
          <w:tcPr>
            <w:tcW w:w="922" w:type="dxa"/>
            <w:shd w:val="clear" w:color="auto" w:fill="auto"/>
            <w:vAlign w:val="bottom"/>
          </w:tcPr>
          <w:p w14:paraId="0FEAC0A9"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10,000</w:t>
            </w:r>
          </w:p>
        </w:tc>
        <w:tc>
          <w:tcPr>
            <w:tcW w:w="921" w:type="dxa"/>
            <w:shd w:val="clear" w:color="auto" w:fill="auto"/>
            <w:vAlign w:val="bottom"/>
          </w:tcPr>
          <w:p w14:paraId="3BEDC84B"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99.99</w:t>
            </w:r>
          </w:p>
        </w:tc>
        <w:tc>
          <w:tcPr>
            <w:tcW w:w="922" w:type="dxa"/>
            <w:shd w:val="clear" w:color="auto" w:fill="auto"/>
            <w:vAlign w:val="bottom"/>
          </w:tcPr>
          <w:p w14:paraId="2C29C83A"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99.99</w:t>
            </w:r>
          </w:p>
        </w:tc>
        <w:tc>
          <w:tcPr>
            <w:tcW w:w="1063" w:type="dxa"/>
            <w:shd w:val="clear" w:color="auto" w:fill="auto"/>
            <w:vAlign w:val="bottom"/>
          </w:tcPr>
          <w:p w14:paraId="59F330E3"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808</w:t>
            </w:r>
          </w:p>
        </w:tc>
        <w:tc>
          <w:tcPr>
            <w:tcW w:w="1063" w:type="dxa"/>
            <w:shd w:val="clear" w:color="auto" w:fill="auto"/>
            <w:vAlign w:val="bottom"/>
          </w:tcPr>
          <w:p w14:paraId="61A749CE"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808</w:t>
            </w:r>
          </w:p>
        </w:tc>
        <w:tc>
          <w:tcPr>
            <w:tcW w:w="992" w:type="dxa"/>
            <w:shd w:val="clear" w:color="auto" w:fill="auto"/>
          </w:tcPr>
          <w:p w14:paraId="69C75FC4"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(808)</w:t>
            </w:r>
          </w:p>
        </w:tc>
        <w:tc>
          <w:tcPr>
            <w:tcW w:w="993" w:type="dxa"/>
            <w:shd w:val="clear" w:color="auto" w:fill="auto"/>
          </w:tcPr>
          <w:p w14:paraId="20B1CCAE"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w:t>
            </w:r>
          </w:p>
        </w:tc>
        <w:tc>
          <w:tcPr>
            <w:tcW w:w="1204" w:type="dxa"/>
            <w:shd w:val="clear" w:color="auto" w:fill="auto"/>
          </w:tcPr>
          <w:p w14:paraId="6005E6F5"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w:t>
            </w:r>
          </w:p>
        </w:tc>
        <w:tc>
          <w:tcPr>
            <w:tcW w:w="1205" w:type="dxa"/>
            <w:shd w:val="clear" w:color="auto" w:fill="auto"/>
          </w:tcPr>
          <w:p w14:paraId="5D7A243C"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808</w:t>
            </w:r>
          </w:p>
        </w:tc>
        <w:tc>
          <w:tcPr>
            <w:tcW w:w="1063" w:type="dxa"/>
            <w:shd w:val="clear" w:color="auto" w:fill="auto"/>
            <w:vAlign w:val="bottom"/>
          </w:tcPr>
          <w:p w14:paraId="31CD0CD5"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20,000</w:t>
            </w:r>
          </w:p>
        </w:tc>
        <w:tc>
          <w:tcPr>
            <w:tcW w:w="1064" w:type="dxa"/>
            <w:shd w:val="clear" w:color="auto" w:fill="auto"/>
            <w:vAlign w:val="bottom"/>
          </w:tcPr>
          <w:p w14:paraId="22720499"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hint="cs"/>
                <w:sz w:val="24"/>
                <w:szCs w:val="24"/>
                <w:cs/>
              </w:rPr>
              <w:t>20,000</w:t>
            </w:r>
          </w:p>
        </w:tc>
      </w:tr>
      <w:tr w:rsidR="007C575D" w:rsidRPr="002923CD" w14:paraId="3E8AF89F" w14:textId="77777777" w:rsidTr="007C575D">
        <w:trPr>
          <w:trHeight w:val="20"/>
        </w:trPr>
        <w:tc>
          <w:tcPr>
            <w:tcW w:w="2376" w:type="dxa"/>
            <w:gridSpan w:val="2"/>
            <w:shd w:val="clear" w:color="auto" w:fill="auto"/>
            <w:vAlign w:val="bottom"/>
          </w:tcPr>
          <w:p w14:paraId="77ACF79B" w14:textId="50392BAD" w:rsidR="007C575D" w:rsidRPr="002923CD" w:rsidRDefault="002923CD" w:rsidP="007C575D">
            <w:pPr>
              <w:pStyle w:val="NoSpacing"/>
              <w:jc w:val="both"/>
              <w:rPr>
                <w:rFonts w:ascii="Browallia New" w:hAnsi="Browallia New" w:cs="Browallia New"/>
                <w:sz w:val="24"/>
                <w:szCs w:val="24"/>
              </w:rPr>
            </w:pPr>
            <w:r w:rsidRPr="002923CD">
              <w:rPr>
                <w:rFonts w:ascii="Browallia New" w:hAnsi="Browallia New" w:cs="Browallia New"/>
                <w:sz w:val="24"/>
                <w:szCs w:val="24"/>
              </w:rPr>
              <w:t>Aqua Ad Public Co., Ltd.</w:t>
            </w:r>
          </w:p>
        </w:tc>
        <w:tc>
          <w:tcPr>
            <w:tcW w:w="921" w:type="dxa"/>
            <w:gridSpan w:val="2"/>
            <w:shd w:val="clear" w:color="auto" w:fill="auto"/>
            <w:vAlign w:val="bottom"/>
          </w:tcPr>
          <w:p w14:paraId="41A3F43D"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404,431</w:t>
            </w:r>
          </w:p>
        </w:tc>
        <w:tc>
          <w:tcPr>
            <w:tcW w:w="922" w:type="dxa"/>
            <w:shd w:val="clear" w:color="auto" w:fill="auto"/>
            <w:vAlign w:val="bottom"/>
          </w:tcPr>
          <w:p w14:paraId="49DD969C"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404,431</w:t>
            </w:r>
          </w:p>
        </w:tc>
        <w:tc>
          <w:tcPr>
            <w:tcW w:w="921" w:type="dxa"/>
            <w:shd w:val="clear" w:color="auto" w:fill="auto"/>
            <w:vAlign w:val="bottom"/>
          </w:tcPr>
          <w:p w14:paraId="54E7BF54"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99.99</w:t>
            </w:r>
          </w:p>
        </w:tc>
        <w:tc>
          <w:tcPr>
            <w:tcW w:w="922" w:type="dxa"/>
            <w:shd w:val="clear" w:color="auto" w:fill="auto"/>
            <w:vAlign w:val="bottom"/>
          </w:tcPr>
          <w:p w14:paraId="59A3DF7E"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99.99</w:t>
            </w:r>
          </w:p>
        </w:tc>
        <w:tc>
          <w:tcPr>
            <w:tcW w:w="1063" w:type="dxa"/>
            <w:shd w:val="clear" w:color="auto" w:fill="auto"/>
            <w:vAlign w:val="bottom"/>
          </w:tcPr>
          <w:p w14:paraId="7EC1C6C7"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483,227</w:t>
            </w:r>
          </w:p>
        </w:tc>
        <w:tc>
          <w:tcPr>
            <w:tcW w:w="1063" w:type="dxa"/>
            <w:shd w:val="clear" w:color="auto" w:fill="auto"/>
            <w:vAlign w:val="bottom"/>
          </w:tcPr>
          <w:p w14:paraId="6AF3B09C"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483,227</w:t>
            </w:r>
          </w:p>
        </w:tc>
        <w:tc>
          <w:tcPr>
            <w:tcW w:w="992" w:type="dxa"/>
            <w:shd w:val="clear" w:color="auto" w:fill="auto"/>
          </w:tcPr>
          <w:p w14:paraId="0BC8A2B8"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w:t>
            </w:r>
          </w:p>
        </w:tc>
        <w:tc>
          <w:tcPr>
            <w:tcW w:w="993" w:type="dxa"/>
            <w:shd w:val="clear" w:color="auto" w:fill="auto"/>
          </w:tcPr>
          <w:p w14:paraId="2F87EF40"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w:t>
            </w:r>
          </w:p>
        </w:tc>
        <w:tc>
          <w:tcPr>
            <w:tcW w:w="1204" w:type="dxa"/>
            <w:shd w:val="clear" w:color="auto" w:fill="auto"/>
            <w:vAlign w:val="bottom"/>
          </w:tcPr>
          <w:p w14:paraId="0CF22DFD"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483,227</w:t>
            </w:r>
          </w:p>
        </w:tc>
        <w:tc>
          <w:tcPr>
            <w:tcW w:w="1205" w:type="dxa"/>
            <w:shd w:val="clear" w:color="auto" w:fill="auto"/>
            <w:vAlign w:val="bottom"/>
          </w:tcPr>
          <w:p w14:paraId="41DAFE2E"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483,227</w:t>
            </w:r>
          </w:p>
        </w:tc>
        <w:tc>
          <w:tcPr>
            <w:tcW w:w="1063" w:type="dxa"/>
            <w:shd w:val="clear" w:color="auto" w:fill="auto"/>
            <w:vAlign w:val="bottom"/>
          </w:tcPr>
          <w:p w14:paraId="0955F831"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28,310</w:t>
            </w:r>
          </w:p>
        </w:tc>
        <w:tc>
          <w:tcPr>
            <w:tcW w:w="1064" w:type="dxa"/>
            <w:shd w:val="clear" w:color="auto" w:fill="auto"/>
            <w:vAlign w:val="bottom"/>
          </w:tcPr>
          <w:p w14:paraId="421F1C3C"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hint="cs"/>
                <w:sz w:val="24"/>
                <w:szCs w:val="24"/>
                <w:cs/>
              </w:rPr>
              <w:t>52,575</w:t>
            </w:r>
          </w:p>
        </w:tc>
      </w:tr>
      <w:tr w:rsidR="007C575D" w:rsidRPr="002923CD" w14:paraId="11135DFC" w14:textId="77777777" w:rsidTr="007C575D">
        <w:trPr>
          <w:trHeight w:val="20"/>
        </w:trPr>
        <w:tc>
          <w:tcPr>
            <w:tcW w:w="2376" w:type="dxa"/>
            <w:gridSpan w:val="2"/>
            <w:shd w:val="clear" w:color="auto" w:fill="auto"/>
            <w:vAlign w:val="bottom"/>
          </w:tcPr>
          <w:p w14:paraId="63BD0833" w14:textId="77777777" w:rsidR="002923CD" w:rsidRPr="002923CD" w:rsidRDefault="002923CD" w:rsidP="002923CD">
            <w:pPr>
              <w:pStyle w:val="NoSpacing"/>
              <w:rPr>
                <w:rFonts w:ascii="Browallia New" w:hAnsi="Browallia New" w:cs="Browallia New"/>
                <w:sz w:val="24"/>
                <w:szCs w:val="24"/>
              </w:rPr>
            </w:pPr>
            <w:r w:rsidRPr="002923CD">
              <w:rPr>
                <w:rFonts w:ascii="Browallia New" w:hAnsi="Browallia New" w:cs="Browallia New"/>
                <w:sz w:val="24"/>
                <w:szCs w:val="24"/>
              </w:rPr>
              <w:t xml:space="preserve">Thai Consumer  Distribution    </w:t>
            </w:r>
          </w:p>
          <w:p w14:paraId="25D7F0EE" w14:textId="65F080D0" w:rsidR="007C575D" w:rsidRPr="002923CD" w:rsidRDefault="002923CD" w:rsidP="002923CD">
            <w:pPr>
              <w:pStyle w:val="NoSpacing"/>
              <w:jc w:val="both"/>
              <w:rPr>
                <w:rFonts w:ascii="Browallia New" w:hAnsi="Browallia New" w:cs="Browallia New"/>
                <w:sz w:val="24"/>
                <w:szCs w:val="24"/>
              </w:rPr>
            </w:pPr>
            <w:r w:rsidRPr="002923CD">
              <w:rPr>
                <w:rFonts w:ascii="Browallia New" w:hAnsi="Browallia New" w:cs="Browallia New"/>
                <w:sz w:val="24"/>
                <w:szCs w:val="24"/>
              </w:rPr>
              <w:t xml:space="preserve">     Centre Co., Ltd.</w:t>
            </w:r>
          </w:p>
        </w:tc>
        <w:tc>
          <w:tcPr>
            <w:tcW w:w="921" w:type="dxa"/>
            <w:gridSpan w:val="2"/>
            <w:shd w:val="clear" w:color="auto" w:fill="auto"/>
            <w:vAlign w:val="bottom"/>
          </w:tcPr>
          <w:p w14:paraId="68429820"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169,400</w:t>
            </w:r>
          </w:p>
        </w:tc>
        <w:tc>
          <w:tcPr>
            <w:tcW w:w="922" w:type="dxa"/>
            <w:shd w:val="clear" w:color="auto" w:fill="auto"/>
            <w:vAlign w:val="bottom"/>
          </w:tcPr>
          <w:p w14:paraId="5DD2F045"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169,400</w:t>
            </w:r>
          </w:p>
        </w:tc>
        <w:tc>
          <w:tcPr>
            <w:tcW w:w="921" w:type="dxa"/>
            <w:shd w:val="clear" w:color="auto" w:fill="auto"/>
            <w:vAlign w:val="bottom"/>
          </w:tcPr>
          <w:p w14:paraId="00586F72"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96.13</w:t>
            </w:r>
          </w:p>
        </w:tc>
        <w:tc>
          <w:tcPr>
            <w:tcW w:w="922" w:type="dxa"/>
            <w:shd w:val="clear" w:color="auto" w:fill="auto"/>
            <w:vAlign w:val="bottom"/>
          </w:tcPr>
          <w:p w14:paraId="5BB81CDD"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96.13</w:t>
            </w:r>
          </w:p>
        </w:tc>
        <w:tc>
          <w:tcPr>
            <w:tcW w:w="1063" w:type="dxa"/>
            <w:shd w:val="clear" w:color="auto" w:fill="auto"/>
            <w:vAlign w:val="bottom"/>
          </w:tcPr>
          <w:p w14:paraId="413829D2"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778,243</w:t>
            </w:r>
          </w:p>
        </w:tc>
        <w:tc>
          <w:tcPr>
            <w:tcW w:w="1063" w:type="dxa"/>
            <w:shd w:val="clear" w:color="auto" w:fill="auto"/>
            <w:vAlign w:val="bottom"/>
          </w:tcPr>
          <w:p w14:paraId="22A935DB"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778,243</w:t>
            </w:r>
          </w:p>
        </w:tc>
        <w:tc>
          <w:tcPr>
            <w:tcW w:w="992" w:type="dxa"/>
            <w:shd w:val="clear" w:color="auto" w:fill="auto"/>
          </w:tcPr>
          <w:p w14:paraId="5083E0DC" w14:textId="77777777" w:rsidR="007C575D" w:rsidRPr="002923CD" w:rsidRDefault="007C575D" w:rsidP="002923CD">
            <w:pPr>
              <w:pStyle w:val="NoSpacing"/>
              <w:jc w:val="right"/>
              <w:rPr>
                <w:rFonts w:ascii="Browallia New" w:hAnsi="Browallia New" w:cs="Browallia New"/>
                <w:sz w:val="24"/>
                <w:szCs w:val="24"/>
              </w:rPr>
            </w:pPr>
          </w:p>
          <w:p w14:paraId="6E562AA4"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w:t>
            </w:r>
          </w:p>
        </w:tc>
        <w:tc>
          <w:tcPr>
            <w:tcW w:w="993" w:type="dxa"/>
            <w:shd w:val="clear" w:color="auto" w:fill="auto"/>
          </w:tcPr>
          <w:p w14:paraId="7AAEC3CB" w14:textId="77777777" w:rsidR="007C575D" w:rsidRPr="002923CD" w:rsidRDefault="007C575D" w:rsidP="002923CD">
            <w:pPr>
              <w:pStyle w:val="NoSpacing"/>
              <w:jc w:val="right"/>
              <w:rPr>
                <w:rFonts w:ascii="Browallia New" w:hAnsi="Browallia New" w:cs="Browallia New"/>
                <w:sz w:val="24"/>
                <w:szCs w:val="24"/>
              </w:rPr>
            </w:pPr>
          </w:p>
          <w:p w14:paraId="1D9A4A72"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w:t>
            </w:r>
          </w:p>
        </w:tc>
        <w:tc>
          <w:tcPr>
            <w:tcW w:w="1204" w:type="dxa"/>
            <w:shd w:val="clear" w:color="auto" w:fill="auto"/>
            <w:vAlign w:val="bottom"/>
          </w:tcPr>
          <w:p w14:paraId="4326A917"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778,243</w:t>
            </w:r>
          </w:p>
        </w:tc>
        <w:tc>
          <w:tcPr>
            <w:tcW w:w="1205" w:type="dxa"/>
            <w:shd w:val="clear" w:color="auto" w:fill="auto"/>
            <w:vAlign w:val="bottom"/>
          </w:tcPr>
          <w:p w14:paraId="3D31C19B"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778,243</w:t>
            </w:r>
          </w:p>
        </w:tc>
        <w:tc>
          <w:tcPr>
            <w:tcW w:w="1063" w:type="dxa"/>
            <w:shd w:val="clear" w:color="auto" w:fill="auto"/>
            <w:vAlign w:val="bottom"/>
          </w:tcPr>
          <w:p w14:paraId="38DD2084"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w:t>
            </w:r>
          </w:p>
        </w:tc>
        <w:tc>
          <w:tcPr>
            <w:tcW w:w="1064" w:type="dxa"/>
            <w:shd w:val="clear" w:color="auto" w:fill="auto"/>
            <w:vAlign w:val="bottom"/>
          </w:tcPr>
          <w:p w14:paraId="16352D31"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hint="cs"/>
                <w:sz w:val="24"/>
                <w:szCs w:val="24"/>
                <w:cs/>
              </w:rPr>
              <w:t>3,257</w:t>
            </w:r>
          </w:p>
        </w:tc>
      </w:tr>
      <w:tr w:rsidR="007C575D" w:rsidRPr="002923CD" w14:paraId="32832B1B" w14:textId="77777777" w:rsidTr="007C575D">
        <w:trPr>
          <w:trHeight w:val="20"/>
        </w:trPr>
        <w:tc>
          <w:tcPr>
            <w:tcW w:w="2376" w:type="dxa"/>
            <w:gridSpan w:val="2"/>
            <w:shd w:val="clear" w:color="auto" w:fill="auto"/>
            <w:vAlign w:val="bottom"/>
          </w:tcPr>
          <w:p w14:paraId="2F095454" w14:textId="0150ACB3" w:rsidR="007C575D" w:rsidRPr="002923CD" w:rsidRDefault="002923CD" w:rsidP="007C575D">
            <w:pPr>
              <w:pStyle w:val="NoSpacing"/>
              <w:jc w:val="both"/>
              <w:rPr>
                <w:rFonts w:ascii="Browallia New" w:hAnsi="Browallia New" w:cs="Browallia New"/>
                <w:sz w:val="24"/>
                <w:szCs w:val="24"/>
                <w:cs/>
              </w:rPr>
            </w:pPr>
            <w:r w:rsidRPr="002923CD">
              <w:rPr>
                <w:rFonts w:ascii="Browallia New" w:hAnsi="Browallia New" w:cs="Browallia New"/>
                <w:spacing w:val="-4"/>
                <w:sz w:val="24"/>
                <w:szCs w:val="24"/>
              </w:rPr>
              <w:t xml:space="preserve">Boardway Media </w:t>
            </w:r>
            <w:r w:rsidRPr="002923CD">
              <w:rPr>
                <w:rFonts w:ascii="Browallia New" w:hAnsi="Browallia New" w:cs="Browallia New"/>
                <w:sz w:val="24"/>
                <w:szCs w:val="24"/>
              </w:rPr>
              <w:t>Co., Ltd.</w:t>
            </w:r>
            <w:r w:rsidRPr="002923CD">
              <w:rPr>
                <w:rFonts w:ascii="Browallia New" w:hAnsi="Browallia New" w:cs="Browallia New"/>
                <w:spacing w:val="-4"/>
                <w:sz w:val="24"/>
                <w:szCs w:val="24"/>
              </w:rPr>
              <w:t xml:space="preserve">  </w:t>
            </w:r>
          </w:p>
        </w:tc>
        <w:tc>
          <w:tcPr>
            <w:tcW w:w="921" w:type="dxa"/>
            <w:gridSpan w:val="2"/>
            <w:shd w:val="clear" w:color="auto" w:fill="auto"/>
            <w:vAlign w:val="bottom"/>
          </w:tcPr>
          <w:p w14:paraId="13F4F4CF"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hint="cs"/>
                <w:sz w:val="24"/>
                <w:szCs w:val="24"/>
                <w:cs/>
              </w:rPr>
              <w:t>3</w:t>
            </w:r>
            <w:r w:rsidRPr="002923CD">
              <w:rPr>
                <w:rFonts w:ascii="Browallia New" w:hAnsi="Browallia New" w:cs="Browallia New"/>
                <w:sz w:val="24"/>
                <w:szCs w:val="24"/>
              </w:rPr>
              <w:t>00,000</w:t>
            </w:r>
          </w:p>
        </w:tc>
        <w:tc>
          <w:tcPr>
            <w:tcW w:w="922" w:type="dxa"/>
            <w:shd w:val="clear" w:color="auto" w:fill="auto"/>
            <w:vAlign w:val="bottom"/>
          </w:tcPr>
          <w:p w14:paraId="376057F5"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98,000</w:t>
            </w:r>
          </w:p>
        </w:tc>
        <w:tc>
          <w:tcPr>
            <w:tcW w:w="921" w:type="dxa"/>
            <w:shd w:val="clear" w:color="auto" w:fill="auto"/>
            <w:vAlign w:val="bottom"/>
          </w:tcPr>
          <w:p w14:paraId="061B12AC"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99.99</w:t>
            </w:r>
          </w:p>
        </w:tc>
        <w:tc>
          <w:tcPr>
            <w:tcW w:w="922" w:type="dxa"/>
            <w:shd w:val="clear" w:color="auto" w:fill="auto"/>
            <w:vAlign w:val="bottom"/>
          </w:tcPr>
          <w:p w14:paraId="57A7FA98"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99.99</w:t>
            </w:r>
          </w:p>
        </w:tc>
        <w:tc>
          <w:tcPr>
            <w:tcW w:w="1063" w:type="dxa"/>
            <w:shd w:val="clear" w:color="auto" w:fill="auto"/>
            <w:vAlign w:val="bottom"/>
          </w:tcPr>
          <w:p w14:paraId="62457634"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891,664</w:t>
            </w:r>
          </w:p>
        </w:tc>
        <w:tc>
          <w:tcPr>
            <w:tcW w:w="1063" w:type="dxa"/>
            <w:shd w:val="clear" w:color="auto" w:fill="auto"/>
            <w:vAlign w:val="bottom"/>
          </w:tcPr>
          <w:p w14:paraId="1DD492B1"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689,664</w:t>
            </w:r>
          </w:p>
        </w:tc>
        <w:tc>
          <w:tcPr>
            <w:tcW w:w="992" w:type="dxa"/>
            <w:shd w:val="clear" w:color="auto" w:fill="auto"/>
          </w:tcPr>
          <w:p w14:paraId="7F0C560E"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w:t>
            </w:r>
          </w:p>
        </w:tc>
        <w:tc>
          <w:tcPr>
            <w:tcW w:w="993" w:type="dxa"/>
            <w:shd w:val="clear" w:color="auto" w:fill="auto"/>
          </w:tcPr>
          <w:p w14:paraId="174E5B6A"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w:t>
            </w:r>
          </w:p>
        </w:tc>
        <w:tc>
          <w:tcPr>
            <w:tcW w:w="1204" w:type="dxa"/>
            <w:shd w:val="clear" w:color="auto" w:fill="auto"/>
            <w:vAlign w:val="bottom"/>
          </w:tcPr>
          <w:p w14:paraId="34159C98"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891,664</w:t>
            </w:r>
          </w:p>
        </w:tc>
        <w:tc>
          <w:tcPr>
            <w:tcW w:w="1205" w:type="dxa"/>
            <w:shd w:val="clear" w:color="auto" w:fill="auto"/>
            <w:vAlign w:val="bottom"/>
          </w:tcPr>
          <w:p w14:paraId="3C2537B4"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689,664</w:t>
            </w:r>
          </w:p>
        </w:tc>
        <w:tc>
          <w:tcPr>
            <w:tcW w:w="1063" w:type="dxa"/>
            <w:shd w:val="clear" w:color="auto" w:fill="auto"/>
            <w:vAlign w:val="bottom"/>
          </w:tcPr>
          <w:p w14:paraId="7AD6CEFA"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sz w:val="24"/>
                <w:szCs w:val="24"/>
              </w:rPr>
              <w:t>19,600</w:t>
            </w:r>
          </w:p>
        </w:tc>
        <w:tc>
          <w:tcPr>
            <w:tcW w:w="1064" w:type="dxa"/>
            <w:shd w:val="clear" w:color="auto" w:fill="auto"/>
            <w:vAlign w:val="bottom"/>
          </w:tcPr>
          <w:p w14:paraId="1DCF3DD1" w14:textId="77777777" w:rsidR="007C575D" w:rsidRPr="002923CD" w:rsidRDefault="007C575D" w:rsidP="002923CD">
            <w:pPr>
              <w:pStyle w:val="NoSpacing"/>
              <w:jc w:val="right"/>
              <w:rPr>
                <w:rFonts w:ascii="Browallia New" w:hAnsi="Browallia New" w:cs="Browallia New"/>
                <w:sz w:val="24"/>
                <w:szCs w:val="24"/>
              </w:rPr>
            </w:pPr>
            <w:r w:rsidRPr="002923CD">
              <w:rPr>
                <w:rFonts w:ascii="Browallia New" w:hAnsi="Browallia New" w:cs="Browallia New" w:hint="cs"/>
                <w:sz w:val="24"/>
                <w:szCs w:val="24"/>
                <w:cs/>
              </w:rPr>
              <w:t>18,620</w:t>
            </w:r>
          </w:p>
        </w:tc>
      </w:tr>
      <w:tr w:rsidR="007C575D" w:rsidRPr="002923CD" w14:paraId="537F67F6" w14:textId="77777777" w:rsidTr="002923CD">
        <w:trPr>
          <w:trHeight w:val="20"/>
        </w:trPr>
        <w:tc>
          <w:tcPr>
            <w:tcW w:w="2552" w:type="dxa"/>
            <w:gridSpan w:val="3"/>
            <w:shd w:val="clear" w:color="auto" w:fill="auto"/>
            <w:vAlign w:val="bottom"/>
          </w:tcPr>
          <w:p w14:paraId="6D197CC7" w14:textId="731A905C" w:rsidR="007C575D" w:rsidRPr="002923CD" w:rsidRDefault="002923CD" w:rsidP="007C575D">
            <w:pPr>
              <w:pStyle w:val="NoSpacing"/>
              <w:jc w:val="both"/>
              <w:rPr>
                <w:rFonts w:ascii="Browallia New" w:hAnsi="Browallia New" w:cs="Browallia New"/>
                <w:sz w:val="24"/>
                <w:szCs w:val="24"/>
                <w:cs/>
              </w:rPr>
            </w:pPr>
            <w:r w:rsidRPr="002923CD">
              <w:rPr>
                <w:rFonts w:ascii="Browallia New" w:hAnsi="Browallia New" w:cs="Browallia New"/>
                <w:sz w:val="24"/>
                <w:szCs w:val="24"/>
              </w:rPr>
              <w:t>Investments in subsidiaries - net</w:t>
            </w:r>
          </w:p>
        </w:tc>
        <w:tc>
          <w:tcPr>
            <w:tcW w:w="745" w:type="dxa"/>
            <w:shd w:val="clear" w:color="auto" w:fill="auto"/>
            <w:vAlign w:val="bottom"/>
          </w:tcPr>
          <w:p w14:paraId="05D4D38F" w14:textId="77777777" w:rsidR="007C575D" w:rsidRPr="002923CD" w:rsidRDefault="007C575D" w:rsidP="002923CD">
            <w:pPr>
              <w:pStyle w:val="NoSpacing"/>
              <w:jc w:val="right"/>
              <w:rPr>
                <w:rFonts w:ascii="Browallia New" w:hAnsi="Browallia New" w:cs="Browallia New"/>
                <w:sz w:val="24"/>
                <w:szCs w:val="24"/>
              </w:rPr>
            </w:pPr>
          </w:p>
        </w:tc>
        <w:tc>
          <w:tcPr>
            <w:tcW w:w="922" w:type="dxa"/>
            <w:shd w:val="clear" w:color="auto" w:fill="auto"/>
            <w:vAlign w:val="bottom"/>
          </w:tcPr>
          <w:p w14:paraId="50C4D2C4" w14:textId="77777777" w:rsidR="007C575D" w:rsidRPr="002923CD" w:rsidRDefault="007C575D" w:rsidP="002923CD">
            <w:pPr>
              <w:pStyle w:val="NoSpacing"/>
              <w:jc w:val="right"/>
              <w:rPr>
                <w:rFonts w:ascii="Browallia New" w:hAnsi="Browallia New" w:cs="Browallia New"/>
                <w:sz w:val="24"/>
                <w:szCs w:val="24"/>
              </w:rPr>
            </w:pPr>
          </w:p>
        </w:tc>
        <w:tc>
          <w:tcPr>
            <w:tcW w:w="921" w:type="dxa"/>
            <w:shd w:val="clear" w:color="auto" w:fill="auto"/>
            <w:vAlign w:val="bottom"/>
          </w:tcPr>
          <w:p w14:paraId="29D67D6D" w14:textId="77777777" w:rsidR="007C575D" w:rsidRPr="002923CD" w:rsidRDefault="007C575D" w:rsidP="002923CD">
            <w:pPr>
              <w:pStyle w:val="NoSpacing"/>
              <w:jc w:val="right"/>
              <w:rPr>
                <w:rFonts w:ascii="Browallia New" w:hAnsi="Browallia New" w:cs="Browallia New"/>
                <w:sz w:val="24"/>
                <w:szCs w:val="24"/>
              </w:rPr>
            </w:pPr>
          </w:p>
        </w:tc>
        <w:tc>
          <w:tcPr>
            <w:tcW w:w="922" w:type="dxa"/>
            <w:shd w:val="clear" w:color="auto" w:fill="auto"/>
            <w:vAlign w:val="bottom"/>
          </w:tcPr>
          <w:p w14:paraId="2496785F" w14:textId="77777777" w:rsidR="007C575D" w:rsidRPr="002923CD" w:rsidRDefault="007C575D" w:rsidP="002923CD">
            <w:pPr>
              <w:pStyle w:val="NoSpacing"/>
              <w:jc w:val="right"/>
              <w:rPr>
                <w:rFonts w:ascii="Browallia New" w:hAnsi="Browallia New" w:cs="Browallia New"/>
                <w:sz w:val="24"/>
                <w:szCs w:val="24"/>
              </w:rPr>
            </w:pPr>
          </w:p>
        </w:tc>
        <w:tc>
          <w:tcPr>
            <w:tcW w:w="1063" w:type="dxa"/>
            <w:shd w:val="clear" w:color="auto" w:fill="auto"/>
            <w:vAlign w:val="bottom"/>
          </w:tcPr>
          <w:p w14:paraId="3B9489B6" w14:textId="77777777" w:rsidR="007C575D" w:rsidRPr="002923CD" w:rsidRDefault="007C575D" w:rsidP="002923CD">
            <w:pPr>
              <w:pStyle w:val="NoSpacing"/>
              <w:pBdr>
                <w:top w:val="single" w:sz="4" w:space="1" w:color="auto"/>
                <w:bottom w:val="double" w:sz="4" w:space="1" w:color="auto"/>
              </w:pBdr>
              <w:jc w:val="right"/>
              <w:rPr>
                <w:rFonts w:ascii="Browallia New" w:hAnsi="Browallia New" w:cs="Browallia New"/>
                <w:sz w:val="24"/>
                <w:szCs w:val="24"/>
              </w:rPr>
            </w:pPr>
            <w:r w:rsidRPr="002923CD">
              <w:rPr>
                <w:rFonts w:ascii="Browallia New" w:hAnsi="Browallia New" w:cs="Browallia New"/>
                <w:sz w:val="24"/>
                <w:szCs w:val="24"/>
              </w:rPr>
              <w:t>2,153,942</w:t>
            </w:r>
          </w:p>
        </w:tc>
        <w:tc>
          <w:tcPr>
            <w:tcW w:w="1063" w:type="dxa"/>
            <w:shd w:val="clear" w:color="auto" w:fill="auto"/>
            <w:vAlign w:val="bottom"/>
          </w:tcPr>
          <w:p w14:paraId="4C73E39B" w14:textId="77777777" w:rsidR="007C575D" w:rsidRPr="002923CD" w:rsidRDefault="007C575D" w:rsidP="002923CD">
            <w:pPr>
              <w:pStyle w:val="NoSpacing"/>
              <w:pBdr>
                <w:top w:val="single" w:sz="4" w:space="1" w:color="auto"/>
                <w:bottom w:val="double" w:sz="4" w:space="1" w:color="auto"/>
              </w:pBdr>
              <w:jc w:val="right"/>
              <w:rPr>
                <w:rFonts w:ascii="Browallia New" w:hAnsi="Browallia New" w:cs="Browallia New"/>
                <w:sz w:val="24"/>
                <w:szCs w:val="24"/>
              </w:rPr>
            </w:pPr>
            <w:r w:rsidRPr="002923CD">
              <w:rPr>
                <w:rFonts w:ascii="Browallia New" w:hAnsi="Browallia New" w:cs="Browallia New"/>
                <w:sz w:val="24"/>
                <w:szCs w:val="24"/>
              </w:rPr>
              <w:t>1,951,942</w:t>
            </w:r>
          </w:p>
        </w:tc>
        <w:tc>
          <w:tcPr>
            <w:tcW w:w="992" w:type="dxa"/>
            <w:shd w:val="clear" w:color="auto" w:fill="auto"/>
          </w:tcPr>
          <w:p w14:paraId="14EF9F02" w14:textId="77777777" w:rsidR="007C575D" w:rsidRPr="002923CD" w:rsidRDefault="007C575D" w:rsidP="002923CD">
            <w:pPr>
              <w:pStyle w:val="NoSpacing"/>
              <w:pBdr>
                <w:top w:val="single" w:sz="4" w:space="1" w:color="auto"/>
                <w:bottom w:val="double" w:sz="4" w:space="1" w:color="auto"/>
              </w:pBdr>
              <w:jc w:val="right"/>
              <w:rPr>
                <w:rFonts w:ascii="Browallia New" w:hAnsi="Browallia New" w:cs="Browallia New"/>
                <w:sz w:val="24"/>
                <w:szCs w:val="24"/>
              </w:rPr>
            </w:pPr>
            <w:r w:rsidRPr="002923CD">
              <w:rPr>
                <w:rFonts w:ascii="Browallia New" w:hAnsi="Browallia New" w:cs="Browallia New"/>
                <w:sz w:val="24"/>
                <w:szCs w:val="24"/>
              </w:rPr>
              <w:t>(808)</w:t>
            </w:r>
          </w:p>
        </w:tc>
        <w:tc>
          <w:tcPr>
            <w:tcW w:w="993" w:type="dxa"/>
            <w:shd w:val="clear" w:color="auto" w:fill="auto"/>
          </w:tcPr>
          <w:p w14:paraId="47B3C034" w14:textId="77777777" w:rsidR="007C575D" w:rsidRPr="002923CD" w:rsidRDefault="007C575D" w:rsidP="002923CD">
            <w:pPr>
              <w:pStyle w:val="NoSpacing"/>
              <w:pBdr>
                <w:top w:val="single" w:sz="4" w:space="1" w:color="auto"/>
                <w:bottom w:val="double" w:sz="4" w:space="1" w:color="auto"/>
              </w:pBdr>
              <w:jc w:val="right"/>
              <w:rPr>
                <w:rFonts w:ascii="Browallia New" w:hAnsi="Browallia New" w:cs="Browallia New"/>
                <w:sz w:val="24"/>
                <w:szCs w:val="24"/>
              </w:rPr>
            </w:pPr>
            <w:r w:rsidRPr="002923CD">
              <w:rPr>
                <w:rFonts w:ascii="Browallia New" w:hAnsi="Browallia New" w:cs="Browallia New"/>
                <w:sz w:val="24"/>
                <w:szCs w:val="24"/>
              </w:rPr>
              <w:t>-</w:t>
            </w:r>
          </w:p>
        </w:tc>
        <w:tc>
          <w:tcPr>
            <w:tcW w:w="1204" w:type="dxa"/>
            <w:shd w:val="clear" w:color="auto" w:fill="auto"/>
          </w:tcPr>
          <w:p w14:paraId="55E178BC" w14:textId="77777777" w:rsidR="007C575D" w:rsidRPr="002923CD" w:rsidRDefault="007C575D" w:rsidP="002923CD">
            <w:pPr>
              <w:pStyle w:val="NoSpacing"/>
              <w:pBdr>
                <w:top w:val="single" w:sz="4" w:space="1" w:color="auto"/>
                <w:bottom w:val="double" w:sz="4" w:space="1" w:color="auto"/>
              </w:pBdr>
              <w:jc w:val="right"/>
              <w:rPr>
                <w:rFonts w:ascii="Browallia New" w:hAnsi="Browallia New" w:cs="Browallia New"/>
                <w:sz w:val="24"/>
                <w:szCs w:val="24"/>
              </w:rPr>
            </w:pPr>
            <w:r w:rsidRPr="002923CD">
              <w:rPr>
                <w:rFonts w:ascii="Browallia New" w:hAnsi="Browallia New" w:cs="Browallia New"/>
                <w:sz w:val="24"/>
                <w:szCs w:val="24"/>
              </w:rPr>
              <w:t>2,153,134</w:t>
            </w:r>
          </w:p>
        </w:tc>
        <w:tc>
          <w:tcPr>
            <w:tcW w:w="1205" w:type="dxa"/>
            <w:shd w:val="clear" w:color="auto" w:fill="auto"/>
          </w:tcPr>
          <w:p w14:paraId="45E1A913" w14:textId="77777777" w:rsidR="007C575D" w:rsidRPr="002923CD" w:rsidRDefault="007C575D" w:rsidP="002923CD">
            <w:pPr>
              <w:pStyle w:val="NoSpacing"/>
              <w:pBdr>
                <w:top w:val="single" w:sz="4" w:space="1" w:color="auto"/>
                <w:bottom w:val="double" w:sz="4" w:space="1" w:color="auto"/>
              </w:pBdr>
              <w:jc w:val="right"/>
              <w:rPr>
                <w:rFonts w:ascii="Browallia New" w:hAnsi="Browallia New" w:cs="Browallia New"/>
                <w:sz w:val="24"/>
                <w:szCs w:val="24"/>
              </w:rPr>
            </w:pPr>
            <w:r w:rsidRPr="002923CD">
              <w:rPr>
                <w:rFonts w:ascii="Browallia New" w:hAnsi="Browallia New" w:cs="Browallia New"/>
                <w:sz w:val="24"/>
                <w:szCs w:val="24"/>
              </w:rPr>
              <w:t>1,951,942</w:t>
            </w:r>
          </w:p>
        </w:tc>
        <w:tc>
          <w:tcPr>
            <w:tcW w:w="1063" w:type="dxa"/>
            <w:shd w:val="clear" w:color="auto" w:fill="auto"/>
            <w:vAlign w:val="bottom"/>
          </w:tcPr>
          <w:p w14:paraId="7D202380" w14:textId="77777777" w:rsidR="007C575D" w:rsidRPr="002923CD" w:rsidRDefault="007C575D" w:rsidP="002923CD">
            <w:pPr>
              <w:pStyle w:val="NoSpacing"/>
              <w:pBdr>
                <w:top w:val="single" w:sz="4" w:space="1" w:color="auto"/>
                <w:bottom w:val="double" w:sz="4" w:space="1" w:color="auto"/>
              </w:pBdr>
              <w:jc w:val="right"/>
              <w:rPr>
                <w:rFonts w:ascii="Browallia New" w:hAnsi="Browallia New" w:cs="Browallia New"/>
                <w:sz w:val="24"/>
                <w:szCs w:val="24"/>
              </w:rPr>
            </w:pPr>
            <w:r w:rsidRPr="002923CD">
              <w:rPr>
                <w:rFonts w:ascii="Browallia New" w:hAnsi="Browallia New" w:cs="Browallia New"/>
                <w:sz w:val="24"/>
                <w:szCs w:val="24"/>
              </w:rPr>
              <w:t>67,910</w:t>
            </w:r>
          </w:p>
        </w:tc>
        <w:tc>
          <w:tcPr>
            <w:tcW w:w="1064" w:type="dxa"/>
            <w:shd w:val="clear" w:color="auto" w:fill="auto"/>
            <w:vAlign w:val="bottom"/>
          </w:tcPr>
          <w:p w14:paraId="54FEF164" w14:textId="77777777" w:rsidR="007C575D" w:rsidRPr="002923CD" w:rsidRDefault="007C575D" w:rsidP="002923CD">
            <w:pPr>
              <w:pStyle w:val="NoSpacing"/>
              <w:pBdr>
                <w:top w:val="single" w:sz="4" w:space="1" w:color="auto"/>
                <w:bottom w:val="double" w:sz="4" w:space="1" w:color="auto"/>
              </w:pBdr>
              <w:jc w:val="right"/>
              <w:rPr>
                <w:rFonts w:ascii="Browallia New" w:hAnsi="Browallia New" w:cs="Browallia New"/>
                <w:sz w:val="24"/>
                <w:szCs w:val="24"/>
              </w:rPr>
            </w:pPr>
            <w:r w:rsidRPr="002923CD">
              <w:rPr>
                <w:rFonts w:ascii="Browallia New" w:hAnsi="Browallia New" w:cs="Browallia New" w:hint="cs"/>
                <w:sz w:val="24"/>
                <w:szCs w:val="24"/>
                <w:cs/>
              </w:rPr>
              <w:t>94,452</w:t>
            </w:r>
          </w:p>
        </w:tc>
      </w:tr>
    </w:tbl>
    <w:p w14:paraId="15D583AA" w14:textId="218097C3" w:rsidR="007C575D" w:rsidRDefault="007C575D" w:rsidP="002923CD">
      <w:pPr>
        <w:pStyle w:val="NoSpacing"/>
        <w:jc w:val="both"/>
        <w:rPr>
          <w:rFonts w:ascii="Browallia New" w:hAnsi="Browallia New" w:cs="Browallia New"/>
          <w:sz w:val="28"/>
        </w:rPr>
      </w:pPr>
    </w:p>
    <w:p w14:paraId="44873048" w14:textId="39B37F4F" w:rsidR="009D1D79" w:rsidRPr="009D1D79" w:rsidRDefault="009D1D79" w:rsidP="00B64428">
      <w:pPr>
        <w:pStyle w:val="NoSpacing"/>
        <w:spacing w:after="120"/>
        <w:ind w:left="720"/>
        <w:rPr>
          <w:rFonts w:ascii="Browallia New" w:hAnsi="Browallia New" w:cs="Browallia New"/>
          <w:sz w:val="28"/>
        </w:rPr>
      </w:pPr>
      <w:r w:rsidRPr="001C43EF">
        <w:rPr>
          <w:rFonts w:ascii="Browallia New" w:hAnsi="Browallia New" w:cs="Browallia New"/>
          <w:sz w:val="28"/>
        </w:rPr>
        <w:t xml:space="preserve">In 2020, the Company has </w:t>
      </w:r>
      <w:r w:rsidR="009A1928">
        <w:rPr>
          <w:rFonts w:ascii="Browallia New" w:hAnsi="Browallia New" w:cs="Browallia New"/>
          <w:sz w:val="28"/>
        </w:rPr>
        <w:t>provided</w:t>
      </w:r>
      <w:r w:rsidRPr="001C43EF">
        <w:rPr>
          <w:rFonts w:ascii="Browallia New" w:hAnsi="Browallia New" w:cs="Browallia New"/>
          <w:sz w:val="28"/>
        </w:rPr>
        <w:t xml:space="preserve"> </w:t>
      </w:r>
      <w:r w:rsidR="00FB0917">
        <w:rPr>
          <w:rFonts w:ascii="Browallia New" w:hAnsi="Browallia New" w:cs="Browallia New"/>
          <w:sz w:val="28"/>
        </w:rPr>
        <w:t xml:space="preserve">the </w:t>
      </w:r>
      <w:r w:rsidRPr="001C43EF">
        <w:rPr>
          <w:rFonts w:ascii="Browallia New" w:hAnsi="Browallia New" w:cs="Browallia New"/>
          <w:sz w:val="28"/>
        </w:rPr>
        <w:t>allowance</w:t>
      </w:r>
      <w:r w:rsidR="009A1928">
        <w:rPr>
          <w:rFonts w:ascii="Browallia New" w:hAnsi="Browallia New" w:cs="Browallia New"/>
          <w:spacing w:val="-4"/>
          <w:sz w:val="28"/>
        </w:rPr>
        <w:t xml:space="preserve"> for impairment</w:t>
      </w:r>
      <w:r w:rsidR="00B64428">
        <w:rPr>
          <w:rFonts w:ascii="Browallia New" w:hAnsi="Browallia New" w:cs="Browallia New"/>
          <w:spacing w:val="-4"/>
          <w:sz w:val="28"/>
        </w:rPr>
        <w:t xml:space="preserve"> of investment in</w:t>
      </w:r>
      <w:r w:rsidRPr="001C43EF">
        <w:rPr>
          <w:rFonts w:ascii="Browallia New" w:hAnsi="Browallia New" w:cs="Browallia New"/>
          <w:spacing w:val="-4"/>
          <w:sz w:val="28"/>
        </w:rPr>
        <w:t xml:space="preserve"> subsidiary</w:t>
      </w:r>
      <w:r w:rsidRPr="001C43EF">
        <w:rPr>
          <w:rFonts w:ascii="Browallia New" w:hAnsi="Browallia New" w:cs="Browallia New"/>
          <w:sz w:val="28"/>
        </w:rPr>
        <w:t xml:space="preserve"> amounting to Baht 0.80 million presented in profit or loss for the year.</w:t>
      </w:r>
    </w:p>
    <w:p w14:paraId="5D4AE882" w14:textId="11541665" w:rsidR="002923CD" w:rsidRPr="009A39B8" w:rsidRDefault="002923CD" w:rsidP="00956B84">
      <w:pPr>
        <w:pStyle w:val="NoSpacing"/>
        <w:spacing w:after="120"/>
        <w:jc w:val="both"/>
        <w:rPr>
          <w:rFonts w:ascii="Browallia New" w:hAnsi="Browallia New" w:cs="Browallia New"/>
          <w:sz w:val="28"/>
        </w:rPr>
      </w:pPr>
    </w:p>
    <w:p w14:paraId="0F3A2DE3" w14:textId="6E2856DE" w:rsidR="0081486B" w:rsidRDefault="0081486B" w:rsidP="00956B84">
      <w:pPr>
        <w:spacing w:after="0" w:line="240" w:lineRule="auto"/>
        <w:rPr>
          <w:rFonts w:ascii="Browallia New" w:hAnsi="Browallia New" w:cs="Browallia New"/>
          <w:sz w:val="28"/>
        </w:rPr>
      </w:pPr>
    </w:p>
    <w:p w14:paraId="1C997391" w14:textId="328B9A63" w:rsidR="00600EC6" w:rsidRDefault="00600EC6" w:rsidP="00956B84">
      <w:pPr>
        <w:spacing w:after="0" w:line="240" w:lineRule="auto"/>
        <w:rPr>
          <w:rFonts w:ascii="Browallia New" w:hAnsi="Browallia New" w:cs="Browallia New"/>
          <w:sz w:val="28"/>
        </w:rPr>
      </w:pPr>
    </w:p>
    <w:p w14:paraId="30AE899A" w14:textId="789923BF" w:rsidR="00600EC6" w:rsidRDefault="00600EC6" w:rsidP="00956B84">
      <w:pPr>
        <w:spacing w:after="0" w:line="240" w:lineRule="auto"/>
        <w:rPr>
          <w:rFonts w:ascii="Browallia New" w:hAnsi="Browallia New" w:cs="Browallia New"/>
          <w:sz w:val="28"/>
        </w:rPr>
      </w:pPr>
    </w:p>
    <w:p w14:paraId="25FD5312" w14:textId="0268969C" w:rsidR="00E82A0F" w:rsidRDefault="00E82A0F" w:rsidP="00956B84">
      <w:pPr>
        <w:spacing w:after="0" w:line="240" w:lineRule="auto"/>
        <w:rPr>
          <w:rFonts w:ascii="Browallia New" w:hAnsi="Browallia New" w:cs="Browallia New"/>
          <w:sz w:val="28"/>
        </w:rPr>
      </w:pPr>
    </w:p>
    <w:p w14:paraId="01669393" w14:textId="77777777" w:rsidR="00E82A0F" w:rsidRDefault="00E82A0F" w:rsidP="00956B84">
      <w:pPr>
        <w:spacing w:after="0" w:line="240" w:lineRule="auto"/>
        <w:rPr>
          <w:rFonts w:ascii="Browallia New" w:hAnsi="Browallia New" w:cs="Browallia New"/>
          <w:sz w:val="28"/>
        </w:rPr>
      </w:pPr>
    </w:p>
    <w:p w14:paraId="3A207E97" w14:textId="313314D4" w:rsidR="009A6ECE" w:rsidRDefault="009A6ECE" w:rsidP="00956B84">
      <w:pPr>
        <w:spacing w:after="0" w:line="240" w:lineRule="auto"/>
        <w:rPr>
          <w:rFonts w:ascii="Browallia New" w:hAnsi="Browallia New" w:cs="Browallia New"/>
          <w:sz w:val="28"/>
        </w:rPr>
      </w:pPr>
    </w:p>
    <w:p w14:paraId="0FB2E0C3" w14:textId="480EFC33" w:rsidR="007C575D" w:rsidRDefault="007C575D" w:rsidP="00956B84">
      <w:pPr>
        <w:spacing w:after="0" w:line="240" w:lineRule="auto"/>
        <w:rPr>
          <w:rFonts w:ascii="Browallia New" w:hAnsi="Browallia New" w:cs="Browallia New"/>
          <w:sz w:val="28"/>
        </w:rPr>
      </w:pPr>
    </w:p>
    <w:p w14:paraId="01EE122A" w14:textId="253B7C5F" w:rsidR="007C575D" w:rsidRDefault="007C575D" w:rsidP="00956B84">
      <w:pPr>
        <w:spacing w:after="0" w:line="240" w:lineRule="auto"/>
        <w:rPr>
          <w:rFonts w:ascii="Browallia New" w:hAnsi="Browallia New" w:cs="Browallia New"/>
          <w:sz w:val="28"/>
        </w:rPr>
      </w:pPr>
    </w:p>
    <w:p w14:paraId="1655182C" w14:textId="77777777" w:rsidR="002923CD" w:rsidRDefault="002923CD" w:rsidP="00600EC6">
      <w:pPr>
        <w:pStyle w:val="Heading1"/>
        <w:sectPr w:rsidR="002923CD" w:rsidSect="000164F5">
          <w:pgSz w:w="16838" w:h="11906" w:orient="landscape" w:code="9"/>
          <w:pgMar w:top="1418" w:right="1134" w:bottom="851" w:left="1134" w:header="709" w:footer="454" w:gutter="0"/>
          <w:pgNumType w:start="53"/>
          <w:cols w:space="708"/>
          <w:docGrid w:linePitch="360"/>
        </w:sectPr>
      </w:pPr>
    </w:p>
    <w:p w14:paraId="12E99E4D" w14:textId="3A3ECD41" w:rsidR="00600EC6" w:rsidRPr="009A39B8" w:rsidRDefault="00600EC6" w:rsidP="00600EC6">
      <w:pPr>
        <w:pStyle w:val="Heading1"/>
        <w:rPr>
          <w:cs/>
        </w:rPr>
      </w:pPr>
      <w:r w:rsidRPr="009A39B8">
        <w:lastRenderedPageBreak/>
        <w:t>1</w:t>
      </w:r>
      <w:r w:rsidR="008A4B61">
        <w:t>3</w:t>
      </w:r>
      <w:r w:rsidRPr="009A39B8">
        <w:t>.</w:t>
      </w:r>
      <w:r w:rsidRPr="009A39B8">
        <w:tab/>
        <w:t xml:space="preserve">INVESTMENTS IN SUBSIDIARIES </w:t>
      </w:r>
      <w:r w:rsidR="007D140A">
        <w:t>-</w:t>
      </w:r>
      <w:r w:rsidRPr="009A39B8">
        <w:t xml:space="preserve"> NET</w:t>
      </w:r>
      <w:r w:rsidR="007D140A">
        <w:t xml:space="preserve"> </w:t>
      </w:r>
      <w:r>
        <w:t>(Con’t)</w:t>
      </w:r>
    </w:p>
    <w:p w14:paraId="6854A923" w14:textId="660D5773" w:rsidR="00600EC6" w:rsidRPr="00956B84" w:rsidRDefault="00600EC6" w:rsidP="00600EC6">
      <w:pPr>
        <w:pStyle w:val="NoSpacing"/>
        <w:spacing w:after="120"/>
        <w:jc w:val="both"/>
        <w:rPr>
          <w:rFonts w:ascii="Browallia New" w:hAnsi="Browallia New" w:cs="Browallia New"/>
          <w:sz w:val="28"/>
        </w:rPr>
      </w:pPr>
      <w:r w:rsidRPr="009A39B8">
        <w:rPr>
          <w:rFonts w:ascii="Browallia New" w:hAnsi="Browallia New" w:cs="Browallia New"/>
          <w:sz w:val="28"/>
        </w:rPr>
        <w:t>1</w:t>
      </w:r>
      <w:r w:rsidR="008A4B61">
        <w:rPr>
          <w:rFonts w:ascii="Browallia New" w:hAnsi="Browallia New" w:cs="Browallia New"/>
          <w:sz w:val="28"/>
        </w:rPr>
        <w:t>3</w:t>
      </w:r>
      <w:r w:rsidRPr="009A39B8">
        <w:rPr>
          <w:rFonts w:ascii="Browallia New" w:hAnsi="Browallia New" w:cs="Browallia New"/>
          <w:sz w:val="28"/>
        </w:rPr>
        <w:t>.1</w:t>
      </w:r>
      <w:r w:rsidRPr="009A39B8">
        <w:rPr>
          <w:rFonts w:ascii="Browallia New" w:hAnsi="Browallia New" w:cs="Browallia New"/>
          <w:sz w:val="28"/>
        </w:rPr>
        <w:tab/>
        <w:t>Investments in subsidiaries consist of.-</w:t>
      </w:r>
    </w:p>
    <w:p w14:paraId="631D9A04" w14:textId="7B5EF420" w:rsidR="0043428F" w:rsidRPr="00990DC8" w:rsidRDefault="0043428F" w:rsidP="00956B84">
      <w:pPr>
        <w:spacing w:after="120" w:line="240" w:lineRule="auto"/>
        <w:ind w:left="720"/>
        <w:rPr>
          <w:spacing w:val="-4"/>
        </w:rPr>
      </w:pPr>
      <w:r w:rsidRPr="00990DC8">
        <w:rPr>
          <w:rFonts w:ascii="Browallia New" w:hAnsi="Browallia New" w:cs="Browallia New"/>
          <w:spacing w:val="-4"/>
          <w:sz w:val="28"/>
        </w:rPr>
        <w:t>Movement of investment</w:t>
      </w:r>
      <w:r w:rsidR="00B5205E">
        <w:rPr>
          <w:rFonts w:ascii="Browallia New" w:hAnsi="Browallia New" w:cs="Browallia New"/>
          <w:spacing w:val="-4"/>
          <w:sz w:val="28"/>
        </w:rPr>
        <w:t>s</w:t>
      </w:r>
      <w:r w:rsidRPr="00990DC8">
        <w:rPr>
          <w:rFonts w:ascii="Browallia New" w:hAnsi="Browallia New" w:cs="Browallia New"/>
          <w:spacing w:val="-4"/>
          <w:sz w:val="28"/>
        </w:rPr>
        <w:t xml:space="preserve"> in subsidiaries for the </w:t>
      </w:r>
      <w:r w:rsidR="00E82A0F">
        <w:rPr>
          <w:rFonts w:ascii="Browallia New" w:hAnsi="Browallia New" w:cs="Browallia New"/>
          <w:spacing w:val="-4"/>
          <w:sz w:val="28"/>
        </w:rPr>
        <w:t>year</w:t>
      </w:r>
      <w:r w:rsidRPr="00990DC8">
        <w:rPr>
          <w:rFonts w:ascii="Browallia New" w:hAnsi="Browallia New" w:cs="Browallia New"/>
          <w:spacing w:val="-4"/>
          <w:sz w:val="28"/>
        </w:rPr>
        <w:t xml:space="preserve"> ended </w:t>
      </w:r>
      <w:r w:rsidR="00E82A0F">
        <w:rPr>
          <w:rFonts w:ascii="Browallia New" w:hAnsi="Browallia New" w:cs="Browallia New"/>
          <w:spacing w:val="-4"/>
          <w:sz w:val="28"/>
        </w:rPr>
        <w:t>December 31</w:t>
      </w:r>
      <w:r w:rsidRPr="00990DC8">
        <w:rPr>
          <w:rFonts w:ascii="Browallia New" w:hAnsi="Browallia New" w:cs="Browallia New"/>
          <w:spacing w:val="-4"/>
          <w:sz w:val="28"/>
        </w:rPr>
        <w:t>, 20</w:t>
      </w:r>
      <w:r w:rsidR="009E535D">
        <w:rPr>
          <w:rFonts w:ascii="Browallia New" w:hAnsi="Browallia New" w:cs="Browallia New"/>
          <w:spacing w:val="-4"/>
          <w:sz w:val="28"/>
        </w:rPr>
        <w:t>20</w:t>
      </w:r>
      <w:r w:rsidRPr="00990DC8">
        <w:rPr>
          <w:rFonts w:ascii="Browallia New" w:hAnsi="Browallia New" w:cs="Browallia New"/>
          <w:spacing w:val="-4"/>
          <w:sz w:val="28"/>
        </w:rPr>
        <w:t>, are as follows.-</w:t>
      </w:r>
    </w:p>
    <w:tbl>
      <w:tblPr>
        <w:tblW w:w="9027" w:type="dxa"/>
        <w:tblInd w:w="720" w:type="dxa"/>
        <w:tblLook w:val="04A0" w:firstRow="1" w:lastRow="0" w:firstColumn="1" w:lastColumn="0" w:noHBand="0" w:noVBand="1"/>
      </w:tblPr>
      <w:tblGrid>
        <w:gridCol w:w="6935"/>
        <w:gridCol w:w="2092"/>
      </w:tblGrid>
      <w:tr w:rsidR="00CB29D3" w:rsidRPr="00F84974" w14:paraId="0546FF2B" w14:textId="77777777" w:rsidTr="00E82A0F">
        <w:tc>
          <w:tcPr>
            <w:tcW w:w="6935" w:type="dxa"/>
            <w:shd w:val="clear" w:color="auto" w:fill="auto"/>
          </w:tcPr>
          <w:p w14:paraId="49CC752C" w14:textId="77777777" w:rsidR="00CB29D3" w:rsidRPr="00F84974" w:rsidRDefault="00CB29D3" w:rsidP="007E2EA6">
            <w:pPr>
              <w:pStyle w:val="NoSpacing"/>
              <w:rPr>
                <w:rFonts w:cs="Browallia New"/>
              </w:rPr>
            </w:pPr>
          </w:p>
        </w:tc>
        <w:tc>
          <w:tcPr>
            <w:tcW w:w="2092" w:type="dxa"/>
            <w:shd w:val="clear" w:color="auto" w:fill="auto"/>
          </w:tcPr>
          <w:p w14:paraId="43B8028F" w14:textId="7F23CD6D" w:rsidR="00CB29D3" w:rsidRPr="00F84974" w:rsidRDefault="00CB29D3" w:rsidP="007E2EA6">
            <w:pPr>
              <w:pStyle w:val="NoSpacing"/>
              <w:pBdr>
                <w:bottom w:val="single" w:sz="4" w:space="1" w:color="auto"/>
              </w:pBdr>
              <w:jc w:val="center"/>
              <w:rPr>
                <w:rFonts w:cs="Browallia New"/>
                <w:cs/>
              </w:rPr>
            </w:pPr>
            <w:r w:rsidRPr="005269E1">
              <w:rPr>
                <w:rFonts w:ascii="Browallia New" w:hAnsi="Browallia New" w:cs="Browallia New"/>
                <w:sz w:val="28"/>
              </w:rPr>
              <w:t>Unit : Thousand Baht</w:t>
            </w:r>
          </w:p>
        </w:tc>
      </w:tr>
      <w:tr w:rsidR="00CB29D3" w:rsidRPr="00F84974" w14:paraId="274798B3" w14:textId="77777777" w:rsidTr="00E82A0F">
        <w:tc>
          <w:tcPr>
            <w:tcW w:w="6935" w:type="dxa"/>
            <w:shd w:val="clear" w:color="auto" w:fill="auto"/>
          </w:tcPr>
          <w:p w14:paraId="0FB7D896" w14:textId="77777777" w:rsidR="00CB29D3" w:rsidRPr="00F84974" w:rsidRDefault="00CB29D3" w:rsidP="007E2EA6">
            <w:pPr>
              <w:pStyle w:val="NoSpacing"/>
              <w:rPr>
                <w:rFonts w:cs="Browallia New"/>
              </w:rPr>
            </w:pPr>
          </w:p>
        </w:tc>
        <w:tc>
          <w:tcPr>
            <w:tcW w:w="2092" w:type="dxa"/>
            <w:shd w:val="clear" w:color="auto" w:fill="auto"/>
          </w:tcPr>
          <w:p w14:paraId="68051D72" w14:textId="0B117DCF" w:rsidR="00CB29D3" w:rsidRPr="00CB29D3" w:rsidRDefault="00CB29D3" w:rsidP="007E2EA6">
            <w:pPr>
              <w:pStyle w:val="NoSpacing"/>
              <w:pBdr>
                <w:bottom w:val="single" w:sz="4" w:space="1" w:color="auto"/>
              </w:pBdr>
              <w:jc w:val="center"/>
              <w:rPr>
                <w:rFonts w:cs="Browallia New"/>
                <w:sz w:val="28"/>
              </w:rPr>
            </w:pPr>
            <w:r w:rsidRPr="00CB29D3">
              <w:rPr>
                <w:rFonts w:ascii="Browallia New" w:hAnsi="Browallia New" w:cs="Browallia New"/>
                <w:sz w:val="28"/>
              </w:rPr>
              <w:t>Separate</w:t>
            </w:r>
          </w:p>
        </w:tc>
      </w:tr>
      <w:tr w:rsidR="00CB29D3" w:rsidRPr="00F84974" w14:paraId="2E2C04AC" w14:textId="77777777" w:rsidTr="00E82A0F">
        <w:tc>
          <w:tcPr>
            <w:tcW w:w="6935" w:type="dxa"/>
            <w:shd w:val="clear" w:color="auto" w:fill="auto"/>
          </w:tcPr>
          <w:p w14:paraId="00B9CF4B" w14:textId="77777777" w:rsidR="00CB29D3" w:rsidRPr="00F84974" w:rsidRDefault="00CB29D3" w:rsidP="007E2EA6">
            <w:pPr>
              <w:pStyle w:val="NoSpacing"/>
              <w:rPr>
                <w:rFonts w:cs="Browallia New"/>
              </w:rPr>
            </w:pPr>
          </w:p>
        </w:tc>
        <w:tc>
          <w:tcPr>
            <w:tcW w:w="2092" w:type="dxa"/>
            <w:shd w:val="clear" w:color="auto" w:fill="auto"/>
          </w:tcPr>
          <w:p w14:paraId="73520F90" w14:textId="37B06574" w:rsidR="00CB29D3" w:rsidRPr="00CB29D3" w:rsidRDefault="00CB29D3" w:rsidP="007E2EA6">
            <w:pPr>
              <w:pStyle w:val="NoSpacing"/>
              <w:pBdr>
                <w:bottom w:val="single" w:sz="4" w:space="1" w:color="auto"/>
              </w:pBdr>
              <w:jc w:val="center"/>
              <w:rPr>
                <w:rFonts w:ascii="Browallia New" w:hAnsi="Browallia New" w:cs="Browallia New"/>
                <w:sz w:val="28"/>
                <w:szCs w:val="36"/>
              </w:rPr>
            </w:pPr>
            <w:r w:rsidRPr="00CB29D3">
              <w:rPr>
                <w:rFonts w:ascii="Browallia New" w:hAnsi="Browallia New" w:cs="Browallia New"/>
                <w:sz w:val="28"/>
                <w:szCs w:val="36"/>
              </w:rPr>
              <w:t xml:space="preserve">Cost </w:t>
            </w:r>
            <w:r w:rsidR="0081486B">
              <w:rPr>
                <w:rFonts w:ascii="Browallia New" w:hAnsi="Browallia New" w:cs="Browallia New"/>
                <w:sz w:val="28"/>
                <w:szCs w:val="36"/>
              </w:rPr>
              <w:t>m</w:t>
            </w:r>
            <w:r w:rsidRPr="00CB29D3">
              <w:rPr>
                <w:rFonts w:ascii="Browallia New" w:hAnsi="Browallia New" w:cs="Browallia New"/>
                <w:sz w:val="28"/>
                <w:szCs w:val="36"/>
              </w:rPr>
              <w:t>ethod</w:t>
            </w:r>
          </w:p>
        </w:tc>
      </w:tr>
      <w:tr w:rsidR="00CB29D3" w:rsidRPr="00F84974" w14:paraId="4C02B687" w14:textId="77777777" w:rsidTr="00E82A0F">
        <w:trPr>
          <w:trHeight w:val="430"/>
        </w:trPr>
        <w:tc>
          <w:tcPr>
            <w:tcW w:w="6935" w:type="dxa"/>
            <w:shd w:val="clear" w:color="auto" w:fill="auto"/>
            <w:vAlign w:val="center"/>
          </w:tcPr>
          <w:p w14:paraId="69BBF527" w14:textId="54592248" w:rsidR="00CB29D3" w:rsidRPr="00CB29D3" w:rsidRDefault="002605FC" w:rsidP="000B1572">
            <w:pPr>
              <w:pStyle w:val="NoSpacing"/>
              <w:spacing w:before="80"/>
              <w:ind w:hanging="119"/>
              <w:rPr>
                <w:rFonts w:ascii="Browallia New" w:hAnsi="Browallia New" w:cs="Browallia New"/>
                <w:sz w:val="28"/>
              </w:rPr>
            </w:pPr>
            <w:r w:rsidRPr="00261D20">
              <w:rPr>
                <w:rFonts w:ascii="Browallia New" w:hAnsi="Browallia New" w:cs="Browallia New"/>
                <w:sz w:val="28"/>
              </w:rPr>
              <w:t xml:space="preserve">Balance as at January </w:t>
            </w:r>
            <w:r w:rsidRPr="00261D20">
              <w:rPr>
                <w:rFonts w:ascii="Browallia New" w:hAnsi="Browallia New" w:cs="Browallia New"/>
                <w:sz w:val="28"/>
                <w:cs/>
              </w:rPr>
              <w:t>1</w:t>
            </w:r>
            <w:r w:rsidRPr="00261D20">
              <w:rPr>
                <w:rFonts w:ascii="Browallia New" w:hAnsi="Browallia New" w:cs="Browallia New"/>
                <w:sz w:val="28"/>
              </w:rPr>
              <w:t xml:space="preserve">, </w:t>
            </w:r>
            <w:r w:rsidRPr="00261D20">
              <w:rPr>
                <w:rFonts w:ascii="Browallia New" w:hAnsi="Browallia New" w:cs="Browallia New"/>
                <w:sz w:val="28"/>
                <w:cs/>
              </w:rPr>
              <w:t>20</w:t>
            </w:r>
            <w:r>
              <w:rPr>
                <w:rFonts w:ascii="Browallia New" w:hAnsi="Browallia New" w:cs="Browallia New" w:hint="cs"/>
                <w:sz w:val="28"/>
                <w:cs/>
              </w:rPr>
              <w:t>20</w:t>
            </w:r>
          </w:p>
        </w:tc>
        <w:tc>
          <w:tcPr>
            <w:tcW w:w="2092" w:type="dxa"/>
            <w:shd w:val="clear" w:color="auto" w:fill="auto"/>
            <w:vAlign w:val="center"/>
          </w:tcPr>
          <w:p w14:paraId="6AB8BB9F" w14:textId="52D4A10E" w:rsidR="00CB29D3" w:rsidRPr="00CB29D3" w:rsidRDefault="00CB29D3" w:rsidP="007E2EA6">
            <w:pPr>
              <w:pStyle w:val="NoSpacing"/>
              <w:spacing w:before="80"/>
              <w:jc w:val="right"/>
              <w:rPr>
                <w:rFonts w:ascii="Browallia New" w:hAnsi="Browallia New" w:cs="Browallia New"/>
                <w:sz w:val="28"/>
                <w:szCs w:val="36"/>
              </w:rPr>
            </w:pPr>
            <w:r w:rsidRPr="00CB29D3">
              <w:rPr>
                <w:rFonts w:ascii="Browallia New" w:hAnsi="Browallia New" w:cs="Browallia New"/>
                <w:sz w:val="28"/>
                <w:szCs w:val="36"/>
              </w:rPr>
              <w:t>1,951,942</w:t>
            </w:r>
          </w:p>
        </w:tc>
      </w:tr>
      <w:tr w:rsidR="00CB29D3" w:rsidRPr="00F84974" w14:paraId="1CA500C5" w14:textId="77777777" w:rsidTr="00E82A0F">
        <w:trPr>
          <w:trHeight w:val="430"/>
        </w:trPr>
        <w:tc>
          <w:tcPr>
            <w:tcW w:w="6935" w:type="dxa"/>
            <w:shd w:val="clear" w:color="auto" w:fill="auto"/>
            <w:vAlign w:val="center"/>
          </w:tcPr>
          <w:p w14:paraId="1F2124DF" w14:textId="3FFB71AF" w:rsidR="00CB29D3" w:rsidRPr="002605FC" w:rsidRDefault="001C2549" w:rsidP="000B1572">
            <w:pPr>
              <w:pStyle w:val="NoSpacing"/>
              <w:ind w:hanging="119"/>
              <w:rPr>
                <w:rFonts w:ascii="Browallia New" w:hAnsi="Browallia New" w:cs="Browallia New"/>
                <w:sz w:val="28"/>
              </w:rPr>
            </w:pPr>
            <w:r w:rsidRPr="007A1D4A">
              <w:rPr>
                <w:rFonts w:ascii="Browallia New" w:hAnsi="Browallia New" w:cs="Browallia New"/>
                <w:sz w:val="28"/>
              </w:rPr>
              <w:t xml:space="preserve">Increase capital in </w:t>
            </w:r>
            <w:r w:rsidR="007A1D4A" w:rsidRPr="007A1D4A">
              <w:rPr>
                <w:rFonts w:ascii="Browallia New" w:hAnsi="Browallia New" w:cs="Browallia New"/>
                <w:sz w:val="28"/>
              </w:rPr>
              <w:t>subsidiary’s capital increase shares</w:t>
            </w:r>
          </w:p>
        </w:tc>
        <w:tc>
          <w:tcPr>
            <w:tcW w:w="2092" w:type="dxa"/>
            <w:shd w:val="clear" w:color="auto" w:fill="auto"/>
            <w:vAlign w:val="center"/>
          </w:tcPr>
          <w:p w14:paraId="559051F5" w14:textId="3274582C" w:rsidR="00CB29D3" w:rsidRPr="00F84974" w:rsidRDefault="00D465B8" w:rsidP="007E2EA6">
            <w:pPr>
              <w:pStyle w:val="NoSpacing"/>
              <w:jc w:val="right"/>
              <w:rPr>
                <w:rFonts w:cs="Browallia New"/>
              </w:rPr>
            </w:pPr>
            <w:r>
              <w:rPr>
                <w:rFonts w:ascii="Browallia New" w:hAnsi="Browallia New" w:cs="Browallia New"/>
                <w:sz w:val="28"/>
                <w:szCs w:val="36"/>
              </w:rPr>
              <w:t>202,000</w:t>
            </w:r>
          </w:p>
        </w:tc>
      </w:tr>
      <w:tr w:rsidR="002923CD" w:rsidRPr="00F84974" w14:paraId="3C5023A3" w14:textId="77777777" w:rsidTr="00E82A0F">
        <w:trPr>
          <w:trHeight w:val="430"/>
        </w:trPr>
        <w:tc>
          <w:tcPr>
            <w:tcW w:w="6935" w:type="dxa"/>
            <w:shd w:val="clear" w:color="auto" w:fill="auto"/>
            <w:vAlign w:val="center"/>
          </w:tcPr>
          <w:p w14:paraId="5788F722" w14:textId="34AD2543" w:rsidR="002923CD" w:rsidRPr="007A1D4A" w:rsidRDefault="00C94772" w:rsidP="000B1572">
            <w:pPr>
              <w:pStyle w:val="NoSpacing"/>
              <w:ind w:hanging="119"/>
              <w:rPr>
                <w:rFonts w:ascii="Browallia New" w:hAnsi="Browallia New" w:cs="Browallia New"/>
                <w:sz w:val="28"/>
              </w:rPr>
            </w:pPr>
            <w:r w:rsidRPr="00C94772">
              <w:rPr>
                <w:rFonts w:ascii="Browallia New" w:hAnsi="Browallia New" w:cs="Browallia New"/>
                <w:sz w:val="28"/>
              </w:rPr>
              <w:t xml:space="preserve">Allowance for </w:t>
            </w:r>
            <w:r w:rsidR="00B64428">
              <w:rPr>
                <w:rFonts w:ascii="Browallia New" w:hAnsi="Browallia New" w:cs="Browallia New"/>
                <w:sz w:val="28"/>
              </w:rPr>
              <w:t>impairment loss</w:t>
            </w:r>
            <w:r>
              <w:rPr>
                <w:rFonts w:ascii="Browallia New" w:hAnsi="Browallia New" w:cs="Browallia New"/>
                <w:sz w:val="28"/>
              </w:rPr>
              <w:t xml:space="preserve"> </w:t>
            </w:r>
            <w:r w:rsidRPr="00C94772">
              <w:rPr>
                <w:rFonts w:ascii="Browallia New" w:hAnsi="Browallia New" w:cs="Browallia New"/>
                <w:sz w:val="28"/>
              </w:rPr>
              <w:t>during the year</w:t>
            </w:r>
          </w:p>
        </w:tc>
        <w:tc>
          <w:tcPr>
            <w:tcW w:w="2092" w:type="dxa"/>
            <w:shd w:val="clear" w:color="auto" w:fill="auto"/>
            <w:vAlign w:val="center"/>
          </w:tcPr>
          <w:p w14:paraId="3C7DAC84" w14:textId="774C92C1" w:rsidR="002923CD" w:rsidRDefault="002923CD" w:rsidP="007E2EA6">
            <w:pPr>
              <w:pStyle w:val="NoSpacing"/>
              <w:jc w:val="right"/>
              <w:rPr>
                <w:rFonts w:ascii="Browallia New" w:hAnsi="Browallia New" w:cs="Browallia New"/>
                <w:sz w:val="28"/>
                <w:szCs w:val="36"/>
              </w:rPr>
            </w:pPr>
            <w:r>
              <w:rPr>
                <w:rFonts w:ascii="Browallia New" w:hAnsi="Browallia New" w:cs="Browallia New"/>
                <w:sz w:val="28"/>
                <w:szCs w:val="36"/>
              </w:rPr>
              <w:t>(808)</w:t>
            </w:r>
          </w:p>
        </w:tc>
      </w:tr>
      <w:tr w:rsidR="00CB29D3" w:rsidRPr="00F84974" w14:paraId="255F28BB" w14:textId="77777777" w:rsidTr="00E82A0F">
        <w:trPr>
          <w:trHeight w:val="430"/>
        </w:trPr>
        <w:tc>
          <w:tcPr>
            <w:tcW w:w="6935" w:type="dxa"/>
            <w:shd w:val="clear" w:color="auto" w:fill="auto"/>
            <w:vAlign w:val="center"/>
          </w:tcPr>
          <w:p w14:paraId="011B341A" w14:textId="5DB5C36B" w:rsidR="00CB29D3" w:rsidRPr="00CB29D3" w:rsidRDefault="002605FC" w:rsidP="000B1572">
            <w:pPr>
              <w:pStyle w:val="NoSpacing"/>
              <w:ind w:hanging="119"/>
              <w:rPr>
                <w:rFonts w:ascii="Browallia New" w:hAnsi="Browallia New" w:cs="Browallia New"/>
                <w:sz w:val="28"/>
              </w:rPr>
            </w:pPr>
            <w:r w:rsidRPr="00261D20">
              <w:rPr>
                <w:rFonts w:ascii="Browallia New" w:hAnsi="Browallia New" w:cs="Browallia New"/>
                <w:sz w:val="28"/>
              </w:rPr>
              <w:t xml:space="preserve">Balance as at </w:t>
            </w:r>
            <w:r w:rsidR="00E82A0F">
              <w:rPr>
                <w:rFonts w:ascii="Browallia New" w:hAnsi="Browallia New" w:cs="Browallia New"/>
                <w:sz w:val="28"/>
              </w:rPr>
              <w:t>December 31</w:t>
            </w:r>
            <w:r w:rsidRPr="00261D20">
              <w:rPr>
                <w:rFonts w:ascii="Browallia New" w:hAnsi="Browallia New" w:cs="Browallia New"/>
                <w:sz w:val="28"/>
              </w:rPr>
              <w:t xml:space="preserve">, </w:t>
            </w:r>
            <w:r w:rsidRPr="00261D20">
              <w:rPr>
                <w:rFonts w:ascii="Browallia New" w:hAnsi="Browallia New" w:cs="Browallia New"/>
                <w:sz w:val="28"/>
                <w:cs/>
              </w:rPr>
              <w:t>20</w:t>
            </w:r>
            <w:r>
              <w:rPr>
                <w:rFonts w:ascii="Browallia New" w:hAnsi="Browallia New" w:cs="Browallia New" w:hint="cs"/>
                <w:sz w:val="28"/>
                <w:cs/>
              </w:rPr>
              <w:t>20</w:t>
            </w:r>
          </w:p>
        </w:tc>
        <w:tc>
          <w:tcPr>
            <w:tcW w:w="2092" w:type="dxa"/>
            <w:shd w:val="clear" w:color="auto" w:fill="auto"/>
            <w:vAlign w:val="center"/>
          </w:tcPr>
          <w:p w14:paraId="0BAA7535" w14:textId="11F3E98C" w:rsidR="00CB29D3" w:rsidRPr="00F84974" w:rsidRDefault="00D465B8" w:rsidP="007E2EA6">
            <w:pPr>
              <w:pStyle w:val="NoSpacing"/>
              <w:pBdr>
                <w:top w:val="single" w:sz="4" w:space="1" w:color="auto"/>
                <w:bottom w:val="double" w:sz="4" w:space="1" w:color="auto"/>
              </w:pBdr>
              <w:jc w:val="right"/>
              <w:rPr>
                <w:rFonts w:cs="Browallia New"/>
              </w:rPr>
            </w:pPr>
            <w:r w:rsidRPr="00272AA8">
              <w:rPr>
                <w:rFonts w:ascii="Browallia New" w:hAnsi="Browallia New" w:cs="Browallia New"/>
                <w:sz w:val="28"/>
                <w:szCs w:val="36"/>
              </w:rPr>
              <w:t>2,153,</w:t>
            </w:r>
            <w:r w:rsidR="009E535D">
              <w:rPr>
                <w:rFonts w:ascii="Browallia New" w:hAnsi="Browallia New" w:cs="Browallia New"/>
                <w:sz w:val="28"/>
                <w:szCs w:val="36"/>
              </w:rPr>
              <w:t>134</w:t>
            </w:r>
          </w:p>
        </w:tc>
      </w:tr>
    </w:tbl>
    <w:p w14:paraId="28FAC9C5" w14:textId="7BDFE55B" w:rsidR="001C43EF" w:rsidRDefault="001C43EF" w:rsidP="008A4B61">
      <w:pPr>
        <w:spacing w:before="240" w:after="120" w:line="240" w:lineRule="auto"/>
        <w:ind w:left="720"/>
        <w:jc w:val="both"/>
        <w:rPr>
          <w:rFonts w:ascii="Browallia New" w:hAnsi="Browallia New" w:cs="Browallia New"/>
          <w:sz w:val="28"/>
        </w:rPr>
      </w:pPr>
      <w:r w:rsidRPr="001C43EF">
        <w:rPr>
          <w:rFonts w:ascii="Browallia New" w:hAnsi="Browallia New" w:cs="Browallia New"/>
          <w:sz w:val="28"/>
        </w:rPr>
        <w:t xml:space="preserve">The Company has pledged </w:t>
      </w:r>
      <w:r>
        <w:rPr>
          <w:rFonts w:ascii="Browallia New" w:hAnsi="Browallia New" w:cs="Browallia New"/>
          <w:sz w:val="28"/>
        </w:rPr>
        <w:t>20.25</w:t>
      </w:r>
      <w:r w:rsidRPr="001C43EF">
        <w:rPr>
          <w:rFonts w:ascii="Browallia New" w:hAnsi="Browallia New" w:cs="Browallia New"/>
          <w:sz w:val="28"/>
        </w:rPr>
        <w:t xml:space="preserve">% of common shares of </w:t>
      </w:r>
      <w:r w:rsidR="00B64428">
        <w:rPr>
          <w:rFonts w:ascii="Browallia New" w:hAnsi="Browallia New" w:cs="Browallia New"/>
          <w:sz w:val="28"/>
        </w:rPr>
        <w:t>a subsidiary</w:t>
      </w:r>
      <w:r w:rsidRPr="001C43EF">
        <w:rPr>
          <w:rFonts w:ascii="Browallia New" w:hAnsi="Browallia New" w:cs="Browallia New"/>
          <w:sz w:val="28"/>
        </w:rPr>
        <w:t xml:space="preserve"> as collateral for the insurance of debentures</w:t>
      </w:r>
      <w:r>
        <w:rPr>
          <w:rFonts w:ascii="Browallia New" w:hAnsi="Browallia New" w:cs="Browallia New"/>
          <w:sz w:val="28"/>
        </w:rPr>
        <w:t>.</w:t>
      </w:r>
      <w:r w:rsidRPr="001C43EF">
        <w:rPr>
          <w:rFonts w:ascii="Browallia New" w:hAnsi="Browallia New" w:cs="Browallia New"/>
          <w:sz w:val="28"/>
        </w:rPr>
        <w:t xml:space="preserve"> (See Note </w:t>
      </w:r>
      <w:r>
        <w:rPr>
          <w:rFonts w:ascii="Browallia New" w:hAnsi="Browallia New" w:cs="Browallia New"/>
          <w:sz w:val="28"/>
        </w:rPr>
        <w:t>21</w:t>
      </w:r>
      <w:r w:rsidRPr="001C43EF">
        <w:rPr>
          <w:rFonts w:ascii="Browallia New" w:hAnsi="Browallia New" w:cs="Browallia New"/>
          <w:sz w:val="28"/>
        </w:rPr>
        <w:t xml:space="preserve"> to the financial statements).</w:t>
      </w:r>
    </w:p>
    <w:p w14:paraId="40F7868A" w14:textId="49BCE6A0" w:rsidR="00956B84" w:rsidRDefault="00B64428" w:rsidP="00956B84">
      <w:pPr>
        <w:spacing w:before="240" w:after="120" w:line="240" w:lineRule="auto"/>
        <w:ind w:left="720"/>
        <w:jc w:val="both"/>
        <w:rPr>
          <w:rFonts w:ascii="Browallia New" w:hAnsi="Browallia New" w:cs="Browallia New"/>
          <w:sz w:val="28"/>
        </w:rPr>
      </w:pPr>
      <w:r>
        <w:rPr>
          <w:rFonts w:ascii="Browallia New" w:hAnsi="Browallia New" w:cs="Browallia New"/>
          <w:sz w:val="28"/>
        </w:rPr>
        <w:t xml:space="preserve">In </w:t>
      </w:r>
      <w:r w:rsidR="000B1572" w:rsidRPr="00B75817">
        <w:rPr>
          <w:rFonts w:ascii="Browallia New" w:hAnsi="Browallia New" w:cs="Browallia New"/>
          <w:sz w:val="28"/>
        </w:rPr>
        <w:t xml:space="preserve">2020, </w:t>
      </w:r>
      <w:r w:rsidR="000B1572" w:rsidRPr="007A1D4A">
        <w:rPr>
          <w:rFonts w:ascii="Browallia New" w:hAnsi="Browallia New" w:cs="Browallia New"/>
          <w:sz w:val="28"/>
        </w:rPr>
        <w:t>the Company</w:t>
      </w:r>
      <w:r w:rsidR="007A1D4A" w:rsidRPr="007A1D4A">
        <w:rPr>
          <w:rFonts w:ascii="Browallia New" w:hAnsi="Browallia New" w:cs="Browallia New"/>
          <w:sz w:val="28"/>
        </w:rPr>
        <w:t xml:space="preserve"> has</w:t>
      </w:r>
      <w:r w:rsidR="00414A07" w:rsidRPr="007A1D4A">
        <w:rPr>
          <w:rFonts w:ascii="Browallia New" w:hAnsi="Browallia New" w:cs="Browallia New"/>
          <w:sz w:val="28"/>
        </w:rPr>
        <w:t xml:space="preserve"> </w:t>
      </w:r>
      <w:r>
        <w:rPr>
          <w:rFonts w:ascii="Browallia New" w:hAnsi="Browallia New" w:cs="Browallia New"/>
          <w:sz w:val="28"/>
        </w:rPr>
        <w:t>invest</w:t>
      </w:r>
      <w:r w:rsidR="00414A07" w:rsidRPr="007A1D4A">
        <w:rPr>
          <w:rFonts w:ascii="Browallia New" w:hAnsi="Browallia New" w:cs="Browallia New"/>
          <w:sz w:val="28"/>
        </w:rPr>
        <w:t xml:space="preserve"> in</w:t>
      </w:r>
      <w:r w:rsidR="007A1D4A" w:rsidRPr="007A1D4A">
        <w:rPr>
          <w:rFonts w:ascii="Browallia New" w:hAnsi="Browallia New" w:cs="Browallia New"/>
          <w:sz w:val="28"/>
        </w:rPr>
        <w:t xml:space="preserve"> capital increase</w:t>
      </w:r>
      <w:r w:rsidR="00414A07" w:rsidRPr="007A1D4A">
        <w:rPr>
          <w:rFonts w:ascii="Browallia New" w:hAnsi="Browallia New" w:cs="Browallia New"/>
          <w:sz w:val="28"/>
        </w:rPr>
        <w:t xml:space="preserve"> </w:t>
      </w:r>
      <w:r w:rsidR="000B1572" w:rsidRPr="007A1D4A">
        <w:rPr>
          <w:rFonts w:ascii="Browallia New" w:hAnsi="Browallia New" w:cs="Browallia New"/>
          <w:sz w:val="28"/>
        </w:rPr>
        <w:t>ordinary share</w:t>
      </w:r>
      <w:r w:rsidR="000B1572" w:rsidRPr="00B75817">
        <w:rPr>
          <w:rFonts w:ascii="Browallia New" w:hAnsi="Browallia New" w:cs="Browallia New"/>
          <w:sz w:val="28"/>
        </w:rPr>
        <w:t xml:space="preserve"> </w:t>
      </w:r>
      <w:r w:rsidR="000B1572">
        <w:rPr>
          <w:rFonts w:ascii="Browallia New" w:hAnsi="Browallia New" w:cs="Browallia New"/>
          <w:sz w:val="28"/>
        </w:rPr>
        <w:t xml:space="preserve">of Boardway Media Company Limited </w:t>
      </w:r>
      <w:r w:rsidR="007A1D4A">
        <w:rPr>
          <w:rFonts w:ascii="Browallia New" w:hAnsi="Browallia New" w:cs="Browallia New"/>
          <w:sz w:val="28"/>
        </w:rPr>
        <w:t xml:space="preserve">amount of Baht </w:t>
      </w:r>
      <w:r w:rsidR="000B1572">
        <w:rPr>
          <w:rFonts w:ascii="Browallia New" w:hAnsi="Browallia New" w:cs="Browallia New"/>
          <w:sz w:val="28"/>
        </w:rPr>
        <w:t xml:space="preserve">2.02 million shares at the value of Baht 100 each totaling </w:t>
      </w:r>
      <w:r w:rsidR="000B1572" w:rsidRPr="000B1572">
        <w:rPr>
          <w:rFonts w:ascii="Browallia New" w:hAnsi="Browallia New" w:cs="Browallia New"/>
          <w:sz w:val="28"/>
        </w:rPr>
        <w:t>to</w:t>
      </w:r>
      <w:r w:rsidR="000B1572">
        <w:rPr>
          <w:rFonts w:ascii="Browallia New" w:hAnsi="Browallia New" w:cs="Browallia New"/>
          <w:sz w:val="28"/>
        </w:rPr>
        <w:t xml:space="preserve"> </w:t>
      </w:r>
      <w:r w:rsidR="007D7E11">
        <w:rPr>
          <w:rFonts w:ascii="Browallia New" w:hAnsi="Browallia New" w:cs="Browallia New"/>
          <w:sz w:val="28"/>
        </w:rPr>
        <w:t xml:space="preserve">Baht </w:t>
      </w:r>
      <w:r w:rsidR="000B1572">
        <w:rPr>
          <w:rFonts w:ascii="Browallia New" w:hAnsi="Browallia New" w:cs="Browallia New"/>
          <w:sz w:val="28"/>
        </w:rPr>
        <w:t xml:space="preserve">202 million </w:t>
      </w:r>
      <w:r w:rsidR="000B1572" w:rsidRPr="000B1572">
        <w:rPr>
          <w:rFonts w:ascii="Browallia New" w:hAnsi="Browallia New" w:cs="Browallia New"/>
          <w:sz w:val="28"/>
        </w:rPr>
        <w:t>and the share purchase was full</w:t>
      </w:r>
      <w:r w:rsidR="00384CB5">
        <w:rPr>
          <w:rFonts w:ascii="Browallia New" w:hAnsi="Browallia New" w:cs="Browallia New"/>
          <w:sz w:val="28"/>
        </w:rPr>
        <w:t>y</w:t>
      </w:r>
      <w:r w:rsidR="000B1572" w:rsidRPr="000B1572">
        <w:rPr>
          <w:rFonts w:ascii="Browallia New" w:hAnsi="Browallia New" w:cs="Browallia New"/>
          <w:sz w:val="28"/>
        </w:rPr>
        <w:t xml:space="preserve"> paid up.</w:t>
      </w:r>
    </w:p>
    <w:p w14:paraId="73E3544B" w14:textId="7B0CB84A" w:rsidR="008A4B61" w:rsidRDefault="00B64428" w:rsidP="008A4B61">
      <w:pPr>
        <w:spacing w:after="120" w:line="240" w:lineRule="auto"/>
        <w:ind w:left="720"/>
        <w:jc w:val="both"/>
        <w:rPr>
          <w:rFonts w:ascii="Browallia New" w:hAnsi="Browallia New" w:cs="Browallia New"/>
          <w:sz w:val="28"/>
        </w:rPr>
      </w:pPr>
      <w:r>
        <w:rPr>
          <w:rFonts w:ascii="Browallia New" w:hAnsi="Browallia New" w:cs="Browallia New"/>
          <w:sz w:val="28"/>
        </w:rPr>
        <w:t>In</w:t>
      </w:r>
      <w:r w:rsidR="000B1572" w:rsidRPr="000B1572">
        <w:rPr>
          <w:rFonts w:ascii="Browallia New" w:hAnsi="Browallia New" w:cs="Browallia New"/>
          <w:sz w:val="28"/>
        </w:rPr>
        <w:t xml:space="preserve"> 2020, the </w:t>
      </w:r>
      <w:r w:rsidR="00350C23">
        <w:rPr>
          <w:rFonts w:ascii="Browallia New" w:hAnsi="Browallia New" w:cs="Browallia New"/>
          <w:sz w:val="28"/>
        </w:rPr>
        <w:t>subsidiary</w:t>
      </w:r>
      <w:r w:rsidR="000B1572" w:rsidRPr="000B1572">
        <w:rPr>
          <w:rFonts w:ascii="Browallia New" w:hAnsi="Browallia New" w:cs="Browallia New"/>
          <w:sz w:val="28"/>
        </w:rPr>
        <w:t xml:space="preserve"> completed the determination the fair value of the net assets of a</w:t>
      </w:r>
      <w:r w:rsidR="00384CB5">
        <w:rPr>
          <w:rFonts w:ascii="Browallia New" w:hAnsi="Browallia New" w:cs="Browallia New"/>
          <w:sz w:val="28"/>
        </w:rPr>
        <w:t>c</w:t>
      </w:r>
      <w:r w:rsidR="000B1572" w:rsidRPr="000B1572">
        <w:rPr>
          <w:rFonts w:ascii="Browallia New" w:hAnsi="Browallia New" w:cs="Browallia New"/>
          <w:sz w:val="28"/>
        </w:rPr>
        <w:t xml:space="preserve">quired business of S.Thana Media Company Limited. It resulted that the book value of assets and liabilities mostly closed to the fair value except the fair value of </w:t>
      </w:r>
      <w:r w:rsidR="00DC22C3" w:rsidRPr="000B1572">
        <w:rPr>
          <w:rFonts w:ascii="Browallia New" w:hAnsi="Browallia New" w:cs="Browallia New"/>
          <w:sz w:val="28"/>
        </w:rPr>
        <w:t>equipmen</w:t>
      </w:r>
      <w:r w:rsidR="00DC22C3">
        <w:rPr>
          <w:rFonts w:ascii="Browallia New" w:hAnsi="Browallia New" w:cs="Browallia New"/>
          <w:sz w:val="28"/>
        </w:rPr>
        <w:t>t</w:t>
      </w:r>
      <w:r w:rsidR="000B1572" w:rsidRPr="000B1572">
        <w:rPr>
          <w:rFonts w:ascii="Browallia New" w:hAnsi="Browallia New" w:cs="Browallia New"/>
          <w:sz w:val="28"/>
        </w:rPr>
        <w:t xml:space="preserve"> determined by the independent valuer by using replacement value approach. All these, the purchase value of such subsidiary is closed to the appraised value performed by the valuer, using net present value of cas</w:t>
      </w:r>
      <w:r w:rsidR="00384CB5">
        <w:rPr>
          <w:rFonts w:ascii="Browallia New" w:hAnsi="Browallia New" w:cs="Browallia New"/>
          <w:sz w:val="28"/>
        </w:rPr>
        <w:t>h</w:t>
      </w:r>
      <w:r w:rsidR="000B1572" w:rsidRPr="000B1572">
        <w:rPr>
          <w:rFonts w:ascii="Browallia New" w:hAnsi="Browallia New" w:cs="Browallia New"/>
          <w:sz w:val="28"/>
        </w:rPr>
        <w:t xml:space="preserve"> flow.</w:t>
      </w:r>
    </w:p>
    <w:p w14:paraId="21E2ED58" w14:textId="19B806B6" w:rsidR="008A4B61" w:rsidRDefault="008A4B61" w:rsidP="008A4B61">
      <w:pPr>
        <w:spacing w:after="120" w:line="240" w:lineRule="auto"/>
        <w:ind w:left="720"/>
        <w:jc w:val="both"/>
        <w:rPr>
          <w:rFonts w:ascii="Browallia New" w:hAnsi="Browallia New" w:cs="Browallia New"/>
          <w:sz w:val="28"/>
        </w:rPr>
      </w:pPr>
    </w:p>
    <w:p w14:paraId="43E6415E" w14:textId="73669766" w:rsidR="008A4B61" w:rsidRDefault="008A4B61" w:rsidP="008A4B61">
      <w:pPr>
        <w:spacing w:after="120" w:line="240" w:lineRule="auto"/>
        <w:ind w:left="720"/>
        <w:jc w:val="both"/>
        <w:rPr>
          <w:rFonts w:ascii="Browallia New" w:hAnsi="Browallia New" w:cs="Browallia New"/>
          <w:sz w:val="28"/>
        </w:rPr>
      </w:pPr>
    </w:p>
    <w:p w14:paraId="41CB259B" w14:textId="296E8766" w:rsidR="008A4B61" w:rsidRDefault="008A4B61" w:rsidP="008A4B61">
      <w:pPr>
        <w:spacing w:after="120" w:line="240" w:lineRule="auto"/>
        <w:ind w:left="720"/>
        <w:jc w:val="both"/>
        <w:rPr>
          <w:rFonts w:ascii="Browallia New" w:hAnsi="Browallia New" w:cs="Browallia New"/>
          <w:sz w:val="28"/>
        </w:rPr>
      </w:pPr>
    </w:p>
    <w:p w14:paraId="104D109A" w14:textId="77828E6D" w:rsidR="008A4B61" w:rsidRDefault="008A4B61" w:rsidP="008A4B61">
      <w:pPr>
        <w:spacing w:after="120" w:line="240" w:lineRule="auto"/>
        <w:ind w:left="720"/>
        <w:jc w:val="both"/>
        <w:rPr>
          <w:rFonts w:ascii="Browallia New" w:hAnsi="Browallia New" w:cs="Browallia New"/>
          <w:sz w:val="28"/>
        </w:rPr>
      </w:pPr>
    </w:p>
    <w:p w14:paraId="669EEB6C" w14:textId="79BA89F0" w:rsidR="008A4B61" w:rsidRDefault="008A4B61" w:rsidP="008A4B61">
      <w:pPr>
        <w:spacing w:after="120" w:line="240" w:lineRule="auto"/>
        <w:ind w:left="720"/>
        <w:jc w:val="both"/>
        <w:rPr>
          <w:rFonts w:ascii="Browallia New" w:hAnsi="Browallia New" w:cs="Browallia New"/>
          <w:sz w:val="28"/>
        </w:rPr>
      </w:pPr>
    </w:p>
    <w:p w14:paraId="044AB81F" w14:textId="41864186" w:rsidR="008A4B61" w:rsidRDefault="008A4B61" w:rsidP="008A4B61">
      <w:pPr>
        <w:spacing w:after="120" w:line="240" w:lineRule="auto"/>
        <w:ind w:left="720"/>
        <w:jc w:val="both"/>
        <w:rPr>
          <w:rFonts w:ascii="Browallia New" w:hAnsi="Browallia New" w:cs="Browallia New"/>
          <w:sz w:val="28"/>
        </w:rPr>
      </w:pPr>
    </w:p>
    <w:p w14:paraId="568C775D" w14:textId="65CC01C6" w:rsidR="008A4B61" w:rsidRDefault="008A4B61" w:rsidP="008A4B61">
      <w:pPr>
        <w:spacing w:after="120" w:line="240" w:lineRule="auto"/>
        <w:ind w:left="720"/>
        <w:jc w:val="both"/>
        <w:rPr>
          <w:rFonts w:ascii="Browallia New" w:hAnsi="Browallia New" w:cs="Browallia New"/>
          <w:sz w:val="28"/>
        </w:rPr>
      </w:pPr>
    </w:p>
    <w:p w14:paraId="5E6D04B6" w14:textId="175A96A8" w:rsidR="008A4B61" w:rsidRDefault="008A4B61" w:rsidP="008A4B61">
      <w:pPr>
        <w:spacing w:after="120" w:line="240" w:lineRule="auto"/>
        <w:ind w:left="720"/>
        <w:jc w:val="both"/>
        <w:rPr>
          <w:rFonts w:ascii="Browallia New" w:hAnsi="Browallia New" w:cs="Browallia New"/>
          <w:sz w:val="28"/>
        </w:rPr>
      </w:pPr>
    </w:p>
    <w:p w14:paraId="09526B06" w14:textId="39E07D4D" w:rsidR="008A4B61" w:rsidRDefault="008A4B61" w:rsidP="008A4B61">
      <w:pPr>
        <w:spacing w:after="120" w:line="240" w:lineRule="auto"/>
        <w:ind w:left="720"/>
        <w:jc w:val="both"/>
        <w:rPr>
          <w:rFonts w:ascii="Browallia New" w:hAnsi="Browallia New" w:cs="Browallia New"/>
          <w:sz w:val="28"/>
        </w:rPr>
      </w:pPr>
    </w:p>
    <w:p w14:paraId="7433CEAF" w14:textId="028CF601" w:rsidR="008A4B61" w:rsidRDefault="008A4B61" w:rsidP="008A4B61">
      <w:pPr>
        <w:spacing w:after="120" w:line="240" w:lineRule="auto"/>
        <w:ind w:left="720"/>
        <w:jc w:val="both"/>
        <w:rPr>
          <w:rFonts w:ascii="Browallia New" w:hAnsi="Browallia New" w:cs="Browallia New"/>
          <w:sz w:val="28"/>
        </w:rPr>
      </w:pPr>
    </w:p>
    <w:p w14:paraId="74C64386" w14:textId="7519709A" w:rsidR="008A4B61" w:rsidRDefault="008A4B61" w:rsidP="008A4B61">
      <w:pPr>
        <w:spacing w:after="120" w:line="240" w:lineRule="auto"/>
        <w:ind w:left="720"/>
        <w:jc w:val="both"/>
        <w:rPr>
          <w:rFonts w:ascii="Browallia New" w:hAnsi="Browallia New" w:cs="Browallia New"/>
          <w:sz w:val="28"/>
        </w:rPr>
      </w:pPr>
    </w:p>
    <w:p w14:paraId="6C01BDB4" w14:textId="19D782AD" w:rsidR="008A4B61" w:rsidRDefault="008A4B61" w:rsidP="008A4B61">
      <w:pPr>
        <w:spacing w:after="120" w:line="240" w:lineRule="auto"/>
        <w:ind w:left="720"/>
        <w:jc w:val="both"/>
        <w:rPr>
          <w:rFonts w:ascii="Browallia New" w:hAnsi="Browallia New" w:cs="Browallia New"/>
          <w:sz w:val="28"/>
        </w:rPr>
      </w:pPr>
    </w:p>
    <w:p w14:paraId="7BBCEA0E" w14:textId="196C18AB" w:rsidR="008A4B61" w:rsidRDefault="008A4B61" w:rsidP="008A4B61">
      <w:pPr>
        <w:spacing w:after="120" w:line="240" w:lineRule="auto"/>
        <w:ind w:left="720"/>
        <w:jc w:val="both"/>
        <w:rPr>
          <w:rFonts w:ascii="Browallia New" w:hAnsi="Browallia New" w:cs="Browallia New"/>
          <w:sz w:val="28"/>
        </w:rPr>
      </w:pPr>
    </w:p>
    <w:p w14:paraId="4D2A9CF3" w14:textId="2E5B5CEE" w:rsidR="008A4B61" w:rsidRDefault="008A4B61" w:rsidP="008A4B61">
      <w:pPr>
        <w:pStyle w:val="Heading1"/>
      </w:pPr>
      <w:r w:rsidRPr="009A39B8">
        <w:lastRenderedPageBreak/>
        <w:t>1</w:t>
      </w:r>
      <w:r>
        <w:t>3</w:t>
      </w:r>
      <w:r w:rsidRPr="009A39B8">
        <w:t>.</w:t>
      </w:r>
      <w:r w:rsidRPr="009A39B8">
        <w:tab/>
        <w:t xml:space="preserve">INVESTMENTS IN SUBSIDIARIES </w:t>
      </w:r>
      <w:r>
        <w:t>-</w:t>
      </w:r>
      <w:r w:rsidRPr="009A39B8">
        <w:t xml:space="preserve"> NET</w:t>
      </w:r>
      <w:r>
        <w:t xml:space="preserve"> (Con’t)</w:t>
      </w:r>
    </w:p>
    <w:p w14:paraId="206D658B" w14:textId="0AAFE300" w:rsidR="00556B6A" w:rsidRPr="00ED20D4" w:rsidRDefault="002605FC" w:rsidP="00600EC6">
      <w:pPr>
        <w:spacing w:after="120" w:line="240" w:lineRule="auto"/>
        <w:ind w:firstLine="720"/>
        <w:jc w:val="both"/>
        <w:rPr>
          <w:rFonts w:ascii="Browallia New" w:hAnsi="Browallia New" w:cs="Browallia New"/>
          <w:sz w:val="28"/>
          <w:szCs w:val="22"/>
          <w:cs/>
        </w:rPr>
      </w:pPr>
      <w:r w:rsidRPr="00261D20">
        <w:rPr>
          <w:rFonts w:ascii="Browallia New" w:hAnsi="Browallia New" w:cs="Browallia New"/>
          <w:sz w:val="28"/>
        </w:rPr>
        <w:t xml:space="preserve">Book Value of the assets and liabilities of </w:t>
      </w:r>
      <w:r w:rsidR="00ED20D4">
        <w:rPr>
          <w:rFonts w:ascii="Browallia New" w:hAnsi="Browallia New" w:cs="Browallia New"/>
          <w:sz w:val="28"/>
        </w:rPr>
        <w:t>the acquired company at the acquisition date are as follows.-</w:t>
      </w:r>
    </w:p>
    <w:tbl>
      <w:tblPr>
        <w:tblW w:w="4730" w:type="pct"/>
        <w:tblInd w:w="709" w:type="dxa"/>
        <w:tblLook w:val="04A0" w:firstRow="1" w:lastRow="0" w:firstColumn="1" w:lastColumn="0" w:noHBand="0" w:noVBand="1"/>
      </w:tblPr>
      <w:tblGrid>
        <w:gridCol w:w="5220"/>
        <w:gridCol w:w="1302"/>
        <w:gridCol w:w="1275"/>
        <w:gridCol w:w="1320"/>
      </w:tblGrid>
      <w:tr w:rsidR="008B2A4B" w:rsidRPr="008B2A4B" w14:paraId="3CA1D897" w14:textId="77777777" w:rsidTr="006A02FC">
        <w:trPr>
          <w:trHeight w:val="20"/>
          <w:tblHeader/>
        </w:trPr>
        <w:tc>
          <w:tcPr>
            <w:tcW w:w="2863" w:type="pct"/>
            <w:shd w:val="clear" w:color="auto" w:fill="auto"/>
          </w:tcPr>
          <w:p w14:paraId="7015BF3B" w14:textId="77777777" w:rsidR="008B2A4B" w:rsidRPr="008B2A4B" w:rsidRDefault="008B2A4B" w:rsidP="00204347">
            <w:pPr>
              <w:spacing w:after="0" w:line="240" w:lineRule="auto"/>
              <w:ind w:left="-108"/>
              <w:jc w:val="both"/>
              <w:rPr>
                <w:rFonts w:ascii="Browallia New" w:hAnsi="Browallia New" w:cs="Browallia New"/>
                <w:sz w:val="26"/>
                <w:szCs w:val="26"/>
              </w:rPr>
            </w:pPr>
          </w:p>
        </w:tc>
        <w:tc>
          <w:tcPr>
            <w:tcW w:w="2137" w:type="pct"/>
            <w:gridSpan w:val="3"/>
            <w:shd w:val="clear" w:color="auto" w:fill="auto"/>
          </w:tcPr>
          <w:p w14:paraId="0D5623A3" w14:textId="24CFD31B" w:rsidR="008B2A4B" w:rsidRPr="008B2A4B" w:rsidRDefault="008B2A4B" w:rsidP="00204347">
            <w:pPr>
              <w:pBdr>
                <w:bottom w:val="single" w:sz="4" w:space="1" w:color="auto"/>
              </w:pBdr>
              <w:spacing w:after="0" w:line="240" w:lineRule="auto"/>
              <w:jc w:val="center"/>
              <w:rPr>
                <w:rFonts w:ascii="Browallia New" w:hAnsi="Browallia New" w:cs="Browallia New"/>
                <w:sz w:val="26"/>
                <w:szCs w:val="26"/>
                <w:cs/>
              </w:rPr>
            </w:pPr>
            <w:r w:rsidRPr="008B2A4B">
              <w:rPr>
                <w:rFonts w:ascii="Browallia New" w:hAnsi="Browallia New" w:cs="Browallia New"/>
                <w:sz w:val="28"/>
              </w:rPr>
              <w:t>Unit : Thousand Baht</w:t>
            </w:r>
          </w:p>
        </w:tc>
      </w:tr>
      <w:tr w:rsidR="008B2A4B" w:rsidRPr="008B2A4B" w14:paraId="49AFC2BF" w14:textId="77777777" w:rsidTr="006A02FC">
        <w:trPr>
          <w:trHeight w:val="20"/>
          <w:tblHeader/>
        </w:trPr>
        <w:tc>
          <w:tcPr>
            <w:tcW w:w="2863" w:type="pct"/>
            <w:shd w:val="clear" w:color="auto" w:fill="auto"/>
          </w:tcPr>
          <w:p w14:paraId="27FEF16C" w14:textId="77777777" w:rsidR="008B2A4B" w:rsidRPr="008B2A4B" w:rsidRDefault="008B2A4B" w:rsidP="00204347">
            <w:pPr>
              <w:spacing w:after="0" w:line="240" w:lineRule="auto"/>
              <w:ind w:left="-108"/>
              <w:jc w:val="both"/>
              <w:rPr>
                <w:rFonts w:ascii="Browallia New" w:hAnsi="Browallia New" w:cs="Browallia New"/>
                <w:sz w:val="26"/>
                <w:szCs w:val="26"/>
              </w:rPr>
            </w:pPr>
          </w:p>
        </w:tc>
        <w:tc>
          <w:tcPr>
            <w:tcW w:w="714" w:type="pct"/>
            <w:shd w:val="clear" w:color="auto" w:fill="auto"/>
          </w:tcPr>
          <w:p w14:paraId="7A808A88" w14:textId="77777777" w:rsidR="008B2A4B" w:rsidRPr="008B2A4B" w:rsidRDefault="008B2A4B" w:rsidP="00204347">
            <w:pPr>
              <w:spacing w:after="0" w:line="240" w:lineRule="auto"/>
              <w:ind w:left="-108"/>
              <w:jc w:val="center"/>
              <w:rPr>
                <w:rFonts w:ascii="Browallia New" w:hAnsi="Browallia New" w:cs="Browallia New"/>
                <w:sz w:val="26"/>
                <w:szCs w:val="26"/>
              </w:rPr>
            </w:pPr>
          </w:p>
        </w:tc>
        <w:tc>
          <w:tcPr>
            <w:tcW w:w="699" w:type="pct"/>
            <w:shd w:val="clear" w:color="auto" w:fill="auto"/>
          </w:tcPr>
          <w:p w14:paraId="304F7C7E" w14:textId="1674BDF4" w:rsidR="008B2A4B" w:rsidRPr="008B2A4B" w:rsidRDefault="0088469A" w:rsidP="00ED20D4">
            <w:pPr>
              <w:spacing w:after="0" w:line="240" w:lineRule="auto"/>
              <w:jc w:val="center"/>
              <w:rPr>
                <w:rFonts w:ascii="Browallia New" w:hAnsi="Browallia New" w:cs="Browallia New"/>
                <w:sz w:val="26"/>
                <w:szCs w:val="26"/>
              </w:rPr>
            </w:pPr>
            <w:r>
              <w:rPr>
                <w:rFonts w:ascii="Browallia New" w:hAnsi="Browallia New" w:cs="Browallia New"/>
                <w:sz w:val="26"/>
                <w:szCs w:val="26"/>
              </w:rPr>
              <w:t>Ad</w:t>
            </w:r>
            <w:r w:rsidR="00F42271">
              <w:rPr>
                <w:rFonts w:ascii="Browallia New" w:hAnsi="Browallia New" w:cs="Browallia New"/>
                <w:sz w:val="26"/>
                <w:szCs w:val="26"/>
              </w:rPr>
              <w:t>justed</w:t>
            </w:r>
          </w:p>
        </w:tc>
        <w:tc>
          <w:tcPr>
            <w:tcW w:w="724" w:type="pct"/>
            <w:shd w:val="clear" w:color="auto" w:fill="auto"/>
            <w:vAlign w:val="bottom"/>
          </w:tcPr>
          <w:p w14:paraId="7467B5A0" w14:textId="77777777" w:rsidR="008B2A4B" w:rsidRPr="008B2A4B" w:rsidRDefault="008B2A4B" w:rsidP="00204347">
            <w:pPr>
              <w:spacing w:after="0" w:line="240" w:lineRule="auto"/>
              <w:jc w:val="center"/>
              <w:rPr>
                <w:rFonts w:ascii="Browallia New" w:hAnsi="Browallia New" w:cs="Browallia New"/>
                <w:sz w:val="26"/>
                <w:szCs w:val="26"/>
              </w:rPr>
            </w:pPr>
          </w:p>
        </w:tc>
      </w:tr>
      <w:tr w:rsidR="008B2A4B" w:rsidRPr="008B2A4B" w14:paraId="331353E6" w14:textId="77777777" w:rsidTr="006A02FC">
        <w:trPr>
          <w:trHeight w:val="85"/>
          <w:tblHeader/>
        </w:trPr>
        <w:tc>
          <w:tcPr>
            <w:tcW w:w="2863" w:type="pct"/>
            <w:shd w:val="clear" w:color="auto" w:fill="auto"/>
          </w:tcPr>
          <w:p w14:paraId="76CEEA88" w14:textId="77777777" w:rsidR="008B2A4B" w:rsidRPr="008B2A4B" w:rsidRDefault="008B2A4B" w:rsidP="00204347">
            <w:pPr>
              <w:spacing w:after="0" w:line="240" w:lineRule="auto"/>
              <w:ind w:left="-108"/>
              <w:jc w:val="both"/>
              <w:rPr>
                <w:rFonts w:ascii="Browallia New" w:hAnsi="Browallia New" w:cs="Browallia New"/>
                <w:sz w:val="26"/>
                <w:szCs w:val="26"/>
              </w:rPr>
            </w:pPr>
          </w:p>
        </w:tc>
        <w:tc>
          <w:tcPr>
            <w:tcW w:w="714" w:type="pct"/>
            <w:shd w:val="clear" w:color="auto" w:fill="auto"/>
            <w:vAlign w:val="bottom"/>
          </w:tcPr>
          <w:p w14:paraId="7B0858BE" w14:textId="0CFB2E0E" w:rsidR="008B2A4B" w:rsidRPr="008B2A4B" w:rsidRDefault="002605FC" w:rsidP="00204347">
            <w:pPr>
              <w:pBdr>
                <w:bottom w:val="single" w:sz="4" w:space="1" w:color="auto"/>
              </w:pBdr>
              <w:spacing w:after="0" w:line="240" w:lineRule="auto"/>
              <w:jc w:val="center"/>
              <w:rPr>
                <w:rFonts w:ascii="Browallia New" w:hAnsi="Browallia New" w:cs="Browallia New"/>
                <w:sz w:val="26"/>
                <w:szCs w:val="26"/>
                <w:cs/>
              </w:rPr>
            </w:pPr>
            <w:r w:rsidRPr="00261D20">
              <w:rPr>
                <w:rFonts w:ascii="Browallia New" w:hAnsi="Browallia New" w:cs="Browallia New"/>
                <w:sz w:val="28"/>
              </w:rPr>
              <w:t>Book Value</w:t>
            </w:r>
          </w:p>
        </w:tc>
        <w:tc>
          <w:tcPr>
            <w:tcW w:w="699" w:type="pct"/>
            <w:shd w:val="clear" w:color="auto" w:fill="auto"/>
          </w:tcPr>
          <w:p w14:paraId="0A415C40" w14:textId="6852EDB4" w:rsidR="008B2A4B" w:rsidRPr="008B2A4B" w:rsidRDefault="00ED20D4" w:rsidP="00204347">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Fair value</w:t>
            </w:r>
          </w:p>
        </w:tc>
        <w:tc>
          <w:tcPr>
            <w:tcW w:w="724" w:type="pct"/>
            <w:shd w:val="clear" w:color="auto" w:fill="auto"/>
            <w:vAlign w:val="bottom"/>
          </w:tcPr>
          <w:p w14:paraId="087CB408" w14:textId="23FCB72E" w:rsidR="008B2A4B" w:rsidRPr="008B2A4B" w:rsidRDefault="0081486B" w:rsidP="00204347">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Recognition</w:t>
            </w:r>
          </w:p>
        </w:tc>
      </w:tr>
      <w:tr w:rsidR="008B2A4B" w:rsidRPr="008B2A4B" w14:paraId="2C2EFB00" w14:textId="77777777" w:rsidTr="006A02FC">
        <w:trPr>
          <w:trHeight w:val="20"/>
        </w:trPr>
        <w:tc>
          <w:tcPr>
            <w:tcW w:w="2863" w:type="pct"/>
            <w:shd w:val="clear" w:color="auto" w:fill="auto"/>
            <w:vAlign w:val="bottom"/>
          </w:tcPr>
          <w:p w14:paraId="078672DA" w14:textId="4ED95225" w:rsidR="008B2A4B" w:rsidRPr="008B2A4B" w:rsidRDefault="002605FC"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Cash and cash equivalents</w:t>
            </w:r>
          </w:p>
        </w:tc>
        <w:tc>
          <w:tcPr>
            <w:tcW w:w="714" w:type="pct"/>
            <w:shd w:val="clear" w:color="auto" w:fill="auto"/>
            <w:vAlign w:val="bottom"/>
          </w:tcPr>
          <w:p w14:paraId="4BF0D5EF"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hint="cs"/>
                <w:sz w:val="26"/>
                <w:szCs w:val="26"/>
                <w:cs/>
              </w:rPr>
              <w:t>8</w:t>
            </w:r>
            <w:r w:rsidRPr="008B2A4B">
              <w:rPr>
                <w:rFonts w:ascii="Browallia New" w:hAnsi="Browallia New" w:cs="Browallia New"/>
                <w:sz w:val="26"/>
                <w:szCs w:val="26"/>
              </w:rPr>
              <w:t>,539</w:t>
            </w:r>
          </w:p>
        </w:tc>
        <w:tc>
          <w:tcPr>
            <w:tcW w:w="699" w:type="pct"/>
            <w:shd w:val="clear" w:color="auto" w:fill="auto"/>
          </w:tcPr>
          <w:p w14:paraId="714C0943"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0D0C4E92"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hint="cs"/>
                <w:sz w:val="26"/>
                <w:szCs w:val="26"/>
                <w:cs/>
              </w:rPr>
              <w:t>8</w:t>
            </w:r>
            <w:r w:rsidRPr="008B2A4B">
              <w:rPr>
                <w:rFonts w:ascii="Browallia New" w:hAnsi="Browallia New" w:cs="Browallia New"/>
                <w:sz w:val="26"/>
                <w:szCs w:val="26"/>
              </w:rPr>
              <w:t>,539</w:t>
            </w:r>
          </w:p>
        </w:tc>
      </w:tr>
      <w:tr w:rsidR="008B2A4B" w:rsidRPr="008B2A4B" w14:paraId="5A9D80A0" w14:textId="77777777" w:rsidTr="006A02FC">
        <w:trPr>
          <w:trHeight w:val="20"/>
        </w:trPr>
        <w:tc>
          <w:tcPr>
            <w:tcW w:w="2863" w:type="pct"/>
            <w:shd w:val="clear" w:color="auto" w:fill="auto"/>
            <w:vAlign w:val="bottom"/>
          </w:tcPr>
          <w:p w14:paraId="215FFF2D" w14:textId="24FFD688" w:rsidR="008B2A4B" w:rsidRPr="008B2A4B" w:rsidRDefault="002605FC" w:rsidP="00204347">
            <w:pPr>
              <w:spacing w:after="0" w:line="240" w:lineRule="auto"/>
              <w:ind w:left="-108"/>
              <w:rPr>
                <w:rFonts w:ascii="Browallia New" w:hAnsi="Browallia New" w:cs="Browallia New"/>
                <w:sz w:val="26"/>
                <w:szCs w:val="26"/>
              </w:rPr>
            </w:pPr>
            <w:r w:rsidRPr="00261D20">
              <w:rPr>
                <w:rFonts w:ascii="Browallia New" w:hAnsi="Browallia New" w:cs="Browallia New"/>
                <w:sz w:val="28"/>
              </w:rPr>
              <w:t>Trade accounts and other current payable - net</w:t>
            </w:r>
          </w:p>
        </w:tc>
        <w:tc>
          <w:tcPr>
            <w:tcW w:w="714" w:type="pct"/>
            <w:shd w:val="clear" w:color="auto" w:fill="auto"/>
            <w:vAlign w:val="bottom"/>
          </w:tcPr>
          <w:p w14:paraId="7ACD2275"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25,143</w:t>
            </w:r>
          </w:p>
        </w:tc>
        <w:tc>
          <w:tcPr>
            <w:tcW w:w="699" w:type="pct"/>
            <w:shd w:val="clear" w:color="auto" w:fill="auto"/>
          </w:tcPr>
          <w:p w14:paraId="2AAFDCCA"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37B5F5A5"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25,143</w:t>
            </w:r>
          </w:p>
        </w:tc>
      </w:tr>
      <w:tr w:rsidR="008B2A4B" w:rsidRPr="008B2A4B" w14:paraId="4EFD4454" w14:textId="77777777" w:rsidTr="006A02FC">
        <w:trPr>
          <w:trHeight w:val="20"/>
        </w:trPr>
        <w:tc>
          <w:tcPr>
            <w:tcW w:w="2863" w:type="pct"/>
            <w:shd w:val="clear" w:color="auto" w:fill="auto"/>
            <w:vAlign w:val="bottom"/>
          </w:tcPr>
          <w:p w14:paraId="675C511D" w14:textId="578CE7AC" w:rsidR="008B2A4B" w:rsidRPr="008B2A4B" w:rsidRDefault="002605FC" w:rsidP="00204347">
            <w:pPr>
              <w:spacing w:after="0" w:line="240" w:lineRule="auto"/>
              <w:ind w:left="-108"/>
              <w:rPr>
                <w:rFonts w:ascii="Browallia New" w:hAnsi="Browallia New" w:cs="Browallia New"/>
                <w:sz w:val="26"/>
                <w:szCs w:val="26"/>
              </w:rPr>
            </w:pPr>
            <w:r w:rsidRPr="00261D20">
              <w:rPr>
                <w:rFonts w:ascii="Browallia New" w:hAnsi="Browallia New" w:cs="Browallia New"/>
                <w:sz w:val="28"/>
              </w:rPr>
              <w:t>Other current assets</w:t>
            </w:r>
          </w:p>
        </w:tc>
        <w:tc>
          <w:tcPr>
            <w:tcW w:w="714" w:type="pct"/>
            <w:shd w:val="clear" w:color="auto" w:fill="auto"/>
            <w:vAlign w:val="bottom"/>
          </w:tcPr>
          <w:p w14:paraId="5BA0C151"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1,552</w:t>
            </w:r>
          </w:p>
        </w:tc>
        <w:tc>
          <w:tcPr>
            <w:tcW w:w="699" w:type="pct"/>
            <w:shd w:val="clear" w:color="auto" w:fill="auto"/>
          </w:tcPr>
          <w:p w14:paraId="41251CF6"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47D4EFB8"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1,552</w:t>
            </w:r>
          </w:p>
        </w:tc>
      </w:tr>
      <w:tr w:rsidR="009F2F34" w:rsidRPr="008B2A4B" w14:paraId="395061F5" w14:textId="77777777" w:rsidTr="006A02FC">
        <w:trPr>
          <w:trHeight w:val="20"/>
        </w:trPr>
        <w:tc>
          <w:tcPr>
            <w:tcW w:w="2863" w:type="pct"/>
            <w:shd w:val="clear" w:color="auto" w:fill="auto"/>
            <w:vAlign w:val="bottom"/>
          </w:tcPr>
          <w:p w14:paraId="6533263A" w14:textId="38A76FC9" w:rsidR="009F2F34" w:rsidRPr="008B2A4B" w:rsidRDefault="009F2F34" w:rsidP="009F2F34">
            <w:pPr>
              <w:spacing w:after="0" w:line="240" w:lineRule="auto"/>
              <w:ind w:left="-108"/>
              <w:rPr>
                <w:rFonts w:ascii="Browallia New" w:hAnsi="Browallia New" w:cs="Browallia New"/>
                <w:sz w:val="26"/>
                <w:szCs w:val="26"/>
                <w:cs/>
              </w:rPr>
            </w:pPr>
            <w:r w:rsidRPr="00261D20">
              <w:rPr>
                <w:rFonts w:ascii="Browallia New" w:hAnsi="Browallia New" w:cs="Browallia New"/>
                <w:sz w:val="28"/>
              </w:rPr>
              <w:t>Deferred tax assets</w:t>
            </w:r>
          </w:p>
        </w:tc>
        <w:tc>
          <w:tcPr>
            <w:tcW w:w="714" w:type="pct"/>
            <w:shd w:val="clear" w:color="auto" w:fill="auto"/>
            <w:vAlign w:val="bottom"/>
          </w:tcPr>
          <w:p w14:paraId="764E657F"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hint="cs"/>
                <w:sz w:val="26"/>
                <w:szCs w:val="26"/>
                <w:cs/>
              </w:rPr>
              <w:t>693</w:t>
            </w:r>
          </w:p>
        </w:tc>
        <w:tc>
          <w:tcPr>
            <w:tcW w:w="699" w:type="pct"/>
            <w:shd w:val="clear" w:color="auto" w:fill="auto"/>
          </w:tcPr>
          <w:p w14:paraId="38989E97"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5208DE99"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hint="cs"/>
                <w:sz w:val="26"/>
                <w:szCs w:val="26"/>
                <w:cs/>
              </w:rPr>
              <w:t>693</w:t>
            </w:r>
          </w:p>
        </w:tc>
      </w:tr>
      <w:tr w:rsidR="009F2F34" w:rsidRPr="008B2A4B" w14:paraId="0376954F" w14:textId="77777777" w:rsidTr="006A02FC">
        <w:trPr>
          <w:trHeight w:val="20"/>
        </w:trPr>
        <w:tc>
          <w:tcPr>
            <w:tcW w:w="2863" w:type="pct"/>
            <w:shd w:val="clear" w:color="auto" w:fill="auto"/>
            <w:vAlign w:val="bottom"/>
          </w:tcPr>
          <w:p w14:paraId="5BCACDB1" w14:textId="4222FE31" w:rsidR="009F2F34" w:rsidRPr="008B2A4B" w:rsidRDefault="009F2F34" w:rsidP="009F2F34">
            <w:pPr>
              <w:spacing w:after="0" w:line="240" w:lineRule="auto"/>
              <w:ind w:left="-108"/>
              <w:rPr>
                <w:rFonts w:ascii="Browallia New" w:hAnsi="Browallia New" w:cs="Browallia New"/>
                <w:sz w:val="26"/>
                <w:szCs w:val="26"/>
              </w:rPr>
            </w:pPr>
            <w:r w:rsidRPr="00261D20">
              <w:rPr>
                <w:rFonts w:ascii="Browallia New" w:hAnsi="Browallia New" w:cs="Browallia New"/>
                <w:sz w:val="28"/>
              </w:rPr>
              <w:t>Equipment - net</w:t>
            </w:r>
          </w:p>
        </w:tc>
        <w:tc>
          <w:tcPr>
            <w:tcW w:w="714" w:type="pct"/>
            <w:shd w:val="clear" w:color="auto" w:fill="auto"/>
            <w:vAlign w:val="bottom"/>
          </w:tcPr>
          <w:p w14:paraId="0E41E967"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hint="cs"/>
                <w:sz w:val="26"/>
                <w:szCs w:val="26"/>
                <w:cs/>
              </w:rPr>
              <w:t>16</w:t>
            </w:r>
            <w:r w:rsidRPr="008B2A4B">
              <w:rPr>
                <w:rFonts w:ascii="Browallia New" w:hAnsi="Browallia New" w:cs="Browallia New"/>
                <w:sz w:val="26"/>
                <w:szCs w:val="26"/>
              </w:rPr>
              <w:t>,461</w:t>
            </w:r>
          </w:p>
        </w:tc>
        <w:tc>
          <w:tcPr>
            <w:tcW w:w="699" w:type="pct"/>
            <w:shd w:val="clear" w:color="auto" w:fill="auto"/>
          </w:tcPr>
          <w:p w14:paraId="11A3CFB0"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122,816</w:t>
            </w:r>
          </w:p>
        </w:tc>
        <w:tc>
          <w:tcPr>
            <w:tcW w:w="724" w:type="pct"/>
            <w:shd w:val="clear" w:color="auto" w:fill="auto"/>
            <w:vAlign w:val="bottom"/>
          </w:tcPr>
          <w:p w14:paraId="5463606A"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139,277</w:t>
            </w:r>
          </w:p>
        </w:tc>
      </w:tr>
      <w:tr w:rsidR="009F2F34" w:rsidRPr="008B2A4B" w14:paraId="6333E815" w14:textId="77777777" w:rsidTr="006A02FC">
        <w:trPr>
          <w:trHeight w:val="20"/>
        </w:trPr>
        <w:tc>
          <w:tcPr>
            <w:tcW w:w="2863" w:type="pct"/>
            <w:shd w:val="clear" w:color="auto" w:fill="auto"/>
            <w:vAlign w:val="bottom"/>
          </w:tcPr>
          <w:p w14:paraId="774AA028" w14:textId="35564509" w:rsidR="009F2F34" w:rsidRPr="008B2A4B" w:rsidRDefault="009F2F34" w:rsidP="009F2F34">
            <w:pPr>
              <w:spacing w:after="0" w:line="240" w:lineRule="auto"/>
              <w:ind w:left="-108"/>
              <w:rPr>
                <w:rFonts w:ascii="Browallia New" w:hAnsi="Browallia New" w:cs="Browallia New"/>
                <w:sz w:val="26"/>
                <w:szCs w:val="26"/>
                <w:cs/>
              </w:rPr>
            </w:pPr>
            <w:r w:rsidRPr="00261D20">
              <w:rPr>
                <w:rFonts w:ascii="Browallia New" w:hAnsi="Browallia New" w:cs="Browallia New"/>
                <w:sz w:val="28"/>
              </w:rPr>
              <w:t>Other non - current assets</w:t>
            </w:r>
          </w:p>
        </w:tc>
        <w:tc>
          <w:tcPr>
            <w:tcW w:w="714" w:type="pct"/>
            <w:shd w:val="clear" w:color="auto" w:fill="auto"/>
            <w:vAlign w:val="bottom"/>
          </w:tcPr>
          <w:p w14:paraId="04EF2209"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hint="cs"/>
                <w:sz w:val="26"/>
                <w:szCs w:val="26"/>
                <w:cs/>
              </w:rPr>
              <w:t>2</w:t>
            </w:r>
            <w:r w:rsidRPr="008B2A4B">
              <w:rPr>
                <w:rFonts w:ascii="Browallia New" w:hAnsi="Browallia New" w:cs="Browallia New"/>
                <w:sz w:val="26"/>
                <w:szCs w:val="26"/>
              </w:rPr>
              <w:t>,757</w:t>
            </w:r>
          </w:p>
        </w:tc>
        <w:tc>
          <w:tcPr>
            <w:tcW w:w="699" w:type="pct"/>
            <w:shd w:val="clear" w:color="auto" w:fill="auto"/>
          </w:tcPr>
          <w:p w14:paraId="64F95E5A"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4DA58D8B"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hint="cs"/>
                <w:sz w:val="26"/>
                <w:szCs w:val="26"/>
                <w:cs/>
              </w:rPr>
              <w:t>2</w:t>
            </w:r>
            <w:r w:rsidRPr="008B2A4B">
              <w:rPr>
                <w:rFonts w:ascii="Browallia New" w:hAnsi="Browallia New" w:cs="Browallia New"/>
                <w:sz w:val="26"/>
                <w:szCs w:val="26"/>
              </w:rPr>
              <w:t>,757</w:t>
            </w:r>
          </w:p>
        </w:tc>
      </w:tr>
      <w:tr w:rsidR="009F2F34" w:rsidRPr="008B2A4B" w14:paraId="38BEE4B0" w14:textId="77777777" w:rsidTr="006A02FC">
        <w:trPr>
          <w:trHeight w:val="20"/>
        </w:trPr>
        <w:tc>
          <w:tcPr>
            <w:tcW w:w="2863" w:type="pct"/>
            <w:shd w:val="clear" w:color="auto" w:fill="auto"/>
            <w:vAlign w:val="bottom"/>
          </w:tcPr>
          <w:p w14:paraId="595B5E9F" w14:textId="5DF7D6EF" w:rsidR="009F2F34" w:rsidRPr="008B2A4B" w:rsidRDefault="009F2F34" w:rsidP="009F2F34">
            <w:pPr>
              <w:spacing w:after="0" w:line="240" w:lineRule="auto"/>
              <w:ind w:left="-108"/>
              <w:rPr>
                <w:rFonts w:ascii="Browallia New" w:hAnsi="Browallia New" w:cs="Browallia New"/>
                <w:sz w:val="26"/>
                <w:szCs w:val="26"/>
                <w:cs/>
              </w:rPr>
            </w:pPr>
            <w:r w:rsidRPr="00261D20">
              <w:rPr>
                <w:rFonts w:ascii="Browallia New" w:hAnsi="Browallia New" w:cs="Browallia New"/>
                <w:sz w:val="28"/>
              </w:rPr>
              <w:t>Trade account and other account payables</w:t>
            </w:r>
          </w:p>
        </w:tc>
        <w:tc>
          <w:tcPr>
            <w:tcW w:w="714" w:type="pct"/>
            <w:shd w:val="clear" w:color="auto" w:fill="auto"/>
            <w:vAlign w:val="bottom"/>
          </w:tcPr>
          <w:p w14:paraId="2149D04E"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(10,387)</w:t>
            </w:r>
          </w:p>
        </w:tc>
        <w:tc>
          <w:tcPr>
            <w:tcW w:w="699" w:type="pct"/>
            <w:shd w:val="clear" w:color="auto" w:fill="auto"/>
          </w:tcPr>
          <w:p w14:paraId="27C9124F"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67D02F99"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(10,387)</w:t>
            </w:r>
          </w:p>
        </w:tc>
      </w:tr>
      <w:tr w:rsidR="008B2A4B" w:rsidRPr="008B2A4B" w14:paraId="2E95492C" w14:textId="77777777" w:rsidTr="006A02FC">
        <w:trPr>
          <w:trHeight w:val="20"/>
        </w:trPr>
        <w:tc>
          <w:tcPr>
            <w:tcW w:w="2863" w:type="pct"/>
            <w:shd w:val="clear" w:color="auto" w:fill="auto"/>
            <w:vAlign w:val="bottom"/>
          </w:tcPr>
          <w:p w14:paraId="0E580131" w14:textId="141D2C0C" w:rsidR="008B2A4B" w:rsidRPr="008B2A4B" w:rsidRDefault="009F2F34"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Accrued corporate income tax</w:t>
            </w:r>
          </w:p>
        </w:tc>
        <w:tc>
          <w:tcPr>
            <w:tcW w:w="714" w:type="pct"/>
            <w:shd w:val="clear" w:color="auto" w:fill="auto"/>
            <w:vAlign w:val="bottom"/>
          </w:tcPr>
          <w:p w14:paraId="613272B1" w14:textId="77777777" w:rsidR="008B2A4B" w:rsidRPr="008B2A4B" w:rsidRDefault="008B2A4B" w:rsidP="00204347">
            <w:pPr>
              <w:spacing w:after="0" w:line="240" w:lineRule="auto"/>
              <w:jc w:val="right"/>
              <w:rPr>
                <w:rFonts w:ascii="Browallia New" w:hAnsi="Browallia New" w:cs="Browallia New"/>
                <w:sz w:val="26"/>
                <w:szCs w:val="26"/>
                <w:cs/>
              </w:rPr>
            </w:pPr>
            <w:r w:rsidRPr="008B2A4B">
              <w:rPr>
                <w:rFonts w:ascii="Browallia New" w:hAnsi="Browallia New" w:cs="Browallia New"/>
                <w:sz w:val="26"/>
                <w:szCs w:val="26"/>
              </w:rPr>
              <w:t>(2,574)</w:t>
            </w:r>
          </w:p>
        </w:tc>
        <w:tc>
          <w:tcPr>
            <w:tcW w:w="699" w:type="pct"/>
            <w:shd w:val="clear" w:color="auto" w:fill="auto"/>
          </w:tcPr>
          <w:p w14:paraId="6766CB7D"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6D99566B" w14:textId="77777777" w:rsidR="008B2A4B" w:rsidRPr="008B2A4B" w:rsidRDefault="008B2A4B" w:rsidP="00204347">
            <w:pPr>
              <w:spacing w:after="0" w:line="240" w:lineRule="auto"/>
              <w:jc w:val="right"/>
              <w:rPr>
                <w:rFonts w:ascii="Browallia New" w:hAnsi="Browallia New" w:cs="Browallia New"/>
                <w:sz w:val="26"/>
                <w:szCs w:val="26"/>
                <w:cs/>
              </w:rPr>
            </w:pPr>
            <w:r w:rsidRPr="008B2A4B">
              <w:rPr>
                <w:rFonts w:ascii="Browallia New" w:hAnsi="Browallia New" w:cs="Browallia New"/>
                <w:sz w:val="26"/>
                <w:szCs w:val="26"/>
              </w:rPr>
              <w:t>(2,574)</w:t>
            </w:r>
          </w:p>
        </w:tc>
      </w:tr>
      <w:tr w:rsidR="008B2A4B" w:rsidRPr="008B2A4B" w14:paraId="317ADE58" w14:textId="77777777" w:rsidTr="006A02FC">
        <w:trPr>
          <w:trHeight w:val="20"/>
        </w:trPr>
        <w:tc>
          <w:tcPr>
            <w:tcW w:w="2863" w:type="pct"/>
            <w:shd w:val="clear" w:color="auto" w:fill="auto"/>
            <w:vAlign w:val="bottom"/>
          </w:tcPr>
          <w:p w14:paraId="3024F207" w14:textId="1CA9D39D" w:rsidR="008B2A4B" w:rsidRPr="008B2A4B" w:rsidRDefault="009F2F34"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Other current liabilities</w:t>
            </w:r>
          </w:p>
        </w:tc>
        <w:tc>
          <w:tcPr>
            <w:tcW w:w="714" w:type="pct"/>
            <w:shd w:val="clear" w:color="auto" w:fill="auto"/>
            <w:vAlign w:val="bottom"/>
          </w:tcPr>
          <w:p w14:paraId="1465D69B"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(726)</w:t>
            </w:r>
          </w:p>
        </w:tc>
        <w:tc>
          <w:tcPr>
            <w:tcW w:w="699" w:type="pct"/>
            <w:shd w:val="clear" w:color="auto" w:fill="auto"/>
          </w:tcPr>
          <w:p w14:paraId="21E6A68B"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288FD8BF"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(726)</w:t>
            </w:r>
          </w:p>
        </w:tc>
      </w:tr>
      <w:tr w:rsidR="008B2A4B" w:rsidRPr="008B2A4B" w14:paraId="60161A47" w14:textId="77777777" w:rsidTr="006A02FC">
        <w:trPr>
          <w:trHeight w:val="20"/>
        </w:trPr>
        <w:tc>
          <w:tcPr>
            <w:tcW w:w="2863" w:type="pct"/>
            <w:shd w:val="clear" w:color="auto" w:fill="auto"/>
            <w:vAlign w:val="bottom"/>
          </w:tcPr>
          <w:p w14:paraId="51B0B055" w14:textId="426B04E4" w:rsidR="008B2A4B" w:rsidRPr="009F2F34" w:rsidRDefault="009F2F34" w:rsidP="00204347">
            <w:pPr>
              <w:spacing w:after="0" w:line="240" w:lineRule="auto"/>
              <w:ind w:left="-108"/>
              <w:rPr>
                <w:rFonts w:ascii="Browallia New" w:hAnsi="Browallia New" w:cs="Browallia New"/>
                <w:sz w:val="26"/>
                <w:szCs w:val="26"/>
              </w:rPr>
            </w:pPr>
            <w:r w:rsidRPr="00261D20">
              <w:rPr>
                <w:rFonts w:ascii="Browallia New" w:hAnsi="Browallia New" w:cs="Browallia New"/>
                <w:sz w:val="28"/>
              </w:rPr>
              <w:t>Liabilities under hire - purchase agreements</w:t>
            </w:r>
          </w:p>
        </w:tc>
        <w:tc>
          <w:tcPr>
            <w:tcW w:w="714" w:type="pct"/>
            <w:shd w:val="clear" w:color="auto" w:fill="auto"/>
            <w:vAlign w:val="bottom"/>
          </w:tcPr>
          <w:p w14:paraId="026988F8"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(2,253)</w:t>
            </w:r>
          </w:p>
        </w:tc>
        <w:tc>
          <w:tcPr>
            <w:tcW w:w="699" w:type="pct"/>
            <w:shd w:val="clear" w:color="auto" w:fill="auto"/>
          </w:tcPr>
          <w:p w14:paraId="25B84EA3"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2AAD9411"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(2,253)</w:t>
            </w:r>
          </w:p>
        </w:tc>
      </w:tr>
      <w:tr w:rsidR="008B2A4B" w:rsidRPr="008B2A4B" w14:paraId="4790E85B" w14:textId="77777777" w:rsidTr="006A02FC">
        <w:trPr>
          <w:trHeight w:val="20"/>
        </w:trPr>
        <w:tc>
          <w:tcPr>
            <w:tcW w:w="2863" w:type="pct"/>
            <w:shd w:val="clear" w:color="auto" w:fill="auto"/>
            <w:vAlign w:val="bottom"/>
          </w:tcPr>
          <w:p w14:paraId="4AFB0848" w14:textId="3D3D8676" w:rsidR="008B2A4B" w:rsidRPr="008B2A4B" w:rsidRDefault="009F2F34"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Provision for employee benefits</w:t>
            </w:r>
          </w:p>
        </w:tc>
        <w:tc>
          <w:tcPr>
            <w:tcW w:w="714" w:type="pct"/>
            <w:shd w:val="clear" w:color="auto" w:fill="auto"/>
            <w:vAlign w:val="bottom"/>
          </w:tcPr>
          <w:p w14:paraId="1B79A0FA"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(527)</w:t>
            </w:r>
          </w:p>
        </w:tc>
        <w:tc>
          <w:tcPr>
            <w:tcW w:w="699" w:type="pct"/>
            <w:shd w:val="clear" w:color="auto" w:fill="auto"/>
          </w:tcPr>
          <w:p w14:paraId="24216319"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2FE38C7A"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(527)</w:t>
            </w:r>
          </w:p>
        </w:tc>
      </w:tr>
      <w:tr w:rsidR="008B2A4B" w:rsidRPr="008B2A4B" w14:paraId="75DD4F2F" w14:textId="77777777" w:rsidTr="006A02FC">
        <w:trPr>
          <w:trHeight w:val="20"/>
        </w:trPr>
        <w:tc>
          <w:tcPr>
            <w:tcW w:w="2863" w:type="pct"/>
            <w:shd w:val="clear" w:color="auto" w:fill="auto"/>
            <w:vAlign w:val="bottom"/>
          </w:tcPr>
          <w:p w14:paraId="1D2EC234" w14:textId="4789F354" w:rsidR="008B2A4B" w:rsidRPr="008B2A4B" w:rsidRDefault="009F2F34"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Provision for decommissioning cost</w:t>
            </w:r>
          </w:p>
        </w:tc>
        <w:tc>
          <w:tcPr>
            <w:tcW w:w="714" w:type="pct"/>
            <w:shd w:val="clear" w:color="auto" w:fill="auto"/>
            <w:vAlign w:val="bottom"/>
          </w:tcPr>
          <w:p w14:paraId="25DD01E2"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(11,582)</w:t>
            </w:r>
          </w:p>
        </w:tc>
        <w:tc>
          <w:tcPr>
            <w:tcW w:w="699" w:type="pct"/>
            <w:shd w:val="clear" w:color="auto" w:fill="auto"/>
          </w:tcPr>
          <w:p w14:paraId="2A9E0F66"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0CC17CCC"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(11,582)</w:t>
            </w:r>
          </w:p>
        </w:tc>
      </w:tr>
      <w:tr w:rsidR="008B2A4B" w:rsidRPr="008B2A4B" w14:paraId="06EEE846" w14:textId="77777777" w:rsidTr="006A02FC">
        <w:trPr>
          <w:trHeight w:val="20"/>
        </w:trPr>
        <w:tc>
          <w:tcPr>
            <w:tcW w:w="2863" w:type="pct"/>
            <w:shd w:val="clear" w:color="auto" w:fill="auto"/>
            <w:vAlign w:val="bottom"/>
          </w:tcPr>
          <w:p w14:paraId="4633BD4D" w14:textId="14E41EF9" w:rsidR="008B2A4B" w:rsidRPr="008B2A4B" w:rsidRDefault="009F2F34"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Deferred tax</w:t>
            </w:r>
            <w:r>
              <w:rPr>
                <w:rFonts w:ascii="Browallia New" w:hAnsi="Browallia New" w:cs="Browallia New"/>
                <w:sz w:val="28"/>
              </w:rPr>
              <w:t xml:space="preserve"> liabilities</w:t>
            </w:r>
          </w:p>
        </w:tc>
        <w:tc>
          <w:tcPr>
            <w:tcW w:w="714" w:type="pct"/>
            <w:shd w:val="clear" w:color="auto" w:fill="auto"/>
            <w:vAlign w:val="bottom"/>
          </w:tcPr>
          <w:p w14:paraId="49F21D4C" w14:textId="77777777" w:rsidR="008B2A4B" w:rsidRPr="008B2A4B" w:rsidRDefault="008B2A4B" w:rsidP="00204347">
            <w:pPr>
              <w:pBdr>
                <w:bottom w:val="single" w:sz="4" w:space="1" w:color="auto"/>
              </w:pBd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699" w:type="pct"/>
            <w:shd w:val="clear" w:color="auto" w:fill="auto"/>
          </w:tcPr>
          <w:p w14:paraId="685ABCC8" w14:textId="77777777" w:rsidR="008B2A4B" w:rsidRPr="008B2A4B" w:rsidRDefault="008B2A4B" w:rsidP="00204347">
            <w:pPr>
              <w:pBdr>
                <w:bottom w:val="single" w:sz="4" w:space="1" w:color="auto"/>
              </w:pBd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(24,563)</w:t>
            </w:r>
          </w:p>
        </w:tc>
        <w:tc>
          <w:tcPr>
            <w:tcW w:w="724" w:type="pct"/>
            <w:shd w:val="clear" w:color="auto" w:fill="auto"/>
            <w:vAlign w:val="bottom"/>
          </w:tcPr>
          <w:p w14:paraId="7C092C21" w14:textId="77777777" w:rsidR="008B2A4B" w:rsidRPr="008B2A4B" w:rsidRDefault="008B2A4B" w:rsidP="00204347">
            <w:pPr>
              <w:pBdr>
                <w:bottom w:val="single" w:sz="4" w:space="1" w:color="auto"/>
              </w:pBd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(24,563)</w:t>
            </w:r>
          </w:p>
        </w:tc>
      </w:tr>
      <w:tr w:rsidR="008B2A4B" w:rsidRPr="008B2A4B" w14:paraId="3E39CEC2" w14:textId="77777777" w:rsidTr="006A02FC">
        <w:trPr>
          <w:trHeight w:val="20"/>
        </w:trPr>
        <w:tc>
          <w:tcPr>
            <w:tcW w:w="2863" w:type="pct"/>
            <w:shd w:val="clear" w:color="auto" w:fill="auto"/>
            <w:vAlign w:val="bottom"/>
          </w:tcPr>
          <w:p w14:paraId="165189B1" w14:textId="535D6B50" w:rsidR="008B2A4B" w:rsidRPr="008B2A4B" w:rsidRDefault="009F2F34" w:rsidP="00204347">
            <w:pPr>
              <w:spacing w:after="0" w:line="240" w:lineRule="auto"/>
              <w:ind w:left="-108"/>
              <w:rPr>
                <w:rFonts w:ascii="Browallia New" w:hAnsi="Browallia New" w:cs="Browallia New"/>
                <w:sz w:val="26"/>
                <w:szCs w:val="26"/>
              </w:rPr>
            </w:pPr>
            <w:r w:rsidRPr="00261D20">
              <w:rPr>
                <w:rFonts w:ascii="Browallia New" w:hAnsi="Browallia New" w:cs="Browallia New"/>
                <w:sz w:val="28"/>
              </w:rPr>
              <w:t>Assets and liabilities at the acquisition - net</w:t>
            </w:r>
          </w:p>
        </w:tc>
        <w:tc>
          <w:tcPr>
            <w:tcW w:w="714" w:type="pct"/>
            <w:shd w:val="clear" w:color="auto" w:fill="auto"/>
            <w:vAlign w:val="bottom"/>
          </w:tcPr>
          <w:p w14:paraId="511C10FC" w14:textId="77777777" w:rsidR="008B2A4B" w:rsidRPr="008B2A4B" w:rsidRDefault="008B2A4B" w:rsidP="00204347">
            <w:pPr>
              <w:pBdr>
                <w:bottom w:val="single" w:sz="4" w:space="1" w:color="auto"/>
              </w:pBd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27,096</w:t>
            </w:r>
          </w:p>
        </w:tc>
        <w:tc>
          <w:tcPr>
            <w:tcW w:w="699" w:type="pct"/>
            <w:shd w:val="clear" w:color="auto" w:fill="auto"/>
          </w:tcPr>
          <w:p w14:paraId="3CC46A8A" w14:textId="77777777" w:rsidR="008B2A4B" w:rsidRPr="008B2A4B" w:rsidRDefault="008B2A4B" w:rsidP="00204347">
            <w:pPr>
              <w:pBdr>
                <w:bottom w:val="single" w:sz="4" w:space="1" w:color="auto"/>
              </w:pBd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98,253</w:t>
            </w:r>
          </w:p>
        </w:tc>
        <w:tc>
          <w:tcPr>
            <w:tcW w:w="724" w:type="pct"/>
            <w:shd w:val="clear" w:color="auto" w:fill="auto"/>
            <w:vAlign w:val="bottom"/>
          </w:tcPr>
          <w:p w14:paraId="5638058D" w14:textId="77777777" w:rsidR="008B2A4B" w:rsidRPr="008B2A4B" w:rsidRDefault="008B2A4B" w:rsidP="0088469A">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125,349</w:t>
            </w:r>
          </w:p>
        </w:tc>
      </w:tr>
      <w:tr w:rsidR="008B2A4B" w:rsidRPr="008B2A4B" w14:paraId="273CA10C" w14:textId="77777777" w:rsidTr="006A02FC">
        <w:trPr>
          <w:trHeight w:val="20"/>
        </w:trPr>
        <w:tc>
          <w:tcPr>
            <w:tcW w:w="3577" w:type="pct"/>
            <w:gridSpan w:val="2"/>
            <w:shd w:val="clear" w:color="auto" w:fill="auto"/>
            <w:vAlign w:val="bottom"/>
          </w:tcPr>
          <w:p w14:paraId="4ABDCED4" w14:textId="45B1A8DB" w:rsidR="008B2A4B" w:rsidRPr="008B2A4B" w:rsidRDefault="009F2F34"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Purchase Price</w:t>
            </w:r>
          </w:p>
        </w:tc>
        <w:tc>
          <w:tcPr>
            <w:tcW w:w="699" w:type="pct"/>
            <w:shd w:val="clear" w:color="auto" w:fill="auto"/>
          </w:tcPr>
          <w:p w14:paraId="6EB4797F" w14:textId="77777777" w:rsidR="008B2A4B" w:rsidRPr="008B2A4B" w:rsidRDefault="008B2A4B" w:rsidP="00204347">
            <w:pPr>
              <w:spacing w:after="0" w:line="240" w:lineRule="auto"/>
              <w:jc w:val="both"/>
              <w:rPr>
                <w:rFonts w:ascii="Browallia New" w:hAnsi="Browallia New" w:cs="Browallia New"/>
                <w:sz w:val="26"/>
                <w:szCs w:val="26"/>
              </w:rPr>
            </w:pPr>
          </w:p>
        </w:tc>
        <w:tc>
          <w:tcPr>
            <w:tcW w:w="724" w:type="pct"/>
            <w:shd w:val="clear" w:color="auto" w:fill="auto"/>
            <w:vAlign w:val="bottom"/>
          </w:tcPr>
          <w:p w14:paraId="1CA5FF37" w14:textId="77777777" w:rsidR="008B2A4B" w:rsidRPr="008B2A4B" w:rsidRDefault="008B2A4B" w:rsidP="00204347">
            <w:pPr>
              <w:pBdr>
                <w:bottom w:val="single" w:sz="4" w:space="1" w:color="auto"/>
              </w:pBd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380,000</w:t>
            </w:r>
          </w:p>
        </w:tc>
      </w:tr>
      <w:tr w:rsidR="008B2A4B" w:rsidRPr="002367A6" w14:paraId="2331EB36" w14:textId="77777777" w:rsidTr="006A02FC">
        <w:trPr>
          <w:trHeight w:val="20"/>
        </w:trPr>
        <w:tc>
          <w:tcPr>
            <w:tcW w:w="3577" w:type="pct"/>
            <w:gridSpan w:val="2"/>
            <w:shd w:val="clear" w:color="auto" w:fill="auto"/>
            <w:vAlign w:val="bottom"/>
          </w:tcPr>
          <w:p w14:paraId="5BFB0873" w14:textId="1AD3C75C" w:rsidR="008B2A4B" w:rsidRPr="008B2A4B" w:rsidRDefault="009F2F34"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Goodwill</w:t>
            </w:r>
          </w:p>
        </w:tc>
        <w:tc>
          <w:tcPr>
            <w:tcW w:w="699" w:type="pct"/>
            <w:shd w:val="clear" w:color="auto" w:fill="auto"/>
          </w:tcPr>
          <w:p w14:paraId="487FFB5E" w14:textId="77777777" w:rsidR="008B2A4B" w:rsidRPr="008B2A4B" w:rsidRDefault="008B2A4B" w:rsidP="00204347">
            <w:pPr>
              <w:spacing w:after="0" w:line="240" w:lineRule="auto"/>
              <w:jc w:val="both"/>
              <w:rPr>
                <w:rFonts w:ascii="Browallia New" w:hAnsi="Browallia New" w:cs="Browallia New"/>
                <w:sz w:val="26"/>
                <w:szCs w:val="26"/>
              </w:rPr>
            </w:pPr>
          </w:p>
        </w:tc>
        <w:tc>
          <w:tcPr>
            <w:tcW w:w="724" w:type="pct"/>
            <w:shd w:val="clear" w:color="auto" w:fill="auto"/>
            <w:vAlign w:val="bottom"/>
          </w:tcPr>
          <w:p w14:paraId="70DB2BF3" w14:textId="77777777" w:rsidR="008B2A4B" w:rsidRPr="002367A6" w:rsidRDefault="008B2A4B" w:rsidP="00204347">
            <w:pPr>
              <w:pBdr>
                <w:bottom w:val="double" w:sz="4" w:space="1" w:color="auto"/>
              </w:pBd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254,651</w:t>
            </w:r>
          </w:p>
        </w:tc>
      </w:tr>
    </w:tbl>
    <w:p w14:paraId="18D5DBDC" w14:textId="77777777" w:rsidR="002923CD" w:rsidRDefault="002923CD" w:rsidP="002923CD">
      <w:pPr>
        <w:pStyle w:val="NoSpacing"/>
        <w:ind w:left="567" w:hanging="567"/>
        <w:jc w:val="both"/>
        <w:rPr>
          <w:rFonts w:ascii="Browallia New" w:hAnsi="Browallia New" w:cs="Browallia New"/>
          <w:sz w:val="28"/>
        </w:rPr>
      </w:pPr>
    </w:p>
    <w:p w14:paraId="58089C37" w14:textId="4C84AC61" w:rsidR="00CB29D3" w:rsidRPr="00B209A0" w:rsidRDefault="0079044C" w:rsidP="00DA17E9">
      <w:pPr>
        <w:pStyle w:val="NoSpacing"/>
        <w:spacing w:after="120"/>
        <w:ind w:left="567" w:hanging="567"/>
        <w:jc w:val="both"/>
        <w:rPr>
          <w:rFonts w:ascii="Browallia New" w:hAnsi="Browallia New" w:cs="Browallia New"/>
          <w:sz w:val="28"/>
        </w:rPr>
      </w:pPr>
      <w:r w:rsidRPr="00B209A0">
        <w:rPr>
          <w:rFonts w:ascii="Browallia New" w:hAnsi="Browallia New" w:cs="Browallia New"/>
          <w:sz w:val="28"/>
        </w:rPr>
        <w:t>1</w:t>
      </w:r>
      <w:r w:rsidR="008A4B61">
        <w:rPr>
          <w:rFonts w:ascii="Browallia New" w:hAnsi="Browallia New" w:cs="Browallia New"/>
          <w:sz w:val="28"/>
        </w:rPr>
        <w:t>3</w:t>
      </w:r>
      <w:r w:rsidRPr="00B209A0">
        <w:rPr>
          <w:rFonts w:ascii="Browallia New" w:hAnsi="Browallia New" w:cs="Browallia New"/>
          <w:sz w:val="28"/>
        </w:rPr>
        <w:t>.2</w:t>
      </w:r>
      <w:r w:rsidR="008B2A4B">
        <w:rPr>
          <w:rFonts w:ascii="Browallia New" w:hAnsi="Browallia New" w:cs="Browallia New"/>
          <w:sz w:val="28"/>
        </w:rPr>
        <w:tab/>
      </w:r>
      <w:r w:rsidR="008B2A4B">
        <w:rPr>
          <w:rFonts w:ascii="Browallia New" w:hAnsi="Browallia New" w:cs="Browallia New"/>
          <w:sz w:val="28"/>
        </w:rPr>
        <w:tab/>
      </w:r>
      <w:r w:rsidR="00B209A0" w:rsidRPr="00B209A0">
        <w:rPr>
          <w:rFonts w:ascii="Browallia New" w:hAnsi="Browallia New" w:cs="Browallia New"/>
          <w:sz w:val="28"/>
        </w:rPr>
        <w:t>Goodwill are as follows:</w:t>
      </w:r>
    </w:p>
    <w:tbl>
      <w:tblPr>
        <w:tblW w:w="4674" w:type="pct"/>
        <w:tblInd w:w="709" w:type="dxa"/>
        <w:tblLook w:val="04A0" w:firstRow="1" w:lastRow="0" w:firstColumn="1" w:lastColumn="0" w:noHBand="0" w:noVBand="1"/>
      </w:tblPr>
      <w:tblGrid>
        <w:gridCol w:w="2329"/>
        <w:gridCol w:w="281"/>
        <w:gridCol w:w="3495"/>
        <w:gridCol w:w="1450"/>
        <w:gridCol w:w="1454"/>
      </w:tblGrid>
      <w:tr w:rsidR="008B2A4B" w:rsidRPr="008B2A4B" w14:paraId="53E490D9" w14:textId="77777777" w:rsidTr="008B2A4B">
        <w:trPr>
          <w:trHeight w:val="20"/>
        </w:trPr>
        <w:tc>
          <w:tcPr>
            <w:tcW w:w="1292" w:type="pct"/>
            <w:shd w:val="clear" w:color="auto" w:fill="auto"/>
            <w:vAlign w:val="bottom"/>
          </w:tcPr>
          <w:p w14:paraId="33165123" w14:textId="77777777" w:rsidR="00CB29D3" w:rsidRPr="008B2A4B" w:rsidRDefault="00CB29D3" w:rsidP="007E2EA6">
            <w:pPr>
              <w:pStyle w:val="NoSpacing"/>
              <w:ind w:left="-108"/>
              <w:jc w:val="center"/>
              <w:rPr>
                <w:rFonts w:cs="Browallia New"/>
                <w:highlight w:val="yellow"/>
              </w:rPr>
            </w:pPr>
          </w:p>
        </w:tc>
        <w:tc>
          <w:tcPr>
            <w:tcW w:w="156" w:type="pct"/>
            <w:shd w:val="clear" w:color="auto" w:fill="auto"/>
            <w:vAlign w:val="bottom"/>
          </w:tcPr>
          <w:p w14:paraId="7A338926" w14:textId="77777777" w:rsidR="00CB29D3" w:rsidRPr="008B2A4B" w:rsidRDefault="00CB29D3" w:rsidP="007E2EA6">
            <w:pPr>
              <w:pStyle w:val="NoSpacing"/>
              <w:jc w:val="center"/>
              <w:rPr>
                <w:rFonts w:cs="Browallia New"/>
                <w:highlight w:val="yellow"/>
              </w:rPr>
            </w:pPr>
          </w:p>
        </w:tc>
        <w:tc>
          <w:tcPr>
            <w:tcW w:w="1940" w:type="pct"/>
            <w:shd w:val="clear" w:color="auto" w:fill="auto"/>
            <w:vAlign w:val="bottom"/>
          </w:tcPr>
          <w:p w14:paraId="2621640D" w14:textId="77777777" w:rsidR="00CB29D3" w:rsidRPr="008B2A4B" w:rsidRDefault="00CB29D3" w:rsidP="007E2EA6">
            <w:pPr>
              <w:pStyle w:val="NoSpacing"/>
              <w:jc w:val="center"/>
              <w:rPr>
                <w:rFonts w:cs="Browallia New"/>
                <w:highlight w:val="yellow"/>
              </w:rPr>
            </w:pPr>
          </w:p>
        </w:tc>
        <w:tc>
          <w:tcPr>
            <w:tcW w:w="1612" w:type="pct"/>
            <w:gridSpan w:val="2"/>
            <w:shd w:val="clear" w:color="auto" w:fill="auto"/>
            <w:vAlign w:val="bottom"/>
          </w:tcPr>
          <w:p w14:paraId="6A081A44" w14:textId="63A30018" w:rsidR="00CB29D3" w:rsidRPr="008B2A4B" w:rsidRDefault="00CB29D3" w:rsidP="007E2EA6">
            <w:pPr>
              <w:pStyle w:val="NoSpacing"/>
              <w:pBdr>
                <w:bottom w:val="single" w:sz="4" w:space="1" w:color="auto"/>
              </w:pBdr>
              <w:jc w:val="center"/>
              <w:rPr>
                <w:rFonts w:cs="Browallia New"/>
                <w:highlight w:val="yellow"/>
                <w:cs/>
              </w:rPr>
            </w:pPr>
            <w:r w:rsidRPr="008B2A4B">
              <w:rPr>
                <w:rFonts w:ascii="Browallia New" w:hAnsi="Browallia New" w:cs="Browallia New"/>
                <w:sz w:val="28"/>
              </w:rPr>
              <w:t>Unit : Thousand Baht</w:t>
            </w:r>
          </w:p>
        </w:tc>
      </w:tr>
      <w:tr w:rsidR="008B2A4B" w:rsidRPr="008B2A4B" w14:paraId="6C86A1A1" w14:textId="77777777" w:rsidTr="008B2A4B">
        <w:trPr>
          <w:trHeight w:val="20"/>
        </w:trPr>
        <w:tc>
          <w:tcPr>
            <w:tcW w:w="1292" w:type="pct"/>
            <w:shd w:val="clear" w:color="auto" w:fill="auto"/>
            <w:vAlign w:val="bottom"/>
          </w:tcPr>
          <w:p w14:paraId="0295AF20" w14:textId="77777777" w:rsidR="00CB29D3" w:rsidRPr="008B2A4B" w:rsidRDefault="00CB29D3" w:rsidP="007E2EA6">
            <w:pPr>
              <w:pStyle w:val="NoSpacing"/>
              <w:ind w:left="-108"/>
              <w:jc w:val="center"/>
              <w:rPr>
                <w:rFonts w:cs="Browallia New"/>
                <w:highlight w:val="yellow"/>
              </w:rPr>
            </w:pPr>
          </w:p>
        </w:tc>
        <w:tc>
          <w:tcPr>
            <w:tcW w:w="156" w:type="pct"/>
            <w:shd w:val="clear" w:color="auto" w:fill="auto"/>
            <w:vAlign w:val="bottom"/>
          </w:tcPr>
          <w:p w14:paraId="436C0D61" w14:textId="77777777" w:rsidR="00CB29D3" w:rsidRPr="008B2A4B" w:rsidRDefault="00CB29D3" w:rsidP="007E2EA6">
            <w:pPr>
              <w:pStyle w:val="NoSpacing"/>
              <w:jc w:val="center"/>
              <w:rPr>
                <w:rFonts w:cs="Browallia New"/>
                <w:highlight w:val="yellow"/>
              </w:rPr>
            </w:pPr>
          </w:p>
        </w:tc>
        <w:tc>
          <w:tcPr>
            <w:tcW w:w="1940" w:type="pct"/>
            <w:shd w:val="clear" w:color="auto" w:fill="auto"/>
            <w:vAlign w:val="bottom"/>
          </w:tcPr>
          <w:p w14:paraId="234A2945" w14:textId="77777777" w:rsidR="00CB29D3" w:rsidRPr="008B2A4B" w:rsidRDefault="00CB29D3" w:rsidP="007E2EA6">
            <w:pPr>
              <w:pStyle w:val="NoSpacing"/>
              <w:jc w:val="center"/>
              <w:rPr>
                <w:rFonts w:cs="Browallia New"/>
                <w:highlight w:val="yellow"/>
              </w:rPr>
            </w:pPr>
          </w:p>
        </w:tc>
        <w:tc>
          <w:tcPr>
            <w:tcW w:w="1612" w:type="pct"/>
            <w:gridSpan w:val="2"/>
            <w:shd w:val="clear" w:color="auto" w:fill="auto"/>
            <w:vAlign w:val="bottom"/>
          </w:tcPr>
          <w:p w14:paraId="6F1DFD2D" w14:textId="5584D881" w:rsidR="00CB29D3" w:rsidRPr="008B2A4B" w:rsidRDefault="00CB29D3" w:rsidP="007E2EA6">
            <w:pPr>
              <w:pStyle w:val="NoSpacing"/>
              <w:pBdr>
                <w:bottom w:val="single" w:sz="4" w:space="1" w:color="auto"/>
              </w:pBdr>
              <w:jc w:val="center"/>
              <w:rPr>
                <w:rFonts w:cs="Browallia New"/>
                <w:highlight w:val="yellow"/>
              </w:rPr>
            </w:pPr>
            <w:r w:rsidRPr="008B2A4B">
              <w:rPr>
                <w:rFonts w:ascii="Browallia New" w:hAnsi="Browallia New" w:cs="Browallia New"/>
                <w:spacing w:val="-2"/>
                <w:sz w:val="28"/>
              </w:rPr>
              <w:t>Consolidated</w:t>
            </w:r>
          </w:p>
        </w:tc>
      </w:tr>
      <w:tr w:rsidR="008B2A4B" w:rsidRPr="008B2A4B" w14:paraId="2096802F" w14:textId="77777777" w:rsidTr="00384CB5">
        <w:trPr>
          <w:trHeight w:val="20"/>
        </w:trPr>
        <w:tc>
          <w:tcPr>
            <w:tcW w:w="1292" w:type="pct"/>
            <w:shd w:val="clear" w:color="auto" w:fill="auto"/>
            <w:vAlign w:val="bottom"/>
          </w:tcPr>
          <w:p w14:paraId="03F3881E" w14:textId="77777777" w:rsidR="00CB29D3" w:rsidRPr="008B2A4B" w:rsidRDefault="00CB29D3" w:rsidP="00CB29D3">
            <w:pPr>
              <w:pStyle w:val="NoSpacing"/>
              <w:ind w:left="-108"/>
              <w:jc w:val="center"/>
              <w:rPr>
                <w:rFonts w:cs="Browallia New"/>
                <w:highlight w:val="yellow"/>
              </w:rPr>
            </w:pPr>
          </w:p>
        </w:tc>
        <w:tc>
          <w:tcPr>
            <w:tcW w:w="156" w:type="pct"/>
            <w:shd w:val="clear" w:color="auto" w:fill="auto"/>
            <w:vAlign w:val="bottom"/>
          </w:tcPr>
          <w:p w14:paraId="30B9864B" w14:textId="77777777" w:rsidR="00CB29D3" w:rsidRPr="008B2A4B" w:rsidRDefault="00CB29D3" w:rsidP="00CB29D3">
            <w:pPr>
              <w:pStyle w:val="NoSpacing"/>
              <w:jc w:val="center"/>
              <w:rPr>
                <w:rFonts w:cs="Browallia New"/>
                <w:highlight w:val="yellow"/>
              </w:rPr>
            </w:pPr>
          </w:p>
        </w:tc>
        <w:tc>
          <w:tcPr>
            <w:tcW w:w="1940" w:type="pct"/>
            <w:shd w:val="clear" w:color="auto" w:fill="auto"/>
            <w:vAlign w:val="bottom"/>
          </w:tcPr>
          <w:p w14:paraId="5861C934" w14:textId="77777777" w:rsidR="00CB29D3" w:rsidRPr="008B2A4B" w:rsidRDefault="00CB29D3" w:rsidP="00CB29D3">
            <w:pPr>
              <w:pStyle w:val="NoSpacing"/>
              <w:jc w:val="center"/>
              <w:rPr>
                <w:rFonts w:cs="Browallia New"/>
                <w:highlight w:val="yellow"/>
              </w:rPr>
            </w:pPr>
          </w:p>
        </w:tc>
        <w:tc>
          <w:tcPr>
            <w:tcW w:w="805" w:type="pct"/>
            <w:shd w:val="clear" w:color="auto" w:fill="auto"/>
          </w:tcPr>
          <w:p w14:paraId="7A82127D" w14:textId="2116D4D6" w:rsidR="00384CB5" w:rsidRPr="00384CB5" w:rsidRDefault="007B1D2B" w:rsidP="00384CB5">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p w14:paraId="3A70C78D" w14:textId="42929830" w:rsidR="00384CB5" w:rsidRPr="00384CB5" w:rsidRDefault="00384CB5" w:rsidP="00384CB5">
            <w:pPr>
              <w:pStyle w:val="NoSpacing"/>
              <w:pBdr>
                <w:bottom w:val="single" w:sz="4" w:space="1" w:color="auto"/>
              </w:pBdr>
              <w:jc w:val="center"/>
              <w:rPr>
                <w:rFonts w:ascii="Browallia New" w:hAnsi="Browallia New" w:cs="Browallia New"/>
                <w:sz w:val="28"/>
                <w:highlight w:val="yellow"/>
              </w:rPr>
            </w:pPr>
          </w:p>
        </w:tc>
        <w:tc>
          <w:tcPr>
            <w:tcW w:w="806" w:type="pct"/>
            <w:shd w:val="clear" w:color="auto" w:fill="auto"/>
          </w:tcPr>
          <w:p w14:paraId="1B832C11" w14:textId="03EFDDFA" w:rsidR="00CB29D3" w:rsidRPr="00384CB5" w:rsidRDefault="00CB29D3" w:rsidP="00384CB5">
            <w:pPr>
              <w:pStyle w:val="NoSpacing"/>
              <w:pBdr>
                <w:bottom w:val="single" w:sz="4" w:space="1" w:color="auto"/>
              </w:pBdr>
              <w:jc w:val="center"/>
              <w:rPr>
                <w:rFonts w:ascii="Browallia New" w:hAnsi="Browallia New" w:cs="Browallia New"/>
                <w:sz w:val="28"/>
              </w:rPr>
            </w:pPr>
            <w:r w:rsidRPr="00384CB5">
              <w:rPr>
                <w:rFonts w:ascii="Browallia New" w:hAnsi="Browallia New" w:cs="Browallia New"/>
                <w:sz w:val="28"/>
              </w:rPr>
              <w:t>2019</w:t>
            </w:r>
          </w:p>
          <w:p w14:paraId="13A44923" w14:textId="2100A8F6" w:rsidR="00384CB5" w:rsidRPr="00384CB5" w:rsidRDefault="00384CB5" w:rsidP="00384CB5">
            <w:pPr>
              <w:pStyle w:val="NoSpacing"/>
              <w:pBdr>
                <w:bottom w:val="single" w:sz="4" w:space="1" w:color="auto"/>
              </w:pBdr>
              <w:jc w:val="center"/>
              <w:rPr>
                <w:rFonts w:ascii="Browallia New" w:hAnsi="Browallia New" w:cs="Browallia New"/>
                <w:sz w:val="28"/>
                <w:highlight w:val="yellow"/>
                <w:cs/>
              </w:rPr>
            </w:pPr>
            <w:r w:rsidRPr="00384CB5">
              <w:rPr>
                <w:rFonts w:ascii="Browallia New" w:hAnsi="Browallia New" w:cs="Browallia New"/>
                <w:sz w:val="28"/>
              </w:rPr>
              <w:t>(Restated)</w:t>
            </w:r>
          </w:p>
        </w:tc>
      </w:tr>
      <w:tr w:rsidR="008B2A4B" w:rsidRPr="008B2A4B" w14:paraId="772548FA" w14:textId="77777777" w:rsidTr="008B2A4B">
        <w:trPr>
          <w:trHeight w:val="20"/>
        </w:trPr>
        <w:tc>
          <w:tcPr>
            <w:tcW w:w="3388" w:type="pct"/>
            <w:gridSpan w:val="3"/>
            <w:shd w:val="clear" w:color="auto" w:fill="auto"/>
            <w:vAlign w:val="bottom"/>
          </w:tcPr>
          <w:p w14:paraId="48C054F4" w14:textId="728AAC93" w:rsidR="00CB29D3" w:rsidRPr="008B2A4B" w:rsidRDefault="00B209A0" w:rsidP="007E2EA6">
            <w:pPr>
              <w:pStyle w:val="NoSpacing"/>
              <w:ind w:left="-108"/>
              <w:rPr>
                <w:rFonts w:cs="Browallia New"/>
                <w:highlight w:val="yellow"/>
                <w:cs/>
              </w:rPr>
            </w:pPr>
            <w:r w:rsidRPr="008B2A4B">
              <w:rPr>
                <w:rFonts w:ascii="Browallia New" w:hAnsi="Browallia New" w:cs="Browallia New"/>
                <w:spacing w:val="-2"/>
                <w:sz w:val="28"/>
              </w:rPr>
              <w:t>Opening Balance</w:t>
            </w:r>
          </w:p>
        </w:tc>
        <w:tc>
          <w:tcPr>
            <w:tcW w:w="805" w:type="pct"/>
            <w:shd w:val="clear" w:color="auto" w:fill="auto"/>
            <w:vAlign w:val="bottom"/>
          </w:tcPr>
          <w:p w14:paraId="1587F23B" w14:textId="2C099256" w:rsidR="00CB29D3" w:rsidRPr="008B2A4B" w:rsidRDefault="008B2A4B" w:rsidP="007E2EA6">
            <w:pPr>
              <w:pStyle w:val="NoSpacing"/>
              <w:jc w:val="right"/>
              <w:rPr>
                <w:rFonts w:ascii="Browallia New" w:hAnsi="Browallia New" w:cs="Browallia New"/>
                <w:sz w:val="28"/>
                <w:highlight w:val="yellow"/>
              </w:rPr>
            </w:pPr>
            <w:r w:rsidRPr="008B2A4B">
              <w:rPr>
                <w:rFonts w:ascii="Browallia New" w:hAnsi="Browallia New" w:cs="Browallia New"/>
                <w:sz w:val="28"/>
                <w:cs/>
              </w:rPr>
              <w:t>640</w:t>
            </w:r>
            <w:r w:rsidRPr="008B2A4B">
              <w:rPr>
                <w:rFonts w:ascii="Browallia New" w:hAnsi="Browallia New" w:cs="Browallia New"/>
                <w:sz w:val="28"/>
              </w:rPr>
              <w:t>,</w:t>
            </w:r>
            <w:r w:rsidRPr="008B2A4B">
              <w:rPr>
                <w:rFonts w:ascii="Browallia New" w:hAnsi="Browallia New" w:cs="Browallia New"/>
                <w:sz w:val="28"/>
                <w:cs/>
              </w:rPr>
              <w:t>575</w:t>
            </w:r>
          </w:p>
        </w:tc>
        <w:tc>
          <w:tcPr>
            <w:tcW w:w="806" w:type="pct"/>
            <w:shd w:val="clear" w:color="auto" w:fill="auto"/>
            <w:vAlign w:val="bottom"/>
          </w:tcPr>
          <w:p w14:paraId="1B646FE4" w14:textId="44EA35CA" w:rsidR="00CB29D3" w:rsidRPr="008B2A4B" w:rsidRDefault="00CB29D3" w:rsidP="007E2EA6">
            <w:pPr>
              <w:pStyle w:val="NoSpacing"/>
              <w:jc w:val="right"/>
              <w:rPr>
                <w:rFonts w:ascii="Browallia New" w:hAnsi="Browallia New" w:cs="Browallia New"/>
                <w:sz w:val="28"/>
                <w:szCs w:val="36"/>
              </w:rPr>
            </w:pPr>
            <w:r w:rsidRPr="008B2A4B">
              <w:rPr>
                <w:rFonts w:ascii="Browallia New" w:hAnsi="Browallia New" w:cs="Browallia New"/>
                <w:sz w:val="28"/>
                <w:szCs w:val="36"/>
              </w:rPr>
              <w:t>385,924</w:t>
            </w:r>
          </w:p>
        </w:tc>
      </w:tr>
      <w:tr w:rsidR="008B2A4B" w:rsidRPr="008B2A4B" w14:paraId="08617DA3" w14:textId="77777777" w:rsidTr="008B2A4B">
        <w:trPr>
          <w:trHeight w:val="20"/>
        </w:trPr>
        <w:tc>
          <w:tcPr>
            <w:tcW w:w="3388" w:type="pct"/>
            <w:gridSpan w:val="3"/>
            <w:shd w:val="clear" w:color="auto" w:fill="auto"/>
            <w:vAlign w:val="bottom"/>
          </w:tcPr>
          <w:p w14:paraId="6C6DA623" w14:textId="1FF39357" w:rsidR="00CB29D3" w:rsidRPr="008B2A4B" w:rsidRDefault="00384CB5" w:rsidP="007E2EA6">
            <w:pPr>
              <w:pStyle w:val="NoSpacing"/>
              <w:ind w:left="-108"/>
              <w:rPr>
                <w:rFonts w:cs="Browallia New"/>
                <w:highlight w:val="yellow"/>
              </w:rPr>
            </w:pPr>
            <w:r>
              <w:rPr>
                <w:rFonts w:ascii="Browallia New" w:hAnsi="Browallia New" w:cs="Browallia New"/>
                <w:spacing w:val="-2"/>
                <w:sz w:val="28"/>
              </w:rPr>
              <w:t>Increase (</w:t>
            </w:r>
            <w:r w:rsidR="0088469A">
              <w:rPr>
                <w:rFonts w:ascii="Browallia New" w:hAnsi="Browallia New" w:cs="Browallia New"/>
                <w:spacing w:val="-2"/>
                <w:sz w:val="28"/>
              </w:rPr>
              <w:t>d</w:t>
            </w:r>
            <w:r>
              <w:rPr>
                <w:rFonts w:ascii="Browallia New" w:hAnsi="Browallia New" w:cs="Browallia New"/>
                <w:spacing w:val="-2"/>
                <w:sz w:val="28"/>
              </w:rPr>
              <w:t>ecrease) in</w:t>
            </w:r>
            <w:r w:rsidR="00B209A0" w:rsidRPr="008B2A4B">
              <w:rPr>
                <w:rFonts w:ascii="Browallia New" w:hAnsi="Browallia New" w:cs="Browallia New"/>
                <w:spacing w:val="-2"/>
                <w:sz w:val="28"/>
              </w:rPr>
              <w:t xml:space="preserve"> the </w:t>
            </w:r>
            <w:r w:rsidR="002923CD">
              <w:rPr>
                <w:rFonts w:ascii="Browallia New" w:hAnsi="Browallia New" w:cs="Browallia New"/>
                <w:spacing w:val="-2"/>
                <w:sz w:val="28"/>
              </w:rPr>
              <w:t>year</w:t>
            </w:r>
          </w:p>
        </w:tc>
        <w:tc>
          <w:tcPr>
            <w:tcW w:w="805" w:type="pct"/>
            <w:shd w:val="clear" w:color="auto" w:fill="auto"/>
            <w:vAlign w:val="bottom"/>
          </w:tcPr>
          <w:p w14:paraId="458B8EB7" w14:textId="1270D3B7" w:rsidR="00CB29D3" w:rsidRPr="008B2A4B" w:rsidRDefault="008B2A4B" w:rsidP="007E2EA6">
            <w:pPr>
              <w:pStyle w:val="NoSpacing"/>
              <w:jc w:val="right"/>
              <w:rPr>
                <w:rFonts w:ascii="Browallia New" w:hAnsi="Browallia New" w:cs="Browallia New"/>
                <w:sz w:val="28"/>
              </w:rPr>
            </w:pPr>
            <w:r w:rsidRPr="008B2A4B">
              <w:rPr>
                <w:rFonts w:ascii="Browallia New" w:hAnsi="Browallia New" w:cs="Browallia New" w:hint="cs"/>
                <w:sz w:val="28"/>
                <w:cs/>
              </w:rPr>
              <w:t>-</w:t>
            </w:r>
          </w:p>
        </w:tc>
        <w:tc>
          <w:tcPr>
            <w:tcW w:w="806" w:type="pct"/>
            <w:shd w:val="clear" w:color="auto" w:fill="auto"/>
            <w:vAlign w:val="bottom"/>
          </w:tcPr>
          <w:p w14:paraId="15EEE204" w14:textId="563B001A" w:rsidR="00CB29D3" w:rsidRPr="008B2A4B" w:rsidRDefault="007B1D2B" w:rsidP="007E2EA6">
            <w:pPr>
              <w:pStyle w:val="NoSpacing"/>
              <w:jc w:val="right"/>
              <w:rPr>
                <w:rFonts w:ascii="Browallia New" w:hAnsi="Browallia New" w:cs="Browallia New"/>
                <w:sz w:val="28"/>
                <w:szCs w:val="36"/>
              </w:rPr>
            </w:pPr>
            <w:r>
              <w:rPr>
                <w:rFonts w:ascii="Browallia New" w:hAnsi="Browallia New" w:cs="Browallia New"/>
                <w:sz w:val="28"/>
                <w:szCs w:val="36"/>
              </w:rPr>
              <w:t>254,651</w:t>
            </w:r>
          </w:p>
        </w:tc>
      </w:tr>
      <w:tr w:rsidR="008B2A4B" w:rsidRPr="008B2A4B" w14:paraId="256201CF" w14:textId="77777777" w:rsidTr="008B2A4B">
        <w:trPr>
          <w:trHeight w:val="20"/>
        </w:trPr>
        <w:tc>
          <w:tcPr>
            <w:tcW w:w="3388" w:type="pct"/>
            <w:gridSpan w:val="3"/>
            <w:shd w:val="clear" w:color="auto" w:fill="auto"/>
            <w:vAlign w:val="bottom"/>
          </w:tcPr>
          <w:p w14:paraId="1F1D82F3" w14:textId="07CE858B" w:rsidR="00CB29D3" w:rsidRPr="008B2A4B" w:rsidRDefault="00B209A0" w:rsidP="007E2EA6">
            <w:pPr>
              <w:pStyle w:val="NoSpacing"/>
              <w:ind w:left="-108"/>
              <w:rPr>
                <w:rFonts w:cs="Browallia New"/>
                <w:highlight w:val="yellow"/>
              </w:rPr>
            </w:pPr>
            <w:r w:rsidRPr="008B2A4B">
              <w:rPr>
                <w:rFonts w:ascii="Browallia New" w:hAnsi="Browallia New" w:cs="Browallia New"/>
                <w:spacing w:val="-2"/>
                <w:sz w:val="28"/>
              </w:rPr>
              <w:t>Ending balance</w:t>
            </w:r>
          </w:p>
        </w:tc>
        <w:tc>
          <w:tcPr>
            <w:tcW w:w="805" w:type="pct"/>
            <w:shd w:val="clear" w:color="auto" w:fill="auto"/>
            <w:vAlign w:val="bottom"/>
          </w:tcPr>
          <w:p w14:paraId="4A35689D" w14:textId="11E4D29F" w:rsidR="00CB29D3" w:rsidRPr="008B2A4B" w:rsidRDefault="008B2A4B" w:rsidP="007E2EA6">
            <w:pPr>
              <w:pStyle w:val="NoSpacing"/>
              <w:pBdr>
                <w:top w:val="single" w:sz="4" w:space="1" w:color="auto"/>
                <w:bottom w:val="double" w:sz="4" w:space="1" w:color="auto"/>
              </w:pBdr>
              <w:jc w:val="right"/>
              <w:rPr>
                <w:rFonts w:ascii="Browallia New" w:hAnsi="Browallia New" w:cs="Browallia New"/>
                <w:sz w:val="28"/>
                <w:szCs w:val="36"/>
                <w:highlight w:val="yellow"/>
              </w:rPr>
            </w:pPr>
            <w:r w:rsidRPr="008B2A4B">
              <w:rPr>
                <w:rFonts w:ascii="Browallia New" w:hAnsi="Browallia New" w:cs="Browallia New"/>
                <w:sz w:val="28"/>
                <w:cs/>
              </w:rPr>
              <w:t>640</w:t>
            </w:r>
            <w:r w:rsidRPr="008B2A4B">
              <w:rPr>
                <w:rFonts w:ascii="Browallia New" w:hAnsi="Browallia New" w:cs="Browallia New"/>
                <w:sz w:val="28"/>
              </w:rPr>
              <w:t>,</w:t>
            </w:r>
            <w:r w:rsidRPr="008B2A4B">
              <w:rPr>
                <w:rFonts w:ascii="Browallia New" w:hAnsi="Browallia New" w:cs="Browallia New"/>
                <w:sz w:val="28"/>
                <w:cs/>
              </w:rPr>
              <w:t>575</w:t>
            </w:r>
          </w:p>
        </w:tc>
        <w:tc>
          <w:tcPr>
            <w:tcW w:w="806" w:type="pct"/>
            <w:shd w:val="clear" w:color="auto" w:fill="auto"/>
            <w:vAlign w:val="bottom"/>
          </w:tcPr>
          <w:p w14:paraId="7DFB1BAF" w14:textId="2CB3F3CB" w:rsidR="00CB29D3" w:rsidRPr="008B2A4B" w:rsidRDefault="007B1D2B" w:rsidP="007E2EA6">
            <w:pPr>
              <w:pStyle w:val="NoSpacing"/>
              <w:pBdr>
                <w:top w:val="single" w:sz="4" w:space="1" w:color="auto"/>
                <w:bottom w:val="double" w:sz="4" w:space="1" w:color="auto"/>
              </w:pBdr>
              <w:jc w:val="right"/>
              <w:rPr>
                <w:rFonts w:ascii="Browallia New" w:hAnsi="Browallia New" w:cs="Browallia New"/>
                <w:sz w:val="28"/>
                <w:szCs w:val="36"/>
              </w:rPr>
            </w:pPr>
            <w:r>
              <w:rPr>
                <w:rFonts w:ascii="Browallia New" w:hAnsi="Browallia New" w:cs="Browallia New"/>
                <w:sz w:val="28"/>
                <w:szCs w:val="36"/>
              </w:rPr>
              <w:t>640,575</w:t>
            </w:r>
          </w:p>
        </w:tc>
      </w:tr>
    </w:tbl>
    <w:p w14:paraId="5CFD7D3F" w14:textId="4D884475" w:rsidR="003958EB" w:rsidRPr="0057554F" w:rsidRDefault="003958EB" w:rsidP="0057554F">
      <w:pPr>
        <w:pStyle w:val="NoSpacing"/>
        <w:spacing w:before="120" w:after="120"/>
        <w:ind w:left="709"/>
        <w:jc w:val="both"/>
        <w:rPr>
          <w:rFonts w:ascii="Browallia New" w:hAnsi="Browallia New" w:cs="Browallia New"/>
          <w:sz w:val="28"/>
        </w:rPr>
      </w:pPr>
      <w:r w:rsidRPr="00261D20">
        <w:rPr>
          <w:rFonts w:ascii="Browallia New" w:hAnsi="Browallia New" w:cs="Browallia New"/>
          <w:sz w:val="28"/>
        </w:rPr>
        <w:t xml:space="preserve">For the purpose of impairment testing of </w:t>
      </w:r>
      <w:r w:rsidR="00D6241D">
        <w:rPr>
          <w:rFonts w:ascii="Browallia New" w:hAnsi="Browallia New" w:cs="Browallia New"/>
          <w:sz w:val="28"/>
        </w:rPr>
        <w:t>goodwill,</w:t>
      </w:r>
      <w:r w:rsidRPr="00261D20">
        <w:rPr>
          <w:rFonts w:ascii="Browallia New" w:hAnsi="Browallia New" w:cs="Browallia New"/>
          <w:sz w:val="28"/>
        </w:rPr>
        <w:t xml:space="preserve"> the Company determined the recoverable amount based on its value in use, determined by discounting the future cash flows to be generated from the continuing operations of each subsidiary by reference to 5 years of financial budgeted forecasts.</w:t>
      </w:r>
      <w:r w:rsidR="0057554F">
        <w:rPr>
          <w:rFonts w:ascii="Browallia New" w:hAnsi="Browallia New" w:cs="Browallia New"/>
          <w:sz w:val="28"/>
        </w:rPr>
        <w:t xml:space="preserve"> </w:t>
      </w:r>
      <w:r w:rsidRPr="00261D20">
        <w:rPr>
          <w:rFonts w:ascii="Browallia New" w:hAnsi="Browallia New" w:cs="Browallia New"/>
          <w:spacing w:val="-2"/>
          <w:sz w:val="28"/>
        </w:rPr>
        <w:t xml:space="preserve">The key assumptions used in the estimation of the recoverable amount were revenue growth, grow profit margins, overhead growth and terminal growth rate applied to the forecasted cash flows in the model using discount rate </w:t>
      </w:r>
      <w:r>
        <w:rPr>
          <w:rFonts w:ascii="Browallia New" w:hAnsi="Browallia New" w:cs="Browallia New"/>
          <w:spacing w:val="-2"/>
          <w:sz w:val="28"/>
        </w:rPr>
        <w:t>11</w:t>
      </w:r>
      <w:r w:rsidRPr="00261D20">
        <w:rPr>
          <w:rFonts w:ascii="Browallia New" w:hAnsi="Browallia New" w:cs="Browallia New"/>
          <w:spacing w:val="-2"/>
          <w:sz w:val="28"/>
        </w:rPr>
        <w:t>% to 1</w:t>
      </w:r>
      <w:r>
        <w:rPr>
          <w:rFonts w:ascii="Browallia New" w:hAnsi="Browallia New" w:cs="Browallia New"/>
          <w:spacing w:val="-2"/>
          <w:sz w:val="28"/>
        </w:rPr>
        <w:t>2</w:t>
      </w:r>
      <w:r w:rsidRPr="00261D20">
        <w:rPr>
          <w:rFonts w:ascii="Browallia New" w:hAnsi="Browallia New" w:cs="Browallia New"/>
          <w:spacing w:val="-2"/>
          <w:sz w:val="28"/>
        </w:rPr>
        <w:t xml:space="preserve">%. The management’s assessment of the value in use is judgmental in nature because its forecasted results is based on current economic situation while future economic outcomes is uncertain. </w:t>
      </w:r>
    </w:p>
    <w:p w14:paraId="303E1032" w14:textId="2CF891BB" w:rsidR="00F90D38" w:rsidRPr="000F4AD0" w:rsidRDefault="0079044C" w:rsidP="004932B4">
      <w:pPr>
        <w:pStyle w:val="Heading1"/>
      </w:pPr>
      <w:r w:rsidRPr="000F4AD0">
        <w:lastRenderedPageBreak/>
        <w:t>1</w:t>
      </w:r>
      <w:r w:rsidR="008A4B61">
        <w:t>4</w:t>
      </w:r>
      <w:r w:rsidR="00F90D38" w:rsidRPr="000F4AD0">
        <w:t>.</w:t>
      </w:r>
      <w:r w:rsidR="00F90D38" w:rsidRPr="000F4AD0">
        <w:tab/>
        <w:t>INVESTMENT PROPERTY</w:t>
      </w:r>
      <w:r w:rsidR="00F90D38" w:rsidRPr="000F4AD0">
        <w:rPr>
          <w:rFonts w:hint="cs"/>
          <w:cs/>
        </w:rPr>
        <w:t xml:space="preserve"> </w:t>
      </w:r>
    </w:p>
    <w:p w14:paraId="58001A84" w14:textId="77777777" w:rsidR="00F90D38" w:rsidRPr="005269E1" w:rsidRDefault="00FC0DE8" w:rsidP="00E722FB">
      <w:pPr>
        <w:spacing w:after="120" w:line="240" w:lineRule="auto"/>
        <w:ind w:left="720"/>
        <w:jc w:val="both"/>
        <w:rPr>
          <w:rFonts w:ascii="Browallia New" w:hAnsi="Browallia New" w:cs="Browallia New"/>
          <w:sz w:val="28"/>
        </w:rPr>
      </w:pPr>
      <w:r w:rsidRPr="005269E1">
        <w:rPr>
          <w:rFonts w:ascii="Browallia New" w:hAnsi="Browallia New" w:cs="Browallia New"/>
          <w:sz w:val="28"/>
        </w:rPr>
        <w:t>I</w:t>
      </w:r>
      <w:r w:rsidR="00A8510A" w:rsidRPr="005269E1">
        <w:rPr>
          <w:rFonts w:ascii="Browallia New" w:hAnsi="Browallia New" w:cs="Browallia New"/>
          <w:sz w:val="28"/>
        </w:rPr>
        <w:t xml:space="preserve">nvestment property of the </w:t>
      </w:r>
      <w:r w:rsidR="00F90D38" w:rsidRPr="005269E1">
        <w:rPr>
          <w:rFonts w:ascii="Browallia New" w:hAnsi="Browallia New" w:cs="Browallia New"/>
          <w:sz w:val="28"/>
        </w:rPr>
        <w:t>subsidiaries are as follows.-</w:t>
      </w:r>
    </w:p>
    <w:tbl>
      <w:tblPr>
        <w:tblW w:w="4604" w:type="pct"/>
        <w:tblInd w:w="675" w:type="dxa"/>
        <w:tblLook w:val="04A0" w:firstRow="1" w:lastRow="0" w:firstColumn="1" w:lastColumn="0" w:noHBand="0" w:noVBand="1"/>
      </w:tblPr>
      <w:tblGrid>
        <w:gridCol w:w="5823"/>
        <w:gridCol w:w="1525"/>
        <w:gridCol w:w="1526"/>
      </w:tblGrid>
      <w:tr w:rsidR="00F90D38" w:rsidRPr="008B2A4B" w14:paraId="6099671F" w14:textId="77777777" w:rsidTr="00DF5F3C">
        <w:trPr>
          <w:trHeight w:val="20"/>
          <w:tblHeader/>
        </w:trPr>
        <w:tc>
          <w:tcPr>
            <w:tcW w:w="3281" w:type="pct"/>
          </w:tcPr>
          <w:p w14:paraId="17061751" w14:textId="77777777" w:rsidR="00F90D38" w:rsidRPr="008B2A4B" w:rsidRDefault="00F90D38" w:rsidP="00E722FB">
            <w:pPr>
              <w:spacing w:after="0" w:line="240" w:lineRule="auto"/>
              <w:rPr>
                <w:rFonts w:ascii="Browallia New" w:hAnsi="Browallia New" w:cs="Browallia New"/>
                <w:sz w:val="28"/>
              </w:rPr>
            </w:pPr>
          </w:p>
        </w:tc>
        <w:tc>
          <w:tcPr>
            <w:tcW w:w="1719" w:type="pct"/>
            <w:gridSpan w:val="2"/>
            <w:vAlign w:val="bottom"/>
            <w:hideMark/>
          </w:tcPr>
          <w:p w14:paraId="5FB93E57" w14:textId="77777777" w:rsidR="00F90D38" w:rsidRPr="008B2A4B" w:rsidRDefault="00F90D38" w:rsidP="00E722FB">
            <w:pPr>
              <w:pBdr>
                <w:bottom w:val="single" w:sz="4" w:space="1" w:color="auto"/>
              </w:pBdr>
              <w:spacing w:after="0" w:line="240" w:lineRule="auto"/>
              <w:jc w:val="center"/>
              <w:rPr>
                <w:rFonts w:ascii="Browallia New" w:hAnsi="Browallia New" w:cs="Browallia New"/>
                <w:sz w:val="28"/>
              </w:rPr>
            </w:pPr>
            <w:r w:rsidRPr="008B2A4B">
              <w:rPr>
                <w:rFonts w:ascii="Browallia New" w:hAnsi="Browallia New" w:cs="Browallia New"/>
                <w:sz w:val="28"/>
              </w:rPr>
              <w:t>Unit : Thousand Baht</w:t>
            </w:r>
          </w:p>
        </w:tc>
      </w:tr>
      <w:tr w:rsidR="00F90D38" w:rsidRPr="008B2A4B" w14:paraId="6E45A4B0" w14:textId="77777777" w:rsidTr="00DF5F3C">
        <w:trPr>
          <w:trHeight w:val="20"/>
          <w:tblHeader/>
        </w:trPr>
        <w:tc>
          <w:tcPr>
            <w:tcW w:w="3281" w:type="pct"/>
          </w:tcPr>
          <w:p w14:paraId="7815F018" w14:textId="77777777" w:rsidR="00F90D38" w:rsidRPr="008B2A4B" w:rsidRDefault="00F90D38" w:rsidP="00E722FB">
            <w:pPr>
              <w:spacing w:after="0" w:line="240" w:lineRule="auto"/>
              <w:rPr>
                <w:rFonts w:ascii="Browallia New" w:hAnsi="Browallia New" w:cs="Browallia New"/>
                <w:sz w:val="28"/>
              </w:rPr>
            </w:pPr>
          </w:p>
        </w:tc>
        <w:tc>
          <w:tcPr>
            <w:tcW w:w="1719" w:type="pct"/>
            <w:gridSpan w:val="2"/>
            <w:vAlign w:val="bottom"/>
          </w:tcPr>
          <w:p w14:paraId="7CA8AEC5" w14:textId="77777777" w:rsidR="00F90D38" w:rsidRPr="008B2A4B" w:rsidRDefault="00F90D38" w:rsidP="00E722FB">
            <w:pPr>
              <w:pBdr>
                <w:bottom w:val="single" w:sz="4" w:space="1" w:color="auto"/>
              </w:pBdr>
              <w:spacing w:after="0" w:line="240" w:lineRule="auto"/>
              <w:jc w:val="center"/>
              <w:rPr>
                <w:rFonts w:ascii="Browallia New" w:hAnsi="Browallia New" w:cs="Browallia New"/>
                <w:sz w:val="28"/>
              </w:rPr>
            </w:pPr>
            <w:r w:rsidRPr="008B2A4B">
              <w:rPr>
                <w:rFonts w:ascii="Browallia New" w:hAnsi="Browallia New" w:cs="Browallia New"/>
                <w:sz w:val="28"/>
              </w:rPr>
              <w:t>Consolidated</w:t>
            </w:r>
          </w:p>
        </w:tc>
      </w:tr>
      <w:tr w:rsidR="007715DD" w:rsidRPr="008B2A4B" w14:paraId="00FE857A" w14:textId="77777777" w:rsidTr="00E90040">
        <w:trPr>
          <w:trHeight w:val="20"/>
        </w:trPr>
        <w:tc>
          <w:tcPr>
            <w:tcW w:w="3281" w:type="pct"/>
            <w:vAlign w:val="bottom"/>
          </w:tcPr>
          <w:p w14:paraId="00CBEE26" w14:textId="77777777" w:rsidR="007715DD" w:rsidRPr="008B2A4B" w:rsidRDefault="007715DD" w:rsidP="007715DD">
            <w:pPr>
              <w:spacing w:after="0" w:line="240" w:lineRule="auto"/>
              <w:rPr>
                <w:rFonts w:ascii="Browallia New" w:hAnsi="Browallia New" w:cs="Browallia New"/>
                <w:sz w:val="28"/>
              </w:rPr>
            </w:pPr>
          </w:p>
        </w:tc>
        <w:tc>
          <w:tcPr>
            <w:tcW w:w="859" w:type="pct"/>
            <w:vAlign w:val="bottom"/>
            <w:hideMark/>
          </w:tcPr>
          <w:p w14:paraId="2A7BE52C" w14:textId="24237732" w:rsidR="007715DD" w:rsidRPr="008B2A4B" w:rsidRDefault="007715DD" w:rsidP="007715DD">
            <w:pPr>
              <w:pStyle w:val="NoSpacing"/>
              <w:pBdr>
                <w:bottom w:val="single" w:sz="4" w:space="1" w:color="auto"/>
              </w:pBdr>
              <w:jc w:val="center"/>
              <w:rPr>
                <w:rFonts w:ascii="Browallia New" w:hAnsi="Browallia New" w:cs="Browallia New"/>
                <w:sz w:val="28"/>
              </w:rPr>
            </w:pPr>
            <w:r w:rsidRPr="008B2A4B">
              <w:rPr>
                <w:rFonts w:ascii="Browallia New" w:hAnsi="Browallia New" w:cs="Browallia New"/>
                <w:sz w:val="28"/>
              </w:rPr>
              <w:t>2020</w:t>
            </w:r>
          </w:p>
        </w:tc>
        <w:tc>
          <w:tcPr>
            <w:tcW w:w="860" w:type="pct"/>
            <w:vAlign w:val="bottom"/>
            <w:hideMark/>
          </w:tcPr>
          <w:p w14:paraId="6E1399C1" w14:textId="7FA0758D" w:rsidR="007715DD" w:rsidRPr="008B2A4B" w:rsidRDefault="007715DD" w:rsidP="007715DD">
            <w:pPr>
              <w:pStyle w:val="NoSpacing"/>
              <w:pBdr>
                <w:bottom w:val="single" w:sz="4" w:space="1" w:color="auto"/>
              </w:pBdr>
              <w:jc w:val="center"/>
              <w:rPr>
                <w:rFonts w:ascii="Browallia New" w:hAnsi="Browallia New" w:cs="Browallia New"/>
                <w:sz w:val="28"/>
              </w:rPr>
            </w:pPr>
            <w:r w:rsidRPr="008B2A4B">
              <w:rPr>
                <w:rFonts w:ascii="Browallia New" w:hAnsi="Browallia New" w:cs="Browallia New"/>
                <w:sz w:val="28"/>
              </w:rPr>
              <w:t>2019</w:t>
            </w:r>
          </w:p>
        </w:tc>
      </w:tr>
      <w:tr w:rsidR="0079044C" w:rsidRPr="008B2A4B" w14:paraId="4A3136A0" w14:textId="77777777" w:rsidTr="00E90040">
        <w:trPr>
          <w:trHeight w:val="20"/>
        </w:trPr>
        <w:tc>
          <w:tcPr>
            <w:tcW w:w="3281" w:type="pct"/>
            <w:vAlign w:val="bottom"/>
            <w:hideMark/>
          </w:tcPr>
          <w:p w14:paraId="3F535B08" w14:textId="77777777" w:rsidR="0079044C" w:rsidRPr="008B2A4B" w:rsidRDefault="0079044C" w:rsidP="0079044C">
            <w:pPr>
              <w:spacing w:after="0" w:line="240" w:lineRule="auto"/>
              <w:ind w:left="315" w:hanging="315"/>
              <w:rPr>
                <w:rFonts w:ascii="Browallia New" w:hAnsi="Browallia New" w:cs="Browallia New"/>
                <w:sz w:val="28"/>
              </w:rPr>
            </w:pPr>
            <w:bookmarkStart w:id="23" w:name="_Hlk65255086"/>
            <w:r w:rsidRPr="008B2A4B">
              <w:rPr>
                <w:rFonts w:ascii="Browallia New" w:hAnsi="Browallia New" w:cs="Browallia New"/>
                <w:sz w:val="28"/>
              </w:rPr>
              <w:t xml:space="preserve">Land, building, electricity system and other facilities for </w:t>
            </w:r>
          </w:p>
          <w:p w14:paraId="7BD82735" w14:textId="77777777" w:rsidR="0079044C" w:rsidRPr="008B2A4B" w:rsidRDefault="0079044C" w:rsidP="0079044C">
            <w:pPr>
              <w:spacing w:after="0" w:line="240" w:lineRule="auto"/>
              <w:ind w:left="601" w:hanging="601"/>
              <w:rPr>
                <w:rFonts w:ascii="Browallia New" w:hAnsi="Browallia New" w:cs="Browallia New"/>
                <w:sz w:val="28"/>
              </w:rPr>
            </w:pPr>
            <w:r w:rsidRPr="008B2A4B">
              <w:rPr>
                <w:rFonts w:ascii="Browallia New" w:hAnsi="Browallia New" w:cs="Browallia New"/>
                <w:sz w:val="28"/>
              </w:rPr>
              <w:tab/>
              <w:t>lease and service</w:t>
            </w:r>
            <w:bookmarkEnd w:id="23"/>
          </w:p>
        </w:tc>
        <w:tc>
          <w:tcPr>
            <w:tcW w:w="859" w:type="pct"/>
            <w:shd w:val="clear" w:color="auto" w:fill="auto"/>
            <w:vAlign w:val="bottom"/>
          </w:tcPr>
          <w:p w14:paraId="2E6517BD" w14:textId="5AE3F8A3" w:rsidR="0079044C" w:rsidRPr="008B2A4B" w:rsidRDefault="008A4B61" w:rsidP="0079044C">
            <w:pPr>
              <w:pStyle w:val="NoSpacing"/>
              <w:jc w:val="right"/>
              <w:rPr>
                <w:rFonts w:ascii="Browallia New" w:hAnsi="Browallia New" w:cs="Browallia New"/>
                <w:sz w:val="28"/>
              </w:rPr>
            </w:pPr>
            <w:r>
              <w:rPr>
                <w:rFonts w:ascii="Browallia New" w:hAnsi="Browallia New" w:cs="Browallia New"/>
                <w:sz w:val="28"/>
              </w:rPr>
              <w:t>3,662,979</w:t>
            </w:r>
          </w:p>
        </w:tc>
        <w:tc>
          <w:tcPr>
            <w:tcW w:w="860" w:type="pct"/>
            <w:shd w:val="clear" w:color="auto" w:fill="auto"/>
            <w:vAlign w:val="bottom"/>
          </w:tcPr>
          <w:p w14:paraId="774C6E52" w14:textId="77777777" w:rsidR="0079044C" w:rsidRPr="008B2A4B" w:rsidRDefault="0079044C" w:rsidP="0079044C">
            <w:pPr>
              <w:pStyle w:val="NoSpacing"/>
              <w:jc w:val="right"/>
              <w:rPr>
                <w:rFonts w:ascii="Browallia New" w:hAnsi="Browallia New" w:cs="Browallia New"/>
                <w:sz w:val="28"/>
              </w:rPr>
            </w:pPr>
            <w:r w:rsidRPr="008B2A4B">
              <w:rPr>
                <w:rFonts w:ascii="Browallia New" w:hAnsi="Browallia New" w:cs="Browallia New"/>
                <w:sz w:val="28"/>
              </w:rPr>
              <w:t>3,931,057</w:t>
            </w:r>
          </w:p>
        </w:tc>
      </w:tr>
      <w:tr w:rsidR="0079044C" w:rsidRPr="008B2A4B" w14:paraId="1C183659" w14:textId="77777777" w:rsidTr="00E90040">
        <w:trPr>
          <w:trHeight w:val="20"/>
        </w:trPr>
        <w:tc>
          <w:tcPr>
            <w:tcW w:w="3281" w:type="pct"/>
            <w:vAlign w:val="bottom"/>
          </w:tcPr>
          <w:p w14:paraId="5D097542" w14:textId="77777777" w:rsidR="0079044C" w:rsidRPr="008B2A4B" w:rsidRDefault="0079044C" w:rsidP="0079044C">
            <w:pPr>
              <w:spacing w:after="0" w:line="240" w:lineRule="auto"/>
              <w:rPr>
                <w:rFonts w:ascii="Browallia New" w:hAnsi="Browallia New" w:cs="Browallia New"/>
                <w:sz w:val="28"/>
              </w:rPr>
            </w:pPr>
            <w:bookmarkStart w:id="24" w:name="_Hlk65255098"/>
            <w:r w:rsidRPr="008B2A4B">
              <w:rPr>
                <w:rFonts w:ascii="Browallia New" w:hAnsi="Browallia New" w:cs="Browallia New"/>
                <w:sz w:val="28"/>
              </w:rPr>
              <w:t>Land received from debt settlement</w:t>
            </w:r>
            <w:bookmarkEnd w:id="24"/>
          </w:p>
        </w:tc>
        <w:tc>
          <w:tcPr>
            <w:tcW w:w="859" w:type="pct"/>
            <w:shd w:val="clear" w:color="auto" w:fill="auto"/>
            <w:vAlign w:val="bottom"/>
          </w:tcPr>
          <w:p w14:paraId="4EE45CB6" w14:textId="736A5EF4" w:rsidR="0079044C" w:rsidRPr="008B2A4B" w:rsidRDefault="008A4B61" w:rsidP="0079044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3,000</w:t>
            </w:r>
          </w:p>
        </w:tc>
        <w:tc>
          <w:tcPr>
            <w:tcW w:w="860" w:type="pct"/>
            <w:shd w:val="clear" w:color="auto" w:fill="auto"/>
            <w:vAlign w:val="bottom"/>
          </w:tcPr>
          <w:p w14:paraId="29C59600" w14:textId="77777777" w:rsidR="0079044C" w:rsidRPr="008B2A4B" w:rsidRDefault="0079044C" w:rsidP="0079044C">
            <w:pPr>
              <w:pStyle w:val="NoSpacing"/>
              <w:pBdr>
                <w:bottom w:val="single" w:sz="4" w:space="1" w:color="auto"/>
              </w:pBdr>
              <w:jc w:val="right"/>
              <w:rPr>
                <w:rFonts w:ascii="Browallia New" w:hAnsi="Browallia New" w:cs="Browallia New"/>
                <w:sz w:val="28"/>
              </w:rPr>
            </w:pPr>
            <w:r w:rsidRPr="008B2A4B">
              <w:rPr>
                <w:rFonts w:ascii="Browallia New" w:hAnsi="Browallia New" w:cs="Browallia New"/>
                <w:sz w:val="28"/>
              </w:rPr>
              <w:t>3,000</w:t>
            </w:r>
          </w:p>
        </w:tc>
      </w:tr>
      <w:tr w:rsidR="0079044C" w:rsidRPr="008B2A4B" w14:paraId="57137848" w14:textId="77777777" w:rsidTr="00E90040">
        <w:trPr>
          <w:trHeight w:val="20"/>
        </w:trPr>
        <w:tc>
          <w:tcPr>
            <w:tcW w:w="3281" w:type="pct"/>
            <w:vAlign w:val="bottom"/>
            <w:hideMark/>
          </w:tcPr>
          <w:p w14:paraId="67E9BE95" w14:textId="77777777" w:rsidR="0079044C" w:rsidRPr="008B2A4B" w:rsidRDefault="0079044C" w:rsidP="0079044C">
            <w:pPr>
              <w:spacing w:after="0" w:line="240" w:lineRule="auto"/>
              <w:rPr>
                <w:rFonts w:ascii="Browallia New" w:hAnsi="Browallia New" w:cs="Browallia New"/>
                <w:sz w:val="28"/>
              </w:rPr>
            </w:pPr>
            <w:r w:rsidRPr="008B2A4B">
              <w:rPr>
                <w:rFonts w:ascii="Browallia New" w:hAnsi="Browallia New" w:cs="Browallia New"/>
                <w:sz w:val="28"/>
              </w:rPr>
              <w:t>Total</w:t>
            </w:r>
          </w:p>
        </w:tc>
        <w:tc>
          <w:tcPr>
            <w:tcW w:w="859" w:type="pct"/>
            <w:shd w:val="clear" w:color="auto" w:fill="auto"/>
            <w:vAlign w:val="bottom"/>
          </w:tcPr>
          <w:p w14:paraId="0D415A8F" w14:textId="0865CC30" w:rsidR="0079044C" w:rsidRPr="008B2A4B" w:rsidRDefault="008A4B61" w:rsidP="0079044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3,665,979</w:t>
            </w:r>
          </w:p>
        </w:tc>
        <w:tc>
          <w:tcPr>
            <w:tcW w:w="860" w:type="pct"/>
            <w:shd w:val="clear" w:color="auto" w:fill="auto"/>
            <w:vAlign w:val="bottom"/>
          </w:tcPr>
          <w:p w14:paraId="1F3BE02A" w14:textId="77777777" w:rsidR="0079044C" w:rsidRPr="008B2A4B" w:rsidRDefault="0079044C" w:rsidP="0079044C">
            <w:pPr>
              <w:pStyle w:val="NoSpacing"/>
              <w:pBdr>
                <w:bottom w:val="double" w:sz="4" w:space="1" w:color="auto"/>
              </w:pBdr>
              <w:jc w:val="right"/>
              <w:rPr>
                <w:rFonts w:ascii="Browallia New" w:hAnsi="Browallia New" w:cs="Browallia New"/>
                <w:sz w:val="28"/>
              </w:rPr>
            </w:pPr>
            <w:r w:rsidRPr="008B2A4B">
              <w:rPr>
                <w:rFonts w:ascii="Browallia New" w:hAnsi="Browallia New" w:cs="Browallia New"/>
                <w:sz w:val="28"/>
              </w:rPr>
              <w:t>3,934,057</w:t>
            </w:r>
          </w:p>
        </w:tc>
      </w:tr>
    </w:tbl>
    <w:p w14:paraId="20FA57DF" w14:textId="45F0D30F" w:rsidR="00EE2794" w:rsidRPr="00956B84" w:rsidRDefault="00840963" w:rsidP="00E722FB">
      <w:pPr>
        <w:spacing w:after="0" w:line="240" w:lineRule="auto"/>
        <w:jc w:val="both"/>
        <w:rPr>
          <w:rFonts w:ascii="Browallia New" w:hAnsi="Browallia New" w:cs="Browallia New"/>
          <w:spacing w:val="-4"/>
          <w:sz w:val="28"/>
        </w:rPr>
      </w:pPr>
      <w:r w:rsidRPr="00956B84">
        <w:rPr>
          <w:rFonts w:ascii="Browallia New" w:hAnsi="Browallia New" w:cs="Browallia New"/>
          <w:spacing w:val="-4"/>
          <w:sz w:val="28"/>
        </w:rPr>
        <w:t xml:space="preserve">           </w:t>
      </w:r>
    </w:p>
    <w:p w14:paraId="3F09C733" w14:textId="1BF3B6AE" w:rsidR="00F90D38" w:rsidRPr="005269E1" w:rsidRDefault="009803E8" w:rsidP="009803E8">
      <w:pPr>
        <w:spacing w:after="120" w:line="240" w:lineRule="auto"/>
        <w:jc w:val="both"/>
        <w:rPr>
          <w:rFonts w:ascii="Browallia New" w:hAnsi="Browallia New" w:cs="Browallia New"/>
          <w:sz w:val="28"/>
        </w:rPr>
      </w:pPr>
      <w:r w:rsidRPr="005269E1">
        <w:rPr>
          <w:rFonts w:ascii="Browallia New" w:hAnsi="Browallia New" w:cs="Browallia New" w:hint="cs"/>
          <w:spacing w:val="-4"/>
          <w:sz w:val="28"/>
          <w:cs/>
        </w:rPr>
        <w:t>1</w:t>
      </w:r>
      <w:r w:rsidR="008A4B61">
        <w:rPr>
          <w:rFonts w:ascii="Browallia New" w:hAnsi="Browallia New" w:cs="Browallia New"/>
          <w:spacing w:val="-4"/>
          <w:sz w:val="28"/>
        </w:rPr>
        <w:t>4</w:t>
      </w:r>
      <w:r w:rsidRPr="005269E1">
        <w:rPr>
          <w:rFonts w:ascii="Browallia New" w:hAnsi="Browallia New" w:cs="Browallia New" w:hint="cs"/>
          <w:spacing w:val="-4"/>
          <w:sz w:val="28"/>
          <w:cs/>
        </w:rPr>
        <w:t>.1</w:t>
      </w:r>
      <w:r w:rsidRPr="005269E1">
        <w:rPr>
          <w:rFonts w:ascii="Browallia New" w:hAnsi="Browallia New" w:cs="Browallia New"/>
          <w:spacing w:val="-4"/>
          <w:sz w:val="28"/>
          <w:cs/>
        </w:rPr>
        <w:tab/>
      </w:r>
      <w:r w:rsidR="00F90D38" w:rsidRPr="005269E1">
        <w:rPr>
          <w:rFonts w:ascii="Browallia New" w:hAnsi="Browallia New" w:cs="Browallia New"/>
          <w:sz w:val="28"/>
        </w:rPr>
        <w:t>Land, building, electricity system and other facilities for lease and service consist of.-</w:t>
      </w:r>
    </w:p>
    <w:tbl>
      <w:tblPr>
        <w:tblW w:w="4588" w:type="pct"/>
        <w:tblInd w:w="675" w:type="dxa"/>
        <w:tblLook w:val="04A0" w:firstRow="1" w:lastRow="0" w:firstColumn="1" w:lastColumn="0" w:noHBand="0" w:noVBand="1"/>
      </w:tblPr>
      <w:tblGrid>
        <w:gridCol w:w="5823"/>
        <w:gridCol w:w="1510"/>
        <w:gridCol w:w="1510"/>
      </w:tblGrid>
      <w:tr w:rsidR="00F90D38" w:rsidRPr="008B2A4B" w14:paraId="43DBD826" w14:textId="77777777" w:rsidTr="00E90040">
        <w:trPr>
          <w:trHeight w:val="20"/>
          <w:tblHeader/>
        </w:trPr>
        <w:tc>
          <w:tcPr>
            <w:tcW w:w="3292" w:type="pct"/>
          </w:tcPr>
          <w:p w14:paraId="752BCA6A" w14:textId="77777777" w:rsidR="00F90D38" w:rsidRPr="008B2A4B" w:rsidRDefault="00F90D38" w:rsidP="00E722FB">
            <w:pPr>
              <w:spacing w:after="0" w:line="240" w:lineRule="auto"/>
              <w:rPr>
                <w:rFonts w:ascii="Browallia New" w:hAnsi="Browallia New" w:cs="Browallia New"/>
                <w:sz w:val="28"/>
              </w:rPr>
            </w:pPr>
          </w:p>
        </w:tc>
        <w:tc>
          <w:tcPr>
            <w:tcW w:w="1708" w:type="pct"/>
            <w:gridSpan w:val="2"/>
            <w:vAlign w:val="bottom"/>
            <w:hideMark/>
          </w:tcPr>
          <w:p w14:paraId="2C012B03" w14:textId="77777777" w:rsidR="00F90D38" w:rsidRPr="008B2A4B" w:rsidRDefault="00F90D38" w:rsidP="00E722FB">
            <w:pPr>
              <w:pBdr>
                <w:bottom w:val="single" w:sz="4" w:space="1" w:color="auto"/>
              </w:pBdr>
              <w:spacing w:after="0" w:line="240" w:lineRule="auto"/>
              <w:jc w:val="center"/>
              <w:rPr>
                <w:rFonts w:ascii="Browallia New" w:hAnsi="Browallia New" w:cs="Browallia New"/>
                <w:sz w:val="28"/>
              </w:rPr>
            </w:pPr>
            <w:r w:rsidRPr="008B2A4B">
              <w:rPr>
                <w:rFonts w:ascii="Browallia New" w:hAnsi="Browallia New" w:cs="Browallia New"/>
                <w:sz w:val="28"/>
              </w:rPr>
              <w:t>Unit : Thousand Baht</w:t>
            </w:r>
          </w:p>
        </w:tc>
      </w:tr>
      <w:tr w:rsidR="00F90D38" w:rsidRPr="008B2A4B" w14:paraId="304211B8" w14:textId="77777777" w:rsidTr="00E90040">
        <w:trPr>
          <w:trHeight w:val="20"/>
          <w:tblHeader/>
        </w:trPr>
        <w:tc>
          <w:tcPr>
            <w:tcW w:w="3292" w:type="pct"/>
          </w:tcPr>
          <w:p w14:paraId="63FFFD46" w14:textId="77777777" w:rsidR="00F90D38" w:rsidRPr="008B2A4B" w:rsidRDefault="00F90D38" w:rsidP="00E722FB">
            <w:pPr>
              <w:spacing w:after="0" w:line="240" w:lineRule="auto"/>
              <w:rPr>
                <w:rFonts w:ascii="Browallia New" w:hAnsi="Browallia New" w:cs="Browallia New"/>
                <w:sz w:val="28"/>
              </w:rPr>
            </w:pPr>
          </w:p>
        </w:tc>
        <w:tc>
          <w:tcPr>
            <w:tcW w:w="1708" w:type="pct"/>
            <w:gridSpan w:val="2"/>
            <w:vAlign w:val="bottom"/>
          </w:tcPr>
          <w:p w14:paraId="6EA44D9A" w14:textId="77777777" w:rsidR="00F90D38" w:rsidRPr="008B2A4B" w:rsidRDefault="00F90D38" w:rsidP="00E722FB">
            <w:pPr>
              <w:pBdr>
                <w:bottom w:val="single" w:sz="4" w:space="1" w:color="auto"/>
              </w:pBdr>
              <w:spacing w:after="0" w:line="240" w:lineRule="auto"/>
              <w:jc w:val="center"/>
              <w:rPr>
                <w:rFonts w:ascii="Browallia New" w:hAnsi="Browallia New" w:cs="Browallia New"/>
                <w:sz w:val="28"/>
              </w:rPr>
            </w:pPr>
            <w:r w:rsidRPr="008B2A4B">
              <w:rPr>
                <w:rFonts w:ascii="Browallia New" w:hAnsi="Browallia New" w:cs="Browallia New"/>
                <w:sz w:val="28"/>
              </w:rPr>
              <w:t>Consolidated</w:t>
            </w:r>
          </w:p>
        </w:tc>
      </w:tr>
      <w:tr w:rsidR="007715DD" w:rsidRPr="008B2A4B" w14:paraId="75A465F8" w14:textId="77777777" w:rsidTr="00E90040">
        <w:trPr>
          <w:trHeight w:val="358"/>
        </w:trPr>
        <w:tc>
          <w:tcPr>
            <w:tcW w:w="3292" w:type="pct"/>
            <w:shd w:val="clear" w:color="auto" w:fill="auto"/>
            <w:vAlign w:val="bottom"/>
          </w:tcPr>
          <w:p w14:paraId="71AE9496" w14:textId="77777777" w:rsidR="007715DD" w:rsidRPr="008B2A4B" w:rsidRDefault="007715DD" w:rsidP="007715DD">
            <w:pPr>
              <w:spacing w:after="0" w:line="240" w:lineRule="auto"/>
              <w:ind w:firstLine="34"/>
              <w:rPr>
                <w:rFonts w:ascii="Browallia New" w:hAnsi="Browallia New" w:cs="Browallia New"/>
                <w:sz w:val="28"/>
              </w:rPr>
            </w:pPr>
          </w:p>
        </w:tc>
        <w:tc>
          <w:tcPr>
            <w:tcW w:w="854" w:type="pct"/>
            <w:shd w:val="clear" w:color="auto" w:fill="auto"/>
            <w:vAlign w:val="bottom"/>
            <w:hideMark/>
          </w:tcPr>
          <w:p w14:paraId="5187290A" w14:textId="586E5EC4" w:rsidR="007715DD" w:rsidRPr="008B2A4B" w:rsidRDefault="007715DD" w:rsidP="007715DD">
            <w:pPr>
              <w:pStyle w:val="NoSpacing"/>
              <w:pBdr>
                <w:bottom w:val="single" w:sz="4" w:space="1" w:color="auto"/>
              </w:pBdr>
              <w:jc w:val="center"/>
              <w:rPr>
                <w:rFonts w:ascii="Browallia New" w:hAnsi="Browallia New" w:cs="Browallia New"/>
                <w:sz w:val="28"/>
              </w:rPr>
            </w:pPr>
            <w:r w:rsidRPr="008B2A4B">
              <w:rPr>
                <w:rFonts w:ascii="Browallia New" w:hAnsi="Browallia New" w:cs="Browallia New"/>
                <w:sz w:val="28"/>
              </w:rPr>
              <w:t>2020</w:t>
            </w:r>
          </w:p>
        </w:tc>
        <w:tc>
          <w:tcPr>
            <w:tcW w:w="854" w:type="pct"/>
            <w:shd w:val="clear" w:color="auto" w:fill="auto"/>
            <w:vAlign w:val="bottom"/>
            <w:hideMark/>
          </w:tcPr>
          <w:p w14:paraId="493E49DC" w14:textId="1D366EC8" w:rsidR="007715DD" w:rsidRPr="008B2A4B" w:rsidRDefault="007715DD" w:rsidP="007715DD">
            <w:pPr>
              <w:pStyle w:val="NoSpacing"/>
              <w:pBdr>
                <w:bottom w:val="single" w:sz="4" w:space="1" w:color="auto"/>
              </w:pBdr>
              <w:jc w:val="center"/>
              <w:rPr>
                <w:rFonts w:ascii="Browallia New" w:hAnsi="Browallia New" w:cs="Browallia New"/>
                <w:sz w:val="28"/>
              </w:rPr>
            </w:pPr>
            <w:r w:rsidRPr="008B2A4B">
              <w:rPr>
                <w:rFonts w:ascii="Browallia New" w:hAnsi="Browallia New" w:cs="Browallia New"/>
                <w:sz w:val="28"/>
              </w:rPr>
              <w:t>2019</w:t>
            </w:r>
          </w:p>
        </w:tc>
      </w:tr>
      <w:tr w:rsidR="00D656E9" w:rsidRPr="008B2A4B" w14:paraId="7C18CAB1" w14:textId="77777777" w:rsidTr="00E90040">
        <w:trPr>
          <w:trHeight w:val="358"/>
        </w:trPr>
        <w:tc>
          <w:tcPr>
            <w:tcW w:w="3292" w:type="pct"/>
            <w:shd w:val="clear" w:color="auto" w:fill="auto"/>
            <w:vAlign w:val="bottom"/>
            <w:hideMark/>
          </w:tcPr>
          <w:p w14:paraId="3EE8CE42" w14:textId="77777777" w:rsidR="00D656E9" w:rsidRPr="00384CB5" w:rsidRDefault="00D656E9" w:rsidP="00E722FB">
            <w:pPr>
              <w:pStyle w:val="NoSpacing"/>
              <w:ind w:left="34"/>
              <w:rPr>
                <w:rFonts w:ascii="Browallia New" w:hAnsi="Browallia New" w:cs="Browallia New"/>
                <w:b/>
                <w:bCs/>
                <w:sz w:val="28"/>
                <w:cs/>
              </w:rPr>
            </w:pPr>
            <w:r w:rsidRPr="00384CB5">
              <w:rPr>
                <w:rFonts w:ascii="Browallia New" w:hAnsi="Browallia New" w:cs="Browallia New"/>
                <w:b/>
                <w:bCs/>
                <w:sz w:val="28"/>
              </w:rPr>
              <w:t>Fair value</w:t>
            </w:r>
          </w:p>
        </w:tc>
        <w:tc>
          <w:tcPr>
            <w:tcW w:w="854" w:type="pct"/>
            <w:shd w:val="clear" w:color="auto" w:fill="auto"/>
            <w:vAlign w:val="bottom"/>
          </w:tcPr>
          <w:p w14:paraId="043D9ADD" w14:textId="77777777" w:rsidR="00D656E9" w:rsidRPr="008B2A4B" w:rsidRDefault="00D656E9" w:rsidP="00E722FB">
            <w:pPr>
              <w:spacing w:after="0" w:line="240" w:lineRule="auto"/>
              <w:jc w:val="right"/>
              <w:rPr>
                <w:rFonts w:ascii="Browallia New" w:hAnsi="Browallia New" w:cs="Browallia New"/>
                <w:sz w:val="28"/>
              </w:rPr>
            </w:pPr>
          </w:p>
        </w:tc>
        <w:tc>
          <w:tcPr>
            <w:tcW w:w="854" w:type="pct"/>
            <w:shd w:val="clear" w:color="auto" w:fill="auto"/>
          </w:tcPr>
          <w:p w14:paraId="4A6ABE71" w14:textId="77777777" w:rsidR="00D656E9" w:rsidRPr="008B2A4B" w:rsidRDefault="00D656E9" w:rsidP="00E722FB">
            <w:pPr>
              <w:spacing w:after="0" w:line="240" w:lineRule="auto"/>
              <w:jc w:val="right"/>
              <w:rPr>
                <w:rFonts w:ascii="Browallia New" w:hAnsi="Browallia New" w:cs="Browallia New"/>
                <w:sz w:val="28"/>
              </w:rPr>
            </w:pPr>
          </w:p>
        </w:tc>
      </w:tr>
      <w:tr w:rsidR="007715DD" w:rsidRPr="008B2A4B" w14:paraId="03B0A9F6" w14:textId="77777777" w:rsidTr="00E90040">
        <w:trPr>
          <w:trHeight w:val="187"/>
        </w:trPr>
        <w:tc>
          <w:tcPr>
            <w:tcW w:w="3292" w:type="pct"/>
            <w:shd w:val="clear" w:color="auto" w:fill="auto"/>
            <w:vAlign w:val="bottom"/>
            <w:hideMark/>
          </w:tcPr>
          <w:p w14:paraId="5E24D9BE" w14:textId="5C9AFD17" w:rsidR="007715DD" w:rsidRPr="008B2A4B" w:rsidRDefault="001846EE" w:rsidP="007715DD">
            <w:pPr>
              <w:spacing w:after="0" w:line="240" w:lineRule="auto"/>
              <w:ind w:left="34"/>
              <w:rPr>
                <w:rFonts w:ascii="Browallia New" w:hAnsi="Browallia New" w:cs="Browallia New"/>
                <w:sz w:val="28"/>
              </w:rPr>
            </w:pPr>
            <w:r>
              <w:rPr>
                <w:rFonts w:ascii="Browallia New" w:hAnsi="Browallia New" w:cs="Browallia New"/>
                <w:sz w:val="28"/>
              </w:rPr>
              <w:t>B</w:t>
            </w:r>
            <w:r w:rsidR="007715DD" w:rsidRPr="008B2A4B">
              <w:rPr>
                <w:rFonts w:ascii="Browallia New" w:hAnsi="Browallia New" w:cs="Browallia New"/>
                <w:sz w:val="28"/>
              </w:rPr>
              <w:t xml:space="preserve">alance </w:t>
            </w:r>
            <w:r>
              <w:rPr>
                <w:rFonts w:ascii="Browallia New" w:hAnsi="Browallia New" w:cs="Browallia New"/>
                <w:sz w:val="28"/>
              </w:rPr>
              <w:t>as at January 1,</w:t>
            </w:r>
          </w:p>
        </w:tc>
        <w:tc>
          <w:tcPr>
            <w:tcW w:w="854" w:type="pct"/>
            <w:shd w:val="clear" w:color="auto" w:fill="auto"/>
            <w:vAlign w:val="bottom"/>
          </w:tcPr>
          <w:p w14:paraId="46C22829" w14:textId="0898DC6C" w:rsidR="007715DD" w:rsidRPr="008B2A4B" w:rsidRDefault="008A4B61" w:rsidP="007715DD">
            <w:pPr>
              <w:spacing w:after="0" w:line="240" w:lineRule="auto"/>
              <w:jc w:val="right"/>
              <w:rPr>
                <w:rFonts w:ascii="Browallia New" w:hAnsi="Browallia New" w:cs="Browallia New"/>
                <w:sz w:val="28"/>
              </w:rPr>
            </w:pPr>
            <w:r>
              <w:rPr>
                <w:rFonts w:ascii="Browallia New" w:hAnsi="Browallia New" w:cs="Browallia New"/>
                <w:sz w:val="28"/>
              </w:rPr>
              <w:t>3,931,057</w:t>
            </w:r>
          </w:p>
        </w:tc>
        <w:tc>
          <w:tcPr>
            <w:tcW w:w="854" w:type="pct"/>
            <w:shd w:val="clear" w:color="auto" w:fill="auto"/>
            <w:vAlign w:val="bottom"/>
          </w:tcPr>
          <w:p w14:paraId="218B9A71" w14:textId="77777777" w:rsidR="007715DD" w:rsidRPr="008B2A4B" w:rsidRDefault="007715DD" w:rsidP="007715DD">
            <w:pPr>
              <w:spacing w:after="0" w:line="240" w:lineRule="auto"/>
              <w:jc w:val="right"/>
              <w:rPr>
                <w:rFonts w:ascii="Browallia New" w:hAnsi="Browallia New" w:cs="Browallia New"/>
                <w:sz w:val="28"/>
              </w:rPr>
            </w:pPr>
            <w:r w:rsidRPr="008B2A4B">
              <w:rPr>
                <w:rFonts w:ascii="Browallia New" w:hAnsi="Browallia New" w:cs="Browallia New"/>
                <w:sz w:val="28"/>
              </w:rPr>
              <w:t>3,853,043</w:t>
            </w:r>
          </w:p>
        </w:tc>
      </w:tr>
      <w:tr w:rsidR="007715DD" w:rsidRPr="008B2A4B" w14:paraId="7121CF81" w14:textId="77777777" w:rsidTr="00E90040">
        <w:trPr>
          <w:trHeight w:val="187"/>
        </w:trPr>
        <w:tc>
          <w:tcPr>
            <w:tcW w:w="3292" w:type="pct"/>
            <w:shd w:val="clear" w:color="auto" w:fill="auto"/>
            <w:vAlign w:val="bottom"/>
          </w:tcPr>
          <w:p w14:paraId="11E9593B" w14:textId="7B2654F0" w:rsidR="007715DD" w:rsidRPr="008B2A4B" w:rsidRDefault="00384CB5" w:rsidP="007715DD">
            <w:pPr>
              <w:spacing w:after="0" w:line="240" w:lineRule="auto"/>
              <w:ind w:left="34"/>
              <w:rPr>
                <w:rFonts w:ascii="Browallia New" w:hAnsi="Browallia New" w:cs="Browallia New"/>
                <w:sz w:val="28"/>
              </w:rPr>
            </w:pPr>
            <w:r>
              <w:rPr>
                <w:rFonts w:ascii="Browallia New" w:hAnsi="Browallia New" w:cs="Browallia New"/>
                <w:sz w:val="28"/>
              </w:rPr>
              <w:t>Write - off and disposal during</w:t>
            </w:r>
            <w:r w:rsidRPr="008B2A4B">
              <w:rPr>
                <w:rFonts w:ascii="Browallia New" w:hAnsi="Browallia New" w:cs="Browallia New"/>
                <w:sz w:val="28"/>
              </w:rPr>
              <w:t xml:space="preserve"> </w:t>
            </w:r>
            <w:r w:rsidR="00C6511E">
              <w:rPr>
                <w:rFonts w:ascii="Browallia New" w:hAnsi="Browallia New" w:cs="Browallia New"/>
                <w:sz w:val="28"/>
              </w:rPr>
              <w:t xml:space="preserve">the </w:t>
            </w:r>
            <w:r w:rsidRPr="008B2A4B">
              <w:rPr>
                <w:rFonts w:ascii="Browallia New" w:hAnsi="Browallia New" w:cs="Browallia New"/>
                <w:sz w:val="28"/>
              </w:rPr>
              <w:t>year</w:t>
            </w:r>
          </w:p>
        </w:tc>
        <w:tc>
          <w:tcPr>
            <w:tcW w:w="854" w:type="pct"/>
            <w:shd w:val="clear" w:color="auto" w:fill="auto"/>
            <w:vAlign w:val="bottom"/>
          </w:tcPr>
          <w:p w14:paraId="4010E59B" w14:textId="6B4CD826" w:rsidR="007715DD" w:rsidRPr="008B2A4B" w:rsidRDefault="008A4B61" w:rsidP="007715DD">
            <w:pPr>
              <w:spacing w:after="0" w:line="240" w:lineRule="auto"/>
              <w:jc w:val="right"/>
              <w:rPr>
                <w:rFonts w:ascii="Browallia New" w:hAnsi="Browallia New" w:cs="Browallia New"/>
                <w:sz w:val="28"/>
              </w:rPr>
            </w:pPr>
            <w:r>
              <w:rPr>
                <w:rFonts w:ascii="Browallia New" w:hAnsi="Browallia New" w:cs="Browallia New"/>
                <w:sz w:val="28"/>
              </w:rPr>
              <w:t>-</w:t>
            </w:r>
          </w:p>
        </w:tc>
        <w:tc>
          <w:tcPr>
            <w:tcW w:w="854" w:type="pct"/>
            <w:shd w:val="clear" w:color="auto" w:fill="auto"/>
            <w:vAlign w:val="bottom"/>
          </w:tcPr>
          <w:p w14:paraId="6345357C" w14:textId="77777777" w:rsidR="007715DD" w:rsidRPr="008B2A4B" w:rsidRDefault="007715DD" w:rsidP="007715DD">
            <w:pPr>
              <w:spacing w:after="0" w:line="240" w:lineRule="auto"/>
              <w:jc w:val="right"/>
              <w:rPr>
                <w:rFonts w:ascii="Browallia New" w:hAnsi="Browallia New" w:cs="Browallia New"/>
                <w:sz w:val="28"/>
              </w:rPr>
            </w:pPr>
            <w:r w:rsidRPr="008B2A4B">
              <w:rPr>
                <w:rFonts w:ascii="Browallia New" w:hAnsi="Browallia New" w:cs="Browallia New"/>
                <w:sz w:val="28"/>
              </w:rPr>
              <w:t>(607)</w:t>
            </w:r>
          </w:p>
        </w:tc>
      </w:tr>
      <w:tr w:rsidR="007715DD" w:rsidRPr="008B2A4B" w14:paraId="2D9C41E4" w14:textId="77777777" w:rsidTr="00E90040">
        <w:trPr>
          <w:trHeight w:val="187"/>
        </w:trPr>
        <w:tc>
          <w:tcPr>
            <w:tcW w:w="3292" w:type="pct"/>
            <w:shd w:val="clear" w:color="auto" w:fill="auto"/>
            <w:vAlign w:val="bottom"/>
            <w:hideMark/>
          </w:tcPr>
          <w:p w14:paraId="39227290" w14:textId="77777777" w:rsidR="007715DD" w:rsidRPr="008B2A4B" w:rsidRDefault="007715DD" w:rsidP="007715DD">
            <w:pPr>
              <w:spacing w:after="0" w:line="240" w:lineRule="auto"/>
              <w:ind w:left="34"/>
              <w:rPr>
                <w:rFonts w:ascii="Browallia New" w:hAnsi="Browallia New" w:cs="Browallia New"/>
                <w:sz w:val="28"/>
              </w:rPr>
            </w:pPr>
            <w:r w:rsidRPr="008B2A4B">
              <w:rPr>
                <w:rFonts w:ascii="Browallia New" w:hAnsi="Browallia New" w:cs="Browallia New"/>
                <w:sz w:val="28"/>
              </w:rPr>
              <w:t>Gain (loss) from change in fair value</w:t>
            </w:r>
          </w:p>
        </w:tc>
        <w:tc>
          <w:tcPr>
            <w:tcW w:w="854" w:type="pct"/>
            <w:shd w:val="clear" w:color="auto" w:fill="auto"/>
            <w:vAlign w:val="bottom"/>
          </w:tcPr>
          <w:p w14:paraId="7991CAF6" w14:textId="4C326656" w:rsidR="007715DD" w:rsidRPr="008B2A4B" w:rsidRDefault="008A4B61" w:rsidP="007715D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(268,078)</w:t>
            </w:r>
          </w:p>
        </w:tc>
        <w:tc>
          <w:tcPr>
            <w:tcW w:w="854" w:type="pct"/>
            <w:shd w:val="clear" w:color="auto" w:fill="auto"/>
            <w:vAlign w:val="bottom"/>
          </w:tcPr>
          <w:p w14:paraId="69243899" w14:textId="77777777" w:rsidR="007715DD" w:rsidRPr="008B2A4B" w:rsidRDefault="007715DD" w:rsidP="007715DD">
            <w:pPr>
              <w:pBdr>
                <w:bottom w:val="single" w:sz="4" w:space="1" w:color="auto"/>
              </w:pBdr>
              <w:spacing w:after="0" w:line="240" w:lineRule="auto"/>
              <w:jc w:val="right"/>
              <w:rPr>
                <w:rFonts w:ascii="Browallia New" w:hAnsi="Browallia New" w:cs="Browallia New"/>
                <w:sz w:val="28"/>
              </w:rPr>
            </w:pPr>
            <w:r w:rsidRPr="008B2A4B">
              <w:rPr>
                <w:rFonts w:ascii="Browallia New" w:hAnsi="Browallia New" w:cs="Browallia New"/>
                <w:sz w:val="28"/>
              </w:rPr>
              <w:t>78,621</w:t>
            </w:r>
          </w:p>
        </w:tc>
      </w:tr>
      <w:tr w:rsidR="007715DD" w:rsidRPr="008B2A4B" w14:paraId="59F1679B" w14:textId="77777777" w:rsidTr="00E90040">
        <w:trPr>
          <w:trHeight w:val="249"/>
        </w:trPr>
        <w:tc>
          <w:tcPr>
            <w:tcW w:w="3292" w:type="pct"/>
            <w:shd w:val="clear" w:color="auto" w:fill="auto"/>
            <w:vAlign w:val="bottom"/>
            <w:hideMark/>
          </w:tcPr>
          <w:p w14:paraId="5E98886A" w14:textId="7D17FBA6" w:rsidR="007715DD" w:rsidRPr="008B2A4B" w:rsidRDefault="001846EE" w:rsidP="007715DD">
            <w:pPr>
              <w:spacing w:after="0" w:line="240" w:lineRule="auto"/>
              <w:ind w:left="34"/>
              <w:rPr>
                <w:rFonts w:ascii="Browallia New" w:hAnsi="Browallia New" w:cs="Browallia New"/>
                <w:sz w:val="28"/>
              </w:rPr>
            </w:pPr>
            <w:r>
              <w:rPr>
                <w:rFonts w:ascii="Browallia New" w:hAnsi="Browallia New" w:cs="Browallia New"/>
                <w:sz w:val="28"/>
              </w:rPr>
              <w:t>B</w:t>
            </w:r>
            <w:r w:rsidR="007715DD" w:rsidRPr="008B2A4B">
              <w:rPr>
                <w:rFonts w:ascii="Browallia New" w:hAnsi="Browallia New" w:cs="Browallia New"/>
                <w:sz w:val="28"/>
              </w:rPr>
              <w:t xml:space="preserve">alance </w:t>
            </w:r>
            <w:r>
              <w:rPr>
                <w:rFonts w:ascii="Browallia New" w:hAnsi="Browallia New" w:cs="Browallia New"/>
                <w:sz w:val="28"/>
              </w:rPr>
              <w:t>as at December 31,</w:t>
            </w:r>
          </w:p>
        </w:tc>
        <w:tc>
          <w:tcPr>
            <w:tcW w:w="854" w:type="pct"/>
            <w:shd w:val="clear" w:color="auto" w:fill="auto"/>
            <w:vAlign w:val="bottom"/>
          </w:tcPr>
          <w:p w14:paraId="1CB63A61" w14:textId="354CD449" w:rsidR="007715DD" w:rsidRPr="008B2A4B" w:rsidRDefault="008A4B61" w:rsidP="007715D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3,662,979</w:t>
            </w:r>
          </w:p>
        </w:tc>
        <w:tc>
          <w:tcPr>
            <w:tcW w:w="854" w:type="pct"/>
            <w:shd w:val="clear" w:color="auto" w:fill="auto"/>
            <w:vAlign w:val="bottom"/>
          </w:tcPr>
          <w:p w14:paraId="15EA55FC" w14:textId="77777777" w:rsidR="007715DD" w:rsidRPr="008B2A4B" w:rsidRDefault="007715DD" w:rsidP="007715DD">
            <w:pPr>
              <w:pBdr>
                <w:bottom w:val="double" w:sz="4" w:space="1" w:color="auto"/>
              </w:pBdr>
              <w:spacing w:after="0" w:line="240" w:lineRule="auto"/>
              <w:jc w:val="right"/>
              <w:rPr>
                <w:rFonts w:ascii="Browallia New" w:hAnsi="Browallia New" w:cs="Browallia New"/>
                <w:sz w:val="28"/>
              </w:rPr>
            </w:pPr>
            <w:r w:rsidRPr="008B2A4B">
              <w:rPr>
                <w:rFonts w:ascii="Browallia New" w:hAnsi="Browallia New" w:cs="Browallia New"/>
                <w:sz w:val="28"/>
              </w:rPr>
              <w:t>3,931,057</w:t>
            </w:r>
          </w:p>
        </w:tc>
      </w:tr>
    </w:tbl>
    <w:p w14:paraId="5009E9D9" w14:textId="59D9602B" w:rsidR="00956B84" w:rsidRDefault="00956B84" w:rsidP="00956B84">
      <w:pPr>
        <w:spacing w:after="0" w:line="240" w:lineRule="auto"/>
        <w:rPr>
          <w:rFonts w:ascii="Browallia New" w:hAnsi="Browallia New" w:cs="Browallia New"/>
          <w:sz w:val="28"/>
        </w:rPr>
      </w:pPr>
    </w:p>
    <w:p w14:paraId="6C1AED16" w14:textId="22A51CED" w:rsidR="003958EB" w:rsidRPr="00261D20" w:rsidRDefault="003958EB" w:rsidP="003958EB">
      <w:pPr>
        <w:spacing w:after="0" w:line="240" w:lineRule="auto"/>
        <w:ind w:left="709"/>
        <w:jc w:val="both"/>
        <w:rPr>
          <w:rFonts w:ascii="Browallia New" w:hAnsi="Browallia New" w:cs="Browallia New"/>
          <w:sz w:val="28"/>
        </w:rPr>
      </w:pPr>
      <w:r w:rsidRPr="00261D20">
        <w:rPr>
          <w:rFonts w:ascii="Browallia New" w:hAnsi="Browallia New" w:cs="Browallia New"/>
          <w:spacing w:val="-2"/>
          <w:sz w:val="28"/>
        </w:rPr>
        <w:t>The fair value of the investment property of the subsidia</w:t>
      </w:r>
      <w:r w:rsidR="001846EE">
        <w:rPr>
          <w:rFonts w:ascii="Browallia New" w:hAnsi="Browallia New" w:cs="Browallia New"/>
          <w:spacing w:val="-2"/>
          <w:sz w:val="28"/>
        </w:rPr>
        <w:t>ry</w:t>
      </w:r>
      <w:r w:rsidRPr="00261D20">
        <w:rPr>
          <w:rFonts w:ascii="Browallia New" w:hAnsi="Browallia New" w:cs="Browallia New"/>
          <w:spacing w:val="-2"/>
          <w:sz w:val="28"/>
        </w:rPr>
        <w:t xml:space="preserve"> and indirect subsidiaries as at December 31, 20</w:t>
      </w:r>
      <w:r>
        <w:rPr>
          <w:rFonts w:ascii="Browallia New" w:hAnsi="Browallia New" w:cs="Browallia New"/>
          <w:spacing w:val="-2"/>
          <w:sz w:val="28"/>
        </w:rPr>
        <w:t>20</w:t>
      </w:r>
      <w:r w:rsidRPr="00261D20">
        <w:rPr>
          <w:rFonts w:ascii="Browallia New" w:hAnsi="Browallia New" w:cs="Browallia New"/>
          <w:sz w:val="28"/>
        </w:rPr>
        <w:t xml:space="preserve"> </w:t>
      </w:r>
      <w:r w:rsidR="001846EE">
        <w:rPr>
          <w:rFonts w:ascii="Browallia New" w:hAnsi="Browallia New" w:cs="Browallia New"/>
          <w:sz w:val="28"/>
        </w:rPr>
        <w:t>were</w:t>
      </w:r>
      <w:r w:rsidRPr="00261D20">
        <w:rPr>
          <w:rFonts w:ascii="Browallia New" w:hAnsi="Browallia New" w:cs="Browallia New"/>
          <w:sz w:val="28"/>
        </w:rPr>
        <w:t xml:space="preserve"> valuated by an independent appraised who is an professional expert and has experience in the location and type of appraised investment property using income approach method </w:t>
      </w:r>
      <w:r w:rsidR="001846EE">
        <w:rPr>
          <w:rFonts w:ascii="Browallia New" w:hAnsi="Browallia New" w:cs="Browallia New"/>
          <w:sz w:val="28"/>
        </w:rPr>
        <w:t xml:space="preserve">on </w:t>
      </w:r>
      <w:r w:rsidRPr="00261D20">
        <w:rPr>
          <w:rFonts w:ascii="Browallia New" w:hAnsi="Browallia New" w:cs="Browallia New"/>
          <w:sz w:val="28"/>
        </w:rPr>
        <w:t>reporting dated</w:t>
      </w:r>
      <w:r w:rsidRPr="00261D20">
        <w:rPr>
          <w:rFonts w:ascii="Browallia New" w:hAnsi="Browallia New" w:cs="Browallia New" w:hint="cs"/>
          <w:sz w:val="28"/>
          <w:cs/>
        </w:rPr>
        <w:t xml:space="preserve"> </w:t>
      </w:r>
      <w:r>
        <w:rPr>
          <w:rFonts w:ascii="Browallia New" w:hAnsi="Browallia New" w:cs="Browallia New"/>
          <w:sz w:val="28"/>
        </w:rPr>
        <w:t>October 30,2020 and dated December</w:t>
      </w:r>
      <w:r w:rsidRPr="00261D20">
        <w:rPr>
          <w:rFonts w:ascii="Browallia New" w:hAnsi="Browallia New" w:cs="Browallia New"/>
          <w:sz w:val="28"/>
        </w:rPr>
        <w:t xml:space="preserve"> </w:t>
      </w:r>
      <w:r>
        <w:rPr>
          <w:rFonts w:ascii="Browallia New" w:hAnsi="Browallia New" w:cs="Browallia New"/>
          <w:sz w:val="28"/>
        </w:rPr>
        <w:t>30</w:t>
      </w:r>
      <w:r w:rsidRPr="00261D20">
        <w:rPr>
          <w:rFonts w:ascii="Browallia New" w:hAnsi="Browallia New" w:cs="Browallia New"/>
          <w:sz w:val="28"/>
        </w:rPr>
        <w:t xml:space="preserve">,2020. </w:t>
      </w:r>
    </w:p>
    <w:p w14:paraId="034B302F" w14:textId="77777777" w:rsidR="008A4B61" w:rsidRPr="003958EB" w:rsidRDefault="008A4B61" w:rsidP="00956B84">
      <w:pPr>
        <w:spacing w:after="0" w:line="240" w:lineRule="auto"/>
        <w:rPr>
          <w:rFonts w:ascii="Browallia New" w:hAnsi="Browallia New" w:cs="Browallia New"/>
          <w:sz w:val="28"/>
        </w:rPr>
      </w:pPr>
    </w:p>
    <w:p w14:paraId="1D2094F4" w14:textId="1E6D48D1" w:rsidR="00F90D38" w:rsidRPr="005269E1" w:rsidRDefault="009803E8" w:rsidP="00956B84">
      <w:pPr>
        <w:spacing w:after="120" w:line="240" w:lineRule="auto"/>
        <w:rPr>
          <w:rFonts w:ascii="Browallia New" w:hAnsi="Browallia New" w:cs="Browallia New"/>
          <w:sz w:val="28"/>
        </w:rPr>
      </w:pPr>
      <w:r w:rsidRPr="005269E1">
        <w:rPr>
          <w:rFonts w:ascii="Browallia New" w:hAnsi="Browallia New" w:cs="Browallia New"/>
          <w:sz w:val="28"/>
        </w:rPr>
        <w:t>1</w:t>
      </w:r>
      <w:r w:rsidR="008A4B61">
        <w:rPr>
          <w:rFonts w:ascii="Browallia New" w:hAnsi="Browallia New" w:cs="Browallia New"/>
          <w:sz w:val="28"/>
        </w:rPr>
        <w:t>4</w:t>
      </w:r>
      <w:r w:rsidRPr="005269E1">
        <w:rPr>
          <w:rFonts w:ascii="Browallia New" w:hAnsi="Browallia New" w:cs="Browallia New"/>
          <w:sz w:val="28"/>
        </w:rPr>
        <w:t>.2</w:t>
      </w:r>
      <w:r w:rsidRPr="005269E1">
        <w:rPr>
          <w:rFonts w:ascii="Browallia New" w:hAnsi="Browallia New" w:cs="Browallia New"/>
          <w:sz w:val="28"/>
        </w:rPr>
        <w:tab/>
      </w:r>
      <w:r w:rsidR="00FF7B53" w:rsidRPr="005269E1">
        <w:rPr>
          <w:rFonts w:ascii="Browallia New" w:hAnsi="Browallia New" w:cs="Browallia New"/>
          <w:sz w:val="28"/>
        </w:rPr>
        <w:t>The above</w:t>
      </w:r>
      <w:r w:rsidR="00F90D38" w:rsidRPr="005269E1">
        <w:rPr>
          <w:rFonts w:ascii="Browallia New" w:hAnsi="Browallia New" w:cs="Browallia New"/>
          <w:sz w:val="28"/>
        </w:rPr>
        <w:t xml:space="preserve">mentioned land received from debt settlement are as follows.- </w:t>
      </w:r>
    </w:p>
    <w:tbl>
      <w:tblPr>
        <w:tblW w:w="8939" w:type="dxa"/>
        <w:tblInd w:w="709" w:type="dxa"/>
        <w:tblLook w:val="04A0" w:firstRow="1" w:lastRow="0" w:firstColumn="1" w:lastColumn="0" w:noHBand="0" w:noVBand="1"/>
      </w:tblPr>
      <w:tblGrid>
        <w:gridCol w:w="251"/>
        <w:gridCol w:w="284"/>
        <w:gridCol w:w="6411"/>
        <w:gridCol w:w="1993"/>
      </w:tblGrid>
      <w:tr w:rsidR="00F90D38" w:rsidRPr="005269E1" w14:paraId="0FE3A0F6" w14:textId="77777777" w:rsidTr="0079044C">
        <w:trPr>
          <w:trHeight w:val="20"/>
        </w:trPr>
        <w:tc>
          <w:tcPr>
            <w:tcW w:w="251" w:type="dxa"/>
            <w:vAlign w:val="bottom"/>
          </w:tcPr>
          <w:p w14:paraId="05FF20D9" w14:textId="77777777" w:rsidR="00F90D38" w:rsidRPr="005269E1" w:rsidRDefault="00F90D38" w:rsidP="00E722FB">
            <w:pPr>
              <w:spacing w:after="0" w:line="240" w:lineRule="auto"/>
              <w:jc w:val="center"/>
              <w:rPr>
                <w:rFonts w:ascii="Browallia New" w:hAnsi="Browallia New" w:cs="Browallia New"/>
                <w:sz w:val="28"/>
              </w:rPr>
            </w:pPr>
          </w:p>
        </w:tc>
        <w:tc>
          <w:tcPr>
            <w:tcW w:w="284" w:type="dxa"/>
            <w:vAlign w:val="bottom"/>
          </w:tcPr>
          <w:p w14:paraId="279BCDE5" w14:textId="77777777" w:rsidR="00F90D38" w:rsidRPr="005269E1" w:rsidRDefault="00F90D38" w:rsidP="00E722FB">
            <w:pPr>
              <w:spacing w:after="0" w:line="240" w:lineRule="auto"/>
              <w:jc w:val="center"/>
              <w:rPr>
                <w:rFonts w:ascii="Browallia New" w:hAnsi="Browallia New" w:cs="Browallia New"/>
                <w:sz w:val="28"/>
              </w:rPr>
            </w:pPr>
          </w:p>
        </w:tc>
        <w:tc>
          <w:tcPr>
            <w:tcW w:w="6411" w:type="dxa"/>
            <w:vAlign w:val="bottom"/>
          </w:tcPr>
          <w:p w14:paraId="1F36925A" w14:textId="77777777" w:rsidR="00F90D38" w:rsidRPr="005269E1" w:rsidRDefault="00F90D38" w:rsidP="00E722FB">
            <w:pPr>
              <w:spacing w:after="0" w:line="240" w:lineRule="auto"/>
              <w:jc w:val="center"/>
              <w:rPr>
                <w:rFonts w:ascii="Browallia New" w:hAnsi="Browallia New" w:cs="Browallia New"/>
                <w:sz w:val="28"/>
              </w:rPr>
            </w:pPr>
          </w:p>
        </w:tc>
        <w:tc>
          <w:tcPr>
            <w:tcW w:w="1993" w:type="dxa"/>
            <w:vAlign w:val="bottom"/>
          </w:tcPr>
          <w:p w14:paraId="0B99371A" w14:textId="77777777" w:rsidR="00F90D38" w:rsidRPr="005269E1" w:rsidRDefault="00F90D38"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F90D38" w:rsidRPr="005269E1" w14:paraId="5F96B035" w14:textId="77777777" w:rsidTr="0079044C">
        <w:trPr>
          <w:trHeight w:val="20"/>
        </w:trPr>
        <w:tc>
          <w:tcPr>
            <w:tcW w:w="251" w:type="dxa"/>
            <w:vAlign w:val="bottom"/>
          </w:tcPr>
          <w:p w14:paraId="2AA2BFE8" w14:textId="77777777" w:rsidR="00F90D38" w:rsidRPr="005269E1" w:rsidRDefault="00F90D38" w:rsidP="00E722FB">
            <w:pPr>
              <w:spacing w:after="0" w:line="240" w:lineRule="auto"/>
              <w:jc w:val="center"/>
              <w:rPr>
                <w:rFonts w:ascii="Browallia New" w:hAnsi="Browallia New" w:cs="Browallia New"/>
                <w:sz w:val="28"/>
              </w:rPr>
            </w:pPr>
          </w:p>
        </w:tc>
        <w:tc>
          <w:tcPr>
            <w:tcW w:w="284" w:type="dxa"/>
            <w:vAlign w:val="bottom"/>
          </w:tcPr>
          <w:p w14:paraId="40A8E625" w14:textId="77777777" w:rsidR="00F90D38" w:rsidRPr="005269E1" w:rsidRDefault="00F90D38" w:rsidP="00E722FB">
            <w:pPr>
              <w:spacing w:after="0" w:line="240" w:lineRule="auto"/>
              <w:jc w:val="center"/>
              <w:rPr>
                <w:rFonts w:ascii="Browallia New" w:hAnsi="Browallia New" w:cs="Browallia New"/>
                <w:sz w:val="28"/>
              </w:rPr>
            </w:pPr>
          </w:p>
        </w:tc>
        <w:tc>
          <w:tcPr>
            <w:tcW w:w="6411" w:type="dxa"/>
            <w:vAlign w:val="bottom"/>
          </w:tcPr>
          <w:p w14:paraId="2A92027E" w14:textId="77777777" w:rsidR="00F90D38" w:rsidRPr="005269E1" w:rsidRDefault="00F90D38" w:rsidP="00E722FB">
            <w:pPr>
              <w:spacing w:after="0" w:line="240" w:lineRule="auto"/>
              <w:jc w:val="center"/>
              <w:rPr>
                <w:rFonts w:ascii="Browallia New" w:hAnsi="Browallia New" w:cs="Browallia New"/>
                <w:sz w:val="28"/>
              </w:rPr>
            </w:pPr>
          </w:p>
        </w:tc>
        <w:tc>
          <w:tcPr>
            <w:tcW w:w="1993" w:type="dxa"/>
            <w:vAlign w:val="bottom"/>
          </w:tcPr>
          <w:p w14:paraId="3E766893" w14:textId="77777777" w:rsidR="00F90D38" w:rsidRPr="005269E1" w:rsidRDefault="00F90D38"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r>
      <w:tr w:rsidR="00F90D38" w:rsidRPr="005269E1" w14:paraId="012A1CAC" w14:textId="77777777" w:rsidTr="0079044C">
        <w:trPr>
          <w:trHeight w:val="20"/>
        </w:trPr>
        <w:tc>
          <w:tcPr>
            <w:tcW w:w="6946" w:type="dxa"/>
            <w:gridSpan w:val="3"/>
            <w:vAlign w:val="bottom"/>
          </w:tcPr>
          <w:p w14:paraId="32F2D52B" w14:textId="77777777" w:rsidR="00F90D38" w:rsidRPr="00384CB5" w:rsidRDefault="00F90D38" w:rsidP="00E722FB">
            <w:pPr>
              <w:spacing w:after="0" w:line="240" w:lineRule="auto"/>
              <w:rPr>
                <w:rFonts w:ascii="Browallia New" w:hAnsi="Browallia New" w:cs="Browallia New"/>
                <w:b/>
                <w:bCs/>
                <w:sz w:val="28"/>
              </w:rPr>
            </w:pPr>
            <w:r w:rsidRPr="00384CB5">
              <w:rPr>
                <w:rFonts w:ascii="Browallia New" w:hAnsi="Browallia New" w:cs="Browallia New"/>
                <w:b/>
                <w:bCs/>
                <w:sz w:val="28"/>
              </w:rPr>
              <w:t>Fair Value</w:t>
            </w:r>
          </w:p>
        </w:tc>
        <w:tc>
          <w:tcPr>
            <w:tcW w:w="1993" w:type="dxa"/>
            <w:vAlign w:val="bottom"/>
          </w:tcPr>
          <w:p w14:paraId="28E8AC63" w14:textId="77777777" w:rsidR="00F90D38" w:rsidRPr="005269E1" w:rsidRDefault="00F90D38" w:rsidP="00E722FB">
            <w:pPr>
              <w:spacing w:after="0" w:line="240" w:lineRule="auto"/>
              <w:jc w:val="right"/>
              <w:rPr>
                <w:rFonts w:ascii="Browallia New" w:hAnsi="Browallia New" w:cs="Browallia New"/>
                <w:sz w:val="28"/>
              </w:rPr>
            </w:pPr>
          </w:p>
        </w:tc>
      </w:tr>
      <w:tr w:rsidR="00F90D38" w:rsidRPr="005269E1" w14:paraId="76CBC920" w14:textId="77777777" w:rsidTr="0079044C">
        <w:trPr>
          <w:trHeight w:val="20"/>
        </w:trPr>
        <w:tc>
          <w:tcPr>
            <w:tcW w:w="6946" w:type="dxa"/>
            <w:gridSpan w:val="3"/>
            <w:vAlign w:val="bottom"/>
          </w:tcPr>
          <w:p w14:paraId="479AA9A2" w14:textId="77777777" w:rsidR="00F90D38" w:rsidRPr="005269E1" w:rsidRDefault="006B25EA" w:rsidP="00E722FB">
            <w:pPr>
              <w:spacing w:after="0" w:line="240" w:lineRule="auto"/>
              <w:rPr>
                <w:rFonts w:ascii="Browallia New" w:hAnsi="Browallia New" w:cs="Browallia New"/>
                <w:sz w:val="28"/>
              </w:rPr>
            </w:pPr>
            <w:r w:rsidRPr="005269E1">
              <w:rPr>
                <w:rFonts w:ascii="Browallia New" w:hAnsi="Browallia New" w:cs="Browallia New"/>
                <w:sz w:val="28"/>
              </w:rPr>
              <w:t>Balance as at January 1, 20</w:t>
            </w:r>
            <w:r w:rsidR="007715DD" w:rsidRPr="005269E1">
              <w:rPr>
                <w:rFonts w:ascii="Browallia New" w:hAnsi="Browallia New" w:cs="Browallia New"/>
                <w:sz w:val="28"/>
              </w:rPr>
              <w:t>20</w:t>
            </w:r>
          </w:p>
        </w:tc>
        <w:tc>
          <w:tcPr>
            <w:tcW w:w="1993" w:type="dxa"/>
            <w:shd w:val="clear" w:color="auto" w:fill="auto"/>
            <w:vAlign w:val="bottom"/>
          </w:tcPr>
          <w:p w14:paraId="136A79B5" w14:textId="77777777" w:rsidR="00F90D38" w:rsidRPr="005269E1" w:rsidRDefault="00F90D38" w:rsidP="00E722FB">
            <w:pPr>
              <w:spacing w:after="0" w:line="240" w:lineRule="auto"/>
              <w:jc w:val="right"/>
              <w:rPr>
                <w:rFonts w:ascii="Browallia New" w:hAnsi="Browallia New" w:cs="Browallia New"/>
                <w:sz w:val="28"/>
              </w:rPr>
            </w:pPr>
            <w:r w:rsidRPr="005269E1">
              <w:rPr>
                <w:rFonts w:ascii="Browallia New" w:hAnsi="Browallia New" w:cs="Browallia New"/>
                <w:sz w:val="28"/>
              </w:rPr>
              <w:t>3,000</w:t>
            </w:r>
          </w:p>
        </w:tc>
      </w:tr>
      <w:tr w:rsidR="00F90D38" w:rsidRPr="005269E1" w14:paraId="50D0BEEE" w14:textId="77777777" w:rsidTr="0079044C">
        <w:trPr>
          <w:trHeight w:val="20"/>
        </w:trPr>
        <w:tc>
          <w:tcPr>
            <w:tcW w:w="6946" w:type="dxa"/>
            <w:gridSpan w:val="3"/>
            <w:vAlign w:val="bottom"/>
          </w:tcPr>
          <w:p w14:paraId="02EFCF8F" w14:textId="77777777" w:rsidR="00F90D38" w:rsidRPr="005269E1" w:rsidRDefault="00F90D38" w:rsidP="00E722FB">
            <w:pPr>
              <w:spacing w:after="0" w:line="240" w:lineRule="auto"/>
              <w:rPr>
                <w:rFonts w:ascii="Browallia New" w:hAnsi="Browallia New" w:cs="Browallia New"/>
                <w:sz w:val="28"/>
              </w:rPr>
            </w:pPr>
            <w:r w:rsidRPr="005269E1">
              <w:rPr>
                <w:rFonts w:ascii="Browallia New" w:hAnsi="Browallia New" w:cs="Browallia New"/>
                <w:sz w:val="28"/>
              </w:rPr>
              <w:t>Profit (loss) from changes in fair value</w:t>
            </w:r>
          </w:p>
        </w:tc>
        <w:tc>
          <w:tcPr>
            <w:tcW w:w="1993" w:type="dxa"/>
            <w:shd w:val="clear" w:color="auto" w:fill="auto"/>
            <w:vAlign w:val="bottom"/>
          </w:tcPr>
          <w:p w14:paraId="44FA4909" w14:textId="77777777" w:rsidR="00F90D38" w:rsidRPr="005269E1" w:rsidRDefault="00F90D38" w:rsidP="00E722FB">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F90D38" w:rsidRPr="005269E1" w14:paraId="73BC331B" w14:textId="77777777" w:rsidTr="0079044C">
        <w:trPr>
          <w:trHeight w:val="20"/>
        </w:trPr>
        <w:tc>
          <w:tcPr>
            <w:tcW w:w="6946" w:type="dxa"/>
            <w:gridSpan w:val="3"/>
            <w:vAlign w:val="bottom"/>
          </w:tcPr>
          <w:p w14:paraId="73398713" w14:textId="6C6AA5D5" w:rsidR="00F90D38" w:rsidRPr="005269E1" w:rsidRDefault="007A5048" w:rsidP="00E722FB">
            <w:pPr>
              <w:spacing w:after="0" w:line="240" w:lineRule="auto"/>
              <w:rPr>
                <w:rFonts w:ascii="Browallia New" w:hAnsi="Browallia New" w:cs="Browallia New"/>
                <w:sz w:val="28"/>
              </w:rPr>
            </w:pPr>
            <w:r w:rsidRPr="005269E1">
              <w:rPr>
                <w:rFonts w:ascii="Browallia New" w:hAnsi="Browallia New" w:cs="Browallia New"/>
                <w:sz w:val="28"/>
              </w:rPr>
              <w:t xml:space="preserve">Balance as at </w:t>
            </w:r>
            <w:r w:rsidR="00E82A0F">
              <w:rPr>
                <w:rFonts w:ascii="Browallia New" w:hAnsi="Browallia New" w:cs="Browallia New"/>
                <w:sz w:val="28"/>
              </w:rPr>
              <w:t>December 31</w:t>
            </w:r>
            <w:r w:rsidR="007715DD" w:rsidRPr="005269E1">
              <w:rPr>
                <w:rFonts w:ascii="Browallia New" w:hAnsi="Browallia New" w:cs="Browallia New"/>
                <w:sz w:val="28"/>
              </w:rPr>
              <w:t>, 2020</w:t>
            </w:r>
          </w:p>
        </w:tc>
        <w:tc>
          <w:tcPr>
            <w:tcW w:w="1993" w:type="dxa"/>
            <w:shd w:val="clear" w:color="auto" w:fill="auto"/>
            <w:vAlign w:val="bottom"/>
          </w:tcPr>
          <w:p w14:paraId="00FFE336" w14:textId="77777777" w:rsidR="00F90D38" w:rsidRPr="005269E1" w:rsidRDefault="00F90D38" w:rsidP="00E722FB">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3,000</w:t>
            </w:r>
          </w:p>
        </w:tc>
      </w:tr>
    </w:tbl>
    <w:p w14:paraId="760557FA" w14:textId="77777777" w:rsidR="003958EB" w:rsidRDefault="003958EB" w:rsidP="003958EB">
      <w:pPr>
        <w:spacing w:after="0" w:line="240" w:lineRule="auto"/>
        <w:ind w:left="709"/>
        <w:jc w:val="both"/>
        <w:rPr>
          <w:rFonts w:ascii="Browallia New" w:hAnsi="Browallia New" w:cs="Browallia New"/>
          <w:sz w:val="28"/>
        </w:rPr>
      </w:pPr>
    </w:p>
    <w:p w14:paraId="49790884" w14:textId="46DDF9E5" w:rsidR="003958EB" w:rsidRPr="00261D20" w:rsidRDefault="003958EB" w:rsidP="003958EB">
      <w:pPr>
        <w:spacing w:after="0" w:line="240" w:lineRule="auto"/>
        <w:ind w:left="709"/>
        <w:jc w:val="both"/>
        <w:rPr>
          <w:rFonts w:ascii="Browallia New" w:hAnsi="Browallia New" w:cs="Browallia New"/>
          <w:sz w:val="28"/>
        </w:rPr>
      </w:pPr>
      <w:r w:rsidRPr="00261D20">
        <w:rPr>
          <w:rFonts w:ascii="Browallia New" w:hAnsi="Browallia New" w:cs="Browallia New"/>
          <w:sz w:val="28"/>
        </w:rPr>
        <w:t xml:space="preserve">The abovementioned land has not been determined for future utilization. </w:t>
      </w:r>
      <w:r w:rsidR="001846EE">
        <w:rPr>
          <w:rFonts w:ascii="Browallia New" w:hAnsi="Browallia New" w:cs="Browallia New"/>
          <w:sz w:val="28"/>
        </w:rPr>
        <w:t>The</w:t>
      </w:r>
      <w:r w:rsidRPr="00261D20">
        <w:rPr>
          <w:rFonts w:ascii="Browallia New" w:hAnsi="Browallia New" w:cs="Browallia New"/>
          <w:sz w:val="28"/>
        </w:rPr>
        <w:t xml:space="preserve"> </w:t>
      </w:r>
      <w:r w:rsidR="001846EE">
        <w:rPr>
          <w:rFonts w:ascii="Browallia New" w:hAnsi="Browallia New" w:cs="Browallia New"/>
          <w:sz w:val="28"/>
        </w:rPr>
        <w:t>land</w:t>
      </w:r>
      <w:r w:rsidRPr="00261D20">
        <w:rPr>
          <w:rFonts w:ascii="Browallia New" w:hAnsi="Browallia New" w:cs="Browallia New"/>
          <w:sz w:val="28"/>
        </w:rPr>
        <w:t xml:space="preserve"> </w:t>
      </w:r>
      <w:r w:rsidR="001846EE">
        <w:rPr>
          <w:rFonts w:ascii="Browallia New" w:hAnsi="Browallia New" w:cs="Browallia New"/>
          <w:sz w:val="28"/>
        </w:rPr>
        <w:t>was appraised</w:t>
      </w:r>
      <w:r w:rsidRPr="00261D20">
        <w:rPr>
          <w:rFonts w:ascii="Browallia New" w:hAnsi="Browallia New" w:cs="Browallia New"/>
          <w:sz w:val="28"/>
        </w:rPr>
        <w:t xml:space="preserve"> by an independent appraises at fair value by comparative market price method</w:t>
      </w:r>
      <w:r w:rsidR="001846EE">
        <w:rPr>
          <w:rFonts w:ascii="Browallia New" w:hAnsi="Browallia New" w:cs="Browallia New"/>
          <w:sz w:val="28"/>
        </w:rPr>
        <w:t xml:space="preserve"> on reporting dated February 15, 2021</w:t>
      </w:r>
      <w:r w:rsidRPr="00261D20">
        <w:rPr>
          <w:rFonts w:ascii="Browallia New" w:hAnsi="Browallia New" w:cs="Browallia New"/>
          <w:sz w:val="28"/>
        </w:rPr>
        <w:t>. The fair value of the land was the same as last year.</w:t>
      </w:r>
    </w:p>
    <w:p w14:paraId="291EB37F" w14:textId="77777777" w:rsidR="003958EB" w:rsidRDefault="003958EB" w:rsidP="003958EB"/>
    <w:p w14:paraId="0C3670EE" w14:textId="4CC892FE" w:rsidR="00C94772" w:rsidRDefault="00C94772" w:rsidP="00C94772">
      <w:pPr>
        <w:pStyle w:val="Heading1"/>
      </w:pPr>
      <w:r w:rsidRPr="000F4AD0">
        <w:lastRenderedPageBreak/>
        <w:t>1</w:t>
      </w:r>
      <w:r>
        <w:t>4</w:t>
      </w:r>
      <w:r w:rsidRPr="000F4AD0">
        <w:t>.</w:t>
      </w:r>
      <w:r w:rsidRPr="000F4AD0">
        <w:tab/>
        <w:t>INVESTMENT PROPERTY</w:t>
      </w:r>
      <w:r w:rsidRPr="000F4AD0">
        <w:rPr>
          <w:rFonts w:hint="cs"/>
          <w:cs/>
        </w:rPr>
        <w:t xml:space="preserve"> </w:t>
      </w:r>
      <w:r>
        <w:t xml:space="preserve"> (Con’t)</w:t>
      </w:r>
    </w:p>
    <w:p w14:paraId="45BBFB15" w14:textId="0E853F88" w:rsidR="001846EE" w:rsidRPr="001846EE" w:rsidRDefault="001846EE" w:rsidP="001846EE">
      <w:pPr>
        <w:spacing w:after="120" w:line="240" w:lineRule="auto"/>
        <w:rPr>
          <w:rFonts w:ascii="Browallia New" w:hAnsi="Browallia New" w:cs="Browallia New"/>
          <w:sz w:val="28"/>
        </w:rPr>
      </w:pPr>
      <w:r w:rsidRPr="001846EE">
        <w:rPr>
          <w:rFonts w:ascii="Browallia New" w:hAnsi="Browallia New" w:cs="Browallia New"/>
          <w:sz w:val="28"/>
        </w:rPr>
        <w:t>14.3</w:t>
      </w:r>
      <w:r w:rsidRPr="001846EE">
        <w:rPr>
          <w:rFonts w:ascii="Browallia New" w:hAnsi="Browallia New" w:cs="Browallia New"/>
          <w:sz w:val="28"/>
        </w:rPr>
        <w:tab/>
        <w:t>Sensitivity analysis</w:t>
      </w:r>
    </w:p>
    <w:p w14:paraId="43B18AFF" w14:textId="77777777" w:rsidR="00C94772" w:rsidRPr="00C94772" w:rsidRDefault="00C94772" w:rsidP="00C94772">
      <w:pPr>
        <w:pStyle w:val="NEWKHAW"/>
        <w:ind w:left="720"/>
      </w:pPr>
      <w:r w:rsidRPr="00C94772">
        <w:t xml:space="preserve">The sensitivity analysis of the significant assumption for the fair value measurement of investment property as at December 31, </w:t>
      </w:r>
      <w:r w:rsidRPr="00C94772">
        <w:rPr>
          <w:cs/>
        </w:rPr>
        <w:t xml:space="preserve">2020 </w:t>
      </w:r>
      <w:r w:rsidRPr="00C94772">
        <w:t>are as follows:</w:t>
      </w:r>
    </w:p>
    <w:tbl>
      <w:tblPr>
        <w:tblW w:w="9038" w:type="dxa"/>
        <w:tblInd w:w="709" w:type="dxa"/>
        <w:tblLayout w:type="fixed"/>
        <w:tblLook w:val="04A0" w:firstRow="1" w:lastRow="0" w:firstColumn="1" w:lastColumn="0" w:noHBand="0" w:noVBand="1"/>
      </w:tblPr>
      <w:tblGrid>
        <w:gridCol w:w="6062"/>
        <w:gridCol w:w="1488"/>
        <w:gridCol w:w="1488"/>
      </w:tblGrid>
      <w:tr w:rsidR="00C94772" w:rsidRPr="00C94772" w14:paraId="382196D6" w14:textId="77777777" w:rsidTr="001846EE">
        <w:trPr>
          <w:trHeight w:val="388"/>
        </w:trPr>
        <w:tc>
          <w:tcPr>
            <w:tcW w:w="6062" w:type="dxa"/>
            <w:shd w:val="clear" w:color="auto" w:fill="auto"/>
            <w:vAlign w:val="bottom"/>
          </w:tcPr>
          <w:p w14:paraId="5E6959B5" w14:textId="77777777" w:rsidR="00C94772" w:rsidRPr="00C94772" w:rsidRDefault="00C94772" w:rsidP="002520C9">
            <w:pPr>
              <w:pStyle w:val="NoSpacing"/>
              <w:jc w:val="center"/>
              <w:rPr>
                <w:rFonts w:ascii="Browallia New" w:hAnsi="Browallia New" w:cs="Browallia New"/>
                <w:sz w:val="28"/>
              </w:rPr>
            </w:pPr>
          </w:p>
        </w:tc>
        <w:tc>
          <w:tcPr>
            <w:tcW w:w="2976" w:type="dxa"/>
            <w:gridSpan w:val="2"/>
            <w:shd w:val="clear" w:color="auto" w:fill="auto"/>
            <w:vAlign w:val="bottom"/>
          </w:tcPr>
          <w:p w14:paraId="0AA35C88" w14:textId="2BE301A5" w:rsidR="00C94772" w:rsidRPr="00C94772" w:rsidRDefault="00C94772" w:rsidP="002520C9">
            <w:pPr>
              <w:pStyle w:val="NoSpacing"/>
              <w:pBdr>
                <w:bottom w:val="single" w:sz="4" w:space="1" w:color="auto"/>
              </w:pBdr>
              <w:jc w:val="center"/>
              <w:rPr>
                <w:rFonts w:ascii="Browallia New" w:hAnsi="Browallia New" w:cs="Browallia New"/>
                <w:sz w:val="28"/>
                <w:cs/>
              </w:rPr>
            </w:pPr>
            <w:r w:rsidRPr="00C94772">
              <w:rPr>
                <w:rFonts w:ascii="Browallia New" w:hAnsi="Browallia New" w:cs="Browallia New"/>
                <w:sz w:val="28"/>
              </w:rPr>
              <w:t>Unit : Thousand Baht</w:t>
            </w:r>
          </w:p>
        </w:tc>
      </w:tr>
      <w:tr w:rsidR="00C94772" w:rsidRPr="00C94772" w14:paraId="41E5B423" w14:textId="77777777" w:rsidTr="001846EE">
        <w:trPr>
          <w:trHeight w:val="388"/>
        </w:trPr>
        <w:tc>
          <w:tcPr>
            <w:tcW w:w="6062" w:type="dxa"/>
            <w:shd w:val="clear" w:color="auto" w:fill="auto"/>
            <w:vAlign w:val="bottom"/>
          </w:tcPr>
          <w:p w14:paraId="7BA469E1" w14:textId="77777777" w:rsidR="00C94772" w:rsidRPr="00C94772" w:rsidRDefault="00C94772" w:rsidP="002520C9">
            <w:pPr>
              <w:pStyle w:val="NoSpacing"/>
              <w:jc w:val="center"/>
              <w:rPr>
                <w:rFonts w:ascii="Browallia New" w:hAnsi="Browallia New" w:cs="Browallia New"/>
                <w:sz w:val="28"/>
              </w:rPr>
            </w:pPr>
          </w:p>
        </w:tc>
        <w:tc>
          <w:tcPr>
            <w:tcW w:w="2976" w:type="dxa"/>
            <w:gridSpan w:val="2"/>
            <w:shd w:val="clear" w:color="auto" w:fill="auto"/>
            <w:vAlign w:val="bottom"/>
          </w:tcPr>
          <w:p w14:paraId="6FD6C758" w14:textId="77777777" w:rsidR="00C94772" w:rsidRDefault="00C94772" w:rsidP="002520C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Impact to fair value of </w:t>
            </w:r>
          </w:p>
          <w:p w14:paraId="34231B93" w14:textId="5C8B876A" w:rsidR="00C94772" w:rsidRPr="00C94772" w:rsidRDefault="00C94772" w:rsidP="002520C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investment property</w:t>
            </w:r>
          </w:p>
        </w:tc>
      </w:tr>
      <w:tr w:rsidR="00C94772" w:rsidRPr="00C94772" w14:paraId="67F4675A" w14:textId="77777777" w:rsidTr="001846EE">
        <w:trPr>
          <w:trHeight w:val="388"/>
        </w:trPr>
        <w:tc>
          <w:tcPr>
            <w:tcW w:w="6062" w:type="dxa"/>
            <w:shd w:val="clear" w:color="auto" w:fill="auto"/>
            <w:vAlign w:val="bottom"/>
          </w:tcPr>
          <w:p w14:paraId="243C8579" w14:textId="77777777" w:rsidR="00C94772" w:rsidRPr="00C94772" w:rsidRDefault="00C94772" w:rsidP="002520C9">
            <w:pPr>
              <w:pStyle w:val="NoSpacing"/>
              <w:jc w:val="center"/>
              <w:rPr>
                <w:rFonts w:ascii="Browallia New" w:hAnsi="Browallia New" w:cs="Browallia New"/>
                <w:sz w:val="28"/>
              </w:rPr>
            </w:pPr>
          </w:p>
        </w:tc>
        <w:tc>
          <w:tcPr>
            <w:tcW w:w="2976" w:type="dxa"/>
            <w:gridSpan w:val="2"/>
            <w:shd w:val="clear" w:color="auto" w:fill="auto"/>
            <w:vAlign w:val="bottom"/>
          </w:tcPr>
          <w:p w14:paraId="40D935DE" w14:textId="04CFAD0F" w:rsidR="00C94772" w:rsidRPr="00C94772" w:rsidRDefault="00C94772" w:rsidP="002520C9">
            <w:pPr>
              <w:pStyle w:val="NoSpacing"/>
              <w:pBdr>
                <w:bottom w:val="single" w:sz="4" w:space="1" w:color="auto"/>
              </w:pBdr>
              <w:jc w:val="center"/>
              <w:rPr>
                <w:rFonts w:ascii="Browallia New" w:hAnsi="Browallia New" w:cs="Browallia New"/>
                <w:sz w:val="28"/>
                <w:cs/>
              </w:rPr>
            </w:pPr>
            <w:r w:rsidRPr="00C94772">
              <w:rPr>
                <w:rFonts w:ascii="Browallia New" w:hAnsi="Browallia New" w:cs="Browallia New"/>
                <w:sz w:val="28"/>
              </w:rPr>
              <w:t>Consolidated</w:t>
            </w:r>
          </w:p>
        </w:tc>
      </w:tr>
      <w:tr w:rsidR="00C94772" w:rsidRPr="00C94772" w14:paraId="6F59E47E" w14:textId="77777777" w:rsidTr="001846EE">
        <w:trPr>
          <w:trHeight w:val="358"/>
        </w:trPr>
        <w:tc>
          <w:tcPr>
            <w:tcW w:w="6062" w:type="dxa"/>
            <w:shd w:val="clear" w:color="auto" w:fill="auto"/>
            <w:vAlign w:val="bottom"/>
          </w:tcPr>
          <w:p w14:paraId="262DE281" w14:textId="77777777" w:rsidR="00C94772" w:rsidRPr="00C94772" w:rsidRDefault="00C94772" w:rsidP="002520C9">
            <w:pPr>
              <w:pStyle w:val="NoSpacing"/>
              <w:ind w:firstLine="34"/>
              <w:jc w:val="center"/>
              <w:rPr>
                <w:rFonts w:ascii="Browallia New" w:hAnsi="Browallia New" w:cs="Browallia New"/>
                <w:b/>
                <w:bCs/>
                <w:sz w:val="28"/>
                <w:cs/>
              </w:rPr>
            </w:pPr>
          </w:p>
        </w:tc>
        <w:tc>
          <w:tcPr>
            <w:tcW w:w="1488" w:type="dxa"/>
            <w:shd w:val="clear" w:color="auto" w:fill="auto"/>
            <w:vAlign w:val="bottom"/>
          </w:tcPr>
          <w:p w14:paraId="49573D8A" w14:textId="264F429B" w:rsidR="00C94772" w:rsidRPr="00C94772" w:rsidRDefault="00C94772" w:rsidP="002520C9">
            <w:pPr>
              <w:pStyle w:val="NoSpacing"/>
              <w:pBdr>
                <w:bottom w:val="single" w:sz="4" w:space="1" w:color="auto"/>
              </w:pBdr>
              <w:jc w:val="center"/>
              <w:rPr>
                <w:rFonts w:ascii="Browallia New" w:hAnsi="Browallia New" w:cs="Browallia New"/>
                <w:sz w:val="28"/>
              </w:rPr>
            </w:pPr>
            <w:r w:rsidRPr="00C94772">
              <w:rPr>
                <w:rFonts w:ascii="Browallia New" w:hAnsi="Browallia New" w:cs="Browallia New"/>
                <w:sz w:val="28"/>
              </w:rPr>
              <w:t>2020</w:t>
            </w:r>
          </w:p>
        </w:tc>
        <w:tc>
          <w:tcPr>
            <w:tcW w:w="1488" w:type="dxa"/>
            <w:shd w:val="clear" w:color="auto" w:fill="auto"/>
            <w:vAlign w:val="bottom"/>
          </w:tcPr>
          <w:p w14:paraId="32E0A655" w14:textId="6F819C86" w:rsidR="00C94772" w:rsidRPr="00C94772" w:rsidRDefault="00C94772" w:rsidP="002520C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2019</w:t>
            </w:r>
          </w:p>
        </w:tc>
      </w:tr>
      <w:tr w:rsidR="00C94772" w:rsidRPr="00C94772" w14:paraId="4121F4B3" w14:textId="77777777" w:rsidTr="001846EE">
        <w:trPr>
          <w:trHeight w:val="358"/>
        </w:trPr>
        <w:tc>
          <w:tcPr>
            <w:tcW w:w="6062" w:type="dxa"/>
            <w:shd w:val="clear" w:color="auto" w:fill="auto"/>
            <w:vAlign w:val="bottom"/>
          </w:tcPr>
          <w:p w14:paraId="669F98E7" w14:textId="2C84673A" w:rsidR="00C94772" w:rsidRPr="00C94772" w:rsidRDefault="00C94772" w:rsidP="002520C9">
            <w:pPr>
              <w:pStyle w:val="NoSpacing"/>
              <w:ind w:hanging="107"/>
              <w:rPr>
                <w:rFonts w:ascii="Browallia New" w:hAnsi="Browallia New" w:cs="Browallia New"/>
                <w:sz w:val="28"/>
                <w:cs/>
              </w:rPr>
            </w:pPr>
            <w:r>
              <w:rPr>
                <w:rFonts w:ascii="Browallia New" w:hAnsi="Browallia New" w:cs="Browallia New"/>
                <w:sz w:val="28"/>
              </w:rPr>
              <w:t>Discount rate</w:t>
            </w:r>
          </w:p>
        </w:tc>
        <w:tc>
          <w:tcPr>
            <w:tcW w:w="1488" w:type="dxa"/>
            <w:shd w:val="clear" w:color="auto" w:fill="auto"/>
            <w:vAlign w:val="bottom"/>
          </w:tcPr>
          <w:p w14:paraId="13B9BBC0" w14:textId="77777777" w:rsidR="00C94772" w:rsidRPr="00C94772" w:rsidRDefault="00C94772" w:rsidP="002520C9">
            <w:pPr>
              <w:pStyle w:val="NoSpacing"/>
              <w:jc w:val="right"/>
              <w:rPr>
                <w:rFonts w:ascii="Browallia New" w:hAnsi="Browallia New" w:cs="Browallia New"/>
                <w:sz w:val="28"/>
              </w:rPr>
            </w:pPr>
          </w:p>
        </w:tc>
        <w:tc>
          <w:tcPr>
            <w:tcW w:w="1488" w:type="dxa"/>
            <w:shd w:val="clear" w:color="auto" w:fill="auto"/>
            <w:vAlign w:val="bottom"/>
          </w:tcPr>
          <w:p w14:paraId="57646275" w14:textId="77777777" w:rsidR="00C94772" w:rsidRPr="00C94772" w:rsidRDefault="00C94772" w:rsidP="002520C9">
            <w:pPr>
              <w:pStyle w:val="NoSpacing"/>
              <w:jc w:val="right"/>
              <w:rPr>
                <w:rFonts w:ascii="Browallia New" w:hAnsi="Browallia New" w:cs="Browallia New"/>
                <w:sz w:val="28"/>
              </w:rPr>
            </w:pPr>
          </w:p>
        </w:tc>
      </w:tr>
      <w:tr w:rsidR="00C94772" w:rsidRPr="00C94772" w14:paraId="4C84EAE7" w14:textId="77777777" w:rsidTr="001846EE">
        <w:trPr>
          <w:trHeight w:val="187"/>
        </w:trPr>
        <w:tc>
          <w:tcPr>
            <w:tcW w:w="6062" w:type="dxa"/>
            <w:shd w:val="clear" w:color="auto" w:fill="auto"/>
            <w:vAlign w:val="bottom"/>
          </w:tcPr>
          <w:p w14:paraId="4EB55AD5" w14:textId="7D8E2114" w:rsidR="00C94772" w:rsidRPr="00C94772" w:rsidRDefault="00C94772" w:rsidP="002520C9">
            <w:pPr>
              <w:pStyle w:val="NoSpacing"/>
              <w:ind w:firstLine="179"/>
              <w:rPr>
                <w:rFonts w:ascii="Browallia New" w:hAnsi="Browallia New" w:cs="Browallia New"/>
                <w:sz w:val="28"/>
              </w:rPr>
            </w:pPr>
            <w:r>
              <w:rPr>
                <w:rFonts w:ascii="Browallia New" w:hAnsi="Browallia New" w:cs="Browallia New"/>
                <w:spacing w:val="-2"/>
                <w:sz w:val="28"/>
              </w:rPr>
              <w:t xml:space="preserve">Increase </w:t>
            </w:r>
            <w:r w:rsidRPr="00C94772">
              <w:rPr>
                <w:rFonts w:ascii="Browallia New" w:hAnsi="Browallia New" w:cs="Browallia New"/>
                <w:sz w:val="28"/>
              </w:rPr>
              <w:t>0.5</w:t>
            </w:r>
            <w:r>
              <w:rPr>
                <w:rFonts w:ascii="Browallia New" w:hAnsi="Browallia New" w:cs="Browallia New"/>
                <w:sz w:val="28"/>
              </w:rPr>
              <w:t xml:space="preserve">% </w:t>
            </w:r>
          </w:p>
        </w:tc>
        <w:tc>
          <w:tcPr>
            <w:tcW w:w="1488" w:type="dxa"/>
            <w:shd w:val="clear" w:color="auto" w:fill="auto"/>
            <w:vAlign w:val="bottom"/>
          </w:tcPr>
          <w:p w14:paraId="1E6A751F" w14:textId="77777777" w:rsidR="00C94772" w:rsidRPr="00C94772" w:rsidRDefault="00C94772" w:rsidP="002520C9">
            <w:pPr>
              <w:pStyle w:val="NoSpacing"/>
              <w:jc w:val="right"/>
              <w:rPr>
                <w:rFonts w:ascii="Browallia New" w:hAnsi="Browallia New" w:cs="Browallia New"/>
                <w:sz w:val="28"/>
              </w:rPr>
            </w:pPr>
            <w:r w:rsidRPr="00C94772">
              <w:rPr>
                <w:rFonts w:ascii="Browallia New" w:hAnsi="Browallia New" w:cs="Browallia New"/>
                <w:sz w:val="28"/>
              </w:rPr>
              <w:t>117,109</w:t>
            </w:r>
          </w:p>
        </w:tc>
        <w:tc>
          <w:tcPr>
            <w:tcW w:w="1488" w:type="dxa"/>
            <w:shd w:val="clear" w:color="auto" w:fill="auto"/>
            <w:vAlign w:val="bottom"/>
          </w:tcPr>
          <w:p w14:paraId="751BF4A2" w14:textId="77777777" w:rsidR="00C94772" w:rsidRPr="00C94772" w:rsidRDefault="00C94772" w:rsidP="002520C9">
            <w:pPr>
              <w:pStyle w:val="NoSpacing"/>
              <w:jc w:val="right"/>
              <w:rPr>
                <w:rFonts w:ascii="Browallia New" w:hAnsi="Browallia New" w:cs="Browallia New"/>
                <w:sz w:val="28"/>
              </w:rPr>
            </w:pPr>
            <w:r w:rsidRPr="00C94772">
              <w:rPr>
                <w:rFonts w:ascii="Browallia New" w:hAnsi="Browallia New" w:cs="Browallia New"/>
                <w:sz w:val="28"/>
              </w:rPr>
              <w:t>-</w:t>
            </w:r>
          </w:p>
        </w:tc>
      </w:tr>
      <w:tr w:rsidR="00C94772" w:rsidRPr="00C94772" w14:paraId="42357898" w14:textId="77777777" w:rsidTr="001846EE">
        <w:trPr>
          <w:trHeight w:val="187"/>
        </w:trPr>
        <w:tc>
          <w:tcPr>
            <w:tcW w:w="6062" w:type="dxa"/>
            <w:shd w:val="clear" w:color="auto" w:fill="auto"/>
            <w:vAlign w:val="bottom"/>
          </w:tcPr>
          <w:p w14:paraId="22348A18" w14:textId="468D1EB2" w:rsidR="00C94772" w:rsidRPr="00C94772" w:rsidRDefault="00C94772" w:rsidP="002520C9">
            <w:pPr>
              <w:pStyle w:val="NoSpacing"/>
              <w:ind w:firstLine="179"/>
              <w:rPr>
                <w:rFonts w:ascii="Browallia New" w:hAnsi="Browallia New" w:cs="Browallia New"/>
                <w:sz w:val="28"/>
              </w:rPr>
            </w:pPr>
            <w:r>
              <w:rPr>
                <w:rFonts w:ascii="Browallia New" w:hAnsi="Browallia New" w:cs="Browallia New"/>
                <w:spacing w:val="-2"/>
                <w:sz w:val="28"/>
              </w:rPr>
              <w:t xml:space="preserve">Decrease </w:t>
            </w:r>
            <w:r w:rsidRPr="00C94772">
              <w:rPr>
                <w:rFonts w:ascii="Browallia New" w:hAnsi="Browallia New" w:cs="Browallia New"/>
                <w:sz w:val="28"/>
              </w:rPr>
              <w:t>0.5</w:t>
            </w:r>
            <w:r>
              <w:rPr>
                <w:rFonts w:ascii="Browallia New" w:hAnsi="Browallia New" w:cs="Browallia New"/>
                <w:sz w:val="28"/>
              </w:rPr>
              <w:t>%</w:t>
            </w:r>
          </w:p>
        </w:tc>
        <w:tc>
          <w:tcPr>
            <w:tcW w:w="1488" w:type="dxa"/>
            <w:shd w:val="clear" w:color="auto" w:fill="auto"/>
            <w:vAlign w:val="bottom"/>
          </w:tcPr>
          <w:p w14:paraId="54A27CF4" w14:textId="77777777" w:rsidR="00C94772" w:rsidRPr="00C94772" w:rsidRDefault="00C94772" w:rsidP="002520C9">
            <w:pPr>
              <w:pStyle w:val="NoSpacing"/>
              <w:jc w:val="right"/>
              <w:rPr>
                <w:rFonts w:ascii="Browallia New" w:hAnsi="Browallia New" w:cs="Browallia New"/>
                <w:sz w:val="28"/>
              </w:rPr>
            </w:pPr>
            <w:r w:rsidRPr="00C94772">
              <w:rPr>
                <w:rFonts w:ascii="Browallia New" w:hAnsi="Browallia New" w:cs="Browallia New"/>
                <w:sz w:val="28"/>
              </w:rPr>
              <w:t>(88,219)</w:t>
            </w:r>
          </w:p>
        </w:tc>
        <w:tc>
          <w:tcPr>
            <w:tcW w:w="1488" w:type="dxa"/>
            <w:shd w:val="clear" w:color="auto" w:fill="auto"/>
            <w:vAlign w:val="bottom"/>
          </w:tcPr>
          <w:p w14:paraId="78A08C5B" w14:textId="77777777" w:rsidR="00C94772" w:rsidRPr="00C94772" w:rsidRDefault="00C94772" w:rsidP="002520C9">
            <w:pPr>
              <w:pStyle w:val="NoSpacing"/>
              <w:jc w:val="right"/>
              <w:rPr>
                <w:rFonts w:ascii="Browallia New" w:hAnsi="Browallia New" w:cs="Browallia New"/>
                <w:sz w:val="28"/>
              </w:rPr>
            </w:pPr>
            <w:r w:rsidRPr="00C94772">
              <w:rPr>
                <w:rFonts w:ascii="Browallia New" w:hAnsi="Browallia New" w:cs="Browallia New"/>
                <w:sz w:val="28"/>
              </w:rPr>
              <w:t>-</w:t>
            </w:r>
          </w:p>
        </w:tc>
      </w:tr>
    </w:tbl>
    <w:p w14:paraId="447FAEC5" w14:textId="18669B2C" w:rsidR="00C94772" w:rsidRPr="00C94772" w:rsidRDefault="00C94772" w:rsidP="00C94772">
      <w:pPr>
        <w:sectPr w:rsidR="00C94772" w:rsidRPr="00C94772" w:rsidSect="000164F5">
          <w:pgSz w:w="11906" w:h="16838" w:code="9"/>
          <w:pgMar w:top="1134" w:right="851" w:bottom="1134" w:left="1418" w:header="709" w:footer="454" w:gutter="0"/>
          <w:pgNumType w:start="54"/>
          <w:cols w:space="708"/>
          <w:docGrid w:linePitch="360"/>
        </w:sectPr>
      </w:pPr>
    </w:p>
    <w:p w14:paraId="3382BF2A" w14:textId="7F9AB58B" w:rsidR="00F7223E" w:rsidRPr="000F4AD0" w:rsidRDefault="0079044C" w:rsidP="00DA17E9">
      <w:pPr>
        <w:pStyle w:val="Heading1"/>
      </w:pPr>
      <w:r w:rsidRPr="000F4AD0">
        <w:lastRenderedPageBreak/>
        <w:t>1</w:t>
      </w:r>
      <w:r w:rsidR="00BC3458">
        <w:t>5</w:t>
      </w:r>
      <w:r w:rsidRPr="000F4AD0">
        <w:t>.</w:t>
      </w:r>
      <w:r w:rsidRPr="000F4AD0">
        <w:tab/>
      </w:r>
      <w:r w:rsidR="00F7223E" w:rsidRPr="000F4AD0">
        <w:t xml:space="preserve">PROPERTY, PLANT AND EQUIPMENT - NET </w:t>
      </w:r>
    </w:p>
    <w:p w14:paraId="76B5CFB2" w14:textId="77777777" w:rsidR="00E82A0F" w:rsidRPr="00261D20" w:rsidRDefault="00E82A0F" w:rsidP="00E82A0F">
      <w:pPr>
        <w:spacing w:after="0" w:line="240" w:lineRule="auto"/>
        <w:ind w:firstLine="720"/>
        <w:rPr>
          <w:rFonts w:ascii="Browallia New" w:hAnsi="Browallia New" w:cs="Browallia New"/>
          <w:sz w:val="28"/>
        </w:rPr>
      </w:pPr>
      <w:bookmarkStart w:id="25" w:name="_Hlk8835633"/>
      <w:r w:rsidRPr="00261D20">
        <w:rPr>
          <w:rFonts w:ascii="Browallia New" w:hAnsi="Browallia New" w:cs="Browallia New"/>
          <w:sz w:val="28"/>
        </w:rPr>
        <w:t>Property plant and equipment consist of.-</w:t>
      </w:r>
    </w:p>
    <w:tbl>
      <w:tblPr>
        <w:tblW w:w="14733" w:type="dxa"/>
        <w:tblInd w:w="720" w:type="dxa"/>
        <w:tblLayout w:type="fixed"/>
        <w:tblLook w:val="04A0" w:firstRow="1" w:lastRow="0" w:firstColumn="1" w:lastColumn="0" w:noHBand="0" w:noVBand="1"/>
      </w:tblPr>
      <w:tblGrid>
        <w:gridCol w:w="279"/>
        <w:gridCol w:w="3339"/>
        <w:gridCol w:w="1081"/>
        <w:gridCol w:w="1080"/>
        <w:gridCol w:w="1080"/>
        <w:gridCol w:w="1319"/>
        <w:gridCol w:w="1111"/>
        <w:gridCol w:w="1170"/>
        <w:gridCol w:w="1262"/>
        <w:gridCol w:w="988"/>
        <w:gridCol w:w="990"/>
        <w:gridCol w:w="1028"/>
        <w:gridCol w:w="6"/>
      </w:tblGrid>
      <w:tr w:rsidR="00E82A0F" w:rsidRPr="00261D20" w14:paraId="22C86EC7" w14:textId="77777777" w:rsidTr="003F64C7">
        <w:trPr>
          <w:trHeight w:val="255"/>
        </w:trPr>
        <w:tc>
          <w:tcPr>
            <w:tcW w:w="279" w:type="dxa"/>
            <w:shd w:val="clear" w:color="auto" w:fill="auto"/>
          </w:tcPr>
          <w:p w14:paraId="3CB8F07B" w14:textId="77777777" w:rsidR="00E82A0F" w:rsidRPr="00261D20" w:rsidRDefault="00E82A0F" w:rsidP="003F64C7">
            <w:pPr>
              <w:spacing w:after="0" w:line="240" w:lineRule="auto"/>
              <w:jc w:val="center"/>
              <w:rPr>
                <w:rFonts w:ascii="Browallia New" w:hAnsi="Browallia New" w:cs="Browallia New"/>
                <w:sz w:val="21"/>
                <w:szCs w:val="21"/>
              </w:rPr>
            </w:pPr>
          </w:p>
        </w:tc>
        <w:tc>
          <w:tcPr>
            <w:tcW w:w="3339" w:type="dxa"/>
            <w:shd w:val="clear" w:color="auto" w:fill="auto"/>
          </w:tcPr>
          <w:p w14:paraId="1DEE621F" w14:textId="77777777" w:rsidR="00E82A0F" w:rsidRPr="00261D20" w:rsidRDefault="00E82A0F" w:rsidP="003F64C7">
            <w:pPr>
              <w:spacing w:after="0" w:line="240" w:lineRule="auto"/>
              <w:jc w:val="center"/>
              <w:rPr>
                <w:rFonts w:ascii="Browallia New" w:hAnsi="Browallia New" w:cs="Browallia New"/>
                <w:sz w:val="21"/>
                <w:szCs w:val="21"/>
              </w:rPr>
            </w:pPr>
          </w:p>
        </w:tc>
        <w:tc>
          <w:tcPr>
            <w:tcW w:w="11115" w:type="dxa"/>
            <w:gridSpan w:val="11"/>
          </w:tcPr>
          <w:p w14:paraId="5D370505" w14:textId="77777777" w:rsidR="00E82A0F" w:rsidRPr="00261D20" w:rsidRDefault="00E82A0F" w:rsidP="003F64C7">
            <w:pP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Unit : Thousand Baht</w:t>
            </w:r>
          </w:p>
        </w:tc>
      </w:tr>
      <w:tr w:rsidR="00E82A0F" w:rsidRPr="00261D20" w14:paraId="7E6B3F25" w14:textId="77777777" w:rsidTr="003F64C7">
        <w:trPr>
          <w:trHeight w:val="275"/>
        </w:trPr>
        <w:tc>
          <w:tcPr>
            <w:tcW w:w="279" w:type="dxa"/>
            <w:shd w:val="clear" w:color="auto" w:fill="auto"/>
          </w:tcPr>
          <w:p w14:paraId="7E4E9996" w14:textId="77777777" w:rsidR="00E82A0F" w:rsidRPr="00261D20" w:rsidRDefault="00E82A0F" w:rsidP="003F64C7">
            <w:pPr>
              <w:spacing w:after="0" w:line="240" w:lineRule="auto"/>
              <w:jc w:val="center"/>
              <w:rPr>
                <w:rFonts w:ascii="Browallia New" w:hAnsi="Browallia New" w:cs="Browallia New"/>
                <w:sz w:val="21"/>
                <w:szCs w:val="21"/>
              </w:rPr>
            </w:pPr>
          </w:p>
        </w:tc>
        <w:tc>
          <w:tcPr>
            <w:tcW w:w="3339" w:type="dxa"/>
            <w:shd w:val="clear" w:color="auto" w:fill="auto"/>
          </w:tcPr>
          <w:p w14:paraId="286712C5" w14:textId="77777777" w:rsidR="00E82A0F" w:rsidRPr="00261D20" w:rsidRDefault="00E82A0F" w:rsidP="003F64C7">
            <w:pPr>
              <w:spacing w:after="0" w:line="240" w:lineRule="auto"/>
              <w:jc w:val="center"/>
              <w:rPr>
                <w:rFonts w:ascii="Browallia New" w:hAnsi="Browallia New" w:cs="Browallia New"/>
                <w:sz w:val="21"/>
                <w:szCs w:val="21"/>
              </w:rPr>
            </w:pPr>
          </w:p>
        </w:tc>
        <w:tc>
          <w:tcPr>
            <w:tcW w:w="11115" w:type="dxa"/>
            <w:gridSpan w:val="11"/>
          </w:tcPr>
          <w:p w14:paraId="1547CC09" w14:textId="77777777" w:rsidR="00E82A0F" w:rsidRPr="00261D20" w:rsidRDefault="00E82A0F" w:rsidP="003F64C7">
            <w:pPr>
              <w:pBdr>
                <w:top w:val="single" w:sz="4" w:space="1" w:color="auto"/>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Consolidated</w:t>
            </w:r>
          </w:p>
        </w:tc>
      </w:tr>
      <w:tr w:rsidR="00E82A0F" w:rsidRPr="00261D20" w14:paraId="6F3D26C9" w14:textId="77777777" w:rsidTr="003F64C7">
        <w:trPr>
          <w:gridAfter w:val="1"/>
          <w:wAfter w:w="6" w:type="dxa"/>
          <w:trHeight w:val="782"/>
        </w:trPr>
        <w:tc>
          <w:tcPr>
            <w:tcW w:w="279" w:type="dxa"/>
            <w:shd w:val="clear" w:color="auto" w:fill="auto"/>
          </w:tcPr>
          <w:p w14:paraId="73627263" w14:textId="77777777" w:rsidR="00E82A0F" w:rsidRPr="00261D20" w:rsidRDefault="00E82A0F" w:rsidP="003F64C7">
            <w:pPr>
              <w:spacing w:after="0" w:line="240" w:lineRule="auto"/>
              <w:jc w:val="center"/>
              <w:rPr>
                <w:rFonts w:ascii="Browallia New" w:hAnsi="Browallia New" w:cs="Browallia New"/>
                <w:sz w:val="21"/>
                <w:szCs w:val="21"/>
              </w:rPr>
            </w:pPr>
          </w:p>
        </w:tc>
        <w:tc>
          <w:tcPr>
            <w:tcW w:w="3339" w:type="dxa"/>
            <w:shd w:val="clear" w:color="auto" w:fill="auto"/>
          </w:tcPr>
          <w:p w14:paraId="22CB3B39" w14:textId="77777777" w:rsidR="00E82A0F" w:rsidRPr="00261D20" w:rsidRDefault="00E82A0F" w:rsidP="003F64C7">
            <w:pPr>
              <w:spacing w:after="0" w:line="240" w:lineRule="auto"/>
              <w:jc w:val="center"/>
              <w:rPr>
                <w:rFonts w:ascii="Browallia New" w:hAnsi="Browallia New" w:cs="Browallia New"/>
                <w:sz w:val="21"/>
                <w:szCs w:val="21"/>
              </w:rPr>
            </w:pPr>
          </w:p>
        </w:tc>
        <w:tc>
          <w:tcPr>
            <w:tcW w:w="1081" w:type="dxa"/>
            <w:shd w:val="clear" w:color="auto" w:fill="auto"/>
          </w:tcPr>
          <w:p w14:paraId="69ABCBE7" w14:textId="77777777" w:rsidR="00E82A0F" w:rsidRPr="00261D20" w:rsidRDefault="00E82A0F" w:rsidP="003F64C7">
            <w:pPr>
              <w:pBdr>
                <w:bottom w:val="single" w:sz="4" w:space="1" w:color="auto"/>
              </w:pBdr>
              <w:spacing w:after="0" w:line="240" w:lineRule="auto"/>
              <w:ind w:right="-180"/>
              <w:jc w:val="center"/>
              <w:rPr>
                <w:rFonts w:ascii="Browallia New" w:hAnsi="Browallia New" w:cs="Browallia New"/>
                <w:sz w:val="21"/>
                <w:szCs w:val="21"/>
              </w:rPr>
            </w:pPr>
          </w:p>
          <w:p w14:paraId="7EBA40B8" w14:textId="77777777" w:rsidR="00E82A0F" w:rsidRPr="00261D20" w:rsidRDefault="00E82A0F" w:rsidP="003F64C7">
            <w:pPr>
              <w:pBdr>
                <w:bottom w:val="single" w:sz="4" w:space="1" w:color="auto"/>
              </w:pBdr>
              <w:spacing w:after="0" w:line="240" w:lineRule="auto"/>
              <w:ind w:right="-180"/>
              <w:jc w:val="center"/>
              <w:rPr>
                <w:rFonts w:ascii="Browallia New" w:hAnsi="Browallia New" w:cs="Browallia New"/>
                <w:sz w:val="21"/>
                <w:szCs w:val="21"/>
              </w:rPr>
            </w:pPr>
          </w:p>
          <w:p w14:paraId="4A51D0F3" w14:textId="77777777" w:rsidR="00E82A0F" w:rsidRPr="00261D20" w:rsidRDefault="00E82A0F" w:rsidP="003F64C7">
            <w:pPr>
              <w:pBdr>
                <w:bottom w:val="single" w:sz="4" w:space="1" w:color="auto"/>
              </w:pBdr>
              <w:spacing w:after="0" w:line="240" w:lineRule="auto"/>
              <w:ind w:right="-180"/>
              <w:jc w:val="center"/>
              <w:rPr>
                <w:rFonts w:ascii="Browallia New" w:hAnsi="Browallia New" w:cs="Browallia New"/>
                <w:sz w:val="21"/>
                <w:szCs w:val="21"/>
                <w:cs/>
              </w:rPr>
            </w:pPr>
            <w:r w:rsidRPr="00261D20">
              <w:rPr>
                <w:rFonts w:ascii="Browallia New" w:hAnsi="Browallia New" w:cs="Browallia New"/>
                <w:sz w:val="21"/>
                <w:szCs w:val="21"/>
              </w:rPr>
              <w:t>Land</w:t>
            </w:r>
          </w:p>
        </w:tc>
        <w:tc>
          <w:tcPr>
            <w:tcW w:w="1080" w:type="dxa"/>
            <w:shd w:val="clear" w:color="auto" w:fill="auto"/>
          </w:tcPr>
          <w:p w14:paraId="3FC9C8BA" w14:textId="77777777" w:rsidR="00E82A0F" w:rsidRPr="00261D20" w:rsidRDefault="00E82A0F" w:rsidP="003F64C7">
            <w:pPr>
              <w:pBdr>
                <w:bottom w:val="single" w:sz="4" w:space="1" w:color="auto"/>
              </w:pBdr>
              <w:spacing w:after="0" w:line="240" w:lineRule="auto"/>
              <w:jc w:val="center"/>
              <w:rPr>
                <w:rFonts w:ascii="Browallia New" w:hAnsi="Browallia New" w:cs="Browallia New"/>
                <w:sz w:val="21"/>
                <w:szCs w:val="21"/>
              </w:rPr>
            </w:pPr>
          </w:p>
          <w:p w14:paraId="3B26683A" w14:textId="77777777" w:rsidR="00E82A0F" w:rsidRPr="00261D20" w:rsidRDefault="00E82A0F" w:rsidP="003F64C7">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Building and</w:t>
            </w:r>
            <w:r w:rsidRPr="00261D20">
              <w:rPr>
                <w:rFonts w:ascii="Browallia New" w:hAnsi="Browallia New" w:cs="Browallia New"/>
                <w:sz w:val="21"/>
                <w:szCs w:val="21"/>
                <w:cs/>
              </w:rPr>
              <w:br/>
            </w:r>
            <w:r w:rsidRPr="00261D20">
              <w:rPr>
                <w:rFonts w:ascii="Browallia New" w:hAnsi="Browallia New" w:cs="Browallia New"/>
                <w:sz w:val="21"/>
                <w:szCs w:val="21"/>
              </w:rPr>
              <w:t>condominium</w:t>
            </w:r>
          </w:p>
        </w:tc>
        <w:tc>
          <w:tcPr>
            <w:tcW w:w="1080" w:type="dxa"/>
            <w:shd w:val="clear" w:color="auto" w:fill="auto"/>
          </w:tcPr>
          <w:p w14:paraId="4B795F0C" w14:textId="77777777" w:rsidR="00E82A0F" w:rsidRPr="00261D20" w:rsidRDefault="00E82A0F" w:rsidP="003F64C7">
            <w:pPr>
              <w:pBdr>
                <w:bottom w:val="single" w:sz="4" w:space="1" w:color="auto"/>
              </w:pBdr>
              <w:spacing w:after="0" w:line="240" w:lineRule="auto"/>
              <w:jc w:val="center"/>
              <w:rPr>
                <w:rFonts w:ascii="Browallia New" w:hAnsi="Browallia New" w:cs="Browallia New"/>
                <w:sz w:val="21"/>
                <w:szCs w:val="21"/>
              </w:rPr>
            </w:pPr>
          </w:p>
          <w:p w14:paraId="0A40315F" w14:textId="77777777" w:rsidR="00E82A0F" w:rsidRPr="00261D20" w:rsidRDefault="00E82A0F" w:rsidP="003F64C7">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Building</w:t>
            </w:r>
            <w:r w:rsidRPr="00261D20">
              <w:rPr>
                <w:rFonts w:ascii="Browallia New" w:hAnsi="Browallia New" w:cs="Browallia New" w:hint="cs"/>
                <w:sz w:val="21"/>
                <w:szCs w:val="21"/>
                <w:cs/>
              </w:rPr>
              <w:br/>
            </w:r>
            <w:r w:rsidRPr="00261D20">
              <w:rPr>
                <w:rFonts w:ascii="Browallia New" w:hAnsi="Browallia New" w:cs="Browallia New"/>
                <w:sz w:val="21"/>
                <w:szCs w:val="21"/>
              </w:rPr>
              <w:t>improvements</w:t>
            </w:r>
          </w:p>
        </w:tc>
        <w:tc>
          <w:tcPr>
            <w:tcW w:w="1319" w:type="dxa"/>
            <w:shd w:val="clear" w:color="auto" w:fill="auto"/>
          </w:tcPr>
          <w:p w14:paraId="5BB2AD1A" w14:textId="77777777" w:rsidR="00E82A0F" w:rsidRPr="00261D20" w:rsidRDefault="00E82A0F" w:rsidP="003F64C7">
            <w:pPr>
              <w:pBdr>
                <w:bottom w:val="single" w:sz="4" w:space="1" w:color="auto"/>
              </w:pBdr>
              <w:spacing w:after="0" w:line="240" w:lineRule="auto"/>
              <w:jc w:val="center"/>
              <w:rPr>
                <w:rFonts w:ascii="Browallia New" w:hAnsi="Browallia New" w:cs="Browallia New"/>
                <w:sz w:val="21"/>
                <w:szCs w:val="21"/>
              </w:rPr>
            </w:pPr>
          </w:p>
          <w:p w14:paraId="70A7A2FF" w14:textId="77777777" w:rsidR="00E82A0F" w:rsidRPr="00261D20" w:rsidRDefault="00E82A0F" w:rsidP="003F64C7">
            <w:pPr>
              <w:pBdr>
                <w:bottom w:val="single" w:sz="4" w:space="1" w:color="auto"/>
              </w:pBdr>
              <w:spacing w:after="0" w:line="240" w:lineRule="auto"/>
              <w:jc w:val="center"/>
              <w:rPr>
                <w:rFonts w:ascii="Browallia New" w:hAnsi="Browallia New" w:cs="Browallia New"/>
                <w:sz w:val="21"/>
                <w:szCs w:val="21"/>
                <w:cs/>
              </w:rPr>
            </w:pPr>
            <w:r w:rsidRPr="00261D20">
              <w:rPr>
                <w:rFonts w:ascii="Browallia New" w:hAnsi="Browallia New" w:cs="Browallia New"/>
                <w:sz w:val="21"/>
                <w:szCs w:val="21"/>
              </w:rPr>
              <w:t>Furniture, fixtures</w:t>
            </w:r>
            <w:r w:rsidRPr="00261D20">
              <w:rPr>
                <w:rFonts w:ascii="Browallia New" w:hAnsi="Browallia New" w:cs="Browallia New"/>
                <w:sz w:val="21"/>
                <w:szCs w:val="21"/>
                <w:cs/>
              </w:rPr>
              <w:br/>
            </w:r>
            <w:r w:rsidRPr="00261D20">
              <w:rPr>
                <w:rFonts w:ascii="Browallia New" w:hAnsi="Browallia New" w:cs="Browallia New"/>
                <w:sz w:val="21"/>
                <w:szCs w:val="21"/>
              </w:rPr>
              <w:t>and Equipment</w:t>
            </w:r>
          </w:p>
        </w:tc>
        <w:tc>
          <w:tcPr>
            <w:tcW w:w="1111" w:type="dxa"/>
            <w:shd w:val="clear" w:color="auto" w:fill="auto"/>
          </w:tcPr>
          <w:p w14:paraId="6A2507B2" w14:textId="77777777" w:rsidR="00E82A0F" w:rsidRPr="00261D20" w:rsidRDefault="00E82A0F" w:rsidP="003F64C7">
            <w:pPr>
              <w:pBdr>
                <w:bottom w:val="single" w:sz="4" w:space="1" w:color="auto"/>
              </w:pBdr>
              <w:spacing w:after="0" w:line="240" w:lineRule="auto"/>
              <w:jc w:val="center"/>
              <w:rPr>
                <w:rFonts w:ascii="Browallia New" w:hAnsi="Browallia New" w:cs="Browallia New"/>
                <w:sz w:val="21"/>
                <w:szCs w:val="21"/>
              </w:rPr>
            </w:pPr>
          </w:p>
          <w:p w14:paraId="29A529A2" w14:textId="77777777" w:rsidR="00E82A0F" w:rsidRPr="00261D20" w:rsidRDefault="00E82A0F" w:rsidP="003F64C7">
            <w:pPr>
              <w:pBdr>
                <w:bottom w:val="single" w:sz="4" w:space="1" w:color="auto"/>
              </w:pBdr>
              <w:spacing w:after="0" w:line="240" w:lineRule="auto"/>
              <w:jc w:val="center"/>
              <w:rPr>
                <w:rFonts w:ascii="Browallia New" w:hAnsi="Browallia New" w:cs="Browallia New"/>
                <w:sz w:val="21"/>
                <w:szCs w:val="21"/>
              </w:rPr>
            </w:pPr>
          </w:p>
          <w:p w14:paraId="403AE9E4" w14:textId="77777777" w:rsidR="00E82A0F" w:rsidRPr="00261D20" w:rsidRDefault="00E82A0F" w:rsidP="003F64C7">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Vehicles</w:t>
            </w:r>
          </w:p>
        </w:tc>
        <w:tc>
          <w:tcPr>
            <w:tcW w:w="1170" w:type="dxa"/>
            <w:shd w:val="clear" w:color="auto" w:fill="auto"/>
          </w:tcPr>
          <w:p w14:paraId="2F2BB8F4" w14:textId="77777777" w:rsidR="00E82A0F" w:rsidRPr="00261D20" w:rsidRDefault="00E82A0F" w:rsidP="003F64C7">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Vehicles under long-term lease agreements</w:t>
            </w:r>
          </w:p>
        </w:tc>
        <w:tc>
          <w:tcPr>
            <w:tcW w:w="1262" w:type="dxa"/>
            <w:shd w:val="clear" w:color="auto" w:fill="auto"/>
          </w:tcPr>
          <w:p w14:paraId="3B633C69" w14:textId="77777777" w:rsidR="00E82A0F" w:rsidRPr="00261D20" w:rsidRDefault="00E82A0F" w:rsidP="003F64C7">
            <w:pPr>
              <w:pBdr>
                <w:bottom w:val="single" w:sz="4" w:space="1" w:color="auto"/>
              </w:pBdr>
              <w:spacing w:after="0" w:line="240" w:lineRule="auto"/>
              <w:jc w:val="center"/>
              <w:rPr>
                <w:rFonts w:ascii="Browallia New" w:hAnsi="Browallia New" w:cs="Browallia New"/>
                <w:sz w:val="21"/>
                <w:szCs w:val="21"/>
              </w:rPr>
            </w:pPr>
          </w:p>
          <w:p w14:paraId="691164D4" w14:textId="77777777" w:rsidR="00E82A0F" w:rsidRPr="00261D20" w:rsidRDefault="00E82A0F" w:rsidP="003F64C7">
            <w:pPr>
              <w:pBdr>
                <w:bottom w:val="single" w:sz="4" w:space="1" w:color="auto"/>
              </w:pBdr>
              <w:spacing w:after="0" w:line="240" w:lineRule="auto"/>
              <w:jc w:val="center"/>
              <w:rPr>
                <w:rFonts w:ascii="Browallia New" w:hAnsi="Browallia New" w:cs="Browallia New"/>
                <w:sz w:val="21"/>
                <w:szCs w:val="21"/>
              </w:rPr>
            </w:pPr>
          </w:p>
          <w:p w14:paraId="5B560D4E" w14:textId="77777777" w:rsidR="00E82A0F" w:rsidRPr="00261D20" w:rsidRDefault="00E82A0F" w:rsidP="003F64C7">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Billboard stands</w:t>
            </w:r>
          </w:p>
        </w:tc>
        <w:tc>
          <w:tcPr>
            <w:tcW w:w="988" w:type="dxa"/>
          </w:tcPr>
          <w:p w14:paraId="0F493F95" w14:textId="77777777" w:rsidR="00E82A0F" w:rsidRPr="00261D20" w:rsidRDefault="00E82A0F" w:rsidP="003F64C7">
            <w:pPr>
              <w:pBdr>
                <w:bottom w:val="single" w:sz="4" w:space="1" w:color="auto"/>
              </w:pBdr>
              <w:spacing w:after="0" w:line="240" w:lineRule="auto"/>
              <w:jc w:val="center"/>
              <w:rPr>
                <w:rFonts w:ascii="Browallia New" w:hAnsi="Browallia New" w:cs="Browallia New"/>
                <w:sz w:val="21"/>
                <w:szCs w:val="21"/>
              </w:rPr>
            </w:pPr>
          </w:p>
          <w:p w14:paraId="0818ED3B" w14:textId="77777777" w:rsidR="00E82A0F" w:rsidRPr="00261D20" w:rsidRDefault="00E82A0F" w:rsidP="003F64C7">
            <w:pPr>
              <w:pBdr>
                <w:bottom w:val="single" w:sz="4" w:space="1" w:color="auto"/>
              </w:pBdr>
              <w:spacing w:after="0" w:line="240" w:lineRule="auto"/>
              <w:jc w:val="center"/>
              <w:rPr>
                <w:rFonts w:ascii="Browallia New" w:hAnsi="Browallia New" w:cs="Browallia New"/>
                <w:sz w:val="21"/>
                <w:szCs w:val="21"/>
                <w:cs/>
              </w:rPr>
            </w:pPr>
            <w:r w:rsidRPr="00261D20">
              <w:rPr>
                <w:rFonts w:ascii="Browallia New" w:hAnsi="Browallia New" w:cs="Browallia New"/>
                <w:sz w:val="21"/>
                <w:szCs w:val="21"/>
              </w:rPr>
              <w:t>Warehouse equipment</w:t>
            </w:r>
          </w:p>
        </w:tc>
        <w:tc>
          <w:tcPr>
            <w:tcW w:w="990" w:type="dxa"/>
            <w:shd w:val="clear" w:color="auto" w:fill="auto"/>
          </w:tcPr>
          <w:p w14:paraId="3F51A974" w14:textId="77777777" w:rsidR="00E82A0F" w:rsidRPr="00261D20" w:rsidRDefault="00E82A0F" w:rsidP="003F64C7">
            <w:pPr>
              <w:pBdr>
                <w:bottom w:val="single" w:sz="4" w:space="1" w:color="auto"/>
              </w:pBdr>
              <w:spacing w:after="0" w:line="240" w:lineRule="auto"/>
              <w:jc w:val="center"/>
              <w:rPr>
                <w:rFonts w:ascii="Browallia New" w:hAnsi="Browallia New" w:cs="Browallia New"/>
                <w:sz w:val="21"/>
                <w:szCs w:val="21"/>
              </w:rPr>
            </w:pPr>
          </w:p>
          <w:p w14:paraId="3ADEA9BF" w14:textId="77777777" w:rsidR="00E82A0F" w:rsidRPr="00261D20" w:rsidRDefault="00E82A0F" w:rsidP="003F64C7">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Construction in Progress</w:t>
            </w:r>
          </w:p>
        </w:tc>
        <w:tc>
          <w:tcPr>
            <w:tcW w:w="1028" w:type="dxa"/>
            <w:shd w:val="clear" w:color="auto" w:fill="auto"/>
          </w:tcPr>
          <w:p w14:paraId="0B22DFBA" w14:textId="77777777" w:rsidR="00E82A0F" w:rsidRPr="00261D20" w:rsidRDefault="00E82A0F" w:rsidP="003F64C7">
            <w:pPr>
              <w:pBdr>
                <w:bottom w:val="single" w:sz="4" w:space="1" w:color="auto"/>
              </w:pBdr>
              <w:spacing w:after="0" w:line="240" w:lineRule="auto"/>
              <w:jc w:val="center"/>
              <w:rPr>
                <w:rFonts w:ascii="Browallia New" w:hAnsi="Browallia New" w:cs="Browallia New"/>
                <w:sz w:val="21"/>
                <w:szCs w:val="21"/>
              </w:rPr>
            </w:pPr>
          </w:p>
          <w:p w14:paraId="53EDA628" w14:textId="77777777" w:rsidR="00E82A0F" w:rsidRPr="00261D20" w:rsidRDefault="00E82A0F" w:rsidP="003F64C7">
            <w:pPr>
              <w:pBdr>
                <w:bottom w:val="single" w:sz="4" w:space="1" w:color="auto"/>
              </w:pBdr>
              <w:spacing w:after="0" w:line="240" w:lineRule="auto"/>
              <w:jc w:val="center"/>
              <w:rPr>
                <w:rFonts w:ascii="Browallia New" w:hAnsi="Browallia New" w:cs="Browallia New"/>
                <w:sz w:val="21"/>
                <w:szCs w:val="21"/>
              </w:rPr>
            </w:pPr>
          </w:p>
          <w:p w14:paraId="5F0C2039" w14:textId="77777777" w:rsidR="00E82A0F" w:rsidRPr="00261D20" w:rsidRDefault="00E82A0F" w:rsidP="003F64C7">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Total</w:t>
            </w:r>
          </w:p>
        </w:tc>
      </w:tr>
      <w:tr w:rsidR="00E82A0F" w:rsidRPr="00261D20" w14:paraId="1EF0179A" w14:textId="77777777" w:rsidTr="003F64C7">
        <w:trPr>
          <w:gridAfter w:val="1"/>
          <w:wAfter w:w="6" w:type="dxa"/>
          <w:trHeight w:val="270"/>
        </w:trPr>
        <w:tc>
          <w:tcPr>
            <w:tcW w:w="3618" w:type="dxa"/>
            <w:gridSpan w:val="2"/>
            <w:shd w:val="clear" w:color="auto" w:fill="auto"/>
            <w:vAlign w:val="bottom"/>
          </w:tcPr>
          <w:p w14:paraId="1805E56F" w14:textId="77777777" w:rsidR="00E82A0F" w:rsidRPr="00261D20" w:rsidRDefault="00E82A0F" w:rsidP="003F64C7">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Cost</w:t>
            </w:r>
          </w:p>
        </w:tc>
        <w:tc>
          <w:tcPr>
            <w:tcW w:w="1081" w:type="dxa"/>
            <w:shd w:val="clear" w:color="auto" w:fill="auto"/>
            <w:vAlign w:val="bottom"/>
          </w:tcPr>
          <w:p w14:paraId="353F82E8"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080" w:type="dxa"/>
            <w:shd w:val="clear" w:color="auto" w:fill="auto"/>
            <w:vAlign w:val="bottom"/>
          </w:tcPr>
          <w:p w14:paraId="608DBEDE"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080" w:type="dxa"/>
            <w:shd w:val="clear" w:color="auto" w:fill="auto"/>
            <w:vAlign w:val="bottom"/>
          </w:tcPr>
          <w:p w14:paraId="38E03A84"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319" w:type="dxa"/>
            <w:shd w:val="clear" w:color="auto" w:fill="auto"/>
            <w:vAlign w:val="bottom"/>
          </w:tcPr>
          <w:p w14:paraId="0D31BB10"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111" w:type="dxa"/>
            <w:shd w:val="clear" w:color="auto" w:fill="auto"/>
            <w:vAlign w:val="bottom"/>
          </w:tcPr>
          <w:p w14:paraId="47E217E0"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170" w:type="dxa"/>
            <w:shd w:val="clear" w:color="auto" w:fill="auto"/>
            <w:vAlign w:val="bottom"/>
          </w:tcPr>
          <w:p w14:paraId="47BAB5A8"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262" w:type="dxa"/>
            <w:shd w:val="clear" w:color="auto" w:fill="auto"/>
            <w:vAlign w:val="bottom"/>
          </w:tcPr>
          <w:p w14:paraId="60D7BA3B"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988" w:type="dxa"/>
          </w:tcPr>
          <w:p w14:paraId="4F105F38"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990" w:type="dxa"/>
            <w:shd w:val="clear" w:color="auto" w:fill="auto"/>
            <w:vAlign w:val="bottom"/>
          </w:tcPr>
          <w:p w14:paraId="4221D5DD"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028" w:type="dxa"/>
            <w:shd w:val="clear" w:color="auto" w:fill="auto"/>
            <w:vAlign w:val="bottom"/>
          </w:tcPr>
          <w:p w14:paraId="2716560E" w14:textId="77777777" w:rsidR="00E82A0F" w:rsidRPr="00261D20" w:rsidRDefault="00E82A0F" w:rsidP="003F64C7">
            <w:pPr>
              <w:spacing w:before="60" w:after="0" w:line="240" w:lineRule="auto"/>
              <w:jc w:val="right"/>
              <w:rPr>
                <w:rFonts w:ascii="Browallia New" w:hAnsi="Browallia New" w:cs="Browallia New"/>
                <w:sz w:val="21"/>
                <w:szCs w:val="21"/>
              </w:rPr>
            </w:pPr>
          </w:p>
        </w:tc>
      </w:tr>
      <w:tr w:rsidR="00E82A0F" w:rsidRPr="00261D20" w14:paraId="52CCDC01" w14:textId="77777777" w:rsidTr="003F64C7">
        <w:trPr>
          <w:gridAfter w:val="1"/>
          <w:wAfter w:w="6" w:type="dxa"/>
          <w:trHeight w:val="240"/>
        </w:trPr>
        <w:tc>
          <w:tcPr>
            <w:tcW w:w="3618" w:type="dxa"/>
            <w:gridSpan w:val="2"/>
            <w:shd w:val="clear" w:color="auto" w:fill="auto"/>
            <w:vAlign w:val="bottom"/>
          </w:tcPr>
          <w:p w14:paraId="7BC6317A" w14:textId="77777777" w:rsidR="00E82A0F" w:rsidRPr="00261D20" w:rsidRDefault="00E82A0F"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As at January 1, 2019</w:t>
            </w:r>
          </w:p>
        </w:tc>
        <w:tc>
          <w:tcPr>
            <w:tcW w:w="1081" w:type="dxa"/>
            <w:shd w:val="clear" w:color="auto" w:fill="auto"/>
            <w:vAlign w:val="bottom"/>
          </w:tcPr>
          <w:p w14:paraId="7D6520E9" w14:textId="77777777" w:rsidR="00E82A0F" w:rsidRPr="00261D20" w:rsidRDefault="00E82A0F" w:rsidP="003F64C7">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56,232</w:t>
            </w:r>
          </w:p>
        </w:tc>
        <w:tc>
          <w:tcPr>
            <w:tcW w:w="1080" w:type="dxa"/>
            <w:shd w:val="clear" w:color="auto" w:fill="auto"/>
            <w:vAlign w:val="bottom"/>
          </w:tcPr>
          <w:p w14:paraId="2BAC73C5"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33,113</w:t>
            </w:r>
          </w:p>
        </w:tc>
        <w:tc>
          <w:tcPr>
            <w:tcW w:w="1080" w:type="dxa"/>
            <w:shd w:val="clear" w:color="auto" w:fill="auto"/>
            <w:vAlign w:val="bottom"/>
          </w:tcPr>
          <w:p w14:paraId="11E2206A"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12,996</w:t>
            </w:r>
          </w:p>
        </w:tc>
        <w:tc>
          <w:tcPr>
            <w:tcW w:w="1319" w:type="dxa"/>
            <w:shd w:val="clear" w:color="auto" w:fill="auto"/>
            <w:vAlign w:val="bottom"/>
          </w:tcPr>
          <w:p w14:paraId="2B023FCD"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21,862</w:t>
            </w:r>
          </w:p>
        </w:tc>
        <w:tc>
          <w:tcPr>
            <w:tcW w:w="1111" w:type="dxa"/>
            <w:shd w:val="clear" w:color="auto" w:fill="auto"/>
            <w:vAlign w:val="bottom"/>
          </w:tcPr>
          <w:p w14:paraId="10566548"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2,805</w:t>
            </w:r>
          </w:p>
        </w:tc>
        <w:tc>
          <w:tcPr>
            <w:tcW w:w="1170" w:type="dxa"/>
            <w:shd w:val="clear" w:color="auto" w:fill="auto"/>
            <w:vAlign w:val="bottom"/>
          </w:tcPr>
          <w:p w14:paraId="5D782B69"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9,041</w:t>
            </w:r>
          </w:p>
        </w:tc>
        <w:tc>
          <w:tcPr>
            <w:tcW w:w="1262" w:type="dxa"/>
            <w:shd w:val="clear" w:color="auto" w:fill="auto"/>
            <w:vAlign w:val="bottom"/>
          </w:tcPr>
          <w:p w14:paraId="66263415"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1,522,601</w:t>
            </w:r>
          </w:p>
        </w:tc>
        <w:tc>
          <w:tcPr>
            <w:tcW w:w="988" w:type="dxa"/>
            <w:vAlign w:val="bottom"/>
          </w:tcPr>
          <w:p w14:paraId="62A8FAC5"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63,257</w:t>
            </w:r>
          </w:p>
        </w:tc>
        <w:tc>
          <w:tcPr>
            <w:tcW w:w="990" w:type="dxa"/>
            <w:shd w:val="clear" w:color="auto" w:fill="auto"/>
            <w:vAlign w:val="bottom"/>
          </w:tcPr>
          <w:p w14:paraId="07A93C0D"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31,897</w:t>
            </w:r>
          </w:p>
        </w:tc>
        <w:tc>
          <w:tcPr>
            <w:tcW w:w="1028" w:type="dxa"/>
            <w:shd w:val="clear" w:color="auto" w:fill="auto"/>
            <w:vAlign w:val="bottom"/>
          </w:tcPr>
          <w:p w14:paraId="02716218"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1,753,804</w:t>
            </w:r>
          </w:p>
        </w:tc>
      </w:tr>
      <w:tr w:rsidR="00E82A0F" w:rsidRPr="00261D20" w14:paraId="6D5B887E" w14:textId="77777777" w:rsidTr="003F64C7">
        <w:trPr>
          <w:gridAfter w:val="1"/>
          <w:wAfter w:w="6" w:type="dxa"/>
          <w:trHeight w:val="255"/>
        </w:trPr>
        <w:tc>
          <w:tcPr>
            <w:tcW w:w="3618" w:type="dxa"/>
            <w:gridSpan w:val="2"/>
            <w:shd w:val="clear" w:color="auto" w:fill="auto"/>
            <w:vAlign w:val="bottom"/>
          </w:tcPr>
          <w:p w14:paraId="1820EF6E" w14:textId="77777777" w:rsidR="00E82A0F" w:rsidRPr="00261D20" w:rsidRDefault="00E82A0F"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Acquisition during the year</w:t>
            </w:r>
          </w:p>
        </w:tc>
        <w:tc>
          <w:tcPr>
            <w:tcW w:w="1081" w:type="dxa"/>
            <w:shd w:val="clear" w:color="auto" w:fill="auto"/>
            <w:vAlign w:val="bottom"/>
          </w:tcPr>
          <w:p w14:paraId="428E0A01"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5E22A74C"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7278EDC4"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24466C45"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792</w:t>
            </w:r>
          </w:p>
        </w:tc>
        <w:tc>
          <w:tcPr>
            <w:tcW w:w="1111" w:type="dxa"/>
            <w:shd w:val="clear" w:color="auto" w:fill="auto"/>
            <w:vAlign w:val="bottom"/>
          </w:tcPr>
          <w:p w14:paraId="3CB4547B"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14:paraId="6D19BC1C"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3,454</w:t>
            </w:r>
          </w:p>
        </w:tc>
        <w:tc>
          <w:tcPr>
            <w:tcW w:w="1262" w:type="dxa"/>
            <w:shd w:val="clear" w:color="auto" w:fill="auto"/>
            <w:vAlign w:val="bottom"/>
          </w:tcPr>
          <w:p w14:paraId="0F527EAD"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159,978</w:t>
            </w:r>
          </w:p>
        </w:tc>
        <w:tc>
          <w:tcPr>
            <w:tcW w:w="988" w:type="dxa"/>
          </w:tcPr>
          <w:p w14:paraId="6AD27A1A"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9</w:t>
            </w:r>
          </w:p>
        </w:tc>
        <w:tc>
          <w:tcPr>
            <w:tcW w:w="990" w:type="dxa"/>
            <w:shd w:val="clear" w:color="auto" w:fill="auto"/>
            <w:vAlign w:val="bottom"/>
          </w:tcPr>
          <w:p w14:paraId="27A32DAF"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199,713</w:t>
            </w:r>
          </w:p>
        </w:tc>
        <w:tc>
          <w:tcPr>
            <w:tcW w:w="1028" w:type="dxa"/>
            <w:shd w:val="clear" w:color="auto" w:fill="auto"/>
            <w:vAlign w:val="bottom"/>
          </w:tcPr>
          <w:p w14:paraId="3A1C5E54" w14:textId="77777777" w:rsidR="00E82A0F" w:rsidRPr="00261D20" w:rsidRDefault="00E82A0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363,946</w:t>
            </w:r>
          </w:p>
        </w:tc>
      </w:tr>
      <w:tr w:rsidR="00E82A0F" w:rsidRPr="00261D20" w14:paraId="77F028DD" w14:textId="77777777" w:rsidTr="003F64C7">
        <w:trPr>
          <w:gridAfter w:val="1"/>
          <w:wAfter w:w="6" w:type="dxa"/>
          <w:trHeight w:val="240"/>
        </w:trPr>
        <w:tc>
          <w:tcPr>
            <w:tcW w:w="3618" w:type="dxa"/>
            <w:gridSpan w:val="2"/>
            <w:shd w:val="clear" w:color="auto" w:fill="auto"/>
            <w:vAlign w:val="bottom"/>
          </w:tcPr>
          <w:p w14:paraId="6B902AA7" w14:textId="77777777" w:rsidR="00E82A0F" w:rsidRPr="00261D20" w:rsidRDefault="00E82A0F"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Disposal and write off during the year</w:t>
            </w:r>
          </w:p>
        </w:tc>
        <w:tc>
          <w:tcPr>
            <w:tcW w:w="1081" w:type="dxa"/>
            <w:shd w:val="clear" w:color="auto" w:fill="auto"/>
            <w:vAlign w:val="bottom"/>
          </w:tcPr>
          <w:p w14:paraId="14C143A1"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554C2DCF"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6686527C"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4A175BA7"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(121)</w:t>
            </w:r>
          </w:p>
        </w:tc>
        <w:tc>
          <w:tcPr>
            <w:tcW w:w="1111" w:type="dxa"/>
            <w:shd w:val="clear" w:color="auto" w:fill="auto"/>
            <w:vAlign w:val="bottom"/>
          </w:tcPr>
          <w:p w14:paraId="7D23F220"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14:paraId="670CBB5F"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14:paraId="6E7D0E31"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(161,587)</w:t>
            </w:r>
          </w:p>
        </w:tc>
        <w:tc>
          <w:tcPr>
            <w:tcW w:w="988" w:type="dxa"/>
          </w:tcPr>
          <w:p w14:paraId="4E96501B"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14:paraId="778C01A2"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(17,618)</w:t>
            </w:r>
          </w:p>
        </w:tc>
        <w:tc>
          <w:tcPr>
            <w:tcW w:w="1028" w:type="dxa"/>
            <w:shd w:val="clear" w:color="auto" w:fill="auto"/>
            <w:vAlign w:val="bottom"/>
          </w:tcPr>
          <w:p w14:paraId="51279E49"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(179,326)</w:t>
            </w:r>
          </w:p>
        </w:tc>
      </w:tr>
      <w:tr w:rsidR="00E82A0F" w:rsidRPr="00261D20" w14:paraId="0EA67D24" w14:textId="77777777" w:rsidTr="003F64C7">
        <w:trPr>
          <w:gridAfter w:val="1"/>
          <w:wAfter w:w="6" w:type="dxa"/>
          <w:trHeight w:val="255"/>
        </w:trPr>
        <w:tc>
          <w:tcPr>
            <w:tcW w:w="3618" w:type="dxa"/>
            <w:gridSpan w:val="2"/>
            <w:shd w:val="clear" w:color="auto" w:fill="auto"/>
            <w:vAlign w:val="bottom"/>
          </w:tcPr>
          <w:p w14:paraId="535C9807" w14:textId="77777777" w:rsidR="00E82A0F" w:rsidRPr="00261D20" w:rsidRDefault="00E82A0F"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Transfer in and transfer out</w:t>
            </w:r>
          </w:p>
        </w:tc>
        <w:tc>
          <w:tcPr>
            <w:tcW w:w="1081" w:type="dxa"/>
            <w:shd w:val="clear" w:color="auto" w:fill="auto"/>
            <w:vAlign w:val="bottom"/>
          </w:tcPr>
          <w:p w14:paraId="22411432"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35B078DD"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4E1980B0"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436AC7F0"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11" w:type="dxa"/>
            <w:shd w:val="clear" w:color="auto" w:fill="auto"/>
            <w:vAlign w:val="bottom"/>
          </w:tcPr>
          <w:p w14:paraId="72852085"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3,350</w:t>
            </w:r>
          </w:p>
        </w:tc>
        <w:tc>
          <w:tcPr>
            <w:tcW w:w="1170" w:type="dxa"/>
            <w:shd w:val="clear" w:color="auto" w:fill="auto"/>
            <w:vAlign w:val="bottom"/>
          </w:tcPr>
          <w:p w14:paraId="783D8274"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(3,350)</w:t>
            </w:r>
          </w:p>
        </w:tc>
        <w:tc>
          <w:tcPr>
            <w:tcW w:w="1262" w:type="dxa"/>
            <w:shd w:val="clear" w:color="auto" w:fill="auto"/>
            <w:vAlign w:val="bottom"/>
          </w:tcPr>
          <w:p w14:paraId="6AC28AF5"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136,715</w:t>
            </w:r>
          </w:p>
        </w:tc>
        <w:tc>
          <w:tcPr>
            <w:tcW w:w="988" w:type="dxa"/>
          </w:tcPr>
          <w:p w14:paraId="4459CBB8"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14:paraId="43E92F34"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(144,177)</w:t>
            </w:r>
          </w:p>
        </w:tc>
        <w:tc>
          <w:tcPr>
            <w:tcW w:w="1028" w:type="dxa"/>
            <w:shd w:val="clear" w:color="auto" w:fill="auto"/>
            <w:vAlign w:val="bottom"/>
          </w:tcPr>
          <w:p w14:paraId="63C4C42A"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(7,462)</w:t>
            </w:r>
          </w:p>
        </w:tc>
      </w:tr>
      <w:tr w:rsidR="00E82A0F" w:rsidRPr="00261D20" w14:paraId="3653B09D" w14:textId="77777777" w:rsidTr="003F64C7">
        <w:trPr>
          <w:gridAfter w:val="1"/>
          <w:wAfter w:w="6" w:type="dxa"/>
          <w:trHeight w:val="255"/>
        </w:trPr>
        <w:tc>
          <w:tcPr>
            <w:tcW w:w="3618" w:type="dxa"/>
            <w:gridSpan w:val="2"/>
            <w:shd w:val="clear" w:color="auto" w:fill="auto"/>
            <w:vAlign w:val="bottom"/>
          </w:tcPr>
          <w:p w14:paraId="241B878D" w14:textId="77777777" w:rsidR="00E82A0F" w:rsidRPr="00261D20" w:rsidRDefault="00E82A0F"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Transfers to expenses</w:t>
            </w:r>
          </w:p>
        </w:tc>
        <w:tc>
          <w:tcPr>
            <w:tcW w:w="1081" w:type="dxa"/>
            <w:shd w:val="clear" w:color="auto" w:fill="auto"/>
            <w:vAlign w:val="bottom"/>
          </w:tcPr>
          <w:p w14:paraId="4F2BEBE9" w14:textId="77777777" w:rsidR="00E82A0F" w:rsidRPr="00261D20" w:rsidRDefault="00E82A0F" w:rsidP="003F64C7">
            <w:pPr>
              <w:pStyle w:val="NoSpacing"/>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080" w:type="dxa"/>
            <w:shd w:val="clear" w:color="auto" w:fill="auto"/>
            <w:vAlign w:val="bottom"/>
          </w:tcPr>
          <w:p w14:paraId="6306329E"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7FD0C397"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06EC8327" w14:textId="77777777" w:rsidR="00E82A0F" w:rsidRPr="00261D20" w:rsidRDefault="00E82A0F" w:rsidP="003F64C7">
            <w:pPr>
              <w:pStyle w:val="NoSpacing"/>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111" w:type="dxa"/>
            <w:shd w:val="clear" w:color="auto" w:fill="auto"/>
            <w:vAlign w:val="bottom"/>
          </w:tcPr>
          <w:p w14:paraId="3A70160E"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14:paraId="790AFB56"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14:paraId="355913CB"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88" w:type="dxa"/>
          </w:tcPr>
          <w:p w14:paraId="35592ED5"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14:paraId="39668449"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(4,386)</w:t>
            </w:r>
          </w:p>
        </w:tc>
        <w:tc>
          <w:tcPr>
            <w:tcW w:w="1028" w:type="dxa"/>
            <w:shd w:val="clear" w:color="auto" w:fill="auto"/>
            <w:vAlign w:val="bottom"/>
          </w:tcPr>
          <w:p w14:paraId="2CEDB55E"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(4,386)</w:t>
            </w:r>
          </w:p>
        </w:tc>
      </w:tr>
      <w:tr w:rsidR="00E82A0F" w:rsidRPr="00261D20" w14:paraId="4BAF95AA" w14:textId="77777777" w:rsidTr="003F64C7">
        <w:trPr>
          <w:gridAfter w:val="1"/>
          <w:wAfter w:w="6" w:type="dxa"/>
          <w:trHeight w:val="255"/>
        </w:trPr>
        <w:tc>
          <w:tcPr>
            <w:tcW w:w="3618" w:type="dxa"/>
            <w:gridSpan w:val="2"/>
            <w:shd w:val="clear" w:color="auto" w:fill="auto"/>
            <w:vAlign w:val="bottom"/>
          </w:tcPr>
          <w:p w14:paraId="43AB4C3B" w14:textId="77777777" w:rsidR="00E82A0F" w:rsidRPr="00261D20" w:rsidRDefault="00E82A0F"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Increase from business combination</w:t>
            </w:r>
          </w:p>
        </w:tc>
        <w:tc>
          <w:tcPr>
            <w:tcW w:w="1081" w:type="dxa"/>
            <w:shd w:val="clear" w:color="auto" w:fill="auto"/>
            <w:vAlign w:val="bottom"/>
          </w:tcPr>
          <w:p w14:paraId="1D983B11"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741EC786"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5BD96367"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3DC74CD8" w14:textId="77777777" w:rsidR="00E82A0F" w:rsidRPr="00261D20" w:rsidRDefault="00E82A0F" w:rsidP="003F64C7">
            <w:pPr>
              <w:pStyle w:val="NoSpacing"/>
              <w:spacing w:line="228" w:lineRule="auto"/>
              <w:jc w:val="right"/>
              <w:rPr>
                <w:rFonts w:ascii="Browallia New" w:hAnsi="Browallia New" w:cs="Browallia New"/>
                <w:sz w:val="21"/>
                <w:szCs w:val="21"/>
                <w:cs/>
              </w:rPr>
            </w:pPr>
            <w:r w:rsidRPr="00261D20">
              <w:rPr>
                <w:rFonts w:ascii="Browallia New" w:hAnsi="Browallia New" w:cs="Browallia New"/>
                <w:sz w:val="21"/>
                <w:szCs w:val="21"/>
              </w:rPr>
              <w:t>382</w:t>
            </w:r>
          </w:p>
        </w:tc>
        <w:tc>
          <w:tcPr>
            <w:tcW w:w="1111" w:type="dxa"/>
            <w:shd w:val="clear" w:color="auto" w:fill="auto"/>
            <w:vAlign w:val="bottom"/>
          </w:tcPr>
          <w:p w14:paraId="21DBDFEC"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4,390</w:t>
            </w:r>
          </w:p>
        </w:tc>
        <w:tc>
          <w:tcPr>
            <w:tcW w:w="1170" w:type="dxa"/>
            <w:shd w:val="clear" w:color="auto" w:fill="auto"/>
            <w:vAlign w:val="bottom"/>
          </w:tcPr>
          <w:p w14:paraId="0B2A3854"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14:paraId="6DBFAEF4" w14:textId="7DA9011C" w:rsidR="00E82A0F" w:rsidRPr="00261D20" w:rsidRDefault="00BC3458"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253</w:t>
            </w:r>
            <w:r w:rsidR="00E82A0F" w:rsidRPr="00261D20">
              <w:rPr>
                <w:rFonts w:ascii="Browallia New" w:hAnsi="Browallia New" w:cs="Browallia New"/>
                <w:sz w:val="21"/>
                <w:szCs w:val="21"/>
              </w:rPr>
              <w:t>,</w:t>
            </w:r>
            <w:r>
              <w:rPr>
                <w:rFonts w:ascii="Browallia New" w:hAnsi="Browallia New" w:cs="Browallia New"/>
                <w:sz w:val="21"/>
                <w:szCs w:val="21"/>
              </w:rPr>
              <w:t>432</w:t>
            </w:r>
          </w:p>
        </w:tc>
        <w:tc>
          <w:tcPr>
            <w:tcW w:w="988" w:type="dxa"/>
          </w:tcPr>
          <w:p w14:paraId="6DA7A892"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14:paraId="53FAD276"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2,757</w:t>
            </w:r>
          </w:p>
        </w:tc>
        <w:tc>
          <w:tcPr>
            <w:tcW w:w="1028" w:type="dxa"/>
            <w:shd w:val="clear" w:color="auto" w:fill="auto"/>
            <w:vAlign w:val="bottom"/>
          </w:tcPr>
          <w:p w14:paraId="5868E896" w14:textId="7EBB3D2F" w:rsidR="00E82A0F" w:rsidRPr="00261D20" w:rsidRDefault="00BC3458"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260</w:t>
            </w:r>
            <w:r w:rsidR="00E82A0F" w:rsidRPr="00261D20">
              <w:rPr>
                <w:rFonts w:ascii="Browallia New" w:hAnsi="Browallia New" w:cs="Browallia New"/>
                <w:sz w:val="21"/>
                <w:szCs w:val="21"/>
              </w:rPr>
              <w:t>,</w:t>
            </w:r>
            <w:r>
              <w:rPr>
                <w:rFonts w:ascii="Browallia New" w:hAnsi="Browallia New" w:cs="Browallia New"/>
                <w:sz w:val="21"/>
                <w:szCs w:val="21"/>
              </w:rPr>
              <w:t>961</w:t>
            </w:r>
          </w:p>
        </w:tc>
      </w:tr>
      <w:tr w:rsidR="00E82A0F" w:rsidRPr="00261D20" w14:paraId="62A56945" w14:textId="77777777" w:rsidTr="003F64C7">
        <w:trPr>
          <w:gridAfter w:val="1"/>
          <w:wAfter w:w="6" w:type="dxa"/>
          <w:trHeight w:val="255"/>
        </w:trPr>
        <w:tc>
          <w:tcPr>
            <w:tcW w:w="3618" w:type="dxa"/>
            <w:gridSpan w:val="2"/>
            <w:shd w:val="clear" w:color="auto" w:fill="auto"/>
            <w:vAlign w:val="bottom"/>
          </w:tcPr>
          <w:p w14:paraId="2A0D6610" w14:textId="77777777" w:rsidR="00E82A0F" w:rsidRPr="00261D20" w:rsidRDefault="00E82A0F"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Provision for decommissioning cost</w:t>
            </w:r>
          </w:p>
        </w:tc>
        <w:tc>
          <w:tcPr>
            <w:tcW w:w="1081" w:type="dxa"/>
            <w:shd w:val="clear" w:color="auto" w:fill="auto"/>
            <w:vAlign w:val="bottom"/>
          </w:tcPr>
          <w:p w14:paraId="5F113C57"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3344CF37"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71CE4340"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10F6D907"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11" w:type="dxa"/>
            <w:shd w:val="clear" w:color="auto" w:fill="auto"/>
            <w:vAlign w:val="bottom"/>
          </w:tcPr>
          <w:p w14:paraId="68F08EDF"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14:paraId="6FA5FD17"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14:paraId="4DEB53C4"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(8</w:t>
            </w:r>
            <w:r w:rsidRPr="00261D20">
              <w:rPr>
                <w:rFonts w:ascii="Browallia New" w:hAnsi="Browallia New" w:cs="Browallia New" w:hint="cs"/>
                <w:sz w:val="21"/>
                <w:szCs w:val="21"/>
                <w:cs/>
              </w:rPr>
              <w:t>16</w:t>
            </w:r>
            <w:r w:rsidRPr="00261D20">
              <w:rPr>
                <w:rFonts w:ascii="Browallia New" w:hAnsi="Browallia New" w:cs="Browallia New"/>
                <w:sz w:val="21"/>
                <w:szCs w:val="21"/>
              </w:rPr>
              <w:t>)</w:t>
            </w:r>
          </w:p>
        </w:tc>
        <w:tc>
          <w:tcPr>
            <w:tcW w:w="988" w:type="dxa"/>
          </w:tcPr>
          <w:p w14:paraId="57F95C25"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14:paraId="1450DE65"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14:paraId="7D709231"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(816)</w:t>
            </w:r>
          </w:p>
        </w:tc>
      </w:tr>
      <w:tr w:rsidR="00E82A0F" w:rsidRPr="00261D20" w14:paraId="07F6813D" w14:textId="77777777" w:rsidTr="003F64C7">
        <w:trPr>
          <w:gridAfter w:val="1"/>
          <w:wAfter w:w="6" w:type="dxa"/>
          <w:trHeight w:val="348"/>
        </w:trPr>
        <w:tc>
          <w:tcPr>
            <w:tcW w:w="3618" w:type="dxa"/>
            <w:gridSpan w:val="2"/>
            <w:shd w:val="clear" w:color="auto" w:fill="auto"/>
            <w:vAlign w:val="bottom"/>
          </w:tcPr>
          <w:p w14:paraId="7EC4657D" w14:textId="77777777" w:rsidR="00E82A0F" w:rsidRPr="00261D20" w:rsidRDefault="00E82A0F"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 xml:space="preserve">As at December </w:t>
            </w:r>
            <w:r w:rsidRPr="00261D20">
              <w:rPr>
                <w:rFonts w:ascii="Browallia New" w:hAnsi="Browallia New" w:cs="Browallia New"/>
                <w:sz w:val="21"/>
                <w:szCs w:val="21"/>
                <w:cs/>
              </w:rPr>
              <w:t>31</w:t>
            </w:r>
            <w:r w:rsidRPr="00261D20">
              <w:rPr>
                <w:rFonts w:ascii="Browallia New" w:hAnsi="Browallia New" w:cs="Browallia New"/>
                <w:sz w:val="21"/>
                <w:szCs w:val="21"/>
              </w:rPr>
              <w:t xml:space="preserve">, </w:t>
            </w:r>
            <w:r w:rsidRPr="00261D20">
              <w:rPr>
                <w:rFonts w:ascii="Browallia New" w:hAnsi="Browallia New" w:cs="Browallia New"/>
                <w:sz w:val="21"/>
                <w:szCs w:val="21"/>
                <w:cs/>
              </w:rPr>
              <w:t>201</w:t>
            </w:r>
            <w:r w:rsidRPr="00261D20">
              <w:rPr>
                <w:rFonts w:ascii="Browallia New" w:hAnsi="Browallia New" w:cs="Browallia New"/>
                <w:sz w:val="21"/>
                <w:szCs w:val="21"/>
              </w:rPr>
              <w:t>9</w:t>
            </w:r>
          </w:p>
        </w:tc>
        <w:tc>
          <w:tcPr>
            <w:tcW w:w="1081" w:type="dxa"/>
            <w:shd w:val="clear" w:color="auto" w:fill="auto"/>
            <w:vAlign w:val="bottom"/>
          </w:tcPr>
          <w:p w14:paraId="4F765C0D" w14:textId="77777777" w:rsidR="00E82A0F" w:rsidRPr="00261D20" w:rsidRDefault="00E82A0F" w:rsidP="003F64C7">
            <w:pPr>
              <w:pStyle w:val="NoSpacing"/>
              <w:pBdr>
                <w:top w:val="single" w:sz="4" w:space="1" w:color="auto"/>
                <w:bottom w:val="sing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56,232</w:t>
            </w:r>
          </w:p>
        </w:tc>
        <w:tc>
          <w:tcPr>
            <w:tcW w:w="1080" w:type="dxa"/>
            <w:shd w:val="clear" w:color="auto" w:fill="auto"/>
            <w:vAlign w:val="bottom"/>
          </w:tcPr>
          <w:p w14:paraId="0AB65171" w14:textId="77777777" w:rsidR="00E82A0F" w:rsidRPr="00261D20" w:rsidRDefault="00E82A0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33,113</w:t>
            </w:r>
          </w:p>
        </w:tc>
        <w:tc>
          <w:tcPr>
            <w:tcW w:w="1080" w:type="dxa"/>
            <w:shd w:val="clear" w:color="auto" w:fill="auto"/>
            <w:vAlign w:val="bottom"/>
          </w:tcPr>
          <w:p w14:paraId="0F5F130D" w14:textId="77777777" w:rsidR="00E82A0F" w:rsidRPr="00261D20" w:rsidRDefault="00E82A0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12,996</w:t>
            </w:r>
          </w:p>
        </w:tc>
        <w:tc>
          <w:tcPr>
            <w:tcW w:w="1319" w:type="dxa"/>
            <w:shd w:val="clear" w:color="auto" w:fill="auto"/>
            <w:vAlign w:val="bottom"/>
          </w:tcPr>
          <w:p w14:paraId="4D6A99A3" w14:textId="77777777" w:rsidR="00E82A0F" w:rsidRPr="00261D20" w:rsidRDefault="00E82A0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22,915</w:t>
            </w:r>
          </w:p>
        </w:tc>
        <w:tc>
          <w:tcPr>
            <w:tcW w:w="1111" w:type="dxa"/>
            <w:shd w:val="clear" w:color="auto" w:fill="auto"/>
            <w:vAlign w:val="bottom"/>
          </w:tcPr>
          <w:p w14:paraId="0D94D9BC" w14:textId="77777777" w:rsidR="00E82A0F" w:rsidRPr="00261D20" w:rsidRDefault="00E82A0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10,545</w:t>
            </w:r>
          </w:p>
        </w:tc>
        <w:tc>
          <w:tcPr>
            <w:tcW w:w="1170" w:type="dxa"/>
            <w:shd w:val="clear" w:color="auto" w:fill="auto"/>
            <w:vAlign w:val="bottom"/>
          </w:tcPr>
          <w:p w14:paraId="2271BAC5" w14:textId="77777777" w:rsidR="00E82A0F" w:rsidRPr="00261D20" w:rsidRDefault="00E82A0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9,145</w:t>
            </w:r>
          </w:p>
        </w:tc>
        <w:tc>
          <w:tcPr>
            <w:tcW w:w="1262" w:type="dxa"/>
            <w:shd w:val="clear" w:color="auto" w:fill="auto"/>
            <w:vAlign w:val="bottom"/>
          </w:tcPr>
          <w:p w14:paraId="0016D742" w14:textId="0EF364BC" w:rsidR="00E82A0F" w:rsidRPr="00261D20" w:rsidRDefault="00E82A0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w:t>
            </w:r>
            <w:r w:rsidR="00BC3458">
              <w:rPr>
                <w:rFonts w:ascii="Browallia New" w:hAnsi="Browallia New" w:cs="Browallia New"/>
                <w:sz w:val="21"/>
                <w:szCs w:val="21"/>
              </w:rPr>
              <w:t>910</w:t>
            </w:r>
            <w:r w:rsidRPr="00261D20">
              <w:rPr>
                <w:rFonts w:ascii="Browallia New" w:hAnsi="Browallia New" w:cs="Browallia New"/>
                <w:sz w:val="21"/>
                <w:szCs w:val="21"/>
              </w:rPr>
              <w:t>,</w:t>
            </w:r>
            <w:r w:rsidR="00BC3458">
              <w:rPr>
                <w:rFonts w:ascii="Browallia New" w:hAnsi="Browallia New" w:cs="Browallia New"/>
                <w:sz w:val="21"/>
                <w:szCs w:val="21"/>
              </w:rPr>
              <w:t>323</w:t>
            </w:r>
          </w:p>
        </w:tc>
        <w:tc>
          <w:tcPr>
            <w:tcW w:w="988" w:type="dxa"/>
            <w:vAlign w:val="bottom"/>
          </w:tcPr>
          <w:p w14:paraId="074CC197" w14:textId="77777777" w:rsidR="00E82A0F" w:rsidRPr="00261D20" w:rsidRDefault="00E82A0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63,266</w:t>
            </w:r>
          </w:p>
        </w:tc>
        <w:tc>
          <w:tcPr>
            <w:tcW w:w="990" w:type="dxa"/>
            <w:shd w:val="clear" w:color="auto" w:fill="auto"/>
            <w:vAlign w:val="bottom"/>
          </w:tcPr>
          <w:p w14:paraId="26AB83B1" w14:textId="77777777" w:rsidR="00E82A0F" w:rsidRPr="00261D20" w:rsidRDefault="00E82A0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68,186</w:t>
            </w:r>
          </w:p>
        </w:tc>
        <w:tc>
          <w:tcPr>
            <w:tcW w:w="1028" w:type="dxa"/>
            <w:shd w:val="clear" w:color="auto" w:fill="auto"/>
            <w:vAlign w:val="bottom"/>
          </w:tcPr>
          <w:p w14:paraId="1CE7E986" w14:textId="256268D2" w:rsidR="00E82A0F" w:rsidRPr="00261D20" w:rsidRDefault="00E82A0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w:t>
            </w:r>
            <w:r w:rsidR="00BC3458">
              <w:rPr>
                <w:rFonts w:ascii="Browallia New" w:hAnsi="Browallia New" w:cs="Browallia New"/>
                <w:sz w:val="21"/>
                <w:szCs w:val="21"/>
              </w:rPr>
              <w:t>186</w:t>
            </w:r>
            <w:r>
              <w:rPr>
                <w:rFonts w:ascii="Browallia New" w:hAnsi="Browallia New" w:cs="Browallia New"/>
                <w:sz w:val="21"/>
                <w:szCs w:val="21"/>
              </w:rPr>
              <w:t>,</w:t>
            </w:r>
            <w:r w:rsidR="00BC3458">
              <w:rPr>
                <w:rFonts w:ascii="Browallia New" w:hAnsi="Browallia New" w:cs="Browallia New"/>
                <w:sz w:val="21"/>
                <w:szCs w:val="21"/>
              </w:rPr>
              <w:t>721</w:t>
            </w:r>
          </w:p>
        </w:tc>
      </w:tr>
      <w:tr w:rsidR="00E82A0F" w:rsidRPr="00261D20" w14:paraId="62CB82BC" w14:textId="77777777" w:rsidTr="003F64C7">
        <w:trPr>
          <w:gridAfter w:val="1"/>
          <w:wAfter w:w="6" w:type="dxa"/>
          <w:trHeight w:val="255"/>
        </w:trPr>
        <w:tc>
          <w:tcPr>
            <w:tcW w:w="3618" w:type="dxa"/>
            <w:gridSpan w:val="2"/>
            <w:shd w:val="clear" w:color="auto" w:fill="auto"/>
            <w:vAlign w:val="bottom"/>
          </w:tcPr>
          <w:p w14:paraId="16C8C68C" w14:textId="77777777" w:rsidR="00E82A0F" w:rsidRPr="00261D20" w:rsidRDefault="00E82A0F" w:rsidP="003F64C7">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Accumulated depreciation</w:t>
            </w:r>
          </w:p>
        </w:tc>
        <w:tc>
          <w:tcPr>
            <w:tcW w:w="1081" w:type="dxa"/>
            <w:shd w:val="clear" w:color="auto" w:fill="auto"/>
            <w:vAlign w:val="bottom"/>
          </w:tcPr>
          <w:p w14:paraId="2F75A3FB" w14:textId="77777777" w:rsidR="00E82A0F" w:rsidRPr="00261D20" w:rsidRDefault="00E82A0F" w:rsidP="003F64C7">
            <w:pPr>
              <w:spacing w:before="60" w:after="0" w:line="240" w:lineRule="auto"/>
              <w:ind w:right="-38"/>
              <w:jc w:val="center"/>
              <w:rPr>
                <w:rFonts w:ascii="Browallia New" w:hAnsi="Browallia New" w:cs="Browallia New"/>
                <w:sz w:val="21"/>
                <w:szCs w:val="21"/>
              </w:rPr>
            </w:pPr>
          </w:p>
        </w:tc>
        <w:tc>
          <w:tcPr>
            <w:tcW w:w="1080" w:type="dxa"/>
            <w:shd w:val="clear" w:color="auto" w:fill="auto"/>
            <w:vAlign w:val="bottom"/>
          </w:tcPr>
          <w:p w14:paraId="4F2093B9"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080" w:type="dxa"/>
            <w:shd w:val="clear" w:color="auto" w:fill="auto"/>
            <w:vAlign w:val="bottom"/>
          </w:tcPr>
          <w:p w14:paraId="2FCFFB3F"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319" w:type="dxa"/>
            <w:shd w:val="clear" w:color="auto" w:fill="auto"/>
            <w:vAlign w:val="bottom"/>
          </w:tcPr>
          <w:p w14:paraId="58E66DF6"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111" w:type="dxa"/>
            <w:shd w:val="clear" w:color="auto" w:fill="auto"/>
            <w:vAlign w:val="bottom"/>
          </w:tcPr>
          <w:p w14:paraId="1B155A8D"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170" w:type="dxa"/>
            <w:shd w:val="clear" w:color="auto" w:fill="auto"/>
            <w:vAlign w:val="bottom"/>
          </w:tcPr>
          <w:p w14:paraId="1D3F8115"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262" w:type="dxa"/>
            <w:shd w:val="clear" w:color="auto" w:fill="auto"/>
            <w:vAlign w:val="bottom"/>
          </w:tcPr>
          <w:p w14:paraId="2847BC67"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988" w:type="dxa"/>
          </w:tcPr>
          <w:p w14:paraId="6313709E" w14:textId="77777777" w:rsidR="00E82A0F" w:rsidRPr="00261D20" w:rsidRDefault="00E82A0F" w:rsidP="003F64C7">
            <w:pPr>
              <w:spacing w:before="60" w:after="0" w:line="240" w:lineRule="auto"/>
              <w:jc w:val="center"/>
              <w:rPr>
                <w:rFonts w:ascii="Browallia New" w:hAnsi="Browallia New" w:cs="Browallia New"/>
                <w:sz w:val="21"/>
                <w:szCs w:val="21"/>
              </w:rPr>
            </w:pPr>
          </w:p>
        </w:tc>
        <w:tc>
          <w:tcPr>
            <w:tcW w:w="990" w:type="dxa"/>
            <w:shd w:val="clear" w:color="auto" w:fill="auto"/>
            <w:vAlign w:val="bottom"/>
          </w:tcPr>
          <w:p w14:paraId="7BD435E3"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028" w:type="dxa"/>
            <w:shd w:val="clear" w:color="auto" w:fill="auto"/>
            <w:vAlign w:val="bottom"/>
          </w:tcPr>
          <w:p w14:paraId="1724332A" w14:textId="77777777" w:rsidR="00E82A0F" w:rsidRPr="00261D20" w:rsidRDefault="00E82A0F" w:rsidP="003F64C7">
            <w:pPr>
              <w:spacing w:before="60" w:after="0" w:line="240" w:lineRule="auto"/>
              <w:jc w:val="right"/>
              <w:rPr>
                <w:rFonts w:ascii="Browallia New" w:hAnsi="Browallia New" w:cs="Browallia New"/>
                <w:sz w:val="21"/>
                <w:szCs w:val="21"/>
              </w:rPr>
            </w:pPr>
          </w:p>
        </w:tc>
      </w:tr>
      <w:tr w:rsidR="00E82A0F" w:rsidRPr="00261D20" w14:paraId="5F710D8D" w14:textId="77777777" w:rsidTr="003F64C7">
        <w:trPr>
          <w:gridAfter w:val="1"/>
          <w:wAfter w:w="6" w:type="dxa"/>
          <w:trHeight w:val="255"/>
        </w:trPr>
        <w:tc>
          <w:tcPr>
            <w:tcW w:w="3618" w:type="dxa"/>
            <w:gridSpan w:val="2"/>
            <w:shd w:val="clear" w:color="auto" w:fill="auto"/>
            <w:vAlign w:val="bottom"/>
          </w:tcPr>
          <w:p w14:paraId="34635425" w14:textId="77777777" w:rsidR="00E82A0F" w:rsidRPr="00261D20" w:rsidRDefault="00E82A0F" w:rsidP="003F64C7">
            <w:pPr>
              <w:spacing w:after="0" w:line="240" w:lineRule="auto"/>
              <w:rPr>
                <w:rFonts w:ascii="Browallia New" w:hAnsi="Browallia New" w:cs="Browallia New"/>
                <w:sz w:val="21"/>
                <w:szCs w:val="21"/>
                <w:cs/>
              </w:rPr>
            </w:pPr>
            <w:r w:rsidRPr="00261D20">
              <w:rPr>
                <w:rFonts w:ascii="Browallia New" w:hAnsi="Browallia New" w:cs="Browallia New"/>
                <w:sz w:val="21"/>
                <w:szCs w:val="21"/>
              </w:rPr>
              <w:t>As at January 1, 2019</w:t>
            </w:r>
          </w:p>
        </w:tc>
        <w:tc>
          <w:tcPr>
            <w:tcW w:w="1081" w:type="dxa"/>
            <w:shd w:val="clear" w:color="auto" w:fill="auto"/>
            <w:vAlign w:val="bottom"/>
          </w:tcPr>
          <w:p w14:paraId="619FCDDB" w14:textId="77777777" w:rsidR="00E82A0F" w:rsidRPr="00261D20" w:rsidRDefault="00E82A0F" w:rsidP="003F64C7">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4AA93029"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17,014</w:t>
            </w:r>
          </w:p>
        </w:tc>
        <w:tc>
          <w:tcPr>
            <w:tcW w:w="1080" w:type="dxa"/>
            <w:shd w:val="clear" w:color="auto" w:fill="auto"/>
            <w:vAlign w:val="bottom"/>
          </w:tcPr>
          <w:p w14:paraId="57A97A6C"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12,615</w:t>
            </w:r>
          </w:p>
        </w:tc>
        <w:tc>
          <w:tcPr>
            <w:tcW w:w="1319" w:type="dxa"/>
            <w:shd w:val="clear" w:color="auto" w:fill="auto"/>
            <w:vAlign w:val="bottom"/>
          </w:tcPr>
          <w:p w14:paraId="1BCA5FCC"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18,411</w:t>
            </w:r>
          </w:p>
        </w:tc>
        <w:tc>
          <w:tcPr>
            <w:tcW w:w="1111" w:type="dxa"/>
            <w:shd w:val="clear" w:color="auto" w:fill="auto"/>
            <w:vAlign w:val="bottom"/>
          </w:tcPr>
          <w:p w14:paraId="3DC9D16D"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1,993</w:t>
            </w:r>
          </w:p>
        </w:tc>
        <w:tc>
          <w:tcPr>
            <w:tcW w:w="1170" w:type="dxa"/>
            <w:shd w:val="clear" w:color="auto" w:fill="auto"/>
            <w:vAlign w:val="bottom"/>
          </w:tcPr>
          <w:p w14:paraId="027424E8"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2,592</w:t>
            </w:r>
          </w:p>
        </w:tc>
        <w:tc>
          <w:tcPr>
            <w:tcW w:w="1262" w:type="dxa"/>
            <w:shd w:val="clear" w:color="auto" w:fill="auto"/>
            <w:vAlign w:val="bottom"/>
          </w:tcPr>
          <w:p w14:paraId="3CB897BF"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531,143</w:t>
            </w:r>
          </w:p>
        </w:tc>
        <w:tc>
          <w:tcPr>
            <w:tcW w:w="988" w:type="dxa"/>
          </w:tcPr>
          <w:p w14:paraId="10A24E76"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9,695</w:t>
            </w:r>
          </w:p>
        </w:tc>
        <w:tc>
          <w:tcPr>
            <w:tcW w:w="990" w:type="dxa"/>
            <w:shd w:val="clear" w:color="auto" w:fill="auto"/>
            <w:vAlign w:val="bottom"/>
          </w:tcPr>
          <w:p w14:paraId="3DA8C7B4"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14:paraId="0F021F22"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593,463</w:t>
            </w:r>
          </w:p>
        </w:tc>
      </w:tr>
      <w:tr w:rsidR="00E82A0F" w:rsidRPr="00261D20" w14:paraId="1B8E9B18" w14:textId="77777777" w:rsidTr="003F64C7">
        <w:trPr>
          <w:gridAfter w:val="1"/>
          <w:wAfter w:w="6" w:type="dxa"/>
          <w:trHeight w:val="255"/>
        </w:trPr>
        <w:tc>
          <w:tcPr>
            <w:tcW w:w="3618" w:type="dxa"/>
            <w:gridSpan w:val="2"/>
            <w:shd w:val="clear" w:color="auto" w:fill="auto"/>
            <w:vAlign w:val="bottom"/>
          </w:tcPr>
          <w:p w14:paraId="0F21CEE4" w14:textId="77777777" w:rsidR="00E82A0F" w:rsidRPr="00261D20" w:rsidRDefault="00E82A0F"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Depreciation for the year</w:t>
            </w:r>
          </w:p>
        </w:tc>
        <w:tc>
          <w:tcPr>
            <w:tcW w:w="1081" w:type="dxa"/>
            <w:shd w:val="clear" w:color="auto" w:fill="auto"/>
            <w:vAlign w:val="bottom"/>
          </w:tcPr>
          <w:p w14:paraId="1F0AAD30" w14:textId="77777777" w:rsidR="00E82A0F" w:rsidRPr="00261D20" w:rsidRDefault="00E82A0F" w:rsidP="003F64C7">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77A2D24A"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1,402</w:t>
            </w:r>
          </w:p>
        </w:tc>
        <w:tc>
          <w:tcPr>
            <w:tcW w:w="1080" w:type="dxa"/>
            <w:shd w:val="clear" w:color="auto" w:fill="auto"/>
            <w:vAlign w:val="bottom"/>
          </w:tcPr>
          <w:p w14:paraId="3C6A6881"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282</w:t>
            </w:r>
          </w:p>
        </w:tc>
        <w:tc>
          <w:tcPr>
            <w:tcW w:w="1319" w:type="dxa"/>
            <w:shd w:val="clear" w:color="auto" w:fill="auto"/>
            <w:vAlign w:val="bottom"/>
          </w:tcPr>
          <w:p w14:paraId="5937EE02"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1,334</w:t>
            </w:r>
          </w:p>
        </w:tc>
        <w:tc>
          <w:tcPr>
            <w:tcW w:w="1111" w:type="dxa"/>
            <w:shd w:val="clear" w:color="auto" w:fill="auto"/>
            <w:vAlign w:val="bottom"/>
          </w:tcPr>
          <w:p w14:paraId="51B2B810"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652</w:t>
            </w:r>
          </w:p>
        </w:tc>
        <w:tc>
          <w:tcPr>
            <w:tcW w:w="1170" w:type="dxa"/>
            <w:shd w:val="clear" w:color="auto" w:fill="auto"/>
            <w:vAlign w:val="bottom"/>
          </w:tcPr>
          <w:p w14:paraId="504C28E2"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1,643</w:t>
            </w:r>
          </w:p>
        </w:tc>
        <w:tc>
          <w:tcPr>
            <w:tcW w:w="1262" w:type="dxa"/>
            <w:shd w:val="clear" w:color="auto" w:fill="auto"/>
            <w:vAlign w:val="bottom"/>
          </w:tcPr>
          <w:p w14:paraId="14C95599" w14:textId="7ABF3AF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w:t>
            </w:r>
            <w:r w:rsidR="00BC3458">
              <w:rPr>
                <w:rFonts w:ascii="Browallia New" w:hAnsi="Browallia New" w:cs="Browallia New"/>
                <w:sz w:val="21"/>
                <w:szCs w:val="21"/>
              </w:rPr>
              <w:t>30</w:t>
            </w:r>
            <w:r w:rsidRPr="00261D20">
              <w:rPr>
                <w:rFonts w:ascii="Browallia New" w:hAnsi="Browallia New" w:cs="Browallia New"/>
                <w:sz w:val="21"/>
                <w:szCs w:val="21"/>
              </w:rPr>
              <w:t>,</w:t>
            </w:r>
            <w:r w:rsidR="00BC3458">
              <w:rPr>
                <w:rFonts w:ascii="Browallia New" w:hAnsi="Browallia New" w:cs="Browallia New"/>
                <w:sz w:val="21"/>
                <w:szCs w:val="21"/>
              </w:rPr>
              <w:t>362</w:t>
            </w:r>
          </w:p>
        </w:tc>
        <w:tc>
          <w:tcPr>
            <w:tcW w:w="988" w:type="dxa"/>
          </w:tcPr>
          <w:p w14:paraId="0AE58CDA"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7,546</w:t>
            </w:r>
          </w:p>
        </w:tc>
        <w:tc>
          <w:tcPr>
            <w:tcW w:w="990" w:type="dxa"/>
            <w:shd w:val="clear" w:color="auto" w:fill="auto"/>
            <w:vAlign w:val="bottom"/>
          </w:tcPr>
          <w:p w14:paraId="23593880"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14:paraId="30D94DE8" w14:textId="4D5008F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14</w:t>
            </w:r>
            <w:r w:rsidR="006E147C">
              <w:rPr>
                <w:rFonts w:ascii="Browallia New" w:hAnsi="Browallia New" w:cs="Browallia New"/>
                <w:sz w:val="21"/>
                <w:szCs w:val="21"/>
              </w:rPr>
              <w:t>3</w:t>
            </w:r>
            <w:r w:rsidRPr="00261D20">
              <w:rPr>
                <w:rFonts w:ascii="Browallia New" w:hAnsi="Browallia New" w:cs="Browallia New"/>
                <w:sz w:val="21"/>
                <w:szCs w:val="21"/>
              </w:rPr>
              <w:t>,</w:t>
            </w:r>
            <w:r w:rsidR="006E147C">
              <w:rPr>
                <w:rFonts w:ascii="Browallia New" w:hAnsi="Browallia New" w:cs="Browallia New"/>
                <w:sz w:val="21"/>
                <w:szCs w:val="21"/>
              </w:rPr>
              <w:t>221</w:t>
            </w:r>
          </w:p>
        </w:tc>
      </w:tr>
      <w:tr w:rsidR="00E82A0F" w:rsidRPr="00261D20" w14:paraId="37B62B73" w14:textId="77777777" w:rsidTr="003F64C7">
        <w:trPr>
          <w:gridAfter w:val="1"/>
          <w:wAfter w:w="6" w:type="dxa"/>
          <w:trHeight w:val="255"/>
        </w:trPr>
        <w:tc>
          <w:tcPr>
            <w:tcW w:w="3618" w:type="dxa"/>
            <w:gridSpan w:val="2"/>
            <w:shd w:val="clear" w:color="auto" w:fill="auto"/>
            <w:vAlign w:val="bottom"/>
          </w:tcPr>
          <w:p w14:paraId="48E0AB14" w14:textId="77777777" w:rsidR="00E82A0F" w:rsidRPr="00261D20" w:rsidRDefault="00E82A0F"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Disposal and write off during the year</w:t>
            </w:r>
          </w:p>
        </w:tc>
        <w:tc>
          <w:tcPr>
            <w:tcW w:w="1081" w:type="dxa"/>
            <w:shd w:val="clear" w:color="auto" w:fill="auto"/>
            <w:vAlign w:val="bottom"/>
          </w:tcPr>
          <w:p w14:paraId="6E10036B" w14:textId="77777777" w:rsidR="00E82A0F" w:rsidRPr="00261D20" w:rsidRDefault="00E82A0F" w:rsidP="003F64C7">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776001F3"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3937BEA4"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2A995AB1"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(113)</w:t>
            </w:r>
          </w:p>
        </w:tc>
        <w:tc>
          <w:tcPr>
            <w:tcW w:w="1111" w:type="dxa"/>
            <w:shd w:val="clear" w:color="auto" w:fill="auto"/>
            <w:vAlign w:val="bottom"/>
          </w:tcPr>
          <w:p w14:paraId="58390C38"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14:paraId="1F96AAF8"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14:paraId="7229B1C6"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(18,410)</w:t>
            </w:r>
          </w:p>
        </w:tc>
        <w:tc>
          <w:tcPr>
            <w:tcW w:w="988" w:type="dxa"/>
          </w:tcPr>
          <w:p w14:paraId="4495F649"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14:paraId="48162403"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14:paraId="14706A99"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(18,523)</w:t>
            </w:r>
          </w:p>
        </w:tc>
      </w:tr>
      <w:tr w:rsidR="00E82A0F" w:rsidRPr="00261D20" w14:paraId="166F16BA" w14:textId="77777777" w:rsidTr="003F64C7">
        <w:trPr>
          <w:gridAfter w:val="1"/>
          <w:wAfter w:w="6" w:type="dxa"/>
          <w:trHeight w:val="255"/>
        </w:trPr>
        <w:tc>
          <w:tcPr>
            <w:tcW w:w="3618" w:type="dxa"/>
            <w:gridSpan w:val="2"/>
            <w:shd w:val="clear" w:color="auto" w:fill="auto"/>
            <w:vAlign w:val="bottom"/>
          </w:tcPr>
          <w:p w14:paraId="62ADB9A3" w14:textId="77777777" w:rsidR="00E82A0F" w:rsidRPr="00261D20" w:rsidRDefault="00E82A0F"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Transfer out</w:t>
            </w:r>
          </w:p>
        </w:tc>
        <w:tc>
          <w:tcPr>
            <w:tcW w:w="1081" w:type="dxa"/>
            <w:shd w:val="clear" w:color="auto" w:fill="auto"/>
            <w:vAlign w:val="bottom"/>
          </w:tcPr>
          <w:p w14:paraId="3DB77A68" w14:textId="77777777" w:rsidR="00E82A0F" w:rsidRPr="00261D20" w:rsidRDefault="00E82A0F" w:rsidP="003F64C7">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42DFB99A"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1BE03046"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02A8B36B"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11" w:type="dxa"/>
            <w:shd w:val="clear" w:color="auto" w:fill="auto"/>
            <w:vAlign w:val="bottom"/>
          </w:tcPr>
          <w:p w14:paraId="1CF7B603"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1,205</w:t>
            </w:r>
          </w:p>
        </w:tc>
        <w:tc>
          <w:tcPr>
            <w:tcW w:w="1170" w:type="dxa"/>
            <w:shd w:val="clear" w:color="auto" w:fill="auto"/>
            <w:vAlign w:val="bottom"/>
          </w:tcPr>
          <w:p w14:paraId="660E5606"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(1,205)</w:t>
            </w:r>
          </w:p>
        </w:tc>
        <w:tc>
          <w:tcPr>
            <w:tcW w:w="1262" w:type="dxa"/>
            <w:shd w:val="clear" w:color="auto" w:fill="auto"/>
            <w:vAlign w:val="bottom"/>
          </w:tcPr>
          <w:p w14:paraId="4F071938"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(7,462)</w:t>
            </w:r>
          </w:p>
        </w:tc>
        <w:tc>
          <w:tcPr>
            <w:tcW w:w="988" w:type="dxa"/>
          </w:tcPr>
          <w:p w14:paraId="5E5F488B"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14:paraId="086ED61D"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14:paraId="1F18D34E"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(7,462)</w:t>
            </w:r>
          </w:p>
        </w:tc>
      </w:tr>
      <w:tr w:rsidR="00E82A0F" w:rsidRPr="00261D20" w14:paraId="1672D0C0" w14:textId="77777777" w:rsidTr="003F64C7">
        <w:trPr>
          <w:gridAfter w:val="1"/>
          <w:wAfter w:w="6" w:type="dxa"/>
          <w:trHeight w:val="255"/>
        </w:trPr>
        <w:tc>
          <w:tcPr>
            <w:tcW w:w="3618" w:type="dxa"/>
            <w:gridSpan w:val="2"/>
            <w:shd w:val="clear" w:color="auto" w:fill="auto"/>
            <w:vAlign w:val="bottom"/>
          </w:tcPr>
          <w:p w14:paraId="3EC7AAAC" w14:textId="77777777" w:rsidR="00E82A0F" w:rsidRPr="00261D20" w:rsidRDefault="00E82A0F"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Increase from business combination</w:t>
            </w:r>
          </w:p>
        </w:tc>
        <w:tc>
          <w:tcPr>
            <w:tcW w:w="1081" w:type="dxa"/>
            <w:shd w:val="clear" w:color="auto" w:fill="auto"/>
            <w:vAlign w:val="bottom"/>
          </w:tcPr>
          <w:p w14:paraId="0CEB5ECE" w14:textId="77777777" w:rsidR="00E82A0F" w:rsidRPr="00261D20" w:rsidRDefault="00E82A0F" w:rsidP="003F64C7">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3CA0C1E7"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7E3B962D"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4EFD45B1"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214</w:t>
            </w:r>
          </w:p>
        </w:tc>
        <w:tc>
          <w:tcPr>
            <w:tcW w:w="1111" w:type="dxa"/>
            <w:shd w:val="clear" w:color="auto" w:fill="auto"/>
            <w:vAlign w:val="bottom"/>
          </w:tcPr>
          <w:p w14:paraId="65676F31"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960</w:t>
            </w:r>
          </w:p>
        </w:tc>
        <w:tc>
          <w:tcPr>
            <w:tcW w:w="1170" w:type="dxa"/>
            <w:shd w:val="clear" w:color="auto" w:fill="auto"/>
            <w:vAlign w:val="bottom"/>
          </w:tcPr>
          <w:p w14:paraId="4C21871D"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14:paraId="3D4934FC"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120,510</w:t>
            </w:r>
          </w:p>
        </w:tc>
        <w:tc>
          <w:tcPr>
            <w:tcW w:w="988" w:type="dxa"/>
          </w:tcPr>
          <w:p w14:paraId="3C826C08"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14:paraId="7277497E"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14:paraId="654B57C3"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121,684</w:t>
            </w:r>
          </w:p>
        </w:tc>
      </w:tr>
      <w:tr w:rsidR="00E82A0F" w:rsidRPr="00261D20" w14:paraId="761E5320" w14:textId="77777777" w:rsidTr="003F64C7">
        <w:trPr>
          <w:gridAfter w:val="1"/>
          <w:wAfter w:w="6" w:type="dxa"/>
          <w:trHeight w:val="301"/>
        </w:trPr>
        <w:tc>
          <w:tcPr>
            <w:tcW w:w="3618" w:type="dxa"/>
            <w:gridSpan w:val="2"/>
            <w:shd w:val="clear" w:color="auto" w:fill="auto"/>
            <w:vAlign w:val="bottom"/>
          </w:tcPr>
          <w:p w14:paraId="4DBF015C" w14:textId="77777777" w:rsidR="00E82A0F" w:rsidRPr="00261D20" w:rsidRDefault="00E82A0F"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As at December 31, 2019</w:t>
            </w:r>
          </w:p>
        </w:tc>
        <w:tc>
          <w:tcPr>
            <w:tcW w:w="1081" w:type="dxa"/>
            <w:shd w:val="clear" w:color="auto" w:fill="auto"/>
            <w:vAlign w:val="bottom"/>
          </w:tcPr>
          <w:p w14:paraId="33A3F553" w14:textId="77777777" w:rsidR="00E82A0F" w:rsidRPr="00261D20" w:rsidRDefault="00E82A0F" w:rsidP="003F64C7">
            <w:pPr>
              <w:pStyle w:val="NoSpacing"/>
              <w:pBdr>
                <w:top w:val="single" w:sz="4" w:space="1" w:color="auto"/>
                <w:bottom w:val="sing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34072EE5" w14:textId="77777777" w:rsidR="00E82A0F" w:rsidRPr="00261D20" w:rsidRDefault="00E82A0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18,416</w:t>
            </w:r>
          </w:p>
        </w:tc>
        <w:tc>
          <w:tcPr>
            <w:tcW w:w="1080" w:type="dxa"/>
            <w:shd w:val="clear" w:color="auto" w:fill="auto"/>
            <w:vAlign w:val="bottom"/>
          </w:tcPr>
          <w:p w14:paraId="129ED472" w14:textId="77777777" w:rsidR="00E82A0F" w:rsidRPr="00261D20" w:rsidRDefault="00E82A0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12,897</w:t>
            </w:r>
          </w:p>
        </w:tc>
        <w:tc>
          <w:tcPr>
            <w:tcW w:w="1319" w:type="dxa"/>
            <w:shd w:val="clear" w:color="auto" w:fill="auto"/>
            <w:vAlign w:val="bottom"/>
          </w:tcPr>
          <w:p w14:paraId="7248D74D" w14:textId="77777777" w:rsidR="00E82A0F" w:rsidRPr="00261D20" w:rsidRDefault="00E82A0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19,846</w:t>
            </w:r>
          </w:p>
        </w:tc>
        <w:tc>
          <w:tcPr>
            <w:tcW w:w="1111" w:type="dxa"/>
            <w:shd w:val="clear" w:color="auto" w:fill="auto"/>
            <w:vAlign w:val="bottom"/>
          </w:tcPr>
          <w:p w14:paraId="6F78A685" w14:textId="77777777" w:rsidR="00E82A0F" w:rsidRPr="00261D20" w:rsidRDefault="00E82A0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4,810</w:t>
            </w:r>
          </w:p>
        </w:tc>
        <w:tc>
          <w:tcPr>
            <w:tcW w:w="1170" w:type="dxa"/>
            <w:shd w:val="clear" w:color="auto" w:fill="auto"/>
            <w:vAlign w:val="bottom"/>
          </w:tcPr>
          <w:p w14:paraId="02993EC5" w14:textId="77777777" w:rsidR="00E82A0F" w:rsidRPr="00261D20" w:rsidRDefault="00E82A0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3,030</w:t>
            </w:r>
          </w:p>
        </w:tc>
        <w:tc>
          <w:tcPr>
            <w:tcW w:w="1262" w:type="dxa"/>
            <w:shd w:val="clear" w:color="auto" w:fill="auto"/>
            <w:vAlign w:val="bottom"/>
          </w:tcPr>
          <w:p w14:paraId="4C09C82F" w14:textId="24E02BCE" w:rsidR="00E82A0F" w:rsidRPr="00261D20" w:rsidRDefault="00E82A0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75</w:t>
            </w:r>
            <w:r w:rsidR="006E147C">
              <w:rPr>
                <w:rFonts w:ascii="Browallia New" w:hAnsi="Browallia New" w:cs="Browallia New"/>
                <w:sz w:val="21"/>
                <w:szCs w:val="21"/>
              </w:rPr>
              <w:t>6</w:t>
            </w:r>
            <w:r>
              <w:rPr>
                <w:rFonts w:ascii="Browallia New" w:hAnsi="Browallia New" w:cs="Browallia New"/>
                <w:sz w:val="21"/>
                <w:szCs w:val="21"/>
              </w:rPr>
              <w:t>,</w:t>
            </w:r>
            <w:r w:rsidR="006E147C">
              <w:rPr>
                <w:rFonts w:ascii="Browallia New" w:hAnsi="Browallia New" w:cs="Browallia New"/>
                <w:sz w:val="21"/>
                <w:szCs w:val="21"/>
              </w:rPr>
              <w:t>143</w:t>
            </w:r>
          </w:p>
        </w:tc>
        <w:tc>
          <w:tcPr>
            <w:tcW w:w="988" w:type="dxa"/>
          </w:tcPr>
          <w:p w14:paraId="2E518AE5" w14:textId="77777777" w:rsidR="00E82A0F" w:rsidRPr="00261D20" w:rsidRDefault="00E82A0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17,241</w:t>
            </w:r>
          </w:p>
        </w:tc>
        <w:tc>
          <w:tcPr>
            <w:tcW w:w="990" w:type="dxa"/>
            <w:shd w:val="clear" w:color="auto" w:fill="auto"/>
            <w:vAlign w:val="bottom"/>
          </w:tcPr>
          <w:p w14:paraId="094A392E" w14:textId="77777777" w:rsidR="00E82A0F" w:rsidRPr="00261D20" w:rsidRDefault="00E82A0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14:paraId="7F803FD9" w14:textId="3ABF6F22" w:rsidR="00E82A0F" w:rsidRPr="00261D20" w:rsidRDefault="00E82A0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8</w:t>
            </w:r>
            <w:r w:rsidR="006E147C">
              <w:rPr>
                <w:rFonts w:ascii="Browallia New" w:hAnsi="Browallia New" w:cs="Browallia New"/>
                <w:sz w:val="21"/>
                <w:szCs w:val="21"/>
              </w:rPr>
              <w:t>32</w:t>
            </w:r>
            <w:r>
              <w:rPr>
                <w:rFonts w:ascii="Browallia New" w:hAnsi="Browallia New" w:cs="Browallia New"/>
                <w:sz w:val="21"/>
                <w:szCs w:val="21"/>
              </w:rPr>
              <w:t>,</w:t>
            </w:r>
            <w:r w:rsidR="006E147C">
              <w:rPr>
                <w:rFonts w:ascii="Browallia New" w:hAnsi="Browallia New" w:cs="Browallia New"/>
                <w:sz w:val="21"/>
                <w:szCs w:val="21"/>
              </w:rPr>
              <w:t>383</w:t>
            </w:r>
          </w:p>
        </w:tc>
      </w:tr>
      <w:tr w:rsidR="00E82A0F" w:rsidRPr="00261D20" w14:paraId="6C7C37AF" w14:textId="77777777" w:rsidTr="003F64C7">
        <w:trPr>
          <w:gridAfter w:val="1"/>
          <w:wAfter w:w="6" w:type="dxa"/>
          <w:trHeight w:val="270"/>
        </w:trPr>
        <w:tc>
          <w:tcPr>
            <w:tcW w:w="3618" w:type="dxa"/>
            <w:gridSpan w:val="2"/>
            <w:shd w:val="clear" w:color="auto" w:fill="auto"/>
            <w:vAlign w:val="bottom"/>
          </w:tcPr>
          <w:p w14:paraId="0467F707" w14:textId="77777777" w:rsidR="00E82A0F" w:rsidRPr="00261D20" w:rsidRDefault="00E82A0F" w:rsidP="003F64C7">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Provision for impairment</w:t>
            </w:r>
          </w:p>
        </w:tc>
        <w:tc>
          <w:tcPr>
            <w:tcW w:w="1081" w:type="dxa"/>
            <w:shd w:val="clear" w:color="auto" w:fill="auto"/>
            <w:vAlign w:val="bottom"/>
          </w:tcPr>
          <w:p w14:paraId="237C7986" w14:textId="77777777" w:rsidR="00E82A0F" w:rsidRPr="00261D20" w:rsidRDefault="00E82A0F" w:rsidP="003F64C7">
            <w:pPr>
              <w:spacing w:before="60" w:after="0" w:line="240" w:lineRule="auto"/>
              <w:ind w:right="-38"/>
              <w:jc w:val="right"/>
              <w:rPr>
                <w:rFonts w:ascii="Browallia New" w:hAnsi="Browallia New" w:cs="Browallia New"/>
                <w:sz w:val="21"/>
                <w:szCs w:val="21"/>
              </w:rPr>
            </w:pPr>
          </w:p>
        </w:tc>
        <w:tc>
          <w:tcPr>
            <w:tcW w:w="1080" w:type="dxa"/>
            <w:shd w:val="clear" w:color="auto" w:fill="auto"/>
            <w:vAlign w:val="bottom"/>
          </w:tcPr>
          <w:p w14:paraId="794EC312"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080" w:type="dxa"/>
            <w:shd w:val="clear" w:color="auto" w:fill="auto"/>
            <w:vAlign w:val="bottom"/>
          </w:tcPr>
          <w:p w14:paraId="5D9E8EFC"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319" w:type="dxa"/>
            <w:shd w:val="clear" w:color="auto" w:fill="auto"/>
            <w:vAlign w:val="bottom"/>
          </w:tcPr>
          <w:p w14:paraId="26E046B8"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111" w:type="dxa"/>
            <w:shd w:val="clear" w:color="auto" w:fill="auto"/>
            <w:vAlign w:val="bottom"/>
          </w:tcPr>
          <w:p w14:paraId="0505CD46"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170" w:type="dxa"/>
            <w:shd w:val="clear" w:color="auto" w:fill="auto"/>
            <w:vAlign w:val="bottom"/>
          </w:tcPr>
          <w:p w14:paraId="4AA0B465"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262" w:type="dxa"/>
            <w:shd w:val="clear" w:color="auto" w:fill="auto"/>
            <w:vAlign w:val="bottom"/>
          </w:tcPr>
          <w:p w14:paraId="123568DA"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988" w:type="dxa"/>
          </w:tcPr>
          <w:p w14:paraId="260424BA"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990" w:type="dxa"/>
            <w:shd w:val="clear" w:color="auto" w:fill="auto"/>
            <w:vAlign w:val="bottom"/>
          </w:tcPr>
          <w:p w14:paraId="0801A986"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028" w:type="dxa"/>
            <w:shd w:val="clear" w:color="auto" w:fill="auto"/>
            <w:vAlign w:val="bottom"/>
          </w:tcPr>
          <w:p w14:paraId="42D124C3" w14:textId="77777777" w:rsidR="00E82A0F" w:rsidRPr="00261D20" w:rsidRDefault="00E82A0F" w:rsidP="003F64C7">
            <w:pPr>
              <w:spacing w:before="60" w:after="0" w:line="240" w:lineRule="auto"/>
              <w:jc w:val="right"/>
              <w:rPr>
                <w:rFonts w:ascii="Browallia New" w:hAnsi="Browallia New" w:cs="Browallia New"/>
                <w:sz w:val="21"/>
                <w:szCs w:val="21"/>
              </w:rPr>
            </w:pPr>
          </w:p>
        </w:tc>
      </w:tr>
      <w:tr w:rsidR="00E82A0F" w:rsidRPr="00261D20" w14:paraId="0A9F5BED" w14:textId="77777777" w:rsidTr="003F64C7">
        <w:trPr>
          <w:gridAfter w:val="1"/>
          <w:wAfter w:w="6" w:type="dxa"/>
          <w:trHeight w:val="240"/>
        </w:trPr>
        <w:tc>
          <w:tcPr>
            <w:tcW w:w="3618" w:type="dxa"/>
            <w:gridSpan w:val="2"/>
            <w:shd w:val="clear" w:color="auto" w:fill="auto"/>
            <w:vAlign w:val="bottom"/>
          </w:tcPr>
          <w:p w14:paraId="74713586" w14:textId="77777777" w:rsidR="00E82A0F" w:rsidRPr="00261D20" w:rsidRDefault="00E82A0F" w:rsidP="003F64C7">
            <w:pPr>
              <w:spacing w:after="0" w:line="240" w:lineRule="auto"/>
              <w:rPr>
                <w:rFonts w:ascii="Browallia New" w:hAnsi="Browallia New" w:cs="Browallia New"/>
                <w:sz w:val="21"/>
                <w:szCs w:val="21"/>
                <w:cs/>
              </w:rPr>
            </w:pPr>
            <w:r w:rsidRPr="00261D20">
              <w:rPr>
                <w:rFonts w:ascii="Browallia New" w:hAnsi="Browallia New" w:cs="Browallia New"/>
                <w:sz w:val="21"/>
                <w:szCs w:val="21"/>
              </w:rPr>
              <w:t>As at January 1, 2019</w:t>
            </w:r>
          </w:p>
        </w:tc>
        <w:tc>
          <w:tcPr>
            <w:tcW w:w="1081" w:type="dxa"/>
            <w:shd w:val="clear" w:color="auto" w:fill="auto"/>
            <w:vAlign w:val="bottom"/>
          </w:tcPr>
          <w:p w14:paraId="361F46BF" w14:textId="77777777" w:rsidR="00E82A0F" w:rsidRPr="00261D20" w:rsidRDefault="00E82A0F" w:rsidP="003F64C7">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68E9EAF8"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70E82746"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153799F3"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11" w:type="dxa"/>
            <w:shd w:val="clear" w:color="auto" w:fill="auto"/>
            <w:vAlign w:val="bottom"/>
          </w:tcPr>
          <w:p w14:paraId="1119B9F3"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14:paraId="22FF5B5F"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14:paraId="396118EA"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3,878</w:t>
            </w:r>
          </w:p>
        </w:tc>
        <w:tc>
          <w:tcPr>
            <w:tcW w:w="988" w:type="dxa"/>
            <w:vAlign w:val="bottom"/>
          </w:tcPr>
          <w:p w14:paraId="5D0594D5"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14:paraId="3A2BA8B0"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14:paraId="37F344B3" w14:textId="77777777" w:rsidR="00E82A0F" w:rsidRPr="00261D20" w:rsidRDefault="00E82A0F"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3,878</w:t>
            </w:r>
          </w:p>
        </w:tc>
      </w:tr>
      <w:tr w:rsidR="00E82A0F" w:rsidRPr="00261D20" w14:paraId="46BF953F" w14:textId="77777777" w:rsidTr="003F64C7">
        <w:trPr>
          <w:gridAfter w:val="1"/>
          <w:wAfter w:w="6" w:type="dxa"/>
          <w:trHeight w:val="240"/>
        </w:trPr>
        <w:tc>
          <w:tcPr>
            <w:tcW w:w="3618" w:type="dxa"/>
            <w:gridSpan w:val="2"/>
            <w:shd w:val="clear" w:color="auto" w:fill="auto"/>
            <w:vAlign w:val="bottom"/>
          </w:tcPr>
          <w:p w14:paraId="1E963EDC" w14:textId="77777777" w:rsidR="00E82A0F" w:rsidRPr="00261D20" w:rsidRDefault="00E82A0F"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Allowance for impairment (reversed)</w:t>
            </w:r>
          </w:p>
        </w:tc>
        <w:tc>
          <w:tcPr>
            <w:tcW w:w="1081" w:type="dxa"/>
            <w:shd w:val="clear" w:color="auto" w:fill="auto"/>
            <w:vAlign w:val="bottom"/>
          </w:tcPr>
          <w:p w14:paraId="04F63466" w14:textId="77777777" w:rsidR="00E82A0F" w:rsidRPr="00261D20" w:rsidRDefault="00E82A0F" w:rsidP="003F64C7">
            <w:pPr>
              <w:pStyle w:val="NoSpacing"/>
              <w:pBdr>
                <w:bottom w:val="single" w:sz="4" w:space="1" w:color="auto"/>
              </w:pBdr>
              <w:spacing w:line="228" w:lineRule="auto"/>
              <w:ind w:right="-38"/>
              <w:jc w:val="right"/>
              <w:rPr>
                <w:rFonts w:ascii="Browallia New" w:hAnsi="Browallia New" w:cs="Browallia New"/>
                <w:sz w:val="21"/>
                <w:szCs w:val="21"/>
                <w:cs/>
              </w:rPr>
            </w:pPr>
            <w:r w:rsidRPr="00261D20">
              <w:rPr>
                <w:rFonts w:ascii="Browallia New" w:hAnsi="Browallia New" w:cs="Browallia New"/>
                <w:sz w:val="21"/>
                <w:szCs w:val="21"/>
              </w:rPr>
              <w:t>-</w:t>
            </w:r>
          </w:p>
        </w:tc>
        <w:tc>
          <w:tcPr>
            <w:tcW w:w="1080" w:type="dxa"/>
            <w:shd w:val="clear" w:color="auto" w:fill="auto"/>
            <w:vAlign w:val="bottom"/>
          </w:tcPr>
          <w:p w14:paraId="7444E28D" w14:textId="77777777" w:rsidR="00E82A0F" w:rsidRPr="00261D20" w:rsidRDefault="00E82A0F" w:rsidP="003F64C7">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080" w:type="dxa"/>
            <w:shd w:val="clear" w:color="auto" w:fill="auto"/>
            <w:vAlign w:val="bottom"/>
          </w:tcPr>
          <w:p w14:paraId="11B42F97" w14:textId="77777777" w:rsidR="00E82A0F" w:rsidRPr="00261D20" w:rsidRDefault="00E82A0F" w:rsidP="003F64C7">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319" w:type="dxa"/>
            <w:shd w:val="clear" w:color="auto" w:fill="auto"/>
            <w:vAlign w:val="bottom"/>
          </w:tcPr>
          <w:p w14:paraId="48926AC7" w14:textId="77777777" w:rsidR="00E82A0F" w:rsidRPr="00261D20" w:rsidRDefault="00E82A0F" w:rsidP="003F64C7">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111" w:type="dxa"/>
            <w:shd w:val="clear" w:color="auto" w:fill="auto"/>
            <w:vAlign w:val="bottom"/>
          </w:tcPr>
          <w:p w14:paraId="3417339A" w14:textId="77777777" w:rsidR="00E82A0F" w:rsidRPr="00261D20" w:rsidRDefault="00E82A0F" w:rsidP="003F64C7">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170" w:type="dxa"/>
            <w:shd w:val="clear" w:color="auto" w:fill="auto"/>
            <w:vAlign w:val="bottom"/>
          </w:tcPr>
          <w:p w14:paraId="79237694" w14:textId="77777777" w:rsidR="00E82A0F" w:rsidRPr="00261D20" w:rsidRDefault="00E82A0F" w:rsidP="003F64C7">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262" w:type="dxa"/>
            <w:shd w:val="clear" w:color="auto" w:fill="auto"/>
            <w:vAlign w:val="bottom"/>
          </w:tcPr>
          <w:p w14:paraId="60891196" w14:textId="77777777" w:rsidR="00E82A0F" w:rsidRPr="00261D20" w:rsidRDefault="00E82A0F" w:rsidP="003F64C7">
            <w:pPr>
              <w:pStyle w:val="NoSpacing"/>
              <w:pBdr>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88" w:type="dxa"/>
          </w:tcPr>
          <w:p w14:paraId="05749138" w14:textId="77777777" w:rsidR="00E82A0F" w:rsidRPr="00261D20" w:rsidRDefault="00E82A0F" w:rsidP="003F64C7">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990" w:type="dxa"/>
            <w:shd w:val="clear" w:color="auto" w:fill="auto"/>
            <w:vAlign w:val="bottom"/>
          </w:tcPr>
          <w:p w14:paraId="63F3D022" w14:textId="77777777" w:rsidR="00E82A0F" w:rsidRPr="00261D20" w:rsidRDefault="00E82A0F" w:rsidP="003F64C7">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028" w:type="dxa"/>
            <w:shd w:val="clear" w:color="auto" w:fill="auto"/>
            <w:vAlign w:val="bottom"/>
          </w:tcPr>
          <w:p w14:paraId="1B848A6F" w14:textId="77777777" w:rsidR="00E82A0F" w:rsidRPr="00261D20" w:rsidRDefault="00E82A0F" w:rsidP="003F64C7">
            <w:pPr>
              <w:pStyle w:val="NoSpacing"/>
              <w:pBdr>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r>
      <w:tr w:rsidR="00E82A0F" w:rsidRPr="00261D20" w14:paraId="6AEC873A" w14:textId="77777777" w:rsidTr="003F64C7">
        <w:trPr>
          <w:gridAfter w:val="1"/>
          <w:wAfter w:w="6" w:type="dxa"/>
          <w:trHeight w:val="316"/>
        </w:trPr>
        <w:tc>
          <w:tcPr>
            <w:tcW w:w="3618" w:type="dxa"/>
            <w:gridSpan w:val="2"/>
            <w:shd w:val="clear" w:color="auto" w:fill="auto"/>
            <w:vAlign w:val="bottom"/>
          </w:tcPr>
          <w:p w14:paraId="3ECD7252" w14:textId="77777777" w:rsidR="00E82A0F" w:rsidRPr="00261D20" w:rsidRDefault="00E82A0F"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As at December 31, 2019</w:t>
            </w:r>
          </w:p>
        </w:tc>
        <w:tc>
          <w:tcPr>
            <w:tcW w:w="1081" w:type="dxa"/>
            <w:shd w:val="clear" w:color="auto" w:fill="auto"/>
            <w:vAlign w:val="bottom"/>
          </w:tcPr>
          <w:p w14:paraId="6AA784DC" w14:textId="77777777" w:rsidR="00E82A0F" w:rsidRPr="00261D20" w:rsidRDefault="00E82A0F" w:rsidP="003F64C7">
            <w:pPr>
              <w:pStyle w:val="NoSpacing"/>
              <w:pBdr>
                <w:bottom w:val="single" w:sz="4" w:space="1" w:color="auto"/>
                <w:between w:val="sing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37A0DA4B" w14:textId="77777777" w:rsidR="00E82A0F" w:rsidRPr="00261D20" w:rsidRDefault="00E82A0F"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30E33814" w14:textId="77777777" w:rsidR="00E82A0F" w:rsidRPr="00261D20" w:rsidRDefault="00E82A0F"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17EB2006" w14:textId="77777777" w:rsidR="00E82A0F" w:rsidRPr="00261D20" w:rsidRDefault="00E82A0F"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11" w:type="dxa"/>
            <w:shd w:val="clear" w:color="auto" w:fill="auto"/>
            <w:vAlign w:val="bottom"/>
          </w:tcPr>
          <w:p w14:paraId="323847F8" w14:textId="77777777" w:rsidR="00E82A0F" w:rsidRPr="00261D20" w:rsidRDefault="00E82A0F"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14:paraId="342DBB01" w14:textId="77777777" w:rsidR="00E82A0F" w:rsidRPr="00261D20" w:rsidRDefault="00E82A0F"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14:paraId="596BDAE5" w14:textId="77777777" w:rsidR="00E82A0F" w:rsidRPr="00261D20" w:rsidRDefault="00E82A0F"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3,878</w:t>
            </w:r>
          </w:p>
        </w:tc>
        <w:tc>
          <w:tcPr>
            <w:tcW w:w="988" w:type="dxa"/>
            <w:vAlign w:val="bottom"/>
          </w:tcPr>
          <w:p w14:paraId="19B9729D" w14:textId="77777777" w:rsidR="00E82A0F" w:rsidRPr="00261D20" w:rsidRDefault="00E82A0F"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14:paraId="7A6EA854" w14:textId="77777777" w:rsidR="00E82A0F" w:rsidRPr="00261D20" w:rsidRDefault="00E82A0F"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14:paraId="023CA0AC" w14:textId="77777777" w:rsidR="00E82A0F" w:rsidRPr="00261D20" w:rsidRDefault="00E82A0F"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3,878</w:t>
            </w:r>
          </w:p>
        </w:tc>
      </w:tr>
      <w:tr w:rsidR="00E82A0F" w:rsidRPr="00261D20" w14:paraId="11FEE99B" w14:textId="77777777" w:rsidTr="003F64C7">
        <w:trPr>
          <w:gridAfter w:val="1"/>
          <w:wAfter w:w="6" w:type="dxa"/>
          <w:trHeight w:val="255"/>
        </w:trPr>
        <w:tc>
          <w:tcPr>
            <w:tcW w:w="3618" w:type="dxa"/>
            <w:gridSpan w:val="2"/>
            <w:shd w:val="clear" w:color="auto" w:fill="auto"/>
            <w:vAlign w:val="bottom"/>
          </w:tcPr>
          <w:p w14:paraId="0F0CA460" w14:textId="77777777" w:rsidR="00E82A0F" w:rsidRPr="00261D20" w:rsidRDefault="00E82A0F" w:rsidP="003F64C7">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Net Book Value</w:t>
            </w:r>
          </w:p>
        </w:tc>
        <w:tc>
          <w:tcPr>
            <w:tcW w:w="1081" w:type="dxa"/>
            <w:shd w:val="clear" w:color="auto" w:fill="auto"/>
            <w:vAlign w:val="bottom"/>
          </w:tcPr>
          <w:p w14:paraId="730ABB6E" w14:textId="77777777" w:rsidR="00E82A0F" w:rsidRPr="00261D20" w:rsidRDefault="00E82A0F" w:rsidP="003F64C7">
            <w:pPr>
              <w:spacing w:before="60" w:after="0" w:line="240" w:lineRule="auto"/>
              <w:ind w:right="-38"/>
              <w:jc w:val="right"/>
              <w:rPr>
                <w:rFonts w:ascii="Browallia New" w:hAnsi="Browallia New" w:cs="Browallia New"/>
                <w:sz w:val="21"/>
                <w:szCs w:val="21"/>
              </w:rPr>
            </w:pPr>
          </w:p>
        </w:tc>
        <w:tc>
          <w:tcPr>
            <w:tcW w:w="1080" w:type="dxa"/>
            <w:shd w:val="clear" w:color="auto" w:fill="auto"/>
            <w:vAlign w:val="bottom"/>
          </w:tcPr>
          <w:p w14:paraId="7DC572E1"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080" w:type="dxa"/>
            <w:shd w:val="clear" w:color="auto" w:fill="auto"/>
            <w:vAlign w:val="bottom"/>
          </w:tcPr>
          <w:p w14:paraId="1AD50EC3"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319" w:type="dxa"/>
            <w:shd w:val="clear" w:color="auto" w:fill="auto"/>
            <w:vAlign w:val="bottom"/>
          </w:tcPr>
          <w:p w14:paraId="7AA40D67"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111" w:type="dxa"/>
            <w:shd w:val="clear" w:color="auto" w:fill="auto"/>
            <w:vAlign w:val="bottom"/>
          </w:tcPr>
          <w:p w14:paraId="02A31BF6"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170" w:type="dxa"/>
            <w:shd w:val="clear" w:color="auto" w:fill="auto"/>
            <w:vAlign w:val="bottom"/>
          </w:tcPr>
          <w:p w14:paraId="46746370"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262" w:type="dxa"/>
            <w:shd w:val="clear" w:color="auto" w:fill="auto"/>
            <w:vAlign w:val="bottom"/>
          </w:tcPr>
          <w:p w14:paraId="7A17ACEF"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988" w:type="dxa"/>
          </w:tcPr>
          <w:p w14:paraId="79523738"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990" w:type="dxa"/>
            <w:shd w:val="clear" w:color="auto" w:fill="auto"/>
            <w:vAlign w:val="bottom"/>
          </w:tcPr>
          <w:p w14:paraId="621D5CD9" w14:textId="77777777" w:rsidR="00E82A0F" w:rsidRPr="00261D20" w:rsidRDefault="00E82A0F" w:rsidP="003F64C7">
            <w:pPr>
              <w:spacing w:before="60" w:after="0" w:line="240" w:lineRule="auto"/>
              <w:jc w:val="right"/>
              <w:rPr>
                <w:rFonts w:ascii="Browallia New" w:hAnsi="Browallia New" w:cs="Browallia New"/>
                <w:sz w:val="21"/>
                <w:szCs w:val="21"/>
              </w:rPr>
            </w:pPr>
          </w:p>
        </w:tc>
        <w:tc>
          <w:tcPr>
            <w:tcW w:w="1028" w:type="dxa"/>
            <w:shd w:val="clear" w:color="auto" w:fill="auto"/>
            <w:vAlign w:val="bottom"/>
          </w:tcPr>
          <w:p w14:paraId="1B7FD444" w14:textId="77777777" w:rsidR="00E82A0F" w:rsidRPr="00261D20" w:rsidRDefault="00E82A0F" w:rsidP="003F64C7">
            <w:pPr>
              <w:spacing w:before="60" w:after="0" w:line="240" w:lineRule="auto"/>
              <w:jc w:val="right"/>
              <w:rPr>
                <w:rFonts w:ascii="Browallia New" w:hAnsi="Browallia New" w:cs="Browallia New"/>
                <w:sz w:val="21"/>
                <w:szCs w:val="21"/>
              </w:rPr>
            </w:pPr>
          </w:p>
        </w:tc>
      </w:tr>
      <w:tr w:rsidR="00E82A0F" w:rsidRPr="00261D20" w14:paraId="2CAF5FB0" w14:textId="77777777" w:rsidTr="003F64C7">
        <w:trPr>
          <w:gridAfter w:val="1"/>
          <w:wAfter w:w="6" w:type="dxa"/>
          <w:trHeight w:val="255"/>
        </w:trPr>
        <w:tc>
          <w:tcPr>
            <w:tcW w:w="3618" w:type="dxa"/>
            <w:gridSpan w:val="2"/>
            <w:shd w:val="clear" w:color="auto" w:fill="auto"/>
            <w:vAlign w:val="bottom"/>
          </w:tcPr>
          <w:p w14:paraId="7B549BEC" w14:textId="77777777" w:rsidR="00E82A0F" w:rsidRPr="00261D20" w:rsidRDefault="00E82A0F" w:rsidP="003F64C7">
            <w:pPr>
              <w:spacing w:after="0" w:line="240" w:lineRule="auto"/>
              <w:rPr>
                <w:rFonts w:ascii="Browallia New" w:hAnsi="Browallia New" w:cs="Browallia New"/>
                <w:sz w:val="21"/>
                <w:szCs w:val="21"/>
                <w:cs/>
              </w:rPr>
            </w:pPr>
            <w:r w:rsidRPr="00261D20">
              <w:rPr>
                <w:rFonts w:ascii="Browallia New" w:hAnsi="Browallia New" w:cs="Browallia New"/>
                <w:sz w:val="21"/>
                <w:szCs w:val="21"/>
              </w:rPr>
              <w:t>As at January 1, 2019</w:t>
            </w:r>
          </w:p>
        </w:tc>
        <w:tc>
          <w:tcPr>
            <w:tcW w:w="1081" w:type="dxa"/>
            <w:shd w:val="clear" w:color="auto" w:fill="auto"/>
            <w:vAlign w:val="bottom"/>
          </w:tcPr>
          <w:p w14:paraId="77EEAAE9" w14:textId="77777777" w:rsidR="00E82A0F" w:rsidRPr="00261D20" w:rsidRDefault="00E82A0F" w:rsidP="003F64C7">
            <w:pPr>
              <w:pStyle w:val="NoSpacing"/>
              <w:pBdr>
                <w:bottom w:val="doub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56,232</w:t>
            </w:r>
          </w:p>
        </w:tc>
        <w:tc>
          <w:tcPr>
            <w:tcW w:w="1080" w:type="dxa"/>
            <w:shd w:val="clear" w:color="auto" w:fill="auto"/>
            <w:vAlign w:val="bottom"/>
          </w:tcPr>
          <w:p w14:paraId="1A1FA85B" w14:textId="77777777" w:rsidR="00E82A0F" w:rsidRPr="00261D20" w:rsidRDefault="00E82A0F"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16,099</w:t>
            </w:r>
          </w:p>
        </w:tc>
        <w:tc>
          <w:tcPr>
            <w:tcW w:w="1080" w:type="dxa"/>
            <w:shd w:val="clear" w:color="auto" w:fill="auto"/>
            <w:vAlign w:val="bottom"/>
          </w:tcPr>
          <w:p w14:paraId="4B8A5A57" w14:textId="77777777" w:rsidR="00E82A0F" w:rsidRPr="00261D20" w:rsidRDefault="00E82A0F"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381</w:t>
            </w:r>
          </w:p>
        </w:tc>
        <w:tc>
          <w:tcPr>
            <w:tcW w:w="1319" w:type="dxa"/>
            <w:shd w:val="clear" w:color="auto" w:fill="auto"/>
            <w:vAlign w:val="bottom"/>
          </w:tcPr>
          <w:p w14:paraId="15B886B0" w14:textId="77777777" w:rsidR="00E82A0F" w:rsidRPr="00261D20" w:rsidRDefault="00E82A0F"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3,451</w:t>
            </w:r>
          </w:p>
        </w:tc>
        <w:tc>
          <w:tcPr>
            <w:tcW w:w="1111" w:type="dxa"/>
            <w:shd w:val="clear" w:color="auto" w:fill="auto"/>
            <w:vAlign w:val="bottom"/>
          </w:tcPr>
          <w:p w14:paraId="6313C190" w14:textId="77777777" w:rsidR="00E82A0F" w:rsidRPr="00261D20" w:rsidRDefault="00E82A0F"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812</w:t>
            </w:r>
          </w:p>
        </w:tc>
        <w:tc>
          <w:tcPr>
            <w:tcW w:w="1170" w:type="dxa"/>
            <w:shd w:val="clear" w:color="auto" w:fill="auto"/>
            <w:vAlign w:val="bottom"/>
          </w:tcPr>
          <w:p w14:paraId="07F590ED" w14:textId="77777777" w:rsidR="00E82A0F" w:rsidRPr="00261D20" w:rsidRDefault="00E82A0F"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6,449</w:t>
            </w:r>
          </w:p>
        </w:tc>
        <w:tc>
          <w:tcPr>
            <w:tcW w:w="1262" w:type="dxa"/>
            <w:shd w:val="clear" w:color="auto" w:fill="auto"/>
            <w:vAlign w:val="bottom"/>
          </w:tcPr>
          <w:p w14:paraId="72C57EE1" w14:textId="77777777" w:rsidR="00E82A0F" w:rsidRPr="00261D20" w:rsidRDefault="00E82A0F"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987,580</w:t>
            </w:r>
          </w:p>
        </w:tc>
        <w:tc>
          <w:tcPr>
            <w:tcW w:w="988" w:type="dxa"/>
          </w:tcPr>
          <w:p w14:paraId="1DA17314" w14:textId="77777777" w:rsidR="00E82A0F" w:rsidRPr="00261D20" w:rsidRDefault="00E82A0F"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53,562</w:t>
            </w:r>
          </w:p>
        </w:tc>
        <w:tc>
          <w:tcPr>
            <w:tcW w:w="990" w:type="dxa"/>
            <w:shd w:val="clear" w:color="auto" w:fill="auto"/>
            <w:vAlign w:val="bottom"/>
          </w:tcPr>
          <w:p w14:paraId="55C88B20" w14:textId="77777777" w:rsidR="00E82A0F" w:rsidRPr="00261D20" w:rsidRDefault="00E82A0F"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31,897</w:t>
            </w:r>
          </w:p>
        </w:tc>
        <w:tc>
          <w:tcPr>
            <w:tcW w:w="1028" w:type="dxa"/>
            <w:shd w:val="clear" w:color="auto" w:fill="auto"/>
            <w:vAlign w:val="bottom"/>
          </w:tcPr>
          <w:p w14:paraId="098E21B2" w14:textId="77777777" w:rsidR="00E82A0F" w:rsidRPr="00261D20" w:rsidRDefault="00E82A0F"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1,156,463</w:t>
            </w:r>
          </w:p>
        </w:tc>
      </w:tr>
      <w:tr w:rsidR="00E82A0F" w:rsidRPr="00261D20" w14:paraId="441B10EA" w14:textId="77777777" w:rsidTr="003F64C7">
        <w:trPr>
          <w:gridAfter w:val="1"/>
          <w:wAfter w:w="6" w:type="dxa"/>
          <w:trHeight w:val="346"/>
        </w:trPr>
        <w:tc>
          <w:tcPr>
            <w:tcW w:w="3618" w:type="dxa"/>
            <w:gridSpan w:val="2"/>
            <w:shd w:val="clear" w:color="auto" w:fill="auto"/>
            <w:vAlign w:val="bottom"/>
          </w:tcPr>
          <w:p w14:paraId="5EF6BB5A" w14:textId="77777777" w:rsidR="00E82A0F" w:rsidRPr="00261D20" w:rsidRDefault="00E82A0F"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As at December 31, 2019</w:t>
            </w:r>
          </w:p>
        </w:tc>
        <w:tc>
          <w:tcPr>
            <w:tcW w:w="1081" w:type="dxa"/>
            <w:shd w:val="clear" w:color="auto" w:fill="auto"/>
            <w:vAlign w:val="bottom"/>
          </w:tcPr>
          <w:p w14:paraId="3A7E526C" w14:textId="77777777" w:rsidR="00E82A0F" w:rsidRPr="00261D20" w:rsidRDefault="00E82A0F" w:rsidP="003F64C7">
            <w:pPr>
              <w:pStyle w:val="NoSpacing"/>
              <w:pBdr>
                <w:bottom w:val="doub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56,232</w:t>
            </w:r>
          </w:p>
        </w:tc>
        <w:tc>
          <w:tcPr>
            <w:tcW w:w="1080" w:type="dxa"/>
            <w:shd w:val="clear" w:color="auto" w:fill="auto"/>
            <w:vAlign w:val="bottom"/>
          </w:tcPr>
          <w:p w14:paraId="1B2CD433" w14:textId="77777777" w:rsidR="00E82A0F" w:rsidRPr="00261D20" w:rsidRDefault="00E82A0F"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14,697</w:t>
            </w:r>
          </w:p>
        </w:tc>
        <w:tc>
          <w:tcPr>
            <w:tcW w:w="1080" w:type="dxa"/>
            <w:shd w:val="clear" w:color="auto" w:fill="auto"/>
            <w:vAlign w:val="bottom"/>
          </w:tcPr>
          <w:p w14:paraId="21D56FA3" w14:textId="77777777" w:rsidR="00E82A0F" w:rsidRPr="00261D20" w:rsidRDefault="00E82A0F"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99</w:t>
            </w:r>
          </w:p>
        </w:tc>
        <w:tc>
          <w:tcPr>
            <w:tcW w:w="1319" w:type="dxa"/>
            <w:shd w:val="clear" w:color="auto" w:fill="auto"/>
            <w:vAlign w:val="bottom"/>
          </w:tcPr>
          <w:p w14:paraId="14288228" w14:textId="64348014" w:rsidR="00E82A0F" w:rsidRPr="00261D20" w:rsidRDefault="00E82A0F"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w:t>
            </w:r>
            <w:r w:rsidR="006E147C">
              <w:rPr>
                <w:rFonts w:ascii="Browallia New" w:hAnsi="Browallia New" w:cs="Browallia New"/>
                <w:sz w:val="21"/>
                <w:szCs w:val="21"/>
              </w:rPr>
              <w:t>069</w:t>
            </w:r>
          </w:p>
        </w:tc>
        <w:tc>
          <w:tcPr>
            <w:tcW w:w="1111" w:type="dxa"/>
            <w:shd w:val="clear" w:color="auto" w:fill="auto"/>
            <w:vAlign w:val="bottom"/>
          </w:tcPr>
          <w:p w14:paraId="7115E603" w14:textId="77777777" w:rsidR="00E82A0F" w:rsidRPr="00261D20" w:rsidRDefault="00E82A0F"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5,735</w:t>
            </w:r>
          </w:p>
        </w:tc>
        <w:tc>
          <w:tcPr>
            <w:tcW w:w="1170" w:type="dxa"/>
            <w:shd w:val="clear" w:color="auto" w:fill="auto"/>
            <w:vAlign w:val="bottom"/>
          </w:tcPr>
          <w:p w14:paraId="7025E4BE" w14:textId="77777777" w:rsidR="00E82A0F" w:rsidRPr="00261D20" w:rsidRDefault="00E82A0F"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6,115</w:t>
            </w:r>
          </w:p>
        </w:tc>
        <w:tc>
          <w:tcPr>
            <w:tcW w:w="1262" w:type="dxa"/>
            <w:shd w:val="clear" w:color="auto" w:fill="auto"/>
            <w:vAlign w:val="bottom"/>
          </w:tcPr>
          <w:p w14:paraId="78C53D56" w14:textId="42EDD755" w:rsidR="00E82A0F" w:rsidRPr="00261D20" w:rsidRDefault="00E82A0F" w:rsidP="003F64C7">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w:t>
            </w:r>
            <w:r w:rsidR="006E147C">
              <w:rPr>
                <w:rFonts w:ascii="Browallia New" w:hAnsi="Browallia New" w:cs="Browallia New"/>
                <w:sz w:val="21"/>
                <w:szCs w:val="21"/>
              </w:rPr>
              <w:t>150</w:t>
            </w:r>
            <w:r>
              <w:rPr>
                <w:rFonts w:ascii="Browallia New" w:hAnsi="Browallia New" w:cs="Browallia New"/>
                <w:sz w:val="21"/>
                <w:szCs w:val="21"/>
              </w:rPr>
              <w:t>,</w:t>
            </w:r>
            <w:r w:rsidR="006E147C">
              <w:rPr>
                <w:rFonts w:ascii="Browallia New" w:hAnsi="Browallia New" w:cs="Browallia New"/>
                <w:sz w:val="21"/>
                <w:szCs w:val="21"/>
              </w:rPr>
              <w:t>302</w:t>
            </w:r>
          </w:p>
        </w:tc>
        <w:tc>
          <w:tcPr>
            <w:tcW w:w="988" w:type="dxa"/>
            <w:vAlign w:val="bottom"/>
          </w:tcPr>
          <w:p w14:paraId="41CF173C" w14:textId="77777777" w:rsidR="00E82A0F" w:rsidRPr="00261D20" w:rsidRDefault="00E82A0F"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46,025</w:t>
            </w:r>
          </w:p>
        </w:tc>
        <w:tc>
          <w:tcPr>
            <w:tcW w:w="990" w:type="dxa"/>
            <w:shd w:val="clear" w:color="auto" w:fill="auto"/>
            <w:vAlign w:val="bottom"/>
          </w:tcPr>
          <w:p w14:paraId="40BB308A" w14:textId="77777777" w:rsidR="00E82A0F" w:rsidRPr="00261D20" w:rsidRDefault="00E82A0F"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68,186</w:t>
            </w:r>
          </w:p>
        </w:tc>
        <w:tc>
          <w:tcPr>
            <w:tcW w:w="1028" w:type="dxa"/>
            <w:shd w:val="clear" w:color="auto" w:fill="auto"/>
            <w:vAlign w:val="bottom"/>
          </w:tcPr>
          <w:p w14:paraId="6841EC81" w14:textId="19FCDFB3" w:rsidR="00E82A0F" w:rsidRPr="00261D20" w:rsidRDefault="00E82A0F"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w:t>
            </w:r>
            <w:r w:rsidR="006E147C">
              <w:rPr>
                <w:rFonts w:ascii="Browallia New" w:hAnsi="Browallia New" w:cs="Browallia New"/>
                <w:sz w:val="21"/>
                <w:szCs w:val="21"/>
              </w:rPr>
              <w:t>350</w:t>
            </w:r>
            <w:r w:rsidRPr="00261D20">
              <w:rPr>
                <w:rFonts w:ascii="Browallia New" w:hAnsi="Browallia New" w:cs="Browallia New"/>
                <w:sz w:val="21"/>
                <w:szCs w:val="21"/>
              </w:rPr>
              <w:t>,</w:t>
            </w:r>
            <w:r>
              <w:rPr>
                <w:rFonts w:ascii="Browallia New" w:hAnsi="Browallia New" w:cs="Browallia New"/>
                <w:sz w:val="21"/>
                <w:szCs w:val="21"/>
              </w:rPr>
              <w:t>4</w:t>
            </w:r>
            <w:r w:rsidR="006E147C">
              <w:rPr>
                <w:rFonts w:ascii="Browallia New" w:hAnsi="Browallia New" w:cs="Browallia New"/>
                <w:sz w:val="21"/>
                <w:szCs w:val="21"/>
              </w:rPr>
              <w:t>60</w:t>
            </w:r>
          </w:p>
        </w:tc>
      </w:tr>
    </w:tbl>
    <w:p w14:paraId="39EC6C86" w14:textId="148CC031" w:rsidR="00F7223E" w:rsidRPr="00990DC8" w:rsidRDefault="00F7223E" w:rsidP="00DA17E9">
      <w:pPr>
        <w:spacing w:after="120" w:line="240" w:lineRule="auto"/>
        <w:ind w:left="720"/>
        <w:jc w:val="both"/>
        <w:rPr>
          <w:rFonts w:ascii="Browallia New" w:hAnsi="Browallia New" w:cs="Browallia New"/>
          <w:sz w:val="28"/>
          <w:cs/>
        </w:rPr>
      </w:pPr>
    </w:p>
    <w:bookmarkEnd w:id="25"/>
    <w:p w14:paraId="55058A33" w14:textId="3A6ACADA" w:rsidR="003F64C7" w:rsidRPr="000F4AD0" w:rsidRDefault="003F64C7" w:rsidP="003F64C7">
      <w:pPr>
        <w:pStyle w:val="Heading1"/>
        <w:spacing w:after="0"/>
      </w:pPr>
      <w:r w:rsidRPr="000F4AD0">
        <w:lastRenderedPageBreak/>
        <w:t>1</w:t>
      </w:r>
      <w:r w:rsidR="006E147C">
        <w:t>5</w:t>
      </w:r>
      <w:r w:rsidRPr="000F4AD0">
        <w:t>.</w:t>
      </w:r>
      <w:r w:rsidRPr="000F4AD0">
        <w:tab/>
        <w:t xml:space="preserve">PROPERTY, PLANT AND EQUIPMENT - NET </w:t>
      </w:r>
      <w:r>
        <w:t>(Con’t)</w:t>
      </w:r>
    </w:p>
    <w:tbl>
      <w:tblPr>
        <w:tblW w:w="14733" w:type="dxa"/>
        <w:tblInd w:w="720" w:type="dxa"/>
        <w:tblLayout w:type="fixed"/>
        <w:tblLook w:val="04A0" w:firstRow="1" w:lastRow="0" w:firstColumn="1" w:lastColumn="0" w:noHBand="0" w:noVBand="1"/>
      </w:tblPr>
      <w:tblGrid>
        <w:gridCol w:w="279"/>
        <w:gridCol w:w="3339"/>
        <w:gridCol w:w="1081"/>
        <w:gridCol w:w="1080"/>
        <w:gridCol w:w="1080"/>
        <w:gridCol w:w="1319"/>
        <w:gridCol w:w="1111"/>
        <w:gridCol w:w="1170"/>
        <w:gridCol w:w="1262"/>
        <w:gridCol w:w="988"/>
        <w:gridCol w:w="990"/>
        <w:gridCol w:w="1028"/>
        <w:gridCol w:w="6"/>
      </w:tblGrid>
      <w:tr w:rsidR="003F64C7" w:rsidRPr="00261D20" w14:paraId="1A6CF1E2" w14:textId="77777777" w:rsidTr="003F64C7">
        <w:trPr>
          <w:trHeight w:val="255"/>
        </w:trPr>
        <w:tc>
          <w:tcPr>
            <w:tcW w:w="279" w:type="dxa"/>
            <w:shd w:val="clear" w:color="auto" w:fill="auto"/>
          </w:tcPr>
          <w:p w14:paraId="26EE5D16" w14:textId="77777777" w:rsidR="003F64C7" w:rsidRPr="00261D20" w:rsidRDefault="003F64C7" w:rsidP="003F64C7">
            <w:pPr>
              <w:spacing w:after="0" w:line="240" w:lineRule="auto"/>
              <w:jc w:val="center"/>
              <w:rPr>
                <w:rFonts w:ascii="Browallia New" w:hAnsi="Browallia New" w:cs="Browallia New"/>
                <w:sz w:val="21"/>
                <w:szCs w:val="21"/>
              </w:rPr>
            </w:pPr>
          </w:p>
        </w:tc>
        <w:tc>
          <w:tcPr>
            <w:tcW w:w="3339" w:type="dxa"/>
            <w:shd w:val="clear" w:color="auto" w:fill="auto"/>
          </w:tcPr>
          <w:p w14:paraId="2175D895" w14:textId="77777777" w:rsidR="003F64C7" w:rsidRPr="00261D20" w:rsidRDefault="003F64C7" w:rsidP="003F64C7">
            <w:pPr>
              <w:spacing w:after="0" w:line="240" w:lineRule="auto"/>
              <w:jc w:val="center"/>
              <w:rPr>
                <w:rFonts w:ascii="Browallia New" w:hAnsi="Browallia New" w:cs="Browallia New"/>
                <w:sz w:val="21"/>
                <w:szCs w:val="21"/>
              </w:rPr>
            </w:pPr>
          </w:p>
        </w:tc>
        <w:tc>
          <w:tcPr>
            <w:tcW w:w="11115" w:type="dxa"/>
            <w:gridSpan w:val="11"/>
          </w:tcPr>
          <w:p w14:paraId="41029077" w14:textId="77777777" w:rsidR="003F64C7" w:rsidRPr="00261D20" w:rsidRDefault="003F64C7" w:rsidP="003F64C7">
            <w:pP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Unit : Thousand Baht</w:t>
            </w:r>
          </w:p>
        </w:tc>
      </w:tr>
      <w:tr w:rsidR="003F64C7" w:rsidRPr="00261D20" w14:paraId="1A9CB974" w14:textId="77777777" w:rsidTr="003F64C7">
        <w:trPr>
          <w:trHeight w:val="275"/>
        </w:trPr>
        <w:tc>
          <w:tcPr>
            <w:tcW w:w="279" w:type="dxa"/>
            <w:shd w:val="clear" w:color="auto" w:fill="auto"/>
          </w:tcPr>
          <w:p w14:paraId="60883DF8" w14:textId="77777777" w:rsidR="003F64C7" w:rsidRPr="00261D20" w:rsidRDefault="003F64C7" w:rsidP="003F64C7">
            <w:pPr>
              <w:spacing w:after="0" w:line="240" w:lineRule="auto"/>
              <w:jc w:val="center"/>
              <w:rPr>
                <w:rFonts w:ascii="Browallia New" w:hAnsi="Browallia New" w:cs="Browallia New"/>
                <w:sz w:val="21"/>
                <w:szCs w:val="21"/>
              </w:rPr>
            </w:pPr>
          </w:p>
        </w:tc>
        <w:tc>
          <w:tcPr>
            <w:tcW w:w="3339" w:type="dxa"/>
            <w:shd w:val="clear" w:color="auto" w:fill="auto"/>
          </w:tcPr>
          <w:p w14:paraId="65BE4F3F" w14:textId="77777777" w:rsidR="003F64C7" w:rsidRPr="00261D20" w:rsidRDefault="003F64C7" w:rsidP="003F64C7">
            <w:pPr>
              <w:spacing w:after="0" w:line="240" w:lineRule="auto"/>
              <w:jc w:val="center"/>
              <w:rPr>
                <w:rFonts w:ascii="Browallia New" w:hAnsi="Browallia New" w:cs="Browallia New"/>
                <w:sz w:val="21"/>
                <w:szCs w:val="21"/>
              </w:rPr>
            </w:pPr>
          </w:p>
        </w:tc>
        <w:tc>
          <w:tcPr>
            <w:tcW w:w="11115" w:type="dxa"/>
            <w:gridSpan w:val="11"/>
          </w:tcPr>
          <w:p w14:paraId="50F32344" w14:textId="77777777" w:rsidR="003F64C7" w:rsidRPr="00261D20" w:rsidRDefault="003F64C7" w:rsidP="003F64C7">
            <w:pPr>
              <w:pBdr>
                <w:top w:val="single" w:sz="4" w:space="1" w:color="auto"/>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Consolidated</w:t>
            </w:r>
          </w:p>
        </w:tc>
      </w:tr>
      <w:tr w:rsidR="003F64C7" w:rsidRPr="00261D20" w14:paraId="77A442F6" w14:textId="77777777" w:rsidTr="003F64C7">
        <w:trPr>
          <w:gridAfter w:val="1"/>
          <w:wAfter w:w="6" w:type="dxa"/>
          <w:trHeight w:val="782"/>
        </w:trPr>
        <w:tc>
          <w:tcPr>
            <w:tcW w:w="279" w:type="dxa"/>
            <w:shd w:val="clear" w:color="auto" w:fill="auto"/>
          </w:tcPr>
          <w:p w14:paraId="09835124" w14:textId="77777777" w:rsidR="003F64C7" w:rsidRPr="00261D20" w:rsidRDefault="003F64C7" w:rsidP="003F64C7">
            <w:pPr>
              <w:spacing w:after="0" w:line="240" w:lineRule="auto"/>
              <w:jc w:val="center"/>
              <w:rPr>
                <w:rFonts w:ascii="Browallia New" w:hAnsi="Browallia New" w:cs="Browallia New"/>
                <w:sz w:val="21"/>
                <w:szCs w:val="21"/>
              </w:rPr>
            </w:pPr>
          </w:p>
        </w:tc>
        <w:tc>
          <w:tcPr>
            <w:tcW w:w="3339" w:type="dxa"/>
            <w:shd w:val="clear" w:color="auto" w:fill="auto"/>
          </w:tcPr>
          <w:p w14:paraId="0DCC75D3" w14:textId="77777777" w:rsidR="003F64C7" w:rsidRPr="00261D20" w:rsidRDefault="003F64C7" w:rsidP="003F64C7">
            <w:pPr>
              <w:spacing w:after="0" w:line="240" w:lineRule="auto"/>
              <w:jc w:val="center"/>
              <w:rPr>
                <w:rFonts w:ascii="Browallia New" w:hAnsi="Browallia New" w:cs="Browallia New"/>
                <w:sz w:val="21"/>
                <w:szCs w:val="21"/>
              </w:rPr>
            </w:pPr>
          </w:p>
        </w:tc>
        <w:tc>
          <w:tcPr>
            <w:tcW w:w="1081" w:type="dxa"/>
            <w:shd w:val="clear" w:color="auto" w:fill="auto"/>
          </w:tcPr>
          <w:p w14:paraId="77D0C56A" w14:textId="77777777" w:rsidR="003F64C7" w:rsidRPr="00261D20" w:rsidRDefault="003F64C7" w:rsidP="003F64C7">
            <w:pPr>
              <w:pBdr>
                <w:bottom w:val="single" w:sz="4" w:space="1" w:color="auto"/>
              </w:pBdr>
              <w:spacing w:after="0" w:line="240" w:lineRule="auto"/>
              <w:ind w:right="-180"/>
              <w:jc w:val="center"/>
              <w:rPr>
                <w:rFonts w:ascii="Browallia New" w:hAnsi="Browallia New" w:cs="Browallia New"/>
                <w:sz w:val="21"/>
                <w:szCs w:val="21"/>
              </w:rPr>
            </w:pPr>
          </w:p>
          <w:p w14:paraId="1F326254" w14:textId="77777777" w:rsidR="003F64C7" w:rsidRPr="00261D20" w:rsidRDefault="003F64C7" w:rsidP="003F64C7">
            <w:pPr>
              <w:pBdr>
                <w:bottom w:val="single" w:sz="4" w:space="1" w:color="auto"/>
              </w:pBdr>
              <w:spacing w:after="0" w:line="240" w:lineRule="auto"/>
              <w:ind w:right="-180"/>
              <w:jc w:val="center"/>
              <w:rPr>
                <w:rFonts w:ascii="Browallia New" w:hAnsi="Browallia New" w:cs="Browallia New"/>
                <w:sz w:val="21"/>
                <w:szCs w:val="21"/>
              </w:rPr>
            </w:pPr>
          </w:p>
          <w:p w14:paraId="6AF2FCDE" w14:textId="77777777" w:rsidR="003F64C7" w:rsidRPr="00261D20" w:rsidRDefault="003F64C7" w:rsidP="003F64C7">
            <w:pPr>
              <w:pBdr>
                <w:bottom w:val="single" w:sz="4" w:space="1" w:color="auto"/>
              </w:pBdr>
              <w:spacing w:after="0" w:line="240" w:lineRule="auto"/>
              <w:ind w:right="-180"/>
              <w:jc w:val="center"/>
              <w:rPr>
                <w:rFonts w:ascii="Browallia New" w:hAnsi="Browallia New" w:cs="Browallia New"/>
                <w:sz w:val="21"/>
                <w:szCs w:val="21"/>
                <w:cs/>
              </w:rPr>
            </w:pPr>
            <w:r w:rsidRPr="00261D20">
              <w:rPr>
                <w:rFonts w:ascii="Browallia New" w:hAnsi="Browallia New" w:cs="Browallia New"/>
                <w:sz w:val="21"/>
                <w:szCs w:val="21"/>
              </w:rPr>
              <w:t>Land</w:t>
            </w:r>
          </w:p>
        </w:tc>
        <w:tc>
          <w:tcPr>
            <w:tcW w:w="1080" w:type="dxa"/>
            <w:shd w:val="clear" w:color="auto" w:fill="auto"/>
          </w:tcPr>
          <w:p w14:paraId="06DBAE03"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p>
          <w:p w14:paraId="34AF6928"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Building and</w:t>
            </w:r>
            <w:r w:rsidRPr="00261D20">
              <w:rPr>
                <w:rFonts w:ascii="Browallia New" w:hAnsi="Browallia New" w:cs="Browallia New"/>
                <w:sz w:val="21"/>
                <w:szCs w:val="21"/>
                <w:cs/>
              </w:rPr>
              <w:br/>
            </w:r>
            <w:r w:rsidRPr="00261D20">
              <w:rPr>
                <w:rFonts w:ascii="Browallia New" w:hAnsi="Browallia New" w:cs="Browallia New"/>
                <w:sz w:val="21"/>
                <w:szCs w:val="21"/>
              </w:rPr>
              <w:t>condominium</w:t>
            </w:r>
          </w:p>
        </w:tc>
        <w:tc>
          <w:tcPr>
            <w:tcW w:w="1080" w:type="dxa"/>
            <w:shd w:val="clear" w:color="auto" w:fill="auto"/>
          </w:tcPr>
          <w:p w14:paraId="4861E29F"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p>
          <w:p w14:paraId="6E3FC55A"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Building</w:t>
            </w:r>
            <w:r w:rsidRPr="00261D20">
              <w:rPr>
                <w:rFonts w:ascii="Browallia New" w:hAnsi="Browallia New" w:cs="Browallia New" w:hint="cs"/>
                <w:sz w:val="21"/>
                <w:szCs w:val="21"/>
                <w:cs/>
              </w:rPr>
              <w:br/>
            </w:r>
            <w:r w:rsidRPr="00261D20">
              <w:rPr>
                <w:rFonts w:ascii="Browallia New" w:hAnsi="Browallia New" w:cs="Browallia New"/>
                <w:sz w:val="21"/>
                <w:szCs w:val="21"/>
              </w:rPr>
              <w:t>improvements</w:t>
            </w:r>
          </w:p>
        </w:tc>
        <w:tc>
          <w:tcPr>
            <w:tcW w:w="1319" w:type="dxa"/>
            <w:shd w:val="clear" w:color="auto" w:fill="auto"/>
          </w:tcPr>
          <w:p w14:paraId="1F82F480"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p>
          <w:p w14:paraId="7DEA8E11"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cs/>
              </w:rPr>
            </w:pPr>
            <w:r w:rsidRPr="00261D20">
              <w:rPr>
                <w:rFonts w:ascii="Browallia New" w:hAnsi="Browallia New" w:cs="Browallia New"/>
                <w:sz w:val="21"/>
                <w:szCs w:val="21"/>
              </w:rPr>
              <w:t>Furniture, fixtures</w:t>
            </w:r>
            <w:r w:rsidRPr="00261D20">
              <w:rPr>
                <w:rFonts w:ascii="Browallia New" w:hAnsi="Browallia New" w:cs="Browallia New"/>
                <w:sz w:val="21"/>
                <w:szCs w:val="21"/>
                <w:cs/>
              </w:rPr>
              <w:br/>
            </w:r>
            <w:r w:rsidRPr="00261D20">
              <w:rPr>
                <w:rFonts w:ascii="Browallia New" w:hAnsi="Browallia New" w:cs="Browallia New"/>
                <w:sz w:val="21"/>
                <w:szCs w:val="21"/>
              </w:rPr>
              <w:t>and Equipment</w:t>
            </w:r>
          </w:p>
        </w:tc>
        <w:tc>
          <w:tcPr>
            <w:tcW w:w="1111" w:type="dxa"/>
            <w:shd w:val="clear" w:color="auto" w:fill="auto"/>
          </w:tcPr>
          <w:p w14:paraId="2A590B87"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p>
          <w:p w14:paraId="351BFC81"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p>
          <w:p w14:paraId="0DB2BF20"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Vehicles</w:t>
            </w:r>
          </w:p>
        </w:tc>
        <w:tc>
          <w:tcPr>
            <w:tcW w:w="1170" w:type="dxa"/>
            <w:shd w:val="clear" w:color="auto" w:fill="auto"/>
          </w:tcPr>
          <w:p w14:paraId="1D5AF56F"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Vehicles under long-term lease agreements</w:t>
            </w:r>
          </w:p>
        </w:tc>
        <w:tc>
          <w:tcPr>
            <w:tcW w:w="1262" w:type="dxa"/>
            <w:shd w:val="clear" w:color="auto" w:fill="auto"/>
          </w:tcPr>
          <w:p w14:paraId="45866FC0"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p>
          <w:p w14:paraId="5179FD14"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p>
          <w:p w14:paraId="4FEECA6C"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Billboard stands</w:t>
            </w:r>
          </w:p>
        </w:tc>
        <w:tc>
          <w:tcPr>
            <w:tcW w:w="988" w:type="dxa"/>
          </w:tcPr>
          <w:p w14:paraId="16D86921"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p>
          <w:p w14:paraId="0745CCF1"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cs/>
              </w:rPr>
            </w:pPr>
            <w:r w:rsidRPr="00261D20">
              <w:rPr>
                <w:rFonts w:ascii="Browallia New" w:hAnsi="Browallia New" w:cs="Browallia New"/>
                <w:sz w:val="21"/>
                <w:szCs w:val="21"/>
              </w:rPr>
              <w:t>Warehouse equipment</w:t>
            </w:r>
          </w:p>
        </w:tc>
        <w:tc>
          <w:tcPr>
            <w:tcW w:w="990" w:type="dxa"/>
            <w:shd w:val="clear" w:color="auto" w:fill="auto"/>
          </w:tcPr>
          <w:p w14:paraId="1BD3E4A3"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p>
          <w:p w14:paraId="2AF705B3"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Construction in Progress</w:t>
            </w:r>
          </w:p>
        </w:tc>
        <w:tc>
          <w:tcPr>
            <w:tcW w:w="1028" w:type="dxa"/>
            <w:shd w:val="clear" w:color="auto" w:fill="auto"/>
          </w:tcPr>
          <w:p w14:paraId="61A27E9D"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p>
          <w:p w14:paraId="31E03E07"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p>
          <w:p w14:paraId="02B86917"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Total</w:t>
            </w:r>
          </w:p>
        </w:tc>
      </w:tr>
      <w:tr w:rsidR="003F64C7" w:rsidRPr="00261D20" w14:paraId="6C57EC1A" w14:textId="77777777" w:rsidTr="003F64C7">
        <w:trPr>
          <w:gridAfter w:val="1"/>
          <w:wAfter w:w="6" w:type="dxa"/>
          <w:trHeight w:val="270"/>
        </w:trPr>
        <w:tc>
          <w:tcPr>
            <w:tcW w:w="3618" w:type="dxa"/>
            <w:gridSpan w:val="2"/>
            <w:shd w:val="clear" w:color="auto" w:fill="auto"/>
            <w:vAlign w:val="bottom"/>
          </w:tcPr>
          <w:p w14:paraId="73A9CCA1" w14:textId="77777777" w:rsidR="003F64C7" w:rsidRPr="00261D20" w:rsidRDefault="003F64C7" w:rsidP="003F64C7">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Cost</w:t>
            </w:r>
          </w:p>
        </w:tc>
        <w:tc>
          <w:tcPr>
            <w:tcW w:w="1081" w:type="dxa"/>
            <w:shd w:val="clear" w:color="auto" w:fill="auto"/>
            <w:vAlign w:val="bottom"/>
          </w:tcPr>
          <w:p w14:paraId="541C3798"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080" w:type="dxa"/>
            <w:shd w:val="clear" w:color="auto" w:fill="auto"/>
            <w:vAlign w:val="bottom"/>
          </w:tcPr>
          <w:p w14:paraId="598DACD7"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080" w:type="dxa"/>
            <w:shd w:val="clear" w:color="auto" w:fill="auto"/>
            <w:vAlign w:val="bottom"/>
          </w:tcPr>
          <w:p w14:paraId="2B2CA027"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319" w:type="dxa"/>
            <w:shd w:val="clear" w:color="auto" w:fill="auto"/>
            <w:vAlign w:val="bottom"/>
          </w:tcPr>
          <w:p w14:paraId="6A08CF28"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111" w:type="dxa"/>
            <w:shd w:val="clear" w:color="auto" w:fill="auto"/>
            <w:vAlign w:val="bottom"/>
          </w:tcPr>
          <w:p w14:paraId="6F002D4F"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170" w:type="dxa"/>
            <w:shd w:val="clear" w:color="auto" w:fill="auto"/>
            <w:vAlign w:val="bottom"/>
          </w:tcPr>
          <w:p w14:paraId="74D73299"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262" w:type="dxa"/>
            <w:shd w:val="clear" w:color="auto" w:fill="auto"/>
            <w:vAlign w:val="bottom"/>
          </w:tcPr>
          <w:p w14:paraId="7EBCFE01"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988" w:type="dxa"/>
          </w:tcPr>
          <w:p w14:paraId="33697841"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990" w:type="dxa"/>
            <w:shd w:val="clear" w:color="auto" w:fill="auto"/>
            <w:vAlign w:val="bottom"/>
          </w:tcPr>
          <w:p w14:paraId="7037343F"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028" w:type="dxa"/>
            <w:shd w:val="clear" w:color="auto" w:fill="auto"/>
            <w:vAlign w:val="bottom"/>
          </w:tcPr>
          <w:p w14:paraId="10DC3E8A" w14:textId="77777777" w:rsidR="003F64C7" w:rsidRPr="00261D20" w:rsidRDefault="003F64C7" w:rsidP="003F64C7">
            <w:pPr>
              <w:spacing w:before="60" w:after="0" w:line="240" w:lineRule="auto"/>
              <w:jc w:val="right"/>
              <w:rPr>
                <w:rFonts w:ascii="Browallia New" w:hAnsi="Browallia New" w:cs="Browallia New"/>
                <w:sz w:val="21"/>
                <w:szCs w:val="21"/>
              </w:rPr>
            </w:pPr>
          </w:p>
        </w:tc>
      </w:tr>
      <w:tr w:rsidR="003F64C7" w:rsidRPr="00261D20" w14:paraId="52F83BDF" w14:textId="77777777" w:rsidTr="003F64C7">
        <w:trPr>
          <w:gridAfter w:val="1"/>
          <w:wAfter w:w="6" w:type="dxa"/>
          <w:trHeight w:val="240"/>
        </w:trPr>
        <w:tc>
          <w:tcPr>
            <w:tcW w:w="3618" w:type="dxa"/>
            <w:gridSpan w:val="2"/>
            <w:shd w:val="clear" w:color="auto" w:fill="auto"/>
            <w:vAlign w:val="bottom"/>
          </w:tcPr>
          <w:p w14:paraId="04099597" w14:textId="43625EC0"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As at January 1, 20</w:t>
            </w:r>
            <w:r>
              <w:rPr>
                <w:rFonts w:ascii="Browallia New" w:hAnsi="Browallia New" w:cs="Browallia New"/>
                <w:sz w:val="21"/>
                <w:szCs w:val="21"/>
              </w:rPr>
              <w:t>20</w:t>
            </w:r>
          </w:p>
        </w:tc>
        <w:tc>
          <w:tcPr>
            <w:tcW w:w="1081" w:type="dxa"/>
            <w:shd w:val="clear" w:color="auto" w:fill="auto"/>
            <w:vAlign w:val="bottom"/>
          </w:tcPr>
          <w:p w14:paraId="7EBC63F2" w14:textId="77777777" w:rsidR="003F64C7" w:rsidRPr="00261D20" w:rsidRDefault="003F64C7" w:rsidP="003F64C7">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56,232</w:t>
            </w:r>
          </w:p>
        </w:tc>
        <w:tc>
          <w:tcPr>
            <w:tcW w:w="1080" w:type="dxa"/>
            <w:shd w:val="clear" w:color="auto" w:fill="auto"/>
            <w:vAlign w:val="bottom"/>
          </w:tcPr>
          <w:p w14:paraId="1C532D8F"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33,113</w:t>
            </w:r>
          </w:p>
        </w:tc>
        <w:tc>
          <w:tcPr>
            <w:tcW w:w="1080" w:type="dxa"/>
            <w:shd w:val="clear" w:color="auto" w:fill="auto"/>
            <w:vAlign w:val="bottom"/>
          </w:tcPr>
          <w:p w14:paraId="3E077721"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12,996</w:t>
            </w:r>
          </w:p>
        </w:tc>
        <w:tc>
          <w:tcPr>
            <w:tcW w:w="1319" w:type="dxa"/>
            <w:shd w:val="clear" w:color="auto" w:fill="auto"/>
            <w:vAlign w:val="bottom"/>
          </w:tcPr>
          <w:p w14:paraId="3F71FEF6" w14:textId="4AD9CA61"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22,915</w:t>
            </w:r>
          </w:p>
        </w:tc>
        <w:tc>
          <w:tcPr>
            <w:tcW w:w="1111" w:type="dxa"/>
            <w:shd w:val="clear" w:color="auto" w:fill="auto"/>
            <w:vAlign w:val="bottom"/>
          </w:tcPr>
          <w:p w14:paraId="134EF245" w14:textId="28994AB1"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10,545</w:t>
            </w:r>
          </w:p>
        </w:tc>
        <w:tc>
          <w:tcPr>
            <w:tcW w:w="1170" w:type="dxa"/>
            <w:shd w:val="clear" w:color="auto" w:fill="auto"/>
            <w:vAlign w:val="bottom"/>
          </w:tcPr>
          <w:p w14:paraId="56B0FECE" w14:textId="1A1C349A"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9,145</w:t>
            </w:r>
          </w:p>
        </w:tc>
        <w:tc>
          <w:tcPr>
            <w:tcW w:w="1262" w:type="dxa"/>
            <w:shd w:val="clear" w:color="auto" w:fill="auto"/>
            <w:vAlign w:val="bottom"/>
          </w:tcPr>
          <w:p w14:paraId="5F2C1873" w14:textId="018BF904"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1,910,323</w:t>
            </w:r>
          </w:p>
        </w:tc>
        <w:tc>
          <w:tcPr>
            <w:tcW w:w="988" w:type="dxa"/>
            <w:vAlign w:val="bottom"/>
          </w:tcPr>
          <w:p w14:paraId="39B2D808" w14:textId="3F9D3311"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63,266</w:t>
            </w:r>
          </w:p>
        </w:tc>
        <w:tc>
          <w:tcPr>
            <w:tcW w:w="990" w:type="dxa"/>
            <w:shd w:val="clear" w:color="auto" w:fill="auto"/>
            <w:vAlign w:val="bottom"/>
          </w:tcPr>
          <w:p w14:paraId="1D168619" w14:textId="39E9E5C4"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68,186</w:t>
            </w:r>
          </w:p>
        </w:tc>
        <w:tc>
          <w:tcPr>
            <w:tcW w:w="1028" w:type="dxa"/>
            <w:shd w:val="clear" w:color="auto" w:fill="auto"/>
            <w:vAlign w:val="bottom"/>
          </w:tcPr>
          <w:p w14:paraId="042322BC" w14:textId="64257F48"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2,186,721</w:t>
            </w:r>
          </w:p>
        </w:tc>
      </w:tr>
      <w:tr w:rsidR="003F64C7" w:rsidRPr="00261D20" w14:paraId="7299BD24" w14:textId="77777777" w:rsidTr="003F64C7">
        <w:trPr>
          <w:gridAfter w:val="1"/>
          <w:wAfter w:w="6" w:type="dxa"/>
          <w:trHeight w:val="255"/>
        </w:trPr>
        <w:tc>
          <w:tcPr>
            <w:tcW w:w="3618" w:type="dxa"/>
            <w:gridSpan w:val="2"/>
            <w:shd w:val="clear" w:color="auto" w:fill="auto"/>
            <w:vAlign w:val="bottom"/>
          </w:tcPr>
          <w:p w14:paraId="181DAEFC" w14:textId="77777777"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Acquisition during the year</w:t>
            </w:r>
          </w:p>
        </w:tc>
        <w:tc>
          <w:tcPr>
            <w:tcW w:w="1081" w:type="dxa"/>
            <w:shd w:val="clear" w:color="auto" w:fill="auto"/>
            <w:vAlign w:val="bottom"/>
          </w:tcPr>
          <w:p w14:paraId="45CEAC46"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24B3D226"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2191B1AE"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6D5A2AB0" w14:textId="55A2147E"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810</w:t>
            </w:r>
          </w:p>
        </w:tc>
        <w:tc>
          <w:tcPr>
            <w:tcW w:w="1111" w:type="dxa"/>
            <w:shd w:val="clear" w:color="auto" w:fill="auto"/>
            <w:vAlign w:val="bottom"/>
          </w:tcPr>
          <w:p w14:paraId="372490E8" w14:textId="119906AB"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4,234</w:t>
            </w:r>
          </w:p>
        </w:tc>
        <w:tc>
          <w:tcPr>
            <w:tcW w:w="1170" w:type="dxa"/>
            <w:shd w:val="clear" w:color="auto" w:fill="auto"/>
            <w:vAlign w:val="bottom"/>
          </w:tcPr>
          <w:p w14:paraId="10D7EE93" w14:textId="471AB96F"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62" w:type="dxa"/>
            <w:shd w:val="clear" w:color="auto" w:fill="auto"/>
            <w:vAlign w:val="bottom"/>
          </w:tcPr>
          <w:p w14:paraId="46E82C28" w14:textId="40CA915F"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278,645</w:t>
            </w:r>
          </w:p>
        </w:tc>
        <w:tc>
          <w:tcPr>
            <w:tcW w:w="988" w:type="dxa"/>
          </w:tcPr>
          <w:p w14:paraId="53F2E18F" w14:textId="0CBCF7A8"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14:paraId="27C3FB6D" w14:textId="08AE3294"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122,731</w:t>
            </w:r>
          </w:p>
        </w:tc>
        <w:tc>
          <w:tcPr>
            <w:tcW w:w="1028" w:type="dxa"/>
            <w:shd w:val="clear" w:color="auto" w:fill="auto"/>
            <w:vAlign w:val="bottom"/>
          </w:tcPr>
          <w:p w14:paraId="24913B39" w14:textId="24A253F1"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406,420</w:t>
            </w:r>
          </w:p>
        </w:tc>
      </w:tr>
      <w:tr w:rsidR="003F64C7" w:rsidRPr="00261D20" w14:paraId="2518F3BD" w14:textId="77777777" w:rsidTr="003F64C7">
        <w:trPr>
          <w:gridAfter w:val="1"/>
          <w:wAfter w:w="6" w:type="dxa"/>
          <w:trHeight w:val="240"/>
        </w:trPr>
        <w:tc>
          <w:tcPr>
            <w:tcW w:w="3618" w:type="dxa"/>
            <w:gridSpan w:val="2"/>
            <w:shd w:val="clear" w:color="auto" w:fill="auto"/>
            <w:vAlign w:val="bottom"/>
          </w:tcPr>
          <w:p w14:paraId="0EF9FA34" w14:textId="77777777"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Disposal and write off during the year</w:t>
            </w:r>
          </w:p>
        </w:tc>
        <w:tc>
          <w:tcPr>
            <w:tcW w:w="1081" w:type="dxa"/>
            <w:shd w:val="clear" w:color="auto" w:fill="auto"/>
            <w:vAlign w:val="bottom"/>
          </w:tcPr>
          <w:p w14:paraId="27005490"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52B8F094"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1BF2368F"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3623C8CB" w14:textId="45F90AED"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11" w:type="dxa"/>
            <w:shd w:val="clear" w:color="auto" w:fill="auto"/>
            <w:vAlign w:val="bottom"/>
          </w:tcPr>
          <w:p w14:paraId="15DADA1B" w14:textId="36A18951"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14:paraId="07EE06CB" w14:textId="6748A7B8"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62" w:type="dxa"/>
            <w:shd w:val="clear" w:color="auto" w:fill="auto"/>
            <w:vAlign w:val="bottom"/>
          </w:tcPr>
          <w:p w14:paraId="51874A13" w14:textId="69A7C68B"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(203,151)</w:t>
            </w:r>
          </w:p>
        </w:tc>
        <w:tc>
          <w:tcPr>
            <w:tcW w:w="988" w:type="dxa"/>
          </w:tcPr>
          <w:p w14:paraId="4E319ACF" w14:textId="4875B1C3"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14:paraId="600CE438" w14:textId="2240A5F5"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(36,989)</w:t>
            </w:r>
          </w:p>
        </w:tc>
        <w:tc>
          <w:tcPr>
            <w:tcW w:w="1028" w:type="dxa"/>
            <w:shd w:val="clear" w:color="auto" w:fill="auto"/>
            <w:vAlign w:val="bottom"/>
          </w:tcPr>
          <w:p w14:paraId="699C1D32" w14:textId="0668F79B"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(240,140)</w:t>
            </w:r>
          </w:p>
        </w:tc>
      </w:tr>
      <w:tr w:rsidR="003F64C7" w:rsidRPr="00261D20" w14:paraId="3104B774" w14:textId="77777777" w:rsidTr="003F64C7">
        <w:trPr>
          <w:gridAfter w:val="1"/>
          <w:wAfter w:w="6" w:type="dxa"/>
          <w:trHeight w:val="255"/>
        </w:trPr>
        <w:tc>
          <w:tcPr>
            <w:tcW w:w="3618" w:type="dxa"/>
            <w:gridSpan w:val="2"/>
            <w:shd w:val="clear" w:color="auto" w:fill="auto"/>
            <w:vAlign w:val="bottom"/>
          </w:tcPr>
          <w:p w14:paraId="494B54B4" w14:textId="77777777"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Transfer in and transfer out</w:t>
            </w:r>
          </w:p>
        </w:tc>
        <w:tc>
          <w:tcPr>
            <w:tcW w:w="1081" w:type="dxa"/>
            <w:shd w:val="clear" w:color="auto" w:fill="auto"/>
            <w:vAlign w:val="bottom"/>
          </w:tcPr>
          <w:p w14:paraId="69FD5C53"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37CBBB50"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1DDDB9C4"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5E2C558A" w14:textId="7E25082D"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11" w:type="dxa"/>
            <w:shd w:val="clear" w:color="auto" w:fill="auto"/>
            <w:vAlign w:val="bottom"/>
          </w:tcPr>
          <w:p w14:paraId="65DA77F5" w14:textId="6E1DAEEE"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14:paraId="0938D044" w14:textId="69573A39"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62" w:type="dxa"/>
            <w:shd w:val="clear" w:color="auto" w:fill="auto"/>
            <w:vAlign w:val="bottom"/>
          </w:tcPr>
          <w:p w14:paraId="639A8782" w14:textId="0C09D96B"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1,863</w:t>
            </w:r>
          </w:p>
        </w:tc>
        <w:tc>
          <w:tcPr>
            <w:tcW w:w="988" w:type="dxa"/>
          </w:tcPr>
          <w:p w14:paraId="3A4D7904" w14:textId="39A5E15D"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14:paraId="492872C8" w14:textId="75B2711D"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(76,704)</w:t>
            </w:r>
          </w:p>
        </w:tc>
        <w:tc>
          <w:tcPr>
            <w:tcW w:w="1028" w:type="dxa"/>
            <w:shd w:val="clear" w:color="auto" w:fill="auto"/>
            <w:vAlign w:val="bottom"/>
          </w:tcPr>
          <w:p w14:paraId="2FC844D0" w14:textId="5A1E36C1"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(74,841)</w:t>
            </w:r>
          </w:p>
        </w:tc>
      </w:tr>
      <w:tr w:rsidR="003F64C7" w:rsidRPr="00261D20" w14:paraId="158C0DE6" w14:textId="77777777" w:rsidTr="003F64C7">
        <w:trPr>
          <w:gridAfter w:val="1"/>
          <w:wAfter w:w="6" w:type="dxa"/>
          <w:trHeight w:val="255"/>
        </w:trPr>
        <w:tc>
          <w:tcPr>
            <w:tcW w:w="3618" w:type="dxa"/>
            <w:gridSpan w:val="2"/>
            <w:shd w:val="clear" w:color="auto" w:fill="auto"/>
            <w:vAlign w:val="bottom"/>
          </w:tcPr>
          <w:p w14:paraId="1CFEB974" w14:textId="77777777"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Transfers to expenses</w:t>
            </w:r>
          </w:p>
        </w:tc>
        <w:tc>
          <w:tcPr>
            <w:tcW w:w="1081" w:type="dxa"/>
            <w:shd w:val="clear" w:color="auto" w:fill="auto"/>
            <w:vAlign w:val="bottom"/>
          </w:tcPr>
          <w:p w14:paraId="731D6896" w14:textId="77777777" w:rsidR="003F64C7" w:rsidRPr="00261D20" w:rsidRDefault="003F64C7" w:rsidP="003F64C7">
            <w:pPr>
              <w:pStyle w:val="NoSpacing"/>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080" w:type="dxa"/>
            <w:shd w:val="clear" w:color="auto" w:fill="auto"/>
            <w:vAlign w:val="bottom"/>
          </w:tcPr>
          <w:p w14:paraId="4A422D57"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67D23D57"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0788318A" w14:textId="6DB79DA2" w:rsidR="003F64C7" w:rsidRPr="00261D20" w:rsidRDefault="006E147C" w:rsidP="003F64C7">
            <w:pPr>
              <w:pStyle w:val="NoSpacing"/>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1111" w:type="dxa"/>
            <w:shd w:val="clear" w:color="auto" w:fill="auto"/>
            <w:vAlign w:val="bottom"/>
          </w:tcPr>
          <w:p w14:paraId="0EE12313" w14:textId="03CCDDBF"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14:paraId="6E0B3C42" w14:textId="52618AA0"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62" w:type="dxa"/>
            <w:shd w:val="clear" w:color="auto" w:fill="auto"/>
            <w:vAlign w:val="bottom"/>
          </w:tcPr>
          <w:p w14:paraId="40139E32" w14:textId="70E69D8F"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88" w:type="dxa"/>
          </w:tcPr>
          <w:p w14:paraId="4BA8C57F" w14:textId="2BC36E6D"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14:paraId="24AD711B" w14:textId="22ADBBD3"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(2,366)</w:t>
            </w:r>
          </w:p>
        </w:tc>
        <w:tc>
          <w:tcPr>
            <w:tcW w:w="1028" w:type="dxa"/>
            <w:shd w:val="clear" w:color="auto" w:fill="auto"/>
            <w:vAlign w:val="bottom"/>
          </w:tcPr>
          <w:p w14:paraId="2CD8D5BA" w14:textId="43141B23"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(2,366)</w:t>
            </w:r>
          </w:p>
        </w:tc>
      </w:tr>
      <w:tr w:rsidR="003F64C7" w:rsidRPr="00261D20" w14:paraId="35C5A8B7" w14:textId="77777777" w:rsidTr="003F64C7">
        <w:trPr>
          <w:gridAfter w:val="1"/>
          <w:wAfter w:w="6" w:type="dxa"/>
          <w:trHeight w:val="255"/>
        </w:trPr>
        <w:tc>
          <w:tcPr>
            <w:tcW w:w="3618" w:type="dxa"/>
            <w:gridSpan w:val="2"/>
            <w:shd w:val="clear" w:color="auto" w:fill="auto"/>
            <w:vAlign w:val="bottom"/>
          </w:tcPr>
          <w:p w14:paraId="5F3DCF7B" w14:textId="77777777"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Provision for decommissioning cost</w:t>
            </w:r>
          </w:p>
        </w:tc>
        <w:tc>
          <w:tcPr>
            <w:tcW w:w="1081" w:type="dxa"/>
            <w:shd w:val="clear" w:color="auto" w:fill="auto"/>
            <w:vAlign w:val="bottom"/>
          </w:tcPr>
          <w:p w14:paraId="614D97EB"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78CA0455"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79153BA5"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3E9E1211" w14:textId="527431AB"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11" w:type="dxa"/>
            <w:shd w:val="clear" w:color="auto" w:fill="auto"/>
            <w:vAlign w:val="bottom"/>
          </w:tcPr>
          <w:p w14:paraId="5127EA05" w14:textId="37AA529E"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14:paraId="0349A57A" w14:textId="190AD77F"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62" w:type="dxa"/>
            <w:shd w:val="clear" w:color="auto" w:fill="auto"/>
            <w:vAlign w:val="bottom"/>
          </w:tcPr>
          <w:p w14:paraId="3B5DDCC3" w14:textId="46DB5699"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(51,733)</w:t>
            </w:r>
          </w:p>
        </w:tc>
        <w:tc>
          <w:tcPr>
            <w:tcW w:w="988" w:type="dxa"/>
          </w:tcPr>
          <w:p w14:paraId="1AEAFB76" w14:textId="03700393"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14:paraId="43BDA772" w14:textId="7E0B410D"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28" w:type="dxa"/>
            <w:shd w:val="clear" w:color="auto" w:fill="auto"/>
            <w:vAlign w:val="bottom"/>
          </w:tcPr>
          <w:p w14:paraId="5DCDA87D" w14:textId="0656F6FC"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(51,733)</w:t>
            </w:r>
          </w:p>
        </w:tc>
      </w:tr>
      <w:tr w:rsidR="003F64C7" w:rsidRPr="00261D20" w14:paraId="1BD4FD6C" w14:textId="77777777" w:rsidTr="003F64C7">
        <w:trPr>
          <w:gridAfter w:val="1"/>
          <w:wAfter w:w="6" w:type="dxa"/>
          <w:trHeight w:val="348"/>
        </w:trPr>
        <w:tc>
          <w:tcPr>
            <w:tcW w:w="3618" w:type="dxa"/>
            <w:gridSpan w:val="2"/>
            <w:shd w:val="clear" w:color="auto" w:fill="auto"/>
            <w:vAlign w:val="bottom"/>
          </w:tcPr>
          <w:p w14:paraId="7AE63E22" w14:textId="0401C9EA" w:rsidR="003F64C7" w:rsidRPr="00261D20" w:rsidRDefault="003F64C7" w:rsidP="003F64C7">
            <w:pPr>
              <w:spacing w:after="0" w:line="240" w:lineRule="auto"/>
              <w:rPr>
                <w:rFonts w:ascii="Browallia New" w:hAnsi="Browallia New" w:cs="Browallia New"/>
                <w:sz w:val="21"/>
                <w:szCs w:val="21"/>
                <w:cs/>
              </w:rPr>
            </w:pPr>
            <w:r w:rsidRPr="00261D20">
              <w:rPr>
                <w:rFonts w:ascii="Browallia New" w:hAnsi="Browallia New" w:cs="Browallia New"/>
                <w:sz w:val="21"/>
                <w:szCs w:val="21"/>
              </w:rPr>
              <w:t xml:space="preserve">As at December </w:t>
            </w:r>
            <w:r w:rsidRPr="00261D20">
              <w:rPr>
                <w:rFonts w:ascii="Browallia New" w:hAnsi="Browallia New" w:cs="Browallia New"/>
                <w:sz w:val="21"/>
                <w:szCs w:val="21"/>
                <w:cs/>
              </w:rPr>
              <w:t>31</w:t>
            </w:r>
            <w:r w:rsidRPr="00261D20">
              <w:rPr>
                <w:rFonts w:ascii="Browallia New" w:hAnsi="Browallia New" w:cs="Browallia New"/>
                <w:sz w:val="21"/>
                <w:szCs w:val="21"/>
              </w:rPr>
              <w:t xml:space="preserve">, </w:t>
            </w:r>
            <w:r w:rsidRPr="00261D20">
              <w:rPr>
                <w:rFonts w:ascii="Browallia New" w:hAnsi="Browallia New" w:cs="Browallia New"/>
                <w:sz w:val="21"/>
                <w:szCs w:val="21"/>
                <w:cs/>
              </w:rPr>
              <w:t>20</w:t>
            </w:r>
            <w:r>
              <w:rPr>
                <w:rFonts w:ascii="Browallia New" w:hAnsi="Browallia New" w:cs="Browallia New" w:hint="cs"/>
                <w:sz w:val="21"/>
                <w:szCs w:val="21"/>
                <w:cs/>
              </w:rPr>
              <w:t>20</w:t>
            </w:r>
          </w:p>
        </w:tc>
        <w:tc>
          <w:tcPr>
            <w:tcW w:w="1081" w:type="dxa"/>
            <w:shd w:val="clear" w:color="auto" w:fill="auto"/>
            <w:vAlign w:val="bottom"/>
          </w:tcPr>
          <w:p w14:paraId="6DEA8D65" w14:textId="77777777" w:rsidR="003F64C7" w:rsidRPr="00261D20" w:rsidRDefault="003F64C7" w:rsidP="003F64C7">
            <w:pPr>
              <w:pStyle w:val="NoSpacing"/>
              <w:pBdr>
                <w:top w:val="single" w:sz="4" w:space="1" w:color="auto"/>
                <w:bottom w:val="sing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56,232</w:t>
            </w:r>
          </w:p>
        </w:tc>
        <w:tc>
          <w:tcPr>
            <w:tcW w:w="1080" w:type="dxa"/>
            <w:shd w:val="clear" w:color="auto" w:fill="auto"/>
            <w:vAlign w:val="bottom"/>
          </w:tcPr>
          <w:p w14:paraId="5A3F3D06" w14:textId="77777777" w:rsidR="003F64C7" w:rsidRPr="00261D20" w:rsidRDefault="003F64C7"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33,113</w:t>
            </w:r>
          </w:p>
        </w:tc>
        <w:tc>
          <w:tcPr>
            <w:tcW w:w="1080" w:type="dxa"/>
            <w:shd w:val="clear" w:color="auto" w:fill="auto"/>
            <w:vAlign w:val="bottom"/>
          </w:tcPr>
          <w:p w14:paraId="4714E738" w14:textId="77777777" w:rsidR="003F64C7" w:rsidRPr="00261D20" w:rsidRDefault="003F64C7"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12,996</w:t>
            </w:r>
          </w:p>
        </w:tc>
        <w:tc>
          <w:tcPr>
            <w:tcW w:w="1319" w:type="dxa"/>
            <w:shd w:val="clear" w:color="auto" w:fill="auto"/>
            <w:vAlign w:val="bottom"/>
          </w:tcPr>
          <w:p w14:paraId="07F73999" w14:textId="3E44F7BC" w:rsidR="003F64C7" w:rsidRPr="00261D20" w:rsidRDefault="006E147C"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23,725</w:t>
            </w:r>
          </w:p>
        </w:tc>
        <w:tc>
          <w:tcPr>
            <w:tcW w:w="1111" w:type="dxa"/>
            <w:shd w:val="clear" w:color="auto" w:fill="auto"/>
            <w:vAlign w:val="bottom"/>
          </w:tcPr>
          <w:p w14:paraId="3269456D" w14:textId="2C1FB97C" w:rsidR="003F64C7" w:rsidRPr="00261D20" w:rsidRDefault="006E147C"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14,779</w:t>
            </w:r>
          </w:p>
        </w:tc>
        <w:tc>
          <w:tcPr>
            <w:tcW w:w="1170" w:type="dxa"/>
            <w:shd w:val="clear" w:color="auto" w:fill="auto"/>
            <w:vAlign w:val="bottom"/>
          </w:tcPr>
          <w:p w14:paraId="0B992BD6" w14:textId="6A715087" w:rsidR="003F64C7" w:rsidRPr="00261D20" w:rsidRDefault="006E147C"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9,145</w:t>
            </w:r>
          </w:p>
        </w:tc>
        <w:tc>
          <w:tcPr>
            <w:tcW w:w="1262" w:type="dxa"/>
            <w:shd w:val="clear" w:color="auto" w:fill="auto"/>
            <w:vAlign w:val="bottom"/>
          </w:tcPr>
          <w:p w14:paraId="0E335DED" w14:textId="10214796" w:rsidR="003F64C7" w:rsidRPr="00261D20" w:rsidRDefault="006E147C"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1,935,947</w:t>
            </w:r>
          </w:p>
        </w:tc>
        <w:tc>
          <w:tcPr>
            <w:tcW w:w="988" w:type="dxa"/>
            <w:vAlign w:val="bottom"/>
          </w:tcPr>
          <w:p w14:paraId="63A714E1" w14:textId="060ABA93" w:rsidR="003F64C7" w:rsidRPr="00261D20" w:rsidRDefault="00C663CB"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63,266</w:t>
            </w:r>
          </w:p>
        </w:tc>
        <w:tc>
          <w:tcPr>
            <w:tcW w:w="990" w:type="dxa"/>
            <w:shd w:val="clear" w:color="auto" w:fill="auto"/>
            <w:vAlign w:val="bottom"/>
          </w:tcPr>
          <w:p w14:paraId="1BD8D608" w14:textId="4D884BAF" w:rsidR="003F64C7" w:rsidRPr="00261D20" w:rsidRDefault="00C663CB"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74,858</w:t>
            </w:r>
          </w:p>
        </w:tc>
        <w:tc>
          <w:tcPr>
            <w:tcW w:w="1028" w:type="dxa"/>
            <w:shd w:val="clear" w:color="auto" w:fill="auto"/>
            <w:vAlign w:val="bottom"/>
          </w:tcPr>
          <w:p w14:paraId="68979FA9" w14:textId="295EC614" w:rsidR="003F64C7" w:rsidRPr="00261D20" w:rsidRDefault="00C663CB"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2,224,061</w:t>
            </w:r>
          </w:p>
        </w:tc>
      </w:tr>
      <w:tr w:rsidR="003F64C7" w:rsidRPr="00261D20" w14:paraId="75EC146F" w14:textId="77777777" w:rsidTr="003F64C7">
        <w:trPr>
          <w:gridAfter w:val="1"/>
          <w:wAfter w:w="6" w:type="dxa"/>
          <w:trHeight w:val="255"/>
        </w:trPr>
        <w:tc>
          <w:tcPr>
            <w:tcW w:w="3618" w:type="dxa"/>
            <w:gridSpan w:val="2"/>
            <w:shd w:val="clear" w:color="auto" w:fill="auto"/>
            <w:vAlign w:val="bottom"/>
          </w:tcPr>
          <w:p w14:paraId="550AE8B5" w14:textId="77777777" w:rsidR="003F64C7" w:rsidRPr="00261D20" w:rsidRDefault="003F64C7" w:rsidP="003F64C7">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Accumulated depreciation</w:t>
            </w:r>
          </w:p>
        </w:tc>
        <w:tc>
          <w:tcPr>
            <w:tcW w:w="1081" w:type="dxa"/>
            <w:shd w:val="clear" w:color="auto" w:fill="auto"/>
            <w:vAlign w:val="bottom"/>
          </w:tcPr>
          <w:p w14:paraId="1E8E44BE" w14:textId="77777777" w:rsidR="003F64C7" w:rsidRPr="00261D20" w:rsidRDefault="003F64C7" w:rsidP="003F64C7">
            <w:pPr>
              <w:spacing w:before="60" w:after="0" w:line="240" w:lineRule="auto"/>
              <w:ind w:right="-38"/>
              <w:jc w:val="center"/>
              <w:rPr>
                <w:rFonts w:ascii="Browallia New" w:hAnsi="Browallia New" w:cs="Browallia New"/>
                <w:sz w:val="21"/>
                <w:szCs w:val="21"/>
              </w:rPr>
            </w:pPr>
          </w:p>
        </w:tc>
        <w:tc>
          <w:tcPr>
            <w:tcW w:w="1080" w:type="dxa"/>
            <w:shd w:val="clear" w:color="auto" w:fill="auto"/>
            <w:vAlign w:val="bottom"/>
          </w:tcPr>
          <w:p w14:paraId="52EFF075"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080" w:type="dxa"/>
            <w:shd w:val="clear" w:color="auto" w:fill="auto"/>
            <w:vAlign w:val="bottom"/>
          </w:tcPr>
          <w:p w14:paraId="59E8A4A0"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319" w:type="dxa"/>
            <w:shd w:val="clear" w:color="auto" w:fill="auto"/>
            <w:vAlign w:val="bottom"/>
          </w:tcPr>
          <w:p w14:paraId="4D006C16"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111" w:type="dxa"/>
            <w:shd w:val="clear" w:color="auto" w:fill="auto"/>
            <w:vAlign w:val="bottom"/>
          </w:tcPr>
          <w:p w14:paraId="243F594B"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170" w:type="dxa"/>
            <w:shd w:val="clear" w:color="auto" w:fill="auto"/>
            <w:vAlign w:val="bottom"/>
          </w:tcPr>
          <w:p w14:paraId="2D5148CC"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262" w:type="dxa"/>
            <w:shd w:val="clear" w:color="auto" w:fill="auto"/>
            <w:vAlign w:val="bottom"/>
          </w:tcPr>
          <w:p w14:paraId="22627694"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988" w:type="dxa"/>
          </w:tcPr>
          <w:p w14:paraId="366BD5A5" w14:textId="77777777" w:rsidR="003F64C7" w:rsidRPr="00261D20" w:rsidRDefault="003F64C7" w:rsidP="003F64C7">
            <w:pPr>
              <w:spacing w:before="60" w:after="0" w:line="240" w:lineRule="auto"/>
              <w:jc w:val="center"/>
              <w:rPr>
                <w:rFonts w:ascii="Browallia New" w:hAnsi="Browallia New" w:cs="Browallia New"/>
                <w:sz w:val="21"/>
                <w:szCs w:val="21"/>
              </w:rPr>
            </w:pPr>
          </w:p>
        </w:tc>
        <w:tc>
          <w:tcPr>
            <w:tcW w:w="990" w:type="dxa"/>
            <w:shd w:val="clear" w:color="auto" w:fill="auto"/>
            <w:vAlign w:val="bottom"/>
          </w:tcPr>
          <w:p w14:paraId="61EFF886"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028" w:type="dxa"/>
            <w:shd w:val="clear" w:color="auto" w:fill="auto"/>
            <w:vAlign w:val="bottom"/>
          </w:tcPr>
          <w:p w14:paraId="4E1E27DC" w14:textId="77777777" w:rsidR="003F64C7" w:rsidRPr="00261D20" w:rsidRDefault="003F64C7" w:rsidP="003F64C7">
            <w:pPr>
              <w:spacing w:before="60" w:after="0" w:line="240" w:lineRule="auto"/>
              <w:jc w:val="right"/>
              <w:rPr>
                <w:rFonts w:ascii="Browallia New" w:hAnsi="Browallia New" w:cs="Browallia New"/>
                <w:sz w:val="21"/>
                <w:szCs w:val="21"/>
              </w:rPr>
            </w:pPr>
          </w:p>
        </w:tc>
      </w:tr>
      <w:tr w:rsidR="003F64C7" w:rsidRPr="00261D20" w14:paraId="15539DCA" w14:textId="77777777" w:rsidTr="003F64C7">
        <w:trPr>
          <w:gridAfter w:val="1"/>
          <w:wAfter w:w="6" w:type="dxa"/>
          <w:trHeight w:val="255"/>
        </w:trPr>
        <w:tc>
          <w:tcPr>
            <w:tcW w:w="3618" w:type="dxa"/>
            <w:gridSpan w:val="2"/>
            <w:shd w:val="clear" w:color="auto" w:fill="auto"/>
            <w:vAlign w:val="bottom"/>
          </w:tcPr>
          <w:p w14:paraId="7CD8EDA4" w14:textId="133CCBE0" w:rsidR="003F64C7" w:rsidRPr="00261D20" w:rsidRDefault="003F64C7" w:rsidP="003F64C7">
            <w:pPr>
              <w:spacing w:after="0" w:line="240" w:lineRule="auto"/>
              <w:rPr>
                <w:rFonts w:ascii="Browallia New" w:hAnsi="Browallia New" w:cs="Browallia New"/>
                <w:sz w:val="21"/>
                <w:szCs w:val="21"/>
                <w:cs/>
              </w:rPr>
            </w:pPr>
            <w:r w:rsidRPr="00261D20">
              <w:rPr>
                <w:rFonts w:ascii="Browallia New" w:hAnsi="Browallia New" w:cs="Browallia New"/>
                <w:sz w:val="21"/>
                <w:szCs w:val="21"/>
              </w:rPr>
              <w:t>As at January 1, 20</w:t>
            </w:r>
            <w:r>
              <w:rPr>
                <w:rFonts w:ascii="Browallia New" w:hAnsi="Browallia New" w:cs="Browallia New"/>
                <w:sz w:val="21"/>
                <w:szCs w:val="21"/>
              </w:rPr>
              <w:t>20</w:t>
            </w:r>
          </w:p>
        </w:tc>
        <w:tc>
          <w:tcPr>
            <w:tcW w:w="1081" w:type="dxa"/>
            <w:shd w:val="clear" w:color="auto" w:fill="auto"/>
            <w:vAlign w:val="bottom"/>
          </w:tcPr>
          <w:p w14:paraId="2921AE95" w14:textId="77777777" w:rsidR="003F64C7" w:rsidRPr="00261D20" w:rsidRDefault="003F64C7" w:rsidP="003F64C7">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0C33434D" w14:textId="034FCEFC"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18,416</w:t>
            </w:r>
          </w:p>
        </w:tc>
        <w:tc>
          <w:tcPr>
            <w:tcW w:w="1080" w:type="dxa"/>
            <w:shd w:val="clear" w:color="auto" w:fill="auto"/>
            <w:vAlign w:val="bottom"/>
          </w:tcPr>
          <w:p w14:paraId="25A9AB27" w14:textId="395B0CB4"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12,897</w:t>
            </w:r>
          </w:p>
        </w:tc>
        <w:tc>
          <w:tcPr>
            <w:tcW w:w="1319" w:type="dxa"/>
            <w:shd w:val="clear" w:color="auto" w:fill="auto"/>
            <w:vAlign w:val="bottom"/>
          </w:tcPr>
          <w:p w14:paraId="7917CA43" w14:textId="76EEE353"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19,846</w:t>
            </w:r>
          </w:p>
        </w:tc>
        <w:tc>
          <w:tcPr>
            <w:tcW w:w="1111" w:type="dxa"/>
            <w:shd w:val="clear" w:color="auto" w:fill="auto"/>
            <w:vAlign w:val="bottom"/>
          </w:tcPr>
          <w:p w14:paraId="20B7570A" w14:textId="0D4D610E"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4,810</w:t>
            </w:r>
          </w:p>
        </w:tc>
        <w:tc>
          <w:tcPr>
            <w:tcW w:w="1170" w:type="dxa"/>
            <w:shd w:val="clear" w:color="auto" w:fill="auto"/>
            <w:vAlign w:val="bottom"/>
          </w:tcPr>
          <w:p w14:paraId="3492E749" w14:textId="2FFFFF6F"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3,030</w:t>
            </w:r>
          </w:p>
        </w:tc>
        <w:tc>
          <w:tcPr>
            <w:tcW w:w="1262" w:type="dxa"/>
            <w:shd w:val="clear" w:color="auto" w:fill="auto"/>
            <w:vAlign w:val="bottom"/>
          </w:tcPr>
          <w:p w14:paraId="02BFAE65" w14:textId="3CFEBEAF" w:rsidR="003F64C7" w:rsidRPr="00261D20" w:rsidRDefault="003F64C7"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75</w:t>
            </w:r>
            <w:r w:rsidR="006E147C">
              <w:rPr>
                <w:rFonts w:ascii="Browallia New" w:hAnsi="Browallia New" w:cs="Browallia New"/>
                <w:sz w:val="21"/>
                <w:szCs w:val="21"/>
              </w:rPr>
              <w:t>6,143</w:t>
            </w:r>
          </w:p>
        </w:tc>
        <w:tc>
          <w:tcPr>
            <w:tcW w:w="988" w:type="dxa"/>
          </w:tcPr>
          <w:p w14:paraId="0E920820" w14:textId="7E8AE23E"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17,241</w:t>
            </w:r>
          </w:p>
        </w:tc>
        <w:tc>
          <w:tcPr>
            <w:tcW w:w="990" w:type="dxa"/>
            <w:shd w:val="clear" w:color="auto" w:fill="auto"/>
            <w:vAlign w:val="bottom"/>
          </w:tcPr>
          <w:p w14:paraId="134E6648" w14:textId="00CC4A1A"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28" w:type="dxa"/>
            <w:shd w:val="clear" w:color="auto" w:fill="auto"/>
            <w:vAlign w:val="bottom"/>
          </w:tcPr>
          <w:p w14:paraId="41B69A8B" w14:textId="5B0A000A" w:rsidR="003F64C7" w:rsidRPr="00261D20" w:rsidRDefault="003F64C7"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8</w:t>
            </w:r>
            <w:r w:rsidR="00C663CB">
              <w:rPr>
                <w:rFonts w:ascii="Browallia New" w:hAnsi="Browallia New" w:cs="Browallia New"/>
                <w:sz w:val="21"/>
                <w:szCs w:val="21"/>
              </w:rPr>
              <w:t>32,383</w:t>
            </w:r>
          </w:p>
        </w:tc>
      </w:tr>
      <w:tr w:rsidR="003F64C7" w:rsidRPr="00261D20" w14:paraId="0776240D" w14:textId="77777777" w:rsidTr="003F64C7">
        <w:trPr>
          <w:gridAfter w:val="1"/>
          <w:wAfter w:w="6" w:type="dxa"/>
          <w:trHeight w:val="255"/>
        </w:trPr>
        <w:tc>
          <w:tcPr>
            <w:tcW w:w="3618" w:type="dxa"/>
            <w:gridSpan w:val="2"/>
            <w:shd w:val="clear" w:color="auto" w:fill="auto"/>
            <w:vAlign w:val="bottom"/>
          </w:tcPr>
          <w:p w14:paraId="43D91950" w14:textId="77777777"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Depreciation for the year</w:t>
            </w:r>
          </w:p>
        </w:tc>
        <w:tc>
          <w:tcPr>
            <w:tcW w:w="1081" w:type="dxa"/>
            <w:shd w:val="clear" w:color="auto" w:fill="auto"/>
            <w:vAlign w:val="bottom"/>
          </w:tcPr>
          <w:p w14:paraId="7AACDE1D" w14:textId="77777777" w:rsidR="003F64C7" w:rsidRPr="00261D20" w:rsidRDefault="003F64C7" w:rsidP="003F64C7">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54D1E663" w14:textId="676CFCD5"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1,407</w:t>
            </w:r>
          </w:p>
        </w:tc>
        <w:tc>
          <w:tcPr>
            <w:tcW w:w="1080" w:type="dxa"/>
            <w:shd w:val="clear" w:color="auto" w:fill="auto"/>
            <w:vAlign w:val="bottom"/>
          </w:tcPr>
          <w:p w14:paraId="13803484" w14:textId="0D0CBD43"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47</w:t>
            </w:r>
          </w:p>
        </w:tc>
        <w:tc>
          <w:tcPr>
            <w:tcW w:w="1319" w:type="dxa"/>
            <w:shd w:val="clear" w:color="auto" w:fill="auto"/>
            <w:vAlign w:val="bottom"/>
          </w:tcPr>
          <w:p w14:paraId="386B698C" w14:textId="708C83E1"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1,285</w:t>
            </w:r>
          </w:p>
        </w:tc>
        <w:tc>
          <w:tcPr>
            <w:tcW w:w="1111" w:type="dxa"/>
            <w:shd w:val="clear" w:color="auto" w:fill="auto"/>
            <w:vAlign w:val="bottom"/>
          </w:tcPr>
          <w:p w14:paraId="0BBCDF2D" w14:textId="70634730"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1,589</w:t>
            </w:r>
          </w:p>
        </w:tc>
        <w:tc>
          <w:tcPr>
            <w:tcW w:w="1170" w:type="dxa"/>
            <w:shd w:val="clear" w:color="auto" w:fill="auto"/>
            <w:vAlign w:val="bottom"/>
          </w:tcPr>
          <w:p w14:paraId="67CA877A" w14:textId="7AAB83CF"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1,065</w:t>
            </w:r>
          </w:p>
        </w:tc>
        <w:tc>
          <w:tcPr>
            <w:tcW w:w="1262" w:type="dxa"/>
            <w:shd w:val="clear" w:color="auto" w:fill="auto"/>
            <w:vAlign w:val="bottom"/>
          </w:tcPr>
          <w:p w14:paraId="5FBC541F" w14:textId="55E0142A"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147,995</w:t>
            </w:r>
          </w:p>
        </w:tc>
        <w:tc>
          <w:tcPr>
            <w:tcW w:w="988" w:type="dxa"/>
          </w:tcPr>
          <w:p w14:paraId="56F40C51" w14:textId="18615028"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7,566</w:t>
            </w:r>
          </w:p>
        </w:tc>
        <w:tc>
          <w:tcPr>
            <w:tcW w:w="990" w:type="dxa"/>
            <w:shd w:val="clear" w:color="auto" w:fill="auto"/>
            <w:vAlign w:val="bottom"/>
          </w:tcPr>
          <w:p w14:paraId="6B895E35" w14:textId="18D45FDF"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(109)</w:t>
            </w:r>
          </w:p>
        </w:tc>
        <w:tc>
          <w:tcPr>
            <w:tcW w:w="1028" w:type="dxa"/>
            <w:shd w:val="clear" w:color="auto" w:fill="auto"/>
            <w:vAlign w:val="bottom"/>
          </w:tcPr>
          <w:p w14:paraId="0FF00ED8" w14:textId="7C1EDDA7" w:rsidR="003F64C7" w:rsidRPr="00261D20" w:rsidRDefault="00C94772"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160,845</w:t>
            </w:r>
          </w:p>
        </w:tc>
      </w:tr>
      <w:tr w:rsidR="003F64C7" w:rsidRPr="00261D20" w14:paraId="166CC686" w14:textId="77777777" w:rsidTr="003F64C7">
        <w:trPr>
          <w:gridAfter w:val="1"/>
          <w:wAfter w:w="6" w:type="dxa"/>
          <w:trHeight w:val="255"/>
        </w:trPr>
        <w:tc>
          <w:tcPr>
            <w:tcW w:w="3618" w:type="dxa"/>
            <w:gridSpan w:val="2"/>
            <w:shd w:val="clear" w:color="auto" w:fill="auto"/>
            <w:vAlign w:val="bottom"/>
          </w:tcPr>
          <w:p w14:paraId="5A51C74F" w14:textId="77777777"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Disposal and write off during the year</w:t>
            </w:r>
          </w:p>
        </w:tc>
        <w:tc>
          <w:tcPr>
            <w:tcW w:w="1081" w:type="dxa"/>
            <w:shd w:val="clear" w:color="auto" w:fill="auto"/>
            <w:vAlign w:val="bottom"/>
          </w:tcPr>
          <w:p w14:paraId="0E581192" w14:textId="77777777" w:rsidR="003F64C7" w:rsidRPr="00261D20" w:rsidRDefault="003F64C7" w:rsidP="003F64C7">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63A6C8C8" w14:textId="5B2C6599"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80" w:type="dxa"/>
            <w:shd w:val="clear" w:color="auto" w:fill="auto"/>
            <w:vAlign w:val="bottom"/>
          </w:tcPr>
          <w:p w14:paraId="10718A15" w14:textId="3CC575A7"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319" w:type="dxa"/>
            <w:shd w:val="clear" w:color="auto" w:fill="auto"/>
            <w:vAlign w:val="bottom"/>
          </w:tcPr>
          <w:p w14:paraId="6ECB10E8" w14:textId="59AC3D7B"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11" w:type="dxa"/>
            <w:shd w:val="clear" w:color="auto" w:fill="auto"/>
            <w:vAlign w:val="bottom"/>
          </w:tcPr>
          <w:p w14:paraId="7F5486D8" w14:textId="2BAEFDD7"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14:paraId="68C60254" w14:textId="20EC8853"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62" w:type="dxa"/>
            <w:shd w:val="clear" w:color="auto" w:fill="auto"/>
            <w:vAlign w:val="bottom"/>
          </w:tcPr>
          <w:p w14:paraId="0F544615" w14:textId="189094B3"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(34,599)</w:t>
            </w:r>
          </w:p>
        </w:tc>
        <w:tc>
          <w:tcPr>
            <w:tcW w:w="988" w:type="dxa"/>
          </w:tcPr>
          <w:p w14:paraId="2F1146E2" w14:textId="684CCF7E"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14:paraId="44D908DE" w14:textId="266EB259"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28" w:type="dxa"/>
            <w:shd w:val="clear" w:color="auto" w:fill="auto"/>
            <w:vAlign w:val="bottom"/>
          </w:tcPr>
          <w:p w14:paraId="55361266" w14:textId="3E9A2080"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(34,59</w:t>
            </w:r>
            <w:r w:rsidR="00C94772">
              <w:rPr>
                <w:rFonts w:ascii="Browallia New" w:hAnsi="Browallia New" w:cs="Browallia New"/>
                <w:sz w:val="21"/>
                <w:szCs w:val="21"/>
              </w:rPr>
              <w:t>9</w:t>
            </w:r>
            <w:r>
              <w:rPr>
                <w:rFonts w:ascii="Browallia New" w:hAnsi="Browallia New" w:cs="Browallia New"/>
                <w:sz w:val="21"/>
                <w:szCs w:val="21"/>
              </w:rPr>
              <w:t>)</w:t>
            </w:r>
          </w:p>
        </w:tc>
      </w:tr>
      <w:tr w:rsidR="003F64C7" w:rsidRPr="00261D20" w14:paraId="14BBBCD2" w14:textId="77777777" w:rsidTr="003F64C7">
        <w:trPr>
          <w:gridAfter w:val="1"/>
          <w:wAfter w:w="6" w:type="dxa"/>
          <w:trHeight w:val="255"/>
        </w:trPr>
        <w:tc>
          <w:tcPr>
            <w:tcW w:w="3618" w:type="dxa"/>
            <w:gridSpan w:val="2"/>
            <w:shd w:val="clear" w:color="auto" w:fill="auto"/>
            <w:vAlign w:val="bottom"/>
          </w:tcPr>
          <w:p w14:paraId="6608B2A2" w14:textId="77777777"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Transfer out</w:t>
            </w:r>
          </w:p>
        </w:tc>
        <w:tc>
          <w:tcPr>
            <w:tcW w:w="1081" w:type="dxa"/>
            <w:shd w:val="clear" w:color="auto" w:fill="auto"/>
            <w:vAlign w:val="bottom"/>
          </w:tcPr>
          <w:p w14:paraId="76B9D447" w14:textId="77777777" w:rsidR="003F64C7" w:rsidRPr="00261D20" w:rsidRDefault="003F64C7" w:rsidP="003F64C7">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5211A96B" w14:textId="51427FD7"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80" w:type="dxa"/>
            <w:shd w:val="clear" w:color="auto" w:fill="auto"/>
            <w:vAlign w:val="bottom"/>
          </w:tcPr>
          <w:p w14:paraId="0A9D5101" w14:textId="7E3F57FD"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319" w:type="dxa"/>
            <w:shd w:val="clear" w:color="auto" w:fill="auto"/>
            <w:vAlign w:val="bottom"/>
          </w:tcPr>
          <w:p w14:paraId="503952C1" w14:textId="3FBF8381"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11" w:type="dxa"/>
            <w:shd w:val="clear" w:color="auto" w:fill="auto"/>
            <w:vAlign w:val="bottom"/>
          </w:tcPr>
          <w:p w14:paraId="42288337" w14:textId="734CEF41"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14:paraId="273EAB4D" w14:textId="2D368FD3"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62" w:type="dxa"/>
            <w:shd w:val="clear" w:color="auto" w:fill="auto"/>
            <w:vAlign w:val="bottom"/>
          </w:tcPr>
          <w:p w14:paraId="2A3E660A" w14:textId="3FA99AC8"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(69,93</w:t>
            </w:r>
            <w:r w:rsidR="00BE527B">
              <w:rPr>
                <w:rFonts w:ascii="Browallia New" w:hAnsi="Browallia New" w:cs="Browallia New"/>
                <w:sz w:val="21"/>
                <w:szCs w:val="21"/>
              </w:rPr>
              <w:t>6</w:t>
            </w:r>
            <w:r>
              <w:rPr>
                <w:rFonts w:ascii="Browallia New" w:hAnsi="Browallia New" w:cs="Browallia New"/>
                <w:sz w:val="21"/>
                <w:szCs w:val="21"/>
              </w:rPr>
              <w:t>)</w:t>
            </w:r>
          </w:p>
        </w:tc>
        <w:tc>
          <w:tcPr>
            <w:tcW w:w="988" w:type="dxa"/>
          </w:tcPr>
          <w:p w14:paraId="36DD68E5" w14:textId="65C1011E"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14:paraId="670DFC2B" w14:textId="7FBCCCFB"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28" w:type="dxa"/>
            <w:shd w:val="clear" w:color="auto" w:fill="auto"/>
            <w:vAlign w:val="bottom"/>
          </w:tcPr>
          <w:p w14:paraId="1E8FFBCD" w14:textId="6DAD6E32"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(69,93</w:t>
            </w:r>
            <w:r w:rsidR="00BE527B">
              <w:rPr>
                <w:rFonts w:ascii="Browallia New" w:hAnsi="Browallia New" w:cs="Browallia New"/>
                <w:sz w:val="21"/>
                <w:szCs w:val="21"/>
              </w:rPr>
              <w:t>6</w:t>
            </w:r>
            <w:r>
              <w:rPr>
                <w:rFonts w:ascii="Browallia New" w:hAnsi="Browallia New" w:cs="Browallia New"/>
                <w:sz w:val="21"/>
                <w:szCs w:val="21"/>
              </w:rPr>
              <w:t>)</w:t>
            </w:r>
          </w:p>
        </w:tc>
      </w:tr>
      <w:tr w:rsidR="003F64C7" w:rsidRPr="00261D20" w14:paraId="3764B406" w14:textId="77777777" w:rsidTr="003F64C7">
        <w:trPr>
          <w:gridAfter w:val="1"/>
          <w:wAfter w:w="6" w:type="dxa"/>
          <w:trHeight w:val="255"/>
        </w:trPr>
        <w:tc>
          <w:tcPr>
            <w:tcW w:w="3618" w:type="dxa"/>
            <w:gridSpan w:val="2"/>
            <w:shd w:val="clear" w:color="auto" w:fill="auto"/>
            <w:vAlign w:val="bottom"/>
          </w:tcPr>
          <w:p w14:paraId="0E89FA88" w14:textId="77777777" w:rsidR="003958EB" w:rsidRDefault="003958EB" w:rsidP="003F64C7">
            <w:pPr>
              <w:spacing w:after="0" w:line="240" w:lineRule="auto"/>
              <w:rPr>
                <w:rFonts w:ascii="Browallia New" w:hAnsi="Browallia New" w:cs="Browallia New"/>
                <w:sz w:val="21"/>
                <w:szCs w:val="21"/>
              </w:rPr>
            </w:pPr>
            <w:r w:rsidRPr="003958EB">
              <w:rPr>
                <w:rFonts w:ascii="Browallia New" w:hAnsi="Browallia New" w:cs="Browallia New"/>
                <w:sz w:val="21"/>
                <w:szCs w:val="21"/>
              </w:rPr>
              <w:t>Provision for decommissioning cost</w:t>
            </w:r>
            <w:r>
              <w:rPr>
                <w:rFonts w:ascii="Browallia New" w:hAnsi="Browallia New" w:cs="Browallia New" w:hint="cs"/>
                <w:sz w:val="21"/>
                <w:szCs w:val="21"/>
                <w:cs/>
              </w:rPr>
              <w:t xml:space="preserve"> </w:t>
            </w:r>
          </w:p>
          <w:p w14:paraId="0147737F" w14:textId="2563DE33" w:rsidR="003F64C7" w:rsidRPr="003958EB" w:rsidRDefault="003958EB" w:rsidP="003F64C7">
            <w:pPr>
              <w:spacing w:after="0" w:line="240" w:lineRule="auto"/>
              <w:rPr>
                <w:rFonts w:ascii="Browallia New" w:hAnsi="Browallia New" w:cs="Browallia New"/>
                <w:sz w:val="21"/>
                <w:szCs w:val="21"/>
              </w:rPr>
            </w:pPr>
            <w:r>
              <w:rPr>
                <w:rFonts w:ascii="Browallia New" w:hAnsi="Browallia New" w:cs="Browallia New" w:hint="cs"/>
                <w:sz w:val="21"/>
                <w:szCs w:val="21"/>
                <w:cs/>
              </w:rPr>
              <w:t xml:space="preserve">    </w:t>
            </w:r>
            <w:r>
              <w:rPr>
                <w:rFonts w:ascii="Browallia New" w:hAnsi="Browallia New" w:cs="Browallia New"/>
                <w:sz w:val="21"/>
                <w:szCs w:val="21"/>
              </w:rPr>
              <w:t>transfer in right-of-use</w:t>
            </w:r>
          </w:p>
        </w:tc>
        <w:tc>
          <w:tcPr>
            <w:tcW w:w="1081" w:type="dxa"/>
            <w:shd w:val="clear" w:color="auto" w:fill="auto"/>
            <w:vAlign w:val="bottom"/>
          </w:tcPr>
          <w:p w14:paraId="2D26933F" w14:textId="77777777" w:rsidR="003F64C7" w:rsidRPr="00261D20" w:rsidRDefault="003F64C7" w:rsidP="003F64C7">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3BEBB600" w14:textId="7F2F2C19"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80" w:type="dxa"/>
            <w:shd w:val="clear" w:color="auto" w:fill="auto"/>
            <w:vAlign w:val="bottom"/>
          </w:tcPr>
          <w:p w14:paraId="5CB1E25F" w14:textId="5F1F7A52"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319" w:type="dxa"/>
            <w:shd w:val="clear" w:color="auto" w:fill="auto"/>
            <w:vAlign w:val="bottom"/>
          </w:tcPr>
          <w:p w14:paraId="2F4639DE" w14:textId="3124D451"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11" w:type="dxa"/>
            <w:shd w:val="clear" w:color="auto" w:fill="auto"/>
            <w:vAlign w:val="bottom"/>
          </w:tcPr>
          <w:p w14:paraId="3426CDF2" w14:textId="69837BC2"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14:paraId="4FB77DA7" w14:textId="213869EC"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62" w:type="dxa"/>
            <w:shd w:val="clear" w:color="auto" w:fill="auto"/>
            <w:vAlign w:val="bottom"/>
          </w:tcPr>
          <w:p w14:paraId="4D5C471C" w14:textId="6CB87241" w:rsidR="003F64C7" w:rsidRPr="00261D20" w:rsidRDefault="006E147C"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(34,317)</w:t>
            </w:r>
          </w:p>
        </w:tc>
        <w:tc>
          <w:tcPr>
            <w:tcW w:w="988" w:type="dxa"/>
          </w:tcPr>
          <w:p w14:paraId="6820D609" w14:textId="3854CEC4"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14:paraId="4EC00171" w14:textId="0910B26C"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28" w:type="dxa"/>
            <w:shd w:val="clear" w:color="auto" w:fill="auto"/>
            <w:vAlign w:val="bottom"/>
          </w:tcPr>
          <w:p w14:paraId="370434A7" w14:textId="6911D69D" w:rsidR="003F64C7" w:rsidRPr="00261D20" w:rsidRDefault="00C663CB"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(34,317)</w:t>
            </w:r>
          </w:p>
        </w:tc>
      </w:tr>
      <w:tr w:rsidR="003F64C7" w:rsidRPr="00261D20" w14:paraId="55A6494B" w14:textId="77777777" w:rsidTr="003F64C7">
        <w:trPr>
          <w:gridAfter w:val="1"/>
          <w:wAfter w:w="6" w:type="dxa"/>
          <w:trHeight w:val="301"/>
        </w:trPr>
        <w:tc>
          <w:tcPr>
            <w:tcW w:w="3618" w:type="dxa"/>
            <w:gridSpan w:val="2"/>
            <w:shd w:val="clear" w:color="auto" w:fill="auto"/>
            <w:vAlign w:val="bottom"/>
          </w:tcPr>
          <w:p w14:paraId="2D5B1D5A" w14:textId="3367C9CA"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As at December 31, 20</w:t>
            </w:r>
            <w:r>
              <w:rPr>
                <w:rFonts w:ascii="Browallia New" w:hAnsi="Browallia New" w:cs="Browallia New"/>
                <w:sz w:val="21"/>
                <w:szCs w:val="21"/>
              </w:rPr>
              <w:t>20</w:t>
            </w:r>
          </w:p>
        </w:tc>
        <w:tc>
          <w:tcPr>
            <w:tcW w:w="1081" w:type="dxa"/>
            <w:shd w:val="clear" w:color="auto" w:fill="auto"/>
            <w:vAlign w:val="bottom"/>
          </w:tcPr>
          <w:p w14:paraId="1B81D100" w14:textId="77777777" w:rsidR="003F64C7" w:rsidRPr="00261D20" w:rsidRDefault="003F64C7" w:rsidP="003F64C7">
            <w:pPr>
              <w:pStyle w:val="NoSpacing"/>
              <w:pBdr>
                <w:top w:val="single" w:sz="4" w:space="1" w:color="auto"/>
                <w:bottom w:val="sing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5E3BB587" w14:textId="6D2A156E" w:rsidR="003F64C7" w:rsidRPr="00261D20" w:rsidRDefault="006E147C"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19,823</w:t>
            </w:r>
          </w:p>
        </w:tc>
        <w:tc>
          <w:tcPr>
            <w:tcW w:w="1080" w:type="dxa"/>
            <w:shd w:val="clear" w:color="auto" w:fill="auto"/>
            <w:vAlign w:val="bottom"/>
          </w:tcPr>
          <w:p w14:paraId="33AFF5A7" w14:textId="62D9C4BE" w:rsidR="003F64C7" w:rsidRPr="00261D20" w:rsidRDefault="006E147C"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12,944</w:t>
            </w:r>
          </w:p>
        </w:tc>
        <w:tc>
          <w:tcPr>
            <w:tcW w:w="1319" w:type="dxa"/>
            <w:shd w:val="clear" w:color="auto" w:fill="auto"/>
            <w:vAlign w:val="bottom"/>
          </w:tcPr>
          <w:p w14:paraId="006FD9F2" w14:textId="4064B4AF" w:rsidR="003F64C7" w:rsidRPr="00261D20" w:rsidRDefault="006E147C"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21,131</w:t>
            </w:r>
          </w:p>
        </w:tc>
        <w:tc>
          <w:tcPr>
            <w:tcW w:w="1111" w:type="dxa"/>
            <w:shd w:val="clear" w:color="auto" w:fill="auto"/>
            <w:vAlign w:val="bottom"/>
          </w:tcPr>
          <w:p w14:paraId="5E08B6F5" w14:textId="1B1F944E" w:rsidR="003F64C7" w:rsidRPr="00261D20" w:rsidRDefault="006E147C"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6,399</w:t>
            </w:r>
          </w:p>
        </w:tc>
        <w:tc>
          <w:tcPr>
            <w:tcW w:w="1170" w:type="dxa"/>
            <w:shd w:val="clear" w:color="auto" w:fill="auto"/>
            <w:vAlign w:val="bottom"/>
          </w:tcPr>
          <w:p w14:paraId="0F5FCEFE" w14:textId="2AC8839F" w:rsidR="003F64C7" w:rsidRPr="00261D20" w:rsidRDefault="006E147C"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4,095</w:t>
            </w:r>
          </w:p>
        </w:tc>
        <w:tc>
          <w:tcPr>
            <w:tcW w:w="1262" w:type="dxa"/>
            <w:shd w:val="clear" w:color="auto" w:fill="auto"/>
            <w:vAlign w:val="bottom"/>
          </w:tcPr>
          <w:p w14:paraId="69949A1F" w14:textId="7F7EEE45" w:rsidR="003F64C7" w:rsidRPr="00261D20" w:rsidRDefault="00C663CB"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hint="cs"/>
                <w:sz w:val="21"/>
                <w:szCs w:val="21"/>
                <w:cs/>
              </w:rPr>
              <w:t>765</w:t>
            </w:r>
            <w:r>
              <w:rPr>
                <w:rFonts w:ascii="Browallia New" w:hAnsi="Browallia New" w:cs="Browallia New"/>
                <w:sz w:val="21"/>
                <w:szCs w:val="21"/>
              </w:rPr>
              <w:t>,286</w:t>
            </w:r>
          </w:p>
        </w:tc>
        <w:tc>
          <w:tcPr>
            <w:tcW w:w="988" w:type="dxa"/>
          </w:tcPr>
          <w:p w14:paraId="04E98BC7" w14:textId="1C060B4B" w:rsidR="003F64C7" w:rsidRPr="00261D20" w:rsidRDefault="00C663CB"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24,807</w:t>
            </w:r>
          </w:p>
        </w:tc>
        <w:tc>
          <w:tcPr>
            <w:tcW w:w="990" w:type="dxa"/>
            <w:shd w:val="clear" w:color="auto" w:fill="auto"/>
            <w:vAlign w:val="bottom"/>
          </w:tcPr>
          <w:p w14:paraId="0EA41615" w14:textId="220DB441" w:rsidR="003F64C7" w:rsidRPr="00261D20" w:rsidRDefault="00C663CB"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(109)</w:t>
            </w:r>
          </w:p>
        </w:tc>
        <w:tc>
          <w:tcPr>
            <w:tcW w:w="1028" w:type="dxa"/>
            <w:shd w:val="clear" w:color="auto" w:fill="auto"/>
            <w:vAlign w:val="bottom"/>
          </w:tcPr>
          <w:p w14:paraId="47EFCD5D" w14:textId="19F94200" w:rsidR="003F64C7" w:rsidRPr="00261D20" w:rsidRDefault="00C663CB"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854,376</w:t>
            </w:r>
          </w:p>
        </w:tc>
      </w:tr>
      <w:tr w:rsidR="003F64C7" w:rsidRPr="00261D20" w14:paraId="551BB627" w14:textId="77777777" w:rsidTr="003F64C7">
        <w:trPr>
          <w:gridAfter w:val="1"/>
          <w:wAfter w:w="6" w:type="dxa"/>
          <w:trHeight w:val="270"/>
        </w:trPr>
        <w:tc>
          <w:tcPr>
            <w:tcW w:w="3618" w:type="dxa"/>
            <w:gridSpan w:val="2"/>
            <w:shd w:val="clear" w:color="auto" w:fill="auto"/>
            <w:vAlign w:val="bottom"/>
          </w:tcPr>
          <w:p w14:paraId="67569A49" w14:textId="77777777" w:rsidR="003F64C7" w:rsidRPr="00261D20" w:rsidRDefault="003F64C7" w:rsidP="003F64C7">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Provision for impairment</w:t>
            </w:r>
          </w:p>
        </w:tc>
        <w:tc>
          <w:tcPr>
            <w:tcW w:w="1081" w:type="dxa"/>
            <w:shd w:val="clear" w:color="auto" w:fill="auto"/>
            <w:vAlign w:val="bottom"/>
          </w:tcPr>
          <w:p w14:paraId="0069CCC6" w14:textId="77777777" w:rsidR="003F64C7" w:rsidRPr="00261D20" w:rsidRDefault="003F64C7" w:rsidP="003F64C7">
            <w:pPr>
              <w:spacing w:before="60" w:after="0" w:line="240" w:lineRule="auto"/>
              <w:ind w:right="-38"/>
              <w:jc w:val="right"/>
              <w:rPr>
                <w:rFonts w:ascii="Browallia New" w:hAnsi="Browallia New" w:cs="Browallia New"/>
                <w:sz w:val="21"/>
                <w:szCs w:val="21"/>
              </w:rPr>
            </w:pPr>
          </w:p>
        </w:tc>
        <w:tc>
          <w:tcPr>
            <w:tcW w:w="1080" w:type="dxa"/>
            <w:shd w:val="clear" w:color="auto" w:fill="auto"/>
            <w:vAlign w:val="bottom"/>
          </w:tcPr>
          <w:p w14:paraId="75E16AC5"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080" w:type="dxa"/>
            <w:shd w:val="clear" w:color="auto" w:fill="auto"/>
            <w:vAlign w:val="bottom"/>
          </w:tcPr>
          <w:p w14:paraId="63C9F32A"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319" w:type="dxa"/>
            <w:shd w:val="clear" w:color="auto" w:fill="auto"/>
            <w:vAlign w:val="bottom"/>
          </w:tcPr>
          <w:p w14:paraId="55827430"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111" w:type="dxa"/>
            <w:shd w:val="clear" w:color="auto" w:fill="auto"/>
            <w:vAlign w:val="bottom"/>
          </w:tcPr>
          <w:p w14:paraId="08B03ECA"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170" w:type="dxa"/>
            <w:shd w:val="clear" w:color="auto" w:fill="auto"/>
            <w:vAlign w:val="bottom"/>
          </w:tcPr>
          <w:p w14:paraId="6C658DB1"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262" w:type="dxa"/>
            <w:shd w:val="clear" w:color="auto" w:fill="auto"/>
            <w:vAlign w:val="bottom"/>
          </w:tcPr>
          <w:p w14:paraId="0EF9B5FE"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988" w:type="dxa"/>
          </w:tcPr>
          <w:p w14:paraId="1CC779F6"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990" w:type="dxa"/>
            <w:shd w:val="clear" w:color="auto" w:fill="auto"/>
            <w:vAlign w:val="bottom"/>
          </w:tcPr>
          <w:p w14:paraId="2B9E9E0C"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028" w:type="dxa"/>
            <w:shd w:val="clear" w:color="auto" w:fill="auto"/>
            <w:vAlign w:val="bottom"/>
          </w:tcPr>
          <w:p w14:paraId="7F21F75D" w14:textId="77777777" w:rsidR="003F64C7" w:rsidRPr="00261D20" w:rsidRDefault="003F64C7" w:rsidP="003F64C7">
            <w:pPr>
              <w:spacing w:before="60" w:after="0" w:line="240" w:lineRule="auto"/>
              <w:jc w:val="right"/>
              <w:rPr>
                <w:rFonts w:ascii="Browallia New" w:hAnsi="Browallia New" w:cs="Browallia New"/>
                <w:sz w:val="21"/>
                <w:szCs w:val="21"/>
              </w:rPr>
            </w:pPr>
          </w:p>
        </w:tc>
      </w:tr>
      <w:tr w:rsidR="003F64C7" w:rsidRPr="00261D20" w14:paraId="674E8544" w14:textId="77777777" w:rsidTr="003F64C7">
        <w:trPr>
          <w:gridAfter w:val="1"/>
          <w:wAfter w:w="6" w:type="dxa"/>
          <w:trHeight w:val="240"/>
        </w:trPr>
        <w:tc>
          <w:tcPr>
            <w:tcW w:w="3618" w:type="dxa"/>
            <w:gridSpan w:val="2"/>
            <w:shd w:val="clear" w:color="auto" w:fill="auto"/>
            <w:vAlign w:val="bottom"/>
          </w:tcPr>
          <w:p w14:paraId="2327CA51" w14:textId="55F6E136" w:rsidR="003F64C7" w:rsidRPr="00261D20" w:rsidRDefault="003F64C7" w:rsidP="003F64C7">
            <w:pPr>
              <w:spacing w:after="0" w:line="240" w:lineRule="auto"/>
              <w:rPr>
                <w:rFonts w:ascii="Browallia New" w:hAnsi="Browallia New" w:cs="Browallia New"/>
                <w:sz w:val="21"/>
                <w:szCs w:val="21"/>
                <w:cs/>
              </w:rPr>
            </w:pPr>
            <w:r w:rsidRPr="00261D20">
              <w:rPr>
                <w:rFonts w:ascii="Browallia New" w:hAnsi="Browallia New" w:cs="Browallia New"/>
                <w:sz w:val="21"/>
                <w:szCs w:val="21"/>
              </w:rPr>
              <w:t>As at January 1, 20</w:t>
            </w:r>
            <w:r>
              <w:rPr>
                <w:rFonts w:ascii="Browallia New" w:hAnsi="Browallia New" w:cs="Browallia New"/>
                <w:sz w:val="21"/>
                <w:szCs w:val="21"/>
              </w:rPr>
              <w:t>20</w:t>
            </w:r>
          </w:p>
        </w:tc>
        <w:tc>
          <w:tcPr>
            <w:tcW w:w="1081" w:type="dxa"/>
            <w:shd w:val="clear" w:color="auto" w:fill="auto"/>
            <w:vAlign w:val="bottom"/>
          </w:tcPr>
          <w:p w14:paraId="4889383A" w14:textId="77777777" w:rsidR="003F64C7" w:rsidRPr="00261D20" w:rsidRDefault="003F64C7" w:rsidP="003F64C7">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533EE8C1"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2F740C3B"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1205FE4A"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11" w:type="dxa"/>
            <w:shd w:val="clear" w:color="auto" w:fill="auto"/>
            <w:vAlign w:val="bottom"/>
          </w:tcPr>
          <w:p w14:paraId="0AF921F8"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14:paraId="1298ECB5"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14:paraId="0FBD856B"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3,878</w:t>
            </w:r>
          </w:p>
        </w:tc>
        <w:tc>
          <w:tcPr>
            <w:tcW w:w="988" w:type="dxa"/>
            <w:vAlign w:val="bottom"/>
          </w:tcPr>
          <w:p w14:paraId="74B40D0B"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14:paraId="3A656186"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14:paraId="5E5B1557"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3,878</w:t>
            </w:r>
          </w:p>
        </w:tc>
      </w:tr>
      <w:tr w:rsidR="003F64C7" w:rsidRPr="00261D20" w14:paraId="33F6B85B" w14:textId="77777777" w:rsidTr="003F64C7">
        <w:trPr>
          <w:gridAfter w:val="1"/>
          <w:wAfter w:w="6" w:type="dxa"/>
          <w:trHeight w:val="240"/>
        </w:trPr>
        <w:tc>
          <w:tcPr>
            <w:tcW w:w="3618" w:type="dxa"/>
            <w:gridSpan w:val="2"/>
            <w:shd w:val="clear" w:color="auto" w:fill="auto"/>
            <w:vAlign w:val="bottom"/>
          </w:tcPr>
          <w:p w14:paraId="4A5B79AA" w14:textId="77777777"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Allowance for impairment (reversed)</w:t>
            </w:r>
          </w:p>
        </w:tc>
        <w:tc>
          <w:tcPr>
            <w:tcW w:w="1081" w:type="dxa"/>
            <w:shd w:val="clear" w:color="auto" w:fill="auto"/>
            <w:vAlign w:val="bottom"/>
          </w:tcPr>
          <w:p w14:paraId="3257412E" w14:textId="77777777" w:rsidR="003F64C7" w:rsidRPr="00261D20" w:rsidRDefault="003F64C7" w:rsidP="003F64C7">
            <w:pPr>
              <w:pStyle w:val="NoSpacing"/>
              <w:pBdr>
                <w:bottom w:val="single" w:sz="4" w:space="1" w:color="auto"/>
              </w:pBdr>
              <w:spacing w:line="228" w:lineRule="auto"/>
              <w:ind w:right="-38"/>
              <w:jc w:val="right"/>
              <w:rPr>
                <w:rFonts w:ascii="Browallia New" w:hAnsi="Browallia New" w:cs="Browallia New"/>
                <w:sz w:val="21"/>
                <w:szCs w:val="21"/>
                <w:cs/>
              </w:rPr>
            </w:pPr>
            <w:r w:rsidRPr="00261D20">
              <w:rPr>
                <w:rFonts w:ascii="Browallia New" w:hAnsi="Browallia New" w:cs="Browallia New"/>
                <w:sz w:val="21"/>
                <w:szCs w:val="21"/>
              </w:rPr>
              <w:t>-</w:t>
            </w:r>
          </w:p>
        </w:tc>
        <w:tc>
          <w:tcPr>
            <w:tcW w:w="1080" w:type="dxa"/>
            <w:shd w:val="clear" w:color="auto" w:fill="auto"/>
            <w:vAlign w:val="bottom"/>
          </w:tcPr>
          <w:p w14:paraId="586C540E" w14:textId="77777777" w:rsidR="003F64C7" w:rsidRPr="00261D20" w:rsidRDefault="003F64C7" w:rsidP="003F64C7">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080" w:type="dxa"/>
            <w:shd w:val="clear" w:color="auto" w:fill="auto"/>
            <w:vAlign w:val="bottom"/>
          </w:tcPr>
          <w:p w14:paraId="4EE18ED4" w14:textId="77777777" w:rsidR="003F64C7" w:rsidRPr="00261D20" w:rsidRDefault="003F64C7" w:rsidP="003F64C7">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319" w:type="dxa"/>
            <w:shd w:val="clear" w:color="auto" w:fill="auto"/>
            <w:vAlign w:val="bottom"/>
          </w:tcPr>
          <w:p w14:paraId="3E312A84" w14:textId="77777777" w:rsidR="003F64C7" w:rsidRPr="00261D20" w:rsidRDefault="003F64C7" w:rsidP="003F64C7">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111" w:type="dxa"/>
            <w:shd w:val="clear" w:color="auto" w:fill="auto"/>
            <w:vAlign w:val="bottom"/>
          </w:tcPr>
          <w:p w14:paraId="7F38D913" w14:textId="77777777" w:rsidR="003F64C7" w:rsidRPr="00261D20" w:rsidRDefault="003F64C7" w:rsidP="003F64C7">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170" w:type="dxa"/>
            <w:shd w:val="clear" w:color="auto" w:fill="auto"/>
            <w:vAlign w:val="bottom"/>
          </w:tcPr>
          <w:p w14:paraId="42ECA6E9" w14:textId="77777777" w:rsidR="003F64C7" w:rsidRPr="00261D20" w:rsidRDefault="003F64C7" w:rsidP="003F64C7">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262" w:type="dxa"/>
            <w:shd w:val="clear" w:color="auto" w:fill="auto"/>
            <w:vAlign w:val="bottom"/>
          </w:tcPr>
          <w:p w14:paraId="0BCC1FF9" w14:textId="18127BED" w:rsidR="003F64C7" w:rsidRPr="00261D20" w:rsidRDefault="00C663CB" w:rsidP="003F64C7">
            <w:pPr>
              <w:pStyle w:val="NoSpacing"/>
              <w:pBdr>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(9)</w:t>
            </w:r>
          </w:p>
        </w:tc>
        <w:tc>
          <w:tcPr>
            <w:tcW w:w="988" w:type="dxa"/>
          </w:tcPr>
          <w:p w14:paraId="30F35971" w14:textId="77777777" w:rsidR="003F64C7" w:rsidRPr="00261D20" w:rsidRDefault="003F64C7" w:rsidP="003F64C7">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990" w:type="dxa"/>
            <w:shd w:val="clear" w:color="auto" w:fill="auto"/>
            <w:vAlign w:val="bottom"/>
          </w:tcPr>
          <w:p w14:paraId="02BB108E" w14:textId="77777777" w:rsidR="003F64C7" w:rsidRPr="00261D20" w:rsidRDefault="003F64C7" w:rsidP="003F64C7">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028" w:type="dxa"/>
            <w:shd w:val="clear" w:color="auto" w:fill="auto"/>
            <w:vAlign w:val="bottom"/>
          </w:tcPr>
          <w:p w14:paraId="5D76DC85" w14:textId="0B4D23B9" w:rsidR="003F64C7" w:rsidRPr="00261D20" w:rsidRDefault="00C663CB" w:rsidP="003F64C7">
            <w:pPr>
              <w:pStyle w:val="NoSpacing"/>
              <w:pBdr>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(9)</w:t>
            </w:r>
          </w:p>
        </w:tc>
      </w:tr>
      <w:tr w:rsidR="003F64C7" w:rsidRPr="00261D20" w14:paraId="508DDABC" w14:textId="77777777" w:rsidTr="003F64C7">
        <w:trPr>
          <w:gridAfter w:val="1"/>
          <w:wAfter w:w="6" w:type="dxa"/>
          <w:trHeight w:val="316"/>
        </w:trPr>
        <w:tc>
          <w:tcPr>
            <w:tcW w:w="3618" w:type="dxa"/>
            <w:gridSpan w:val="2"/>
            <w:shd w:val="clear" w:color="auto" w:fill="auto"/>
            <w:vAlign w:val="bottom"/>
          </w:tcPr>
          <w:p w14:paraId="1B0B43F7" w14:textId="0E389ECD"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As at December 31, 20</w:t>
            </w:r>
            <w:r>
              <w:rPr>
                <w:rFonts w:ascii="Browallia New" w:hAnsi="Browallia New" w:cs="Browallia New"/>
                <w:sz w:val="21"/>
                <w:szCs w:val="21"/>
              </w:rPr>
              <w:t>20</w:t>
            </w:r>
          </w:p>
        </w:tc>
        <w:tc>
          <w:tcPr>
            <w:tcW w:w="1081" w:type="dxa"/>
            <w:shd w:val="clear" w:color="auto" w:fill="auto"/>
            <w:vAlign w:val="bottom"/>
          </w:tcPr>
          <w:p w14:paraId="1A3B2A75" w14:textId="77777777" w:rsidR="003F64C7" w:rsidRPr="00261D20" w:rsidRDefault="003F64C7" w:rsidP="003F64C7">
            <w:pPr>
              <w:pStyle w:val="NoSpacing"/>
              <w:pBdr>
                <w:bottom w:val="single" w:sz="4" w:space="1" w:color="auto"/>
                <w:between w:val="sing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6AD8882B" w14:textId="77777777" w:rsidR="003F64C7" w:rsidRPr="00261D20" w:rsidRDefault="003F64C7"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0FECC645" w14:textId="77777777" w:rsidR="003F64C7" w:rsidRPr="00261D20" w:rsidRDefault="003F64C7"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097F073B" w14:textId="77777777" w:rsidR="003F64C7" w:rsidRPr="00261D20" w:rsidRDefault="003F64C7"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11" w:type="dxa"/>
            <w:shd w:val="clear" w:color="auto" w:fill="auto"/>
            <w:vAlign w:val="bottom"/>
          </w:tcPr>
          <w:p w14:paraId="694524D1" w14:textId="77777777" w:rsidR="003F64C7" w:rsidRPr="00261D20" w:rsidRDefault="003F64C7"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14:paraId="1CA26395" w14:textId="77777777" w:rsidR="003F64C7" w:rsidRPr="00261D20" w:rsidRDefault="003F64C7"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14:paraId="1CD3160F" w14:textId="61DD9FDD" w:rsidR="003F64C7" w:rsidRPr="00261D20" w:rsidRDefault="003F64C7"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3,8</w:t>
            </w:r>
            <w:r w:rsidR="00C663CB">
              <w:rPr>
                <w:rFonts w:ascii="Browallia New" w:hAnsi="Browallia New" w:cs="Browallia New"/>
                <w:sz w:val="21"/>
                <w:szCs w:val="21"/>
              </w:rPr>
              <w:t>69</w:t>
            </w:r>
          </w:p>
        </w:tc>
        <w:tc>
          <w:tcPr>
            <w:tcW w:w="988" w:type="dxa"/>
            <w:vAlign w:val="bottom"/>
          </w:tcPr>
          <w:p w14:paraId="69020980" w14:textId="77777777" w:rsidR="003F64C7" w:rsidRPr="00261D20" w:rsidRDefault="003F64C7"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14:paraId="0E335B5B" w14:textId="77777777" w:rsidR="003F64C7" w:rsidRPr="00261D20" w:rsidRDefault="003F64C7"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14:paraId="63445C17" w14:textId="41920B59" w:rsidR="003F64C7" w:rsidRPr="00261D20" w:rsidRDefault="003F64C7"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3,8</w:t>
            </w:r>
            <w:r w:rsidR="00C663CB">
              <w:rPr>
                <w:rFonts w:ascii="Browallia New" w:hAnsi="Browallia New" w:cs="Browallia New"/>
                <w:sz w:val="21"/>
                <w:szCs w:val="21"/>
              </w:rPr>
              <w:t>69</w:t>
            </w:r>
          </w:p>
        </w:tc>
      </w:tr>
      <w:tr w:rsidR="003F64C7" w:rsidRPr="00261D20" w14:paraId="640E1363" w14:textId="77777777" w:rsidTr="003F64C7">
        <w:trPr>
          <w:gridAfter w:val="1"/>
          <w:wAfter w:w="6" w:type="dxa"/>
          <w:trHeight w:val="255"/>
        </w:trPr>
        <w:tc>
          <w:tcPr>
            <w:tcW w:w="3618" w:type="dxa"/>
            <w:gridSpan w:val="2"/>
            <w:shd w:val="clear" w:color="auto" w:fill="auto"/>
            <w:vAlign w:val="bottom"/>
          </w:tcPr>
          <w:p w14:paraId="6D0D4C37" w14:textId="77777777" w:rsidR="003F64C7" w:rsidRPr="00261D20" w:rsidRDefault="003F64C7" w:rsidP="003F64C7">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Net Book Value</w:t>
            </w:r>
          </w:p>
        </w:tc>
        <w:tc>
          <w:tcPr>
            <w:tcW w:w="1081" w:type="dxa"/>
            <w:shd w:val="clear" w:color="auto" w:fill="auto"/>
            <w:vAlign w:val="bottom"/>
          </w:tcPr>
          <w:p w14:paraId="3231C5BB" w14:textId="77777777" w:rsidR="003F64C7" w:rsidRPr="00261D20" w:rsidRDefault="003F64C7" w:rsidP="003F64C7">
            <w:pPr>
              <w:spacing w:before="60" w:after="0" w:line="240" w:lineRule="auto"/>
              <w:ind w:right="-38"/>
              <w:jc w:val="right"/>
              <w:rPr>
                <w:rFonts w:ascii="Browallia New" w:hAnsi="Browallia New" w:cs="Browallia New"/>
                <w:sz w:val="21"/>
                <w:szCs w:val="21"/>
              </w:rPr>
            </w:pPr>
          </w:p>
        </w:tc>
        <w:tc>
          <w:tcPr>
            <w:tcW w:w="1080" w:type="dxa"/>
            <w:shd w:val="clear" w:color="auto" w:fill="auto"/>
            <w:vAlign w:val="bottom"/>
          </w:tcPr>
          <w:p w14:paraId="3A7B5234"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080" w:type="dxa"/>
            <w:shd w:val="clear" w:color="auto" w:fill="auto"/>
            <w:vAlign w:val="bottom"/>
          </w:tcPr>
          <w:p w14:paraId="280D625E"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319" w:type="dxa"/>
            <w:shd w:val="clear" w:color="auto" w:fill="auto"/>
            <w:vAlign w:val="bottom"/>
          </w:tcPr>
          <w:p w14:paraId="248382F2"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111" w:type="dxa"/>
            <w:shd w:val="clear" w:color="auto" w:fill="auto"/>
            <w:vAlign w:val="bottom"/>
          </w:tcPr>
          <w:p w14:paraId="64434CBD"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170" w:type="dxa"/>
            <w:shd w:val="clear" w:color="auto" w:fill="auto"/>
            <w:vAlign w:val="bottom"/>
          </w:tcPr>
          <w:p w14:paraId="04E3CBCD"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262" w:type="dxa"/>
            <w:shd w:val="clear" w:color="auto" w:fill="auto"/>
            <w:vAlign w:val="bottom"/>
          </w:tcPr>
          <w:p w14:paraId="320E227C"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988" w:type="dxa"/>
          </w:tcPr>
          <w:p w14:paraId="634DAC90"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990" w:type="dxa"/>
            <w:shd w:val="clear" w:color="auto" w:fill="auto"/>
            <w:vAlign w:val="bottom"/>
          </w:tcPr>
          <w:p w14:paraId="35E1EF06"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028" w:type="dxa"/>
            <w:shd w:val="clear" w:color="auto" w:fill="auto"/>
            <w:vAlign w:val="bottom"/>
          </w:tcPr>
          <w:p w14:paraId="379B836F" w14:textId="77777777" w:rsidR="003F64C7" w:rsidRPr="00261D20" w:rsidRDefault="003F64C7" w:rsidP="003F64C7">
            <w:pPr>
              <w:spacing w:before="60" w:after="0" w:line="240" w:lineRule="auto"/>
              <w:jc w:val="right"/>
              <w:rPr>
                <w:rFonts w:ascii="Browallia New" w:hAnsi="Browallia New" w:cs="Browallia New"/>
                <w:sz w:val="21"/>
                <w:szCs w:val="21"/>
              </w:rPr>
            </w:pPr>
          </w:p>
        </w:tc>
      </w:tr>
      <w:tr w:rsidR="003F64C7" w:rsidRPr="00261D20" w14:paraId="4D3A4937" w14:textId="77777777" w:rsidTr="003F64C7">
        <w:trPr>
          <w:gridAfter w:val="1"/>
          <w:wAfter w:w="6" w:type="dxa"/>
          <w:trHeight w:val="255"/>
        </w:trPr>
        <w:tc>
          <w:tcPr>
            <w:tcW w:w="3618" w:type="dxa"/>
            <w:gridSpan w:val="2"/>
            <w:shd w:val="clear" w:color="auto" w:fill="auto"/>
            <w:vAlign w:val="bottom"/>
          </w:tcPr>
          <w:p w14:paraId="0B0AA38C" w14:textId="4617FCC2" w:rsidR="003F64C7" w:rsidRPr="00261D20" w:rsidRDefault="003F64C7" w:rsidP="003F64C7">
            <w:pPr>
              <w:spacing w:after="0" w:line="240" w:lineRule="auto"/>
              <w:rPr>
                <w:rFonts w:ascii="Browallia New" w:hAnsi="Browallia New" w:cs="Browallia New"/>
                <w:sz w:val="21"/>
                <w:szCs w:val="21"/>
                <w:cs/>
              </w:rPr>
            </w:pPr>
            <w:r w:rsidRPr="00261D20">
              <w:rPr>
                <w:rFonts w:ascii="Browallia New" w:hAnsi="Browallia New" w:cs="Browallia New"/>
                <w:sz w:val="21"/>
                <w:szCs w:val="21"/>
              </w:rPr>
              <w:t>As at January 1, 20</w:t>
            </w:r>
            <w:r>
              <w:rPr>
                <w:rFonts w:ascii="Browallia New" w:hAnsi="Browallia New" w:cs="Browallia New"/>
                <w:sz w:val="21"/>
                <w:szCs w:val="21"/>
              </w:rPr>
              <w:t>20</w:t>
            </w:r>
          </w:p>
        </w:tc>
        <w:tc>
          <w:tcPr>
            <w:tcW w:w="1081" w:type="dxa"/>
            <w:shd w:val="clear" w:color="auto" w:fill="auto"/>
            <w:vAlign w:val="bottom"/>
          </w:tcPr>
          <w:p w14:paraId="3230D886" w14:textId="03C84B6A" w:rsidR="003F64C7" w:rsidRPr="00261D20" w:rsidRDefault="003F64C7" w:rsidP="003F64C7">
            <w:pPr>
              <w:pStyle w:val="NoSpacing"/>
              <w:pBdr>
                <w:bottom w:val="doub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56,232</w:t>
            </w:r>
          </w:p>
        </w:tc>
        <w:tc>
          <w:tcPr>
            <w:tcW w:w="1080" w:type="dxa"/>
            <w:shd w:val="clear" w:color="auto" w:fill="auto"/>
            <w:vAlign w:val="bottom"/>
          </w:tcPr>
          <w:p w14:paraId="16EF5C08" w14:textId="3601D330" w:rsidR="003F64C7" w:rsidRPr="00261D20" w:rsidRDefault="003F64C7"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14,697</w:t>
            </w:r>
          </w:p>
        </w:tc>
        <w:tc>
          <w:tcPr>
            <w:tcW w:w="1080" w:type="dxa"/>
            <w:shd w:val="clear" w:color="auto" w:fill="auto"/>
            <w:vAlign w:val="bottom"/>
          </w:tcPr>
          <w:p w14:paraId="77AA6017" w14:textId="7F0F9C52" w:rsidR="003F64C7" w:rsidRPr="00261D20" w:rsidRDefault="003F64C7"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99</w:t>
            </w:r>
          </w:p>
        </w:tc>
        <w:tc>
          <w:tcPr>
            <w:tcW w:w="1319" w:type="dxa"/>
            <w:shd w:val="clear" w:color="auto" w:fill="auto"/>
            <w:vAlign w:val="bottom"/>
          </w:tcPr>
          <w:p w14:paraId="5E35539B" w14:textId="14ECE55C" w:rsidR="003F64C7" w:rsidRPr="00261D20" w:rsidRDefault="003F64C7"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3,609</w:t>
            </w:r>
          </w:p>
        </w:tc>
        <w:tc>
          <w:tcPr>
            <w:tcW w:w="1111" w:type="dxa"/>
            <w:shd w:val="clear" w:color="auto" w:fill="auto"/>
            <w:vAlign w:val="bottom"/>
          </w:tcPr>
          <w:p w14:paraId="3ED547E3" w14:textId="5F27BFBB" w:rsidR="003F64C7" w:rsidRPr="00261D20" w:rsidRDefault="003F64C7"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5,735</w:t>
            </w:r>
          </w:p>
        </w:tc>
        <w:tc>
          <w:tcPr>
            <w:tcW w:w="1170" w:type="dxa"/>
            <w:shd w:val="clear" w:color="auto" w:fill="auto"/>
            <w:vAlign w:val="bottom"/>
          </w:tcPr>
          <w:p w14:paraId="17339C7E" w14:textId="12F34373" w:rsidR="003F64C7" w:rsidRPr="00261D20" w:rsidRDefault="003F64C7"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6,115</w:t>
            </w:r>
          </w:p>
        </w:tc>
        <w:tc>
          <w:tcPr>
            <w:tcW w:w="1262" w:type="dxa"/>
            <w:shd w:val="clear" w:color="auto" w:fill="auto"/>
            <w:vAlign w:val="bottom"/>
          </w:tcPr>
          <w:p w14:paraId="32075D20" w14:textId="6847C0F4" w:rsidR="003F64C7" w:rsidRPr="00261D20" w:rsidRDefault="003F64C7" w:rsidP="003F64C7">
            <w:pPr>
              <w:pStyle w:val="NoSpacing"/>
              <w:pBdr>
                <w:bottom w:val="double" w:sz="4" w:space="1" w:color="auto"/>
              </w:pBdr>
              <w:spacing w:line="228" w:lineRule="auto"/>
              <w:jc w:val="right"/>
              <w:rPr>
                <w:rFonts w:ascii="Browallia New" w:hAnsi="Browallia New" w:cs="Browallia New"/>
                <w:sz w:val="21"/>
                <w:szCs w:val="21"/>
              </w:rPr>
            </w:pPr>
            <w:r w:rsidRPr="00C94772">
              <w:rPr>
                <w:rFonts w:ascii="Browallia New" w:hAnsi="Browallia New" w:cs="Browallia New"/>
                <w:sz w:val="21"/>
                <w:szCs w:val="21"/>
              </w:rPr>
              <w:t>1,</w:t>
            </w:r>
            <w:r w:rsidR="00C663CB" w:rsidRPr="00C94772">
              <w:rPr>
                <w:rFonts w:ascii="Browallia New" w:hAnsi="Browallia New" w:cs="Browallia New"/>
                <w:sz w:val="21"/>
                <w:szCs w:val="21"/>
              </w:rPr>
              <w:t>150</w:t>
            </w:r>
            <w:r w:rsidRPr="00C94772">
              <w:rPr>
                <w:rFonts w:ascii="Browallia New" w:hAnsi="Browallia New" w:cs="Browallia New"/>
                <w:sz w:val="21"/>
                <w:szCs w:val="21"/>
              </w:rPr>
              <w:t>,</w:t>
            </w:r>
            <w:r w:rsidR="00C663CB">
              <w:rPr>
                <w:rFonts w:ascii="Browallia New" w:hAnsi="Browallia New" w:cs="Browallia New"/>
                <w:sz w:val="21"/>
                <w:szCs w:val="21"/>
              </w:rPr>
              <w:t>302</w:t>
            </w:r>
          </w:p>
        </w:tc>
        <w:tc>
          <w:tcPr>
            <w:tcW w:w="988" w:type="dxa"/>
            <w:vAlign w:val="bottom"/>
          </w:tcPr>
          <w:p w14:paraId="5F8C55D0" w14:textId="5F53E159" w:rsidR="003F64C7" w:rsidRPr="00261D20" w:rsidRDefault="003F64C7"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46,025</w:t>
            </w:r>
          </w:p>
        </w:tc>
        <w:tc>
          <w:tcPr>
            <w:tcW w:w="990" w:type="dxa"/>
            <w:shd w:val="clear" w:color="auto" w:fill="auto"/>
            <w:vAlign w:val="bottom"/>
          </w:tcPr>
          <w:p w14:paraId="25C4E774" w14:textId="2FF90B4B" w:rsidR="003F64C7" w:rsidRPr="00261D20" w:rsidRDefault="003F64C7"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68,186</w:t>
            </w:r>
          </w:p>
        </w:tc>
        <w:tc>
          <w:tcPr>
            <w:tcW w:w="1028" w:type="dxa"/>
            <w:shd w:val="clear" w:color="auto" w:fill="auto"/>
            <w:vAlign w:val="bottom"/>
          </w:tcPr>
          <w:p w14:paraId="0DF00D48" w14:textId="25B36408" w:rsidR="003F64C7" w:rsidRPr="00261D20" w:rsidRDefault="003F64C7"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w:t>
            </w:r>
            <w:r w:rsidR="00C663CB">
              <w:rPr>
                <w:rFonts w:ascii="Browallia New" w:hAnsi="Browallia New" w:cs="Browallia New"/>
                <w:sz w:val="21"/>
                <w:szCs w:val="21"/>
              </w:rPr>
              <w:t>350</w:t>
            </w:r>
            <w:r w:rsidRPr="00261D20">
              <w:rPr>
                <w:rFonts w:ascii="Browallia New" w:hAnsi="Browallia New" w:cs="Browallia New"/>
                <w:sz w:val="21"/>
                <w:szCs w:val="21"/>
              </w:rPr>
              <w:t>,</w:t>
            </w:r>
            <w:r>
              <w:rPr>
                <w:rFonts w:ascii="Browallia New" w:hAnsi="Browallia New" w:cs="Browallia New"/>
                <w:sz w:val="21"/>
                <w:szCs w:val="21"/>
              </w:rPr>
              <w:t>4</w:t>
            </w:r>
            <w:r w:rsidR="00C663CB">
              <w:rPr>
                <w:rFonts w:ascii="Browallia New" w:hAnsi="Browallia New" w:cs="Browallia New"/>
                <w:sz w:val="21"/>
                <w:szCs w:val="21"/>
              </w:rPr>
              <w:t>60</w:t>
            </w:r>
          </w:p>
        </w:tc>
      </w:tr>
      <w:tr w:rsidR="003F64C7" w:rsidRPr="00261D20" w14:paraId="3A2DB3BD" w14:textId="77777777" w:rsidTr="003F64C7">
        <w:trPr>
          <w:gridAfter w:val="1"/>
          <w:wAfter w:w="6" w:type="dxa"/>
          <w:trHeight w:val="346"/>
        </w:trPr>
        <w:tc>
          <w:tcPr>
            <w:tcW w:w="3618" w:type="dxa"/>
            <w:gridSpan w:val="2"/>
            <w:shd w:val="clear" w:color="auto" w:fill="auto"/>
            <w:vAlign w:val="bottom"/>
          </w:tcPr>
          <w:p w14:paraId="50179673" w14:textId="4CE2B992"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As at December 31, 20</w:t>
            </w:r>
            <w:r>
              <w:rPr>
                <w:rFonts w:ascii="Browallia New" w:hAnsi="Browallia New" w:cs="Browallia New"/>
                <w:sz w:val="21"/>
                <w:szCs w:val="21"/>
              </w:rPr>
              <w:t>20</w:t>
            </w:r>
          </w:p>
        </w:tc>
        <w:tc>
          <w:tcPr>
            <w:tcW w:w="1081" w:type="dxa"/>
            <w:shd w:val="clear" w:color="auto" w:fill="auto"/>
            <w:vAlign w:val="bottom"/>
          </w:tcPr>
          <w:p w14:paraId="33F3A0F4" w14:textId="745DAC15" w:rsidR="003F64C7" w:rsidRPr="00261D20" w:rsidRDefault="006E147C" w:rsidP="003F64C7">
            <w:pPr>
              <w:pStyle w:val="NoSpacing"/>
              <w:pBdr>
                <w:bottom w:val="double" w:sz="4" w:space="1" w:color="auto"/>
              </w:pBdr>
              <w:spacing w:line="228" w:lineRule="auto"/>
              <w:ind w:right="-38"/>
              <w:jc w:val="right"/>
              <w:rPr>
                <w:rFonts w:ascii="Browallia New" w:hAnsi="Browallia New" w:cs="Browallia New"/>
                <w:sz w:val="21"/>
                <w:szCs w:val="21"/>
              </w:rPr>
            </w:pPr>
            <w:r>
              <w:rPr>
                <w:rFonts w:ascii="Browallia New" w:hAnsi="Browallia New" w:cs="Browallia New"/>
                <w:sz w:val="21"/>
                <w:szCs w:val="21"/>
              </w:rPr>
              <w:t>56,232</w:t>
            </w:r>
          </w:p>
        </w:tc>
        <w:tc>
          <w:tcPr>
            <w:tcW w:w="1080" w:type="dxa"/>
            <w:shd w:val="clear" w:color="auto" w:fill="auto"/>
            <w:vAlign w:val="bottom"/>
          </w:tcPr>
          <w:p w14:paraId="24728F0D" w14:textId="1F63465C" w:rsidR="003F64C7" w:rsidRPr="00261D20" w:rsidRDefault="006E147C" w:rsidP="003F64C7">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13,290</w:t>
            </w:r>
          </w:p>
        </w:tc>
        <w:tc>
          <w:tcPr>
            <w:tcW w:w="1080" w:type="dxa"/>
            <w:shd w:val="clear" w:color="auto" w:fill="auto"/>
            <w:vAlign w:val="bottom"/>
          </w:tcPr>
          <w:p w14:paraId="59E6BA77" w14:textId="3A115DB3" w:rsidR="003F64C7" w:rsidRPr="00261D20" w:rsidRDefault="006E147C" w:rsidP="003F64C7">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52</w:t>
            </w:r>
          </w:p>
        </w:tc>
        <w:tc>
          <w:tcPr>
            <w:tcW w:w="1319" w:type="dxa"/>
            <w:shd w:val="clear" w:color="auto" w:fill="auto"/>
            <w:vAlign w:val="bottom"/>
          </w:tcPr>
          <w:p w14:paraId="038C51C8" w14:textId="6A369369" w:rsidR="003F64C7" w:rsidRPr="00261D20" w:rsidRDefault="006E147C" w:rsidP="003F64C7">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2,594</w:t>
            </w:r>
          </w:p>
        </w:tc>
        <w:tc>
          <w:tcPr>
            <w:tcW w:w="1111" w:type="dxa"/>
            <w:shd w:val="clear" w:color="auto" w:fill="auto"/>
            <w:vAlign w:val="bottom"/>
          </w:tcPr>
          <w:p w14:paraId="392A245F" w14:textId="3FA253A1" w:rsidR="003F64C7" w:rsidRPr="00261D20" w:rsidRDefault="006E147C" w:rsidP="003F64C7">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8,380</w:t>
            </w:r>
          </w:p>
        </w:tc>
        <w:tc>
          <w:tcPr>
            <w:tcW w:w="1170" w:type="dxa"/>
            <w:shd w:val="clear" w:color="auto" w:fill="auto"/>
            <w:vAlign w:val="bottom"/>
          </w:tcPr>
          <w:p w14:paraId="20C22BA0" w14:textId="3869AE63" w:rsidR="003F64C7" w:rsidRPr="00261D20" w:rsidRDefault="006E147C" w:rsidP="003F64C7">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5,050</w:t>
            </w:r>
          </w:p>
        </w:tc>
        <w:tc>
          <w:tcPr>
            <w:tcW w:w="1262" w:type="dxa"/>
            <w:shd w:val="clear" w:color="auto" w:fill="auto"/>
            <w:vAlign w:val="bottom"/>
          </w:tcPr>
          <w:p w14:paraId="54106E2B" w14:textId="62C28648" w:rsidR="003F64C7" w:rsidRPr="00261D20" w:rsidRDefault="00C663CB" w:rsidP="003F64C7">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1,166,792</w:t>
            </w:r>
          </w:p>
        </w:tc>
        <w:tc>
          <w:tcPr>
            <w:tcW w:w="988" w:type="dxa"/>
            <w:vAlign w:val="bottom"/>
          </w:tcPr>
          <w:p w14:paraId="155F47AF" w14:textId="4E76BD06" w:rsidR="003F64C7" w:rsidRPr="00261D20" w:rsidRDefault="00C663CB" w:rsidP="003F64C7">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38,459</w:t>
            </w:r>
          </w:p>
        </w:tc>
        <w:tc>
          <w:tcPr>
            <w:tcW w:w="990" w:type="dxa"/>
            <w:shd w:val="clear" w:color="auto" w:fill="auto"/>
            <w:vAlign w:val="bottom"/>
          </w:tcPr>
          <w:p w14:paraId="034DB2CF" w14:textId="5F13CC2A" w:rsidR="003F64C7" w:rsidRPr="00261D20" w:rsidRDefault="00C663CB" w:rsidP="003F64C7">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74,967</w:t>
            </w:r>
          </w:p>
        </w:tc>
        <w:tc>
          <w:tcPr>
            <w:tcW w:w="1028" w:type="dxa"/>
            <w:shd w:val="clear" w:color="auto" w:fill="auto"/>
            <w:vAlign w:val="bottom"/>
          </w:tcPr>
          <w:p w14:paraId="56D16572" w14:textId="7966B02F" w:rsidR="003F64C7" w:rsidRPr="00261D20" w:rsidRDefault="00C663CB" w:rsidP="003F64C7">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1,365,816</w:t>
            </w:r>
          </w:p>
        </w:tc>
      </w:tr>
      <w:tr w:rsidR="003F64C7" w:rsidRPr="00261D20" w14:paraId="7D6D2B69" w14:textId="77777777" w:rsidTr="003F64C7">
        <w:trPr>
          <w:gridAfter w:val="1"/>
          <w:wAfter w:w="6" w:type="dxa"/>
          <w:trHeight w:val="346"/>
        </w:trPr>
        <w:tc>
          <w:tcPr>
            <w:tcW w:w="5779" w:type="dxa"/>
            <w:gridSpan w:val="4"/>
            <w:shd w:val="clear" w:color="auto" w:fill="auto"/>
            <w:vAlign w:val="bottom"/>
          </w:tcPr>
          <w:p w14:paraId="065524AB" w14:textId="77777777" w:rsidR="003F64C7" w:rsidRPr="00261D20" w:rsidRDefault="003F64C7" w:rsidP="003F64C7">
            <w:pPr>
              <w:pStyle w:val="NoSpacing"/>
              <w:spacing w:before="60" w:line="228" w:lineRule="auto"/>
              <w:rPr>
                <w:rFonts w:ascii="Browallia New" w:hAnsi="Browallia New" w:cs="Browallia New"/>
                <w:sz w:val="21"/>
                <w:szCs w:val="21"/>
              </w:rPr>
            </w:pPr>
            <w:r w:rsidRPr="00261D20">
              <w:rPr>
                <w:rFonts w:ascii="Browallia New" w:hAnsi="Browallia New" w:cs="Browallia New"/>
                <w:b/>
                <w:bCs/>
                <w:sz w:val="21"/>
                <w:szCs w:val="21"/>
              </w:rPr>
              <w:t>Depreciation for the year end December 31, consist of.-</w:t>
            </w:r>
          </w:p>
        </w:tc>
        <w:tc>
          <w:tcPr>
            <w:tcW w:w="1080" w:type="dxa"/>
            <w:shd w:val="clear" w:color="auto" w:fill="auto"/>
            <w:vAlign w:val="bottom"/>
          </w:tcPr>
          <w:p w14:paraId="0B6C60C8" w14:textId="77777777" w:rsidR="003F64C7" w:rsidRPr="00261D20" w:rsidRDefault="003F64C7" w:rsidP="003F64C7">
            <w:pPr>
              <w:pStyle w:val="NoSpacing"/>
              <w:spacing w:before="60" w:line="228" w:lineRule="auto"/>
              <w:jc w:val="center"/>
              <w:rPr>
                <w:rFonts w:ascii="Browallia New" w:hAnsi="Browallia New" w:cs="Browallia New"/>
                <w:sz w:val="21"/>
                <w:szCs w:val="21"/>
              </w:rPr>
            </w:pPr>
          </w:p>
        </w:tc>
        <w:tc>
          <w:tcPr>
            <w:tcW w:w="1319" w:type="dxa"/>
            <w:shd w:val="clear" w:color="auto" w:fill="auto"/>
            <w:vAlign w:val="bottom"/>
          </w:tcPr>
          <w:p w14:paraId="57C99605" w14:textId="77777777" w:rsidR="003F64C7" w:rsidRPr="00261D20" w:rsidRDefault="003F64C7" w:rsidP="003F64C7">
            <w:pPr>
              <w:pStyle w:val="NoSpacing"/>
              <w:spacing w:before="60" w:line="228" w:lineRule="auto"/>
              <w:jc w:val="center"/>
              <w:rPr>
                <w:rFonts w:ascii="Browallia New" w:hAnsi="Browallia New" w:cs="Browallia New"/>
                <w:sz w:val="21"/>
                <w:szCs w:val="21"/>
              </w:rPr>
            </w:pPr>
          </w:p>
        </w:tc>
        <w:tc>
          <w:tcPr>
            <w:tcW w:w="1111" w:type="dxa"/>
            <w:shd w:val="clear" w:color="auto" w:fill="auto"/>
            <w:vAlign w:val="bottom"/>
          </w:tcPr>
          <w:p w14:paraId="6B8D34F3" w14:textId="77777777" w:rsidR="003F64C7" w:rsidRPr="00261D20" w:rsidRDefault="003F64C7" w:rsidP="003F64C7">
            <w:pPr>
              <w:pStyle w:val="NoSpacing"/>
              <w:spacing w:before="60" w:line="228" w:lineRule="auto"/>
              <w:jc w:val="center"/>
              <w:rPr>
                <w:rFonts w:ascii="Browallia New" w:hAnsi="Browallia New" w:cs="Browallia New"/>
                <w:sz w:val="21"/>
                <w:szCs w:val="21"/>
              </w:rPr>
            </w:pPr>
          </w:p>
        </w:tc>
        <w:tc>
          <w:tcPr>
            <w:tcW w:w="1170" w:type="dxa"/>
            <w:shd w:val="clear" w:color="auto" w:fill="auto"/>
            <w:vAlign w:val="bottom"/>
          </w:tcPr>
          <w:p w14:paraId="23354724" w14:textId="77777777" w:rsidR="003F64C7" w:rsidRPr="00261D20" w:rsidRDefault="003F64C7" w:rsidP="003F64C7">
            <w:pPr>
              <w:pStyle w:val="NoSpacing"/>
              <w:spacing w:before="60" w:line="228" w:lineRule="auto"/>
              <w:jc w:val="center"/>
              <w:rPr>
                <w:rFonts w:ascii="Browallia New" w:hAnsi="Browallia New" w:cs="Browallia New"/>
                <w:sz w:val="21"/>
                <w:szCs w:val="21"/>
              </w:rPr>
            </w:pPr>
          </w:p>
        </w:tc>
        <w:tc>
          <w:tcPr>
            <w:tcW w:w="1262" w:type="dxa"/>
            <w:shd w:val="clear" w:color="auto" w:fill="auto"/>
            <w:vAlign w:val="bottom"/>
          </w:tcPr>
          <w:p w14:paraId="4DF6E31B" w14:textId="77777777" w:rsidR="003F64C7" w:rsidRPr="00261D20" w:rsidRDefault="003F64C7" w:rsidP="003F64C7">
            <w:pPr>
              <w:pStyle w:val="NoSpacing"/>
              <w:spacing w:before="60" w:line="228" w:lineRule="auto"/>
              <w:jc w:val="center"/>
              <w:rPr>
                <w:rFonts w:ascii="Browallia New" w:hAnsi="Browallia New" w:cs="Browallia New"/>
                <w:sz w:val="21"/>
                <w:szCs w:val="21"/>
              </w:rPr>
            </w:pPr>
          </w:p>
        </w:tc>
        <w:tc>
          <w:tcPr>
            <w:tcW w:w="988" w:type="dxa"/>
          </w:tcPr>
          <w:p w14:paraId="13735109" w14:textId="77777777" w:rsidR="003F64C7" w:rsidRPr="00261D20" w:rsidRDefault="003F64C7" w:rsidP="003F64C7">
            <w:pPr>
              <w:pStyle w:val="NoSpacing"/>
              <w:spacing w:before="60" w:line="228" w:lineRule="auto"/>
              <w:jc w:val="center"/>
              <w:rPr>
                <w:rFonts w:ascii="Browallia New" w:hAnsi="Browallia New" w:cs="Browallia New"/>
                <w:sz w:val="21"/>
                <w:szCs w:val="21"/>
              </w:rPr>
            </w:pPr>
          </w:p>
        </w:tc>
        <w:tc>
          <w:tcPr>
            <w:tcW w:w="990" w:type="dxa"/>
            <w:shd w:val="clear" w:color="auto" w:fill="auto"/>
            <w:vAlign w:val="bottom"/>
          </w:tcPr>
          <w:p w14:paraId="49F89206" w14:textId="3EB788E8" w:rsidR="003F64C7" w:rsidRPr="00261D20" w:rsidRDefault="003F64C7" w:rsidP="003F64C7">
            <w:pPr>
              <w:pStyle w:val="NoSpacing"/>
              <w:pBdr>
                <w:bottom w:val="single" w:sz="4" w:space="1" w:color="auto"/>
              </w:pBdr>
              <w:spacing w:before="60" w:line="228" w:lineRule="auto"/>
              <w:jc w:val="center"/>
              <w:rPr>
                <w:rFonts w:ascii="Browallia New" w:hAnsi="Browallia New" w:cs="Browallia New"/>
                <w:sz w:val="21"/>
                <w:szCs w:val="21"/>
              </w:rPr>
            </w:pPr>
            <w:r w:rsidRPr="00261D20">
              <w:rPr>
                <w:rFonts w:ascii="Browallia New" w:hAnsi="Browallia New" w:cs="Browallia New"/>
                <w:sz w:val="21"/>
                <w:szCs w:val="21"/>
              </w:rPr>
              <w:t>20</w:t>
            </w:r>
            <w:r>
              <w:rPr>
                <w:rFonts w:ascii="Browallia New" w:hAnsi="Browallia New" w:cs="Browallia New"/>
                <w:sz w:val="21"/>
                <w:szCs w:val="21"/>
              </w:rPr>
              <w:t>20</w:t>
            </w:r>
          </w:p>
        </w:tc>
        <w:tc>
          <w:tcPr>
            <w:tcW w:w="1028" w:type="dxa"/>
            <w:shd w:val="clear" w:color="auto" w:fill="auto"/>
            <w:vAlign w:val="bottom"/>
          </w:tcPr>
          <w:p w14:paraId="6006BC28" w14:textId="63337EF9" w:rsidR="003F64C7" w:rsidRPr="00261D20" w:rsidRDefault="003F64C7" w:rsidP="003F64C7">
            <w:pPr>
              <w:pStyle w:val="NoSpacing"/>
              <w:pBdr>
                <w:bottom w:val="single" w:sz="4" w:space="1" w:color="auto"/>
              </w:pBdr>
              <w:spacing w:before="60" w:line="228" w:lineRule="auto"/>
              <w:jc w:val="center"/>
              <w:rPr>
                <w:rFonts w:ascii="Browallia New" w:hAnsi="Browallia New" w:cs="Browallia New"/>
                <w:sz w:val="21"/>
                <w:szCs w:val="21"/>
              </w:rPr>
            </w:pPr>
            <w:r w:rsidRPr="00261D20">
              <w:rPr>
                <w:rFonts w:ascii="Browallia New" w:hAnsi="Browallia New" w:cs="Browallia New"/>
                <w:sz w:val="21"/>
                <w:szCs w:val="21"/>
              </w:rPr>
              <w:t>201</w:t>
            </w:r>
            <w:r>
              <w:rPr>
                <w:rFonts w:ascii="Browallia New" w:hAnsi="Browallia New" w:cs="Browallia New"/>
                <w:sz w:val="21"/>
                <w:szCs w:val="21"/>
              </w:rPr>
              <w:t>9</w:t>
            </w:r>
          </w:p>
        </w:tc>
      </w:tr>
      <w:tr w:rsidR="003F64C7" w:rsidRPr="00261D20" w14:paraId="69C07943" w14:textId="77777777" w:rsidTr="003F64C7">
        <w:trPr>
          <w:gridAfter w:val="1"/>
          <w:wAfter w:w="6" w:type="dxa"/>
          <w:trHeight w:val="255"/>
        </w:trPr>
        <w:tc>
          <w:tcPr>
            <w:tcW w:w="3618" w:type="dxa"/>
            <w:gridSpan w:val="2"/>
            <w:shd w:val="clear" w:color="auto" w:fill="auto"/>
            <w:vAlign w:val="bottom"/>
          </w:tcPr>
          <w:p w14:paraId="60275606" w14:textId="77777777"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Cost of services</w:t>
            </w:r>
          </w:p>
        </w:tc>
        <w:tc>
          <w:tcPr>
            <w:tcW w:w="1081" w:type="dxa"/>
            <w:shd w:val="clear" w:color="auto" w:fill="auto"/>
            <w:vAlign w:val="bottom"/>
          </w:tcPr>
          <w:p w14:paraId="601C202F" w14:textId="77777777" w:rsidR="003F64C7" w:rsidRPr="00261D20" w:rsidRDefault="003F64C7" w:rsidP="003F64C7">
            <w:pPr>
              <w:spacing w:after="0" w:line="240" w:lineRule="auto"/>
              <w:jc w:val="right"/>
              <w:rPr>
                <w:rFonts w:ascii="Browallia New" w:hAnsi="Browallia New" w:cs="Browallia New"/>
                <w:sz w:val="21"/>
                <w:szCs w:val="21"/>
              </w:rPr>
            </w:pPr>
          </w:p>
        </w:tc>
        <w:tc>
          <w:tcPr>
            <w:tcW w:w="1080" w:type="dxa"/>
            <w:shd w:val="clear" w:color="auto" w:fill="auto"/>
            <w:vAlign w:val="bottom"/>
          </w:tcPr>
          <w:p w14:paraId="320B9C84" w14:textId="77777777" w:rsidR="003F64C7" w:rsidRPr="00261D20" w:rsidRDefault="003F64C7" w:rsidP="003F64C7">
            <w:pPr>
              <w:spacing w:after="0" w:line="240" w:lineRule="auto"/>
              <w:jc w:val="right"/>
              <w:rPr>
                <w:rFonts w:ascii="Browallia New" w:hAnsi="Browallia New" w:cs="Browallia New"/>
                <w:sz w:val="21"/>
                <w:szCs w:val="21"/>
              </w:rPr>
            </w:pPr>
          </w:p>
        </w:tc>
        <w:tc>
          <w:tcPr>
            <w:tcW w:w="1080" w:type="dxa"/>
            <w:shd w:val="clear" w:color="auto" w:fill="auto"/>
            <w:vAlign w:val="bottom"/>
          </w:tcPr>
          <w:p w14:paraId="02804DF2" w14:textId="77777777" w:rsidR="003F64C7" w:rsidRPr="00261D20" w:rsidRDefault="003F64C7" w:rsidP="003F64C7">
            <w:pPr>
              <w:spacing w:after="0" w:line="240" w:lineRule="auto"/>
              <w:jc w:val="right"/>
              <w:rPr>
                <w:rFonts w:ascii="Browallia New" w:hAnsi="Browallia New" w:cs="Browallia New"/>
                <w:sz w:val="21"/>
                <w:szCs w:val="21"/>
              </w:rPr>
            </w:pPr>
          </w:p>
        </w:tc>
        <w:tc>
          <w:tcPr>
            <w:tcW w:w="1319" w:type="dxa"/>
            <w:shd w:val="clear" w:color="auto" w:fill="auto"/>
            <w:vAlign w:val="bottom"/>
          </w:tcPr>
          <w:p w14:paraId="0F3AF62A" w14:textId="77777777" w:rsidR="003F64C7" w:rsidRPr="00261D20" w:rsidRDefault="003F64C7" w:rsidP="003F64C7">
            <w:pPr>
              <w:spacing w:after="0" w:line="240" w:lineRule="auto"/>
              <w:jc w:val="right"/>
              <w:rPr>
                <w:rFonts w:ascii="Browallia New" w:hAnsi="Browallia New" w:cs="Browallia New"/>
                <w:sz w:val="21"/>
                <w:szCs w:val="21"/>
              </w:rPr>
            </w:pPr>
          </w:p>
        </w:tc>
        <w:tc>
          <w:tcPr>
            <w:tcW w:w="1111" w:type="dxa"/>
            <w:shd w:val="clear" w:color="auto" w:fill="auto"/>
            <w:vAlign w:val="bottom"/>
          </w:tcPr>
          <w:p w14:paraId="6402540B" w14:textId="77777777" w:rsidR="003F64C7" w:rsidRPr="00261D20" w:rsidRDefault="003F64C7" w:rsidP="003F64C7">
            <w:pPr>
              <w:spacing w:after="0" w:line="240" w:lineRule="auto"/>
              <w:jc w:val="right"/>
              <w:rPr>
                <w:rFonts w:ascii="Browallia New" w:hAnsi="Browallia New" w:cs="Browallia New"/>
                <w:sz w:val="21"/>
                <w:szCs w:val="21"/>
              </w:rPr>
            </w:pPr>
          </w:p>
        </w:tc>
        <w:tc>
          <w:tcPr>
            <w:tcW w:w="1170" w:type="dxa"/>
            <w:shd w:val="clear" w:color="auto" w:fill="auto"/>
            <w:vAlign w:val="bottom"/>
          </w:tcPr>
          <w:p w14:paraId="485F0FF9" w14:textId="77777777" w:rsidR="003F64C7" w:rsidRPr="00261D20" w:rsidRDefault="003F64C7" w:rsidP="003F64C7">
            <w:pPr>
              <w:spacing w:after="0" w:line="240" w:lineRule="auto"/>
              <w:jc w:val="right"/>
              <w:rPr>
                <w:rFonts w:ascii="Browallia New" w:hAnsi="Browallia New" w:cs="Browallia New"/>
                <w:sz w:val="21"/>
                <w:szCs w:val="21"/>
              </w:rPr>
            </w:pPr>
          </w:p>
        </w:tc>
        <w:tc>
          <w:tcPr>
            <w:tcW w:w="1262" w:type="dxa"/>
            <w:shd w:val="clear" w:color="auto" w:fill="auto"/>
            <w:vAlign w:val="bottom"/>
          </w:tcPr>
          <w:p w14:paraId="01F4A578" w14:textId="77777777" w:rsidR="003F64C7" w:rsidRPr="00261D20" w:rsidRDefault="003F64C7" w:rsidP="003F64C7">
            <w:pPr>
              <w:spacing w:after="0" w:line="240" w:lineRule="auto"/>
              <w:jc w:val="right"/>
              <w:rPr>
                <w:rFonts w:ascii="Browallia New" w:hAnsi="Browallia New" w:cs="Browallia New"/>
                <w:sz w:val="21"/>
                <w:szCs w:val="21"/>
              </w:rPr>
            </w:pPr>
          </w:p>
        </w:tc>
        <w:tc>
          <w:tcPr>
            <w:tcW w:w="988" w:type="dxa"/>
          </w:tcPr>
          <w:p w14:paraId="217C9030" w14:textId="77777777" w:rsidR="003F64C7" w:rsidRPr="00261D20" w:rsidRDefault="003F64C7" w:rsidP="003F64C7">
            <w:pPr>
              <w:pStyle w:val="NoSpacing"/>
              <w:spacing w:line="228" w:lineRule="auto"/>
              <w:jc w:val="right"/>
              <w:rPr>
                <w:rFonts w:ascii="Browallia New" w:hAnsi="Browallia New" w:cs="Browallia New"/>
                <w:sz w:val="21"/>
                <w:szCs w:val="21"/>
              </w:rPr>
            </w:pPr>
          </w:p>
        </w:tc>
        <w:tc>
          <w:tcPr>
            <w:tcW w:w="990" w:type="dxa"/>
            <w:shd w:val="clear" w:color="auto" w:fill="auto"/>
            <w:vAlign w:val="bottom"/>
          </w:tcPr>
          <w:p w14:paraId="42B43FA1" w14:textId="6B3444D6" w:rsidR="003F64C7" w:rsidRPr="00261D20" w:rsidRDefault="005129CA" w:rsidP="003F64C7">
            <w:pPr>
              <w:pStyle w:val="NoSpacing"/>
              <w:spacing w:line="228" w:lineRule="auto"/>
              <w:jc w:val="right"/>
              <w:rPr>
                <w:rFonts w:ascii="Browallia New" w:hAnsi="Browallia New" w:cs="Browallia New"/>
                <w:sz w:val="21"/>
                <w:szCs w:val="21"/>
                <w:cs/>
              </w:rPr>
            </w:pPr>
            <w:r>
              <w:rPr>
                <w:rFonts w:ascii="Browallia New" w:hAnsi="Browallia New" w:cs="Browallia New"/>
                <w:sz w:val="21"/>
                <w:szCs w:val="21"/>
              </w:rPr>
              <w:t>155,452</w:t>
            </w:r>
          </w:p>
        </w:tc>
        <w:tc>
          <w:tcPr>
            <w:tcW w:w="1028" w:type="dxa"/>
            <w:shd w:val="clear" w:color="auto" w:fill="auto"/>
            <w:vAlign w:val="bottom"/>
          </w:tcPr>
          <w:p w14:paraId="17F9EB31" w14:textId="0D248299" w:rsidR="003F64C7" w:rsidRPr="00261D20" w:rsidRDefault="003F64C7"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13</w:t>
            </w:r>
            <w:r w:rsidR="00C663CB">
              <w:rPr>
                <w:rFonts w:ascii="Browallia New" w:hAnsi="Browallia New" w:cs="Browallia New"/>
                <w:sz w:val="21"/>
                <w:szCs w:val="21"/>
              </w:rPr>
              <w:t>7</w:t>
            </w:r>
            <w:r>
              <w:rPr>
                <w:rFonts w:ascii="Browallia New" w:hAnsi="Browallia New" w:cs="Browallia New"/>
                <w:sz w:val="21"/>
                <w:szCs w:val="21"/>
              </w:rPr>
              <w:t>,</w:t>
            </w:r>
            <w:r w:rsidR="00C663CB">
              <w:rPr>
                <w:rFonts w:ascii="Browallia New" w:hAnsi="Browallia New" w:cs="Browallia New"/>
                <w:sz w:val="21"/>
                <w:szCs w:val="21"/>
              </w:rPr>
              <w:t>908</w:t>
            </w:r>
          </w:p>
        </w:tc>
      </w:tr>
      <w:tr w:rsidR="003F64C7" w:rsidRPr="00261D20" w14:paraId="1E0A3EB8" w14:textId="77777777" w:rsidTr="003F64C7">
        <w:trPr>
          <w:gridAfter w:val="1"/>
          <w:wAfter w:w="6" w:type="dxa"/>
          <w:trHeight w:val="240"/>
        </w:trPr>
        <w:tc>
          <w:tcPr>
            <w:tcW w:w="3618" w:type="dxa"/>
            <w:gridSpan w:val="2"/>
            <w:shd w:val="clear" w:color="auto" w:fill="auto"/>
            <w:vAlign w:val="bottom"/>
          </w:tcPr>
          <w:p w14:paraId="17F8DD9A" w14:textId="77777777"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Administrative expenses</w:t>
            </w:r>
          </w:p>
        </w:tc>
        <w:tc>
          <w:tcPr>
            <w:tcW w:w="1081" w:type="dxa"/>
            <w:shd w:val="clear" w:color="auto" w:fill="auto"/>
            <w:vAlign w:val="bottom"/>
          </w:tcPr>
          <w:p w14:paraId="415A23C1" w14:textId="77777777" w:rsidR="003F64C7" w:rsidRPr="00261D20" w:rsidRDefault="003F64C7" w:rsidP="003F64C7">
            <w:pPr>
              <w:spacing w:after="0" w:line="240" w:lineRule="auto"/>
              <w:jc w:val="right"/>
              <w:rPr>
                <w:rFonts w:ascii="Browallia New" w:hAnsi="Browallia New" w:cs="Browallia New"/>
                <w:sz w:val="21"/>
                <w:szCs w:val="21"/>
              </w:rPr>
            </w:pPr>
          </w:p>
        </w:tc>
        <w:tc>
          <w:tcPr>
            <w:tcW w:w="1080" w:type="dxa"/>
            <w:shd w:val="clear" w:color="auto" w:fill="auto"/>
            <w:vAlign w:val="bottom"/>
          </w:tcPr>
          <w:p w14:paraId="3A1A6F8A" w14:textId="77777777" w:rsidR="003F64C7" w:rsidRPr="00261D20" w:rsidRDefault="003F64C7" w:rsidP="003F64C7">
            <w:pPr>
              <w:spacing w:after="0" w:line="240" w:lineRule="auto"/>
              <w:jc w:val="right"/>
              <w:rPr>
                <w:rFonts w:ascii="Browallia New" w:hAnsi="Browallia New" w:cs="Browallia New"/>
                <w:sz w:val="21"/>
                <w:szCs w:val="21"/>
              </w:rPr>
            </w:pPr>
          </w:p>
        </w:tc>
        <w:tc>
          <w:tcPr>
            <w:tcW w:w="1080" w:type="dxa"/>
            <w:shd w:val="clear" w:color="auto" w:fill="auto"/>
            <w:vAlign w:val="bottom"/>
          </w:tcPr>
          <w:p w14:paraId="2335E577" w14:textId="77777777" w:rsidR="003F64C7" w:rsidRPr="00261D20" w:rsidRDefault="003F64C7" w:rsidP="003F64C7">
            <w:pPr>
              <w:spacing w:after="0" w:line="240" w:lineRule="auto"/>
              <w:jc w:val="right"/>
              <w:rPr>
                <w:rFonts w:ascii="Browallia New" w:hAnsi="Browallia New" w:cs="Browallia New"/>
                <w:sz w:val="21"/>
                <w:szCs w:val="21"/>
              </w:rPr>
            </w:pPr>
          </w:p>
        </w:tc>
        <w:tc>
          <w:tcPr>
            <w:tcW w:w="1319" w:type="dxa"/>
            <w:shd w:val="clear" w:color="auto" w:fill="auto"/>
            <w:vAlign w:val="bottom"/>
          </w:tcPr>
          <w:p w14:paraId="65B0C205" w14:textId="77777777" w:rsidR="003F64C7" w:rsidRPr="00261D20" w:rsidRDefault="003F64C7" w:rsidP="003F64C7">
            <w:pPr>
              <w:spacing w:after="0" w:line="240" w:lineRule="auto"/>
              <w:jc w:val="right"/>
              <w:rPr>
                <w:rFonts w:ascii="Browallia New" w:hAnsi="Browallia New" w:cs="Browallia New"/>
                <w:sz w:val="21"/>
                <w:szCs w:val="21"/>
              </w:rPr>
            </w:pPr>
          </w:p>
        </w:tc>
        <w:tc>
          <w:tcPr>
            <w:tcW w:w="1111" w:type="dxa"/>
            <w:shd w:val="clear" w:color="auto" w:fill="auto"/>
            <w:vAlign w:val="bottom"/>
          </w:tcPr>
          <w:p w14:paraId="49103812" w14:textId="77777777" w:rsidR="003F64C7" w:rsidRPr="00261D20" w:rsidRDefault="003F64C7" w:rsidP="003F64C7">
            <w:pPr>
              <w:spacing w:after="0" w:line="240" w:lineRule="auto"/>
              <w:jc w:val="right"/>
              <w:rPr>
                <w:rFonts w:ascii="Browallia New" w:hAnsi="Browallia New" w:cs="Browallia New"/>
                <w:sz w:val="21"/>
                <w:szCs w:val="21"/>
              </w:rPr>
            </w:pPr>
          </w:p>
        </w:tc>
        <w:tc>
          <w:tcPr>
            <w:tcW w:w="1170" w:type="dxa"/>
            <w:shd w:val="clear" w:color="auto" w:fill="auto"/>
            <w:vAlign w:val="bottom"/>
          </w:tcPr>
          <w:p w14:paraId="0E43E6DB" w14:textId="77777777" w:rsidR="003F64C7" w:rsidRPr="00261D20" w:rsidRDefault="003F64C7" w:rsidP="003F64C7">
            <w:pPr>
              <w:spacing w:after="0" w:line="240" w:lineRule="auto"/>
              <w:jc w:val="right"/>
              <w:rPr>
                <w:rFonts w:ascii="Browallia New" w:hAnsi="Browallia New" w:cs="Browallia New"/>
                <w:sz w:val="21"/>
                <w:szCs w:val="21"/>
              </w:rPr>
            </w:pPr>
          </w:p>
        </w:tc>
        <w:tc>
          <w:tcPr>
            <w:tcW w:w="1262" w:type="dxa"/>
            <w:shd w:val="clear" w:color="auto" w:fill="auto"/>
            <w:vAlign w:val="bottom"/>
          </w:tcPr>
          <w:p w14:paraId="5DFC0AA4" w14:textId="77777777" w:rsidR="003F64C7" w:rsidRPr="00261D20" w:rsidRDefault="003F64C7" w:rsidP="003F64C7">
            <w:pPr>
              <w:spacing w:after="0" w:line="240" w:lineRule="auto"/>
              <w:jc w:val="right"/>
              <w:rPr>
                <w:rFonts w:ascii="Browallia New" w:hAnsi="Browallia New" w:cs="Browallia New"/>
                <w:sz w:val="21"/>
                <w:szCs w:val="21"/>
              </w:rPr>
            </w:pPr>
          </w:p>
        </w:tc>
        <w:tc>
          <w:tcPr>
            <w:tcW w:w="988" w:type="dxa"/>
          </w:tcPr>
          <w:p w14:paraId="2931206D" w14:textId="77777777" w:rsidR="003F64C7" w:rsidRPr="00261D20" w:rsidRDefault="003F64C7" w:rsidP="003F64C7">
            <w:pPr>
              <w:pStyle w:val="NoSpacing"/>
              <w:spacing w:line="228" w:lineRule="auto"/>
              <w:jc w:val="right"/>
              <w:rPr>
                <w:rFonts w:ascii="Browallia New" w:hAnsi="Browallia New" w:cs="Browallia New"/>
                <w:sz w:val="21"/>
                <w:szCs w:val="21"/>
              </w:rPr>
            </w:pPr>
          </w:p>
        </w:tc>
        <w:tc>
          <w:tcPr>
            <w:tcW w:w="990" w:type="dxa"/>
            <w:shd w:val="clear" w:color="auto" w:fill="auto"/>
            <w:vAlign w:val="bottom"/>
          </w:tcPr>
          <w:p w14:paraId="5CB5D02F" w14:textId="6D99E3FF" w:rsidR="003F64C7" w:rsidRPr="00261D20" w:rsidRDefault="005129CA" w:rsidP="003F64C7">
            <w:pPr>
              <w:pStyle w:val="NoSpacing"/>
              <w:pBdr>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5,393</w:t>
            </w:r>
          </w:p>
        </w:tc>
        <w:tc>
          <w:tcPr>
            <w:tcW w:w="1028" w:type="dxa"/>
            <w:shd w:val="clear" w:color="auto" w:fill="auto"/>
            <w:vAlign w:val="bottom"/>
          </w:tcPr>
          <w:p w14:paraId="46008C11" w14:textId="051D7444" w:rsidR="003F64C7" w:rsidRPr="00261D20" w:rsidRDefault="003F64C7" w:rsidP="003F64C7">
            <w:pPr>
              <w:pStyle w:val="NoSpacing"/>
              <w:pBdr>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5,313</w:t>
            </w:r>
          </w:p>
        </w:tc>
      </w:tr>
      <w:tr w:rsidR="003F64C7" w:rsidRPr="00261D20" w14:paraId="5F370641" w14:textId="77777777" w:rsidTr="003F64C7">
        <w:trPr>
          <w:gridAfter w:val="1"/>
          <w:wAfter w:w="6" w:type="dxa"/>
          <w:trHeight w:val="240"/>
        </w:trPr>
        <w:tc>
          <w:tcPr>
            <w:tcW w:w="3618" w:type="dxa"/>
            <w:gridSpan w:val="2"/>
            <w:shd w:val="clear" w:color="auto" w:fill="auto"/>
            <w:vAlign w:val="bottom"/>
          </w:tcPr>
          <w:p w14:paraId="0A14EAD2" w14:textId="77777777"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Total</w:t>
            </w:r>
          </w:p>
        </w:tc>
        <w:tc>
          <w:tcPr>
            <w:tcW w:w="1081" w:type="dxa"/>
            <w:shd w:val="clear" w:color="auto" w:fill="auto"/>
            <w:vAlign w:val="bottom"/>
          </w:tcPr>
          <w:p w14:paraId="5F8122D3" w14:textId="77777777" w:rsidR="003F64C7" w:rsidRPr="00261D20" w:rsidRDefault="003F64C7" w:rsidP="003F64C7">
            <w:pPr>
              <w:spacing w:after="0" w:line="240" w:lineRule="auto"/>
              <w:jc w:val="right"/>
              <w:rPr>
                <w:rFonts w:ascii="Browallia New" w:hAnsi="Browallia New" w:cs="Browallia New"/>
                <w:sz w:val="21"/>
                <w:szCs w:val="21"/>
              </w:rPr>
            </w:pPr>
          </w:p>
        </w:tc>
        <w:tc>
          <w:tcPr>
            <w:tcW w:w="1080" w:type="dxa"/>
            <w:shd w:val="clear" w:color="auto" w:fill="auto"/>
            <w:vAlign w:val="bottom"/>
          </w:tcPr>
          <w:p w14:paraId="7821DCC1" w14:textId="77777777" w:rsidR="003F64C7" w:rsidRPr="00261D20" w:rsidRDefault="003F64C7" w:rsidP="003F64C7">
            <w:pPr>
              <w:spacing w:after="0" w:line="240" w:lineRule="auto"/>
              <w:jc w:val="right"/>
              <w:rPr>
                <w:rFonts w:ascii="Browallia New" w:hAnsi="Browallia New" w:cs="Browallia New"/>
                <w:sz w:val="21"/>
                <w:szCs w:val="21"/>
              </w:rPr>
            </w:pPr>
          </w:p>
        </w:tc>
        <w:tc>
          <w:tcPr>
            <w:tcW w:w="1080" w:type="dxa"/>
            <w:shd w:val="clear" w:color="auto" w:fill="auto"/>
            <w:vAlign w:val="bottom"/>
          </w:tcPr>
          <w:p w14:paraId="461ECBBA" w14:textId="77777777" w:rsidR="003F64C7" w:rsidRPr="00261D20" w:rsidRDefault="003F64C7" w:rsidP="003F64C7">
            <w:pPr>
              <w:spacing w:after="0" w:line="240" w:lineRule="auto"/>
              <w:jc w:val="right"/>
              <w:rPr>
                <w:rFonts w:ascii="Browallia New" w:hAnsi="Browallia New" w:cs="Browallia New"/>
                <w:sz w:val="21"/>
                <w:szCs w:val="21"/>
              </w:rPr>
            </w:pPr>
          </w:p>
        </w:tc>
        <w:tc>
          <w:tcPr>
            <w:tcW w:w="1319" w:type="dxa"/>
            <w:shd w:val="clear" w:color="auto" w:fill="auto"/>
            <w:vAlign w:val="bottom"/>
          </w:tcPr>
          <w:p w14:paraId="267A82E7" w14:textId="77777777" w:rsidR="003F64C7" w:rsidRPr="00261D20" w:rsidRDefault="003F64C7" w:rsidP="003F64C7">
            <w:pPr>
              <w:spacing w:after="0" w:line="240" w:lineRule="auto"/>
              <w:jc w:val="right"/>
              <w:rPr>
                <w:rFonts w:ascii="Browallia New" w:hAnsi="Browallia New" w:cs="Browallia New"/>
                <w:sz w:val="21"/>
                <w:szCs w:val="21"/>
              </w:rPr>
            </w:pPr>
          </w:p>
        </w:tc>
        <w:tc>
          <w:tcPr>
            <w:tcW w:w="1111" w:type="dxa"/>
            <w:shd w:val="clear" w:color="auto" w:fill="auto"/>
            <w:vAlign w:val="bottom"/>
          </w:tcPr>
          <w:p w14:paraId="44FC93B6" w14:textId="77777777" w:rsidR="003F64C7" w:rsidRPr="00261D20" w:rsidRDefault="003F64C7" w:rsidP="003F64C7">
            <w:pPr>
              <w:spacing w:after="0" w:line="240" w:lineRule="auto"/>
              <w:jc w:val="right"/>
              <w:rPr>
                <w:rFonts w:ascii="Browallia New" w:hAnsi="Browallia New" w:cs="Browallia New"/>
                <w:sz w:val="21"/>
                <w:szCs w:val="21"/>
              </w:rPr>
            </w:pPr>
          </w:p>
        </w:tc>
        <w:tc>
          <w:tcPr>
            <w:tcW w:w="1170" w:type="dxa"/>
            <w:shd w:val="clear" w:color="auto" w:fill="auto"/>
            <w:vAlign w:val="bottom"/>
          </w:tcPr>
          <w:p w14:paraId="28BB8503" w14:textId="77777777" w:rsidR="003F64C7" w:rsidRPr="00261D20" w:rsidRDefault="003F64C7" w:rsidP="003F64C7">
            <w:pPr>
              <w:spacing w:after="0" w:line="240" w:lineRule="auto"/>
              <w:jc w:val="right"/>
              <w:rPr>
                <w:rFonts w:ascii="Browallia New" w:hAnsi="Browallia New" w:cs="Browallia New"/>
                <w:sz w:val="21"/>
                <w:szCs w:val="21"/>
              </w:rPr>
            </w:pPr>
          </w:p>
        </w:tc>
        <w:tc>
          <w:tcPr>
            <w:tcW w:w="1262" w:type="dxa"/>
            <w:shd w:val="clear" w:color="auto" w:fill="auto"/>
            <w:vAlign w:val="bottom"/>
          </w:tcPr>
          <w:p w14:paraId="3CEA7A0A" w14:textId="77777777" w:rsidR="003F64C7" w:rsidRPr="00261D20" w:rsidRDefault="003F64C7" w:rsidP="003F64C7">
            <w:pPr>
              <w:spacing w:after="0" w:line="240" w:lineRule="auto"/>
              <w:jc w:val="right"/>
              <w:rPr>
                <w:rFonts w:ascii="Browallia New" w:hAnsi="Browallia New" w:cs="Browallia New"/>
                <w:sz w:val="21"/>
                <w:szCs w:val="21"/>
              </w:rPr>
            </w:pPr>
          </w:p>
        </w:tc>
        <w:tc>
          <w:tcPr>
            <w:tcW w:w="988" w:type="dxa"/>
          </w:tcPr>
          <w:p w14:paraId="0A58A315" w14:textId="77777777" w:rsidR="003F64C7" w:rsidRPr="00261D20" w:rsidRDefault="003F64C7" w:rsidP="003F64C7">
            <w:pPr>
              <w:pStyle w:val="NoSpacing"/>
              <w:spacing w:line="228" w:lineRule="auto"/>
              <w:jc w:val="right"/>
              <w:rPr>
                <w:rFonts w:ascii="Browallia New" w:hAnsi="Browallia New" w:cs="Browallia New"/>
                <w:sz w:val="21"/>
                <w:szCs w:val="21"/>
              </w:rPr>
            </w:pPr>
          </w:p>
        </w:tc>
        <w:tc>
          <w:tcPr>
            <w:tcW w:w="990" w:type="dxa"/>
            <w:shd w:val="clear" w:color="auto" w:fill="auto"/>
            <w:vAlign w:val="bottom"/>
          </w:tcPr>
          <w:p w14:paraId="0575211E" w14:textId="5A07B54F" w:rsidR="003F64C7" w:rsidRPr="00261D20" w:rsidRDefault="00C663CB" w:rsidP="003F64C7">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160,845</w:t>
            </w:r>
          </w:p>
        </w:tc>
        <w:tc>
          <w:tcPr>
            <w:tcW w:w="1028" w:type="dxa"/>
            <w:shd w:val="clear" w:color="auto" w:fill="auto"/>
            <w:vAlign w:val="bottom"/>
          </w:tcPr>
          <w:p w14:paraId="7984301F" w14:textId="34B41E50" w:rsidR="003F64C7" w:rsidRPr="00261D20" w:rsidRDefault="003F64C7" w:rsidP="003F64C7">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14</w:t>
            </w:r>
            <w:r w:rsidR="00C663CB">
              <w:rPr>
                <w:rFonts w:ascii="Browallia New" w:hAnsi="Browallia New" w:cs="Browallia New"/>
                <w:sz w:val="21"/>
                <w:szCs w:val="21"/>
              </w:rPr>
              <w:t>3,221</w:t>
            </w:r>
          </w:p>
        </w:tc>
      </w:tr>
    </w:tbl>
    <w:p w14:paraId="23DCC6F8" w14:textId="0AD5F690" w:rsidR="003F64C7" w:rsidRPr="000F4AD0" w:rsidRDefault="003F64C7" w:rsidP="003F64C7">
      <w:pPr>
        <w:pStyle w:val="Heading1"/>
        <w:spacing w:after="0"/>
      </w:pPr>
      <w:r w:rsidRPr="000F4AD0">
        <w:lastRenderedPageBreak/>
        <w:t>1</w:t>
      </w:r>
      <w:r w:rsidR="00C663CB">
        <w:t>5</w:t>
      </w:r>
      <w:r w:rsidRPr="000F4AD0">
        <w:t>.</w:t>
      </w:r>
      <w:r w:rsidRPr="000F4AD0">
        <w:tab/>
        <w:t xml:space="preserve">PROPERTY, PLANT AND EQUIPMENT - NET </w:t>
      </w:r>
      <w:r>
        <w:t>(Con’t)</w:t>
      </w:r>
    </w:p>
    <w:tbl>
      <w:tblPr>
        <w:tblW w:w="4725" w:type="pct"/>
        <w:tblInd w:w="646" w:type="dxa"/>
        <w:tblLook w:val="04A0" w:firstRow="1" w:lastRow="0" w:firstColumn="1" w:lastColumn="0" w:noHBand="0" w:noVBand="1"/>
      </w:tblPr>
      <w:tblGrid>
        <w:gridCol w:w="4334"/>
        <w:gridCol w:w="1746"/>
        <w:gridCol w:w="1716"/>
        <w:gridCol w:w="1963"/>
        <w:gridCol w:w="2107"/>
        <w:gridCol w:w="1903"/>
      </w:tblGrid>
      <w:tr w:rsidR="003F64C7" w:rsidRPr="00261D20" w14:paraId="5FA035C3" w14:textId="77777777" w:rsidTr="003F64C7">
        <w:trPr>
          <w:trHeight w:val="20"/>
        </w:trPr>
        <w:tc>
          <w:tcPr>
            <w:tcW w:w="1574" w:type="pct"/>
            <w:shd w:val="clear" w:color="auto" w:fill="auto"/>
            <w:vAlign w:val="bottom"/>
          </w:tcPr>
          <w:p w14:paraId="70D662B4" w14:textId="77777777" w:rsidR="003F64C7" w:rsidRPr="00261D20" w:rsidRDefault="003F64C7" w:rsidP="003F64C7">
            <w:pPr>
              <w:spacing w:after="0" w:line="240" w:lineRule="auto"/>
              <w:jc w:val="right"/>
              <w:rPr>
                <w:rFonts w:ascii="Browallia New" w:hAnsi="Browallia New" w:cs="Browallia New"/>
                <w:b/>
                <w:bCs/>
                <w:sz w:val="28"/>
              </w:rPr>
            </w:pPr>
          </w:p>
        </w:tc>
        <w:tc>
          <w:tcPr>
            <w:tcW w:w="3426" w:type="pct"/>
            <w:gridSpan w:val="5"/>
            <w:shd w:val="clear" w:color="auto" w:fill="auto"/>
            <w:vAlign w:val="bottom"/>
          </w:tcPr>
          <w:p w14:paraId="6B95746C" w14:textId="77777777" w:rsidR="003F64C7" w:rsidRPr="00261D20" w:rsidRDefault="003F64C7" w:rsidP="003F64C7">
            <w:pPr>
              <w:spacing w:after="0" w:line="240" w:lineRule="auto"/>
              <w:jc w:val="center"/>
              <w:rPr>
                <w:rFonts w:ascii="Browallia New" w:hAnsi="Browallia New" w:cs="Browallia New"/>
                <w:sz w:val="28"/>
                <w:cs/>
              </w:rPr>
            </w:pPr>
            <w:r w:rsidRPr="00261D20">
              <w:rPr>
                <w:rFonts w:ascii="Browallia New" w:hAnsi="Browallia New" w:cs="Browallia New"/>
                <w:sz w:val="28"/>
              </w:rPr>
              <w:t>Unit : Thousand Baht</w:t>
            </w:r>
          </w:p>
        </w:tc>
      </w:tr>
      <w:tr w:rsidR="003F64C7" w:rsidRPr="00261D20" w14:paraId="4F08B662" w14:textId="77777777" w:rsidTr="003F64C7">
        <w:trPr>
          <w:trHeight w:val="20"/>
        </w:trPr>
        <w:tc>
          <w:tcPr>
            <w:tcW w:w="1574" w:type="pct"/>
            <w:shd w:val="clear" w:color="auto" w:fill="auto"/>
            <w:vAlign w:val="bottom"/>
          </w:tcPr>
          <w:p w14:paraId="203B74A6" w14:textId="77777777" w:rsidR="003F64C7" w:rsidRPr="00261D20" w:rsidRDefault="003F64C7" w:rsidP="003F64C7">
            <w:pPr>
              <w:spacing w:after="0" w:line="240" w:lineRule="auto"/>
              <w:jc w:val="right"/>
              <w:rPr>
                <w:rFonts w:ascii="Browallia New" w:hAnsi="Browallia New" w:cs="Browallia New"/>
                <w:b/>
                <w:bCs/>
                <w:sz w:val="28"/>
              </w:rPr>
            </w:pPr>
          </w:p>
        </w:tc>
        <w:tc>
          <w:tcPr>
            <w:tcW w:w="3426" w:type="pct"/>
            <w:gridSpan w:val="5"/>
            <w:shd w:val="clear" w:color="auto" w:fill="auto"/>
            <w:vAlign w:val="bottom"/>
          </w:tcPr>
          <w:p w14:paraId="23F6D2FB" w14:textId="77777777" w:rsidR="003F64C7" w:rsidRPr="00261D20" w:rsidRDefault="003F64C7" w:rsidP="003F64C7">
            <w:pPr>
              <w:pBdr>
                <w:top w:val="single" w:sz="4" w:space="1" w:color="auto"/>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rPr>
              <w:t>Separate</w:t>
            </w:r>
          </w:p>
        </w:tc>
      </w:tr>
      <w:tr w:rsidR="003F64C7" w:rsidRPr="00261D20" w14:paraId="79D6B918" w14:textId="77777777" w:rsidTr="003F64C7">
        <w:trPr>
          <w:trHeight w:val="20"/>
        </w:trPr>
        <w:tc>
          <w:tcPr>
            <w:tcW w:w="1574" w:type="pct"/>
            <w:shd w:val="clear" w:color="auto" w:fill="auto"/>
            <w:vAlign w:val="bottom"/>
          </w:tcPr>
          <w:p w14:paraId="1C49A738" w14:textId="77777777" w:rsidR="003F64C7" w:rsidRPr="00261D20" w:rsidRDefault="003F64C7" w:rsidP="003F64C7">
            <w:pPr>
              <w:spacing w:after="0" w:line="240" w:lineRule="auto"/>
              <w:jc w:val="right"/>
              <w:rPr>
                <w:rFonts w:ascii="Browallia New" w:hAnsi="Browallia New" w:cs="Browallia New"/>
                <w:b/>
                <w:bCs/>
                <w:sz w:val="28"/>
              </w:rPr>
            </w:pPr>
          </w:p>
        </w:tc>
        <w:tc>
          <w:tcPr>
            <w:tcW w:w="634" w:type="pct"/>
            <w:shd w:val="clear" w:color="auto" w:fill="auto"/>
            <w:vAlign w:val="bottom"/>
          </w:tcPr>
          <w:p w14:paraId="50A0CC1C"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rPr>
              <w:t>Building and Condominium</w:t>
            </w:r>
          </w:p>
        </w:tc>
        <w:tc>
          <w:tcPr>
            <w:tcW w:w="623" w:type="pct"/>
            <w:shd w:val="clear" w:color="auto" w:fill="auto"/>
            <w:vAlign w:val="bottom"/>
          </w:tcPr>
          <w:p w14:paraId="43C333ED"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Building</w:t>
            </w:r>
          </w:p>
          <w:p w14:paraId="32ABD833"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improvements</w:t>
            </w:r>
          </w:p>
        </w:tc>
        <w:tc>
          <w:tcPr>
            <w:tcW w:w="713" w:type="pct"/>
            <w:shd w:val="clear" w:color="auto" w:fill="auto"/>
            <w:vAlign w:val="bottom"/>
          </w:tcPr>
          <w:p w14:paraId="0591F2D9"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Furniture, fixtures and Equipment</w:t>
            </w:r>
          </w:p>
        </w:tc>
        <w:tc>
          <w:tcPr>
            <w:tcW w:w="765" w:type="pct"/>
            <w:shd w:val="clear" w:color="auto" w:fill="auto"/>
            <w:vAlign w:val="bottom"/>
          </w:tcPr>
          <w:p w14:paraId="4B1E2BE6" w14:textId="24B8691E" w:rsidR="003F64C7" w:rsidRPr="00261D20" w:rsidRDefault="003F64C7" w:rsidP="003F64C7">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rPr>
              <w:t xml:space="preserve">Vehicles under long-term lease </w:t>
            </w:r>
            <w:r w:rsidR="002663B9">
              <w:rPr>
                <w:rFonts w:ascii="Browallia New" w:hAnsi="Browallia New" w:cs="Browallia New"/>
                <w:sz w:val="28"/>
              </w:rPr>
              <w:t>contracts</w:t>
            </w:r>
          </w:p>
        </w:tc>
        <w:tc>
          <w:tcPr>
            <w:tcW w:w="691" w:type="pct"/>
            <w:shd w:val="clear" w:color="auto" w:fill="auto"/>
            <w:vAlign w:val="bottom"/>
          </w:tcPr>
          <w:p w14:paraId="5F86F1D1"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8"/>
              </w:rPr>
            </w:pPr>
          </w:p>
          <w:p w14:paraId="56F7C1E8"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Total</w:t>
            </w:r>
          </w:p>
        </w:tc>
      </w:tr>
      <w:tr w:rsidR="003F64C7" w:rsidRPr="00261D20" w14:paraId="008B1DF0" w14:textId="77777777" w:rsidTr="003F64C7">
        <w:trPr>
          <w:trHeight w:val="20"/>
        </w:trPr>
        <w:tc>
          <w:tcPr>
            <w:tcW w:w="1574" w:type="pct"/>
            <w:shd w:val="clear" w:color="auto" w:fill="auto"/>
            <w:vAlign w:val="bottom"/>
          </w:tcPr>
          <w:p w14:paraId="3D87C96D" w14:textId="77777777" w:rsidR="003F64C7" w:rsidRPr="00261D20" w:rsidRDefault="003F64C7" w:rsidP="003F64C7">
            <w:pPr>
              <w:spacing w:before="60" w:after="0" w:line="240" w:lineRule="auto"/>
              <w:rPr>
                <w:rFonts w:ascii="Browallia New" w:hAnsi="Browallia New" w:cs="Browallia New"/>
                <w:b/>
                <w:bCs/>
                <w:sz w:val="28"/>
              </w:rPr>
            </w:pPr>
            <w:r w:rsidRPr="00261D20">
              <w:rPr>
                <w:rFonts w:ascii="Browallia New" w:hAnsi="Browallia New" w:cs="Browallia New"/>
                <w:b/>
                <w:bCs/>
                <w:sz w:val="28"/>
              </w:rPr>
              <w:t>Cost</w:t>
            </w:r>
          </w:p>
        </w:tc>
        <w:tc>
          <w:tcPr>
            <w:tcW w:w="634" w:type="pct"/>
            <w:shd w:val="clear" w:color="auto" w:fill="auto"/>
            <w:vAlign w:val="bottom"/>
          </w:tcPr>
          <w:p w14:paraId="1D47303E" w14:textId="77777777" w:rsidR="003F64C7" w:rsidRPr="00261D20" w:rsidRDefault="003F64C7" w:rsidP="003F64C7">
            <w:pPr>
              <w:spacing w:before="60" w:after="0" w:line="240" w:lineRule="auto"/>
              <w:jc w:val="right"/>
              <w:rPr>
                <w:rFonts w:ascii="Browallia New" w:hAnsi="Browallia New" w:cs="Browallia New"/>
                <w:b/>
                <w:bCs/>
                <w:sz w:val="28"/>
              </w:rPr>
            </w:pPr>
          </w:p>
        </w:tc>
        <w:tc>
          <w:tcPr>
            <w:tcW w:w="623" w:type="pct"/>
            <w:shd w:val="clear" w:color="auto" w:fill="auto"/>
            <w:vAlign w:val="bottom"/>
          </w:tcPr>
          <w:p w14:paraId="4F12859A" w14:textId="77777777" w:rsidR="003F64C7" w:rsidRPr="00261D20" w:rsidRDefault="003F64C7" w:rsidP="003F64C7">
            <w:pPr>
              <w:spacing w:before="60" w:after="0" w:line="240" w:lineRule="auto"/>
              <w:jc w:val="right"/>
              <w:rPr>
                <w:rFonts w:ascii="Browallia New" w:hAnsi="Browallia New" w:cs="Browallia New"/>
                <w:b/>
                <w:bCs/>
                <w:sz w:val="28"/>
              </w:rPr>
            </w:pPr>
          </w:p>
        </w:tc>
        <w:tc>
          <w:tcPr>
            <w:tcW w:w="713" w:type="pct"/>
            <w:shd w:val="clear" w:color="auto" w:fill="auto"/>
            <w:vAlign w:val="bottom"/>
          </w:tcPr>
          <w:p w14:paraId="149C3EF0" w14:textId="77777777" w:rsidR="003F64C7" w:rsidRPr="00261D20" w:rsidRDefault="003F64C7" w:rsidP="003F64C7">
            <w:pPr>
              <w:spacing w:before="60" w:after="0" w:line="240" w:lineRule="auto"/>
              <w:jc w:val="right"/>
              <w:rPr>
                <w:rFonts w:ascii="Browallia New" w:hAnsi="Browallia New" w:cs="Browallia New"/>
                <w:b/>
                <w:bCs/>
                <w:sz w:val="28"/>
              </w:rPr>
            </w:pPr>
          </w:p>
        </w:tc>
        <w:tc>
          <w:tcPr>
            <w:tcW w:w="765" w:type="pct"/>
            <w:shd w:val="clear" w:color="auto" w:fill="auto"/>
            <w:vAlign w:val="bottom"/>
          </w:tcPr>
          <w:p w14:paraId="4927366F" w14:textId="77777777" w:rsidR="003F64C7" w:rsidRPr="00261D20" w:rsidRDefault="003F64C7" w:rsidP="003F64C7">
            <w:pPr>
              <w:spacing w:before="60" w:after="0" w:line="240" w:lineRule="auto"/>
              <w:jc w:val="right"/>
              <w:rPr>
                <w:rFonts w:ascii="Browallia New" w:hAnsi="Browallia New" w:cs="Browallia New"/>
                <w:b/>
                <w:bCs/>
                <w:sz w:val="28"/>
              </w:rPr>
            </w:pPr>
          </w:p>
        </w:tc>
        <w:tc>
          <w:tcPr>
            <w:tcW w:w="691" w:type="pct"/>
            <w:shd w:val="clear" w:color="auto" w:fill="auto"/>
            <w:vAlign w:val="bottom"/>
          </w:tcPr>
          <w:p w14:paraId="0060117A" w14:textId="77777777" w:rsidR="003F64C7" w:rsidRPr="00261D20" w:rsidRDefault="003F64C7" w:rsidP="003F64C7">
            <w:pPr>
              <w:spacing w:before="60" w:after="0" w:line="240" w:lineRule="auto"/>
              <w:jc w:val="right"/>
              <w:rPr>
                <w:rFonts w:ascii="Browallia New" w:hAnsi="Browallia New" w:cs="Browallia New"/>
                <w:b/>
                <w:bCs/>
                <w:sz w:val="28"/>
              </w:rPr>
            </w:pPr>
          </w:p>
        </w:tc>
      </w:tr>
      <w:tr w:rsidR="003F64C7" w:rsidRPr="00261D20" w14:paraId="0DC49E68" w14:textId="77777777" w:rsidTr="003F64C7">
        <w:trPr>
          <w:trHeight w:val="20"/>
        </w:trPr>
        <w:tc>
          <w:tcPr>
            <w:tcW w:w="1574" w:type="pct"/>
            <w:shd w:val="clear" w:color="auto" w:fill="auto"/>
            <w:vAlign w:val="bottom"/>
          </w:tcPr>
          <w:p w14:paraId="74081E88" w14:textId="77777777" w:rsidR="003F64C7" w:rsidRPr="00261D20" w:rsidRDefault="003F64C7" w:rsidP="003F64C7">
            <w:pPr>
              <w:spacing w:after="0" w:line="240" w:lineRule="auto"/>
              <w:rPr>
                <w:rFonts w:ascii="Browallia New" w:hAnsi="Browallia New" w:cs="Browallia New"/>
                <w:sz w:val="28"/>
              </w:rPr>
            </w:pPr>
            <w:r w:rsidRPr="00261D20">
              <w:rPr>
                <w:rFonts w:ascii="Browallia New" w:hAnsi="Browallia New" w:cs="Browallia New"/>
                <w:sz w:val="28"/>
              </w:rPr>
              <w:t>As at January 1, 2019</w:t>
            </w:r>
          </w:p>
        </w:tc>
        <w:tc>
          <w:tcPr>
            <w:tcW w:w="634" w:type="pct"/>
            <w:shd w:val="clear" w:color="auto" w:fill="auto"/>
            <w:vAlign w:val="bottom"/>
          </w:tcPr>
          <w:p w14:paraId="76884545"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38,000</w:t>
            </w:r>
          </w:p>
        </w:tc>
        <w:tc>
          <w:tcPr>
            <w:tcW w:w="623" w:type="pct"/>
            <w:shd w:val="clear" w:color="auto" w:fill="auto"/>
            <w:vAlign w:val="bottom"/>
          </w:tcPr>
          <w:p w14:paraId="64D66306"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11,699</w:t>
            </w:r>
          </w:p>
        </w:tc>
        <w:tc>
          <w:tcPr>
            <w:tcW w:w="713" w:type="pct"/>
            <w:shd w:val="clear" w:color="auto" w:fill="auto"/>
            <w:vAlign w:val="bottom"/>
          </w:tcPr>
          <w:p w14:paraId="0FA1B9DF"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7,226</w:t>
            </w:r>
          </w:p>
        </w:tc>
        <w:tc>
          <w:tcPr>
            <w:tcW w:w="765" w:type="pct"/>
            <w:shd w:val="clear" w:color="auto" w:fill="auto"/>
            <w:vAlign w:val="bottom"/>
          </w:tcPr>
          <w:p w14:paraId="4A644793"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5,690</w:t>
            </w:r>
          </w:p>
        </w:tc>
        <w:tc>
          <w:tcPr>
            <w:tcW w:w="691" w:type="pct"/>
            <w:shd w:val="clear" w:color="auto" w:fill="auto"/>
            <w:vAlign w:val="bottom"/>
          </w:tcPr>
          <w:p w14:paraId="041AA8A6"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62,615</w:t>
            </w:r>
          </w:p>
        </w:tc>
      </w:tr>
      <w:tr w:rsidR="003F64C7" w:rsidRPr="00261D20" w14:paraId="03029752" w14:textId="77777777" w:rsidTr="003F64C7">
        <w:trPr>
          <w:trHeight w:val="20"/>
        </w:trPr>
        <w:tc>
          <w:tcPr>
            <w:tcW w:w="1574" w:type="pct"/>
            <w:shd w:val="clear" w:color="auto" w:fill="auto"/>
            <w:vAlign w:val="bottom"/>
          </w:tcPr>
          <w:p w14:paraId="4AFDB4CD" w14:textId="77777777" w:rsidR="003F64C7" w:rsidRPr="00261D20" w:rsidRDefault="003F64C7" w:rsidP="003F64C7">
            <w:pPr>
              <w:spacing w:after="0" w:line="240" w:lineRule="auto"/>
              <w:rPr>
                <w:rFonts w:ascii="Browallia New" w:hAnsi="Browallia New" w:cs="Browallia New"/>
                <w:sz w:val="28"/>
              </w:rPr>
            </w:pPr>
            <w:r w:rsidRPr="00261D20">
              <w:rPr>
                <w:rFonts w:ascii="Browallia New" w:hAnsi="Browallia New" w:cs="Browallia New"/>
                <w:sz w:val="28"/>
              </w:rPr>
              <w:t>Acquisition during the year</w:t>
            </w:r>
          </w:p>
        </w:tc>
        <w:tc>
          <w:tcPr>
            <w:tcW w:w="634" w:type="pct"/>
            <w:shd w:val="clear" w:color="auto" w:fill="auto"/>
            <w:vAlign w:val="bottom"/>
          </w:tcPr>
          <w:p w14:paraId="020DFF15"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hint="cs"/>
                <w:sz w:val="28"/>
                <w:cs/>
              </w:rPr>
              <w:t>-</w:t>
            </w:r>
          </w:p>
        </w:tc>
        <w:tc>
          <w:tcPr>
            <w:tcW w:w="623" w:type="pct"/>
            <w:shd w:val="clear" w:color="auto" w:fill="auto"/>
            <w:vAlign w:val="bottom"/>
          </w:tcPr>
          <w:p w14:paraId="6DFF7D9A"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w:t>
            </w:r>
          </w:p>
        </w:tc>
        <w:tc>
          <w:tcPr>
            <w:tcW w:w="713" w:type="pct"/>
            <w:shd w:val="clear" w:color="auto" w:fill="auto"/>
            <w:vAlign w:val="bottom"/>
          </w:tcPr>
          <w:p w14:paraId="7D8266E5"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hint="cs"/>
                <w:sz w:val="28"/>
                <w:cs/>
              </w:rPr>
              <w:t>101</w:t>
            </w:r>
          </w:p>
        </w:tc>
        <w:tc>
          <w:tcPr>
            <w:tcW w:w="765" w:type="pct"/>
            <w:shd w:val="clear" w:color="auto" w:fill="auto"/>
            <w:vAlign w:val="bottom"/>
          </w:tcPr>
          <w:p w14:paraId="0EB249F8"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3,454</w:t>
            </w:r>
          </w:p>
        </w:tc>
        <w:tc>
          <w:tcPr>
            <w:tcW w:w="691" w:type="pct"/>
            <w:shd w:val="clear" w:color="auto" w:fill="auto"/>
            <w:vAlign w:val="bottom"/>
          </w:tcPr>
          <w:p w14:paraId="68CC5C6C"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3,555</w:t>
            </w:r>
          </w:p>
        </w:tc>
      </w:tr>
      <w:tr w:rsidR="003F64C7" w:rsidRPr="00261D20" w14:paraId="61A29D1A" w14:textId="77777777" w:rsidTr="003F64C7">
        <w:trPr>
          <w:trHeight w:val="20"/>
        </w:trPr>
        <w:tc>
          <w:tcPr>
            <w:tcW w:w="1574" w:type="pct"/>
            <w:shd w:val="clear" w:color="auto" w:fill="auto"/>
            <w:vAlign w:val="bottom"/>
          </w:tcPr>
          <w:p w14:paraId="1573D07A" w14:textId="77777777" w:rsidR="003F64C7" w:rsidRPr="00261D20" w:rsidRDefault="003F64C7" w:rsidP="003F64C7">
            <w:pPr>
              <w:spacing w:after="0" w:line="240" w:lineRule="auto"/>
              <w:rPr>
                <w:rFonts w:ascii="Browallia New" w:hAnsi="Browallia New" w:cs="Browallia New"/>
                <w:sz w:val="28"/>
              </w:rPr>
            </w:pPr>
            <w:r w:rsidRPr="00261D20">
              <w:rPr>
                <w:rFonts w:ascii="Browallia New" w:hAnsi="Browallia New" w:cs="Browallia New"/>
                <w:sz w:val="28"/>
              </w:rPr>
              <w:t>Write off during the year</w:t>
            </w:r>
          </w:p>
        </w:tc>
        <w:tc>
          <w:tcPr>
            <w:tcW w:w="634" w:type="pct"/>
            <w:shd w:val="clear" w:color="auto" w:fill="auto"/>
            <w:vAlign w:val="bottom"/>
          </w:tcPr>
          <w:p w14:paraId="171187D4"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hint="cs"/>
                <w:sz w:val="28"/>
                <w:cs/>
              </w:rPr>
              <w:t>-</w:t>
            </w:r>
          </w:p>
        </w:tc>
        <w:tc>
          <w:tcPr>
            <w:tcW w:w="623" w:type="pct"/>
            <w:shd w:val="clear" w:color="auto" w:fill="auto"/>
            <w:vAlign w:val="bottom"/>
          </w:tcPr>
          <w:p w14:paraId="1694A0A4"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hint="cs"/>
                <w:sz w:val="28"/>
                <w:cs/>
              </w:rPr>
              <w:t>-</w:t>
            </w:r>
          </w:p>
        </w:tc>
        <w:tc>
          <w:tcPr>
            <w:tcW w:w="713" w:type="pct"/>
            <w:shd w:val="clear" w:color="auto" w:fill="auto"/>
            <w:vAlign w:val="bottom"/>
          </w:tcPr>
          <w:p w14:paraId="5EE37823"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(50)</w:t>
            </w:r>
          </w:p>
        </w:tc>
        <w:tc>
          <w:tcPr>
            <w:tcW w:w="765" w:type="pct"/>
            <w:shd w:val="clear" w:color="auto" w:fill="auto"/>
            <w:vAlign w:val="bottom"/>
          </w:tcPr>
          <w:p w14:paraId="5784B845"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w:t>
            </w:r>
          </w:p>
        </w:tc>
        <w:tc>
          <w:tcPr>
            <w:tcW w:w="691" w:type="pct"/>
            <w:shd w:val="clear" w:color="auto" w:fill="auto"/>
            <w:vAlign w:val="bottom"/>
          </w:tcPr>
          <w:p w14:paraId="199E1BF1"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(50)</w:t>
            </w:r>
          </w:p>
        </w:tc>
      </w:tr>
      <w:tr w:rsidR="003F64C7" w:rsidRPr="00261D20" w14:paraId="3EC8FEDA" w14:textId="77777777" w:rsidTr="003F64C7">
        <w:trPr>
          <w:trHeight w:val="303"/>
        </w:trPr>
        <w:tc>
          <w:tcPr>
            <w:tcW w:w="1574" w:type="pct"/>
            <w:shd w:val="clear" w:color="auto" w:fill="auto"/>
            <w:vAlign w:val="bottom"/>
          </w:tcPr>
          <w:p w14:paraId="3671E342" w14:textId="77777777" w:rsidR="003F64C7" w:rsidRPr="00261D20" w:rsidRDefault="003F64C7" w:rsidP="003F64C7">
            <w:pPr>
              <w:spacing w:after="0" w:line="240" w:lineRule="auto"/>
              <w:rPr>
                <w:rFonts w:ascii="Browallia New" w:hAnsi="Browallia New" w:cs="Browallia New"/>
                <w:sz w:val="28"/>
              </w:rPr>
            </w:pPr>
            <w:r w:rsidRPr="00261D20">
              <w:rPr>
                <w:rFonts w:ascii="Browallia New" w:hAnsi="Browallia New" w:cs="Browallia New"/>
                <w:sz w:val="28"/>
              </w:rPr>
              <w:t>As at December 31, 2019</w:t>
            </w:r>
          </w:p>
        </w:tc>
        <w:tc>
          <w:tcPr>
            <w:tcW w:w="634" w:type="pct"/>
            <w:shd w:val="clear" w:color="auto" w:fill="auto"/>
            <w:vAlign w:val="bottom"/>
          </w:tcPr>
          <w:p w14:paraId="4A283BA2" w14:textId="77777777" w:rsidR="003F64C7" w:rsidRPr="00261D20" w:rsidRDefault="003F64C7" w:rsidP="003F64C7">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38,000</w:t>
            </w:r>
          </w:p>
        </w:tc>
        <w:tc>
          <w:tcPr>
            <w:tcW w:w="623" w:type="pct"/>
            <w:shd w:val="clear" w:color="auto" w:fill="auto"/>
            <w:vAlign w:val="bottom"/>
          </w:tcPr>
          <w:p w14:paraId="04849BD5" w14:textId="77777777" w:rsidR="003F64C7" w:rsidRPr="00261D20" w:rsidRDefault="003F64C7" w:rsidP="003F64C7">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11,699</w:t>
            </w:r>
          </w:p>
        </w:tc>
        <w:tc>
          <w:tcPr>
            <w:tcW w:w="713" w:type="pct"/>
            <w:shd w:val="clear" w:color="auto" w:fill="auto"/>
            <w:vAlign w:val="bottom"/>
          </w:tcPr>
          <w:p w14:paraId="6E5AF605" w14:textId="77777777" w:rsidR="003F64C7" w:rsidRPr="00261D20" w:rsidRDefault="003F64C7" w:rsidP="003F64C7">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7,277</w:t>
            </w:r>
          </w:p>
        </w:tc>
        <w:tc>
          <w:tcPr>
            <w:tcW w:w="765" w:type="pct"/>
            <w:shd w:val="clear" w:color="auto" w:fill="auto"/>
            <w:vAlign w:val="bottom"/>
          </w:tcPr>
          <w:p w14:paraId="329D0E23" w14:textId="77777777" w:rsidR="003F64C7" w:rsidRPr="00261D20" w:rsidRDefault="003F64C7" w:rsidP="003F64C7">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9,144</w:t>
            </w:r>
          </w:p>
        </w:tc>
        <w:tc>
          <w:tcPr>
            <w:tcW w:w="691" w:type="pct"/>
            <w:shd w:val="clear" w:color="auto" w:fill="auto"/>
            <w:vAlign w:val="bottom"/>
          </w:tcPr>
          <w:p w14:paraId="4E3412FB" w14:textId="77777777" w:rsidR="003F64C7" w:rsidRPr="00261D20" w:rsidRDefault="003F64C7" w:rsidP="003F64C7">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66,120</w:t>
            </w:r>
          </w:p>
        </w:tc>
      </w:tr>
      <w:tr w:rsidR="003F64C7" w:rsidRPr="00261D20" w14:paraId="0343D656" w14:textId="77777777" w:rsidTr="003F64C7">
        <w:trPr>
          <w:trHeight w:val="20"/>
        </w:trPr>
        <w:tc>
          <w:tcPr>
            <w:tcW w:w="1574" w:type="pct"/>
            <w:shd w:val="clear" w:color="auto" w:fill="auto"/>
            <w:vAlign w:val="bottom"/>
          </w:tcPr>
          <w:p w14:paraId="3FE5B89A" w14:textId="77777777" w:rsidR="003F64C7" w:rsidRPr="00261D20" w:rsidRDefault="003F64C7" w:rsidP="003F64C7">
            <w:pPr>
              <w:spacing w:before="60" w:after="0" w:line="240" w:lineRule="auto"/>
              <w:rPr>
                <w:rFonts w:ascii="Browallia New" w:hAnsi="Browallia New" w:cs="Browallia New"/>
                <w:b/>
                <w:bCs/>
                <w:sz w:val="28"/>
              </w:rPr>
            </w:pPr>
            <w:r w:rsidRPr="00261D20">
              <w:rPr>
                <w:rFonts w:ascii="Browallia New" w:hAnsi="Browallia New" w:cs="Browallia New"/>
                <w:b/>
                <w:bCs/>
                <w:sz w:val="28"/>
              </w:rPr>
              <w:t>Accumulated depreciation</w:t>
            </w:r>
          </w:p>
        </w:tc>
        <w:tc>
          <w:tcPr>
            <w:tcW w:w="634" w:type="pct"/>
            <w:shd w:val="clear" w:color="auto" w:fill="auto"/>
            <w:vAlign w:val="bottom"/>
          </w:tcPr>
          <w:p w14:paraId="6AE7C9C1" w14:textId="77777777" w:rsidR="003F64C7" w:rsidRPr="00261D20" w:rsidRDefault="003F64C7" w:rsidP="003F64C7">
            <w:pPr>
              <w:pStyle w:val="NoSpacing"/>
              <w:spacing w:before="60"/>
              <w:jc w:val="right"/>
              <w:rPr>
                <w:rFonts w:ascii="Browallia New" w:hAnsi="Browallia New" w:cs="Browallia New"/>
                <w:sz w:val="28"/>
              </w:rPr>
            </w:pPr>
          </w:p>
        </w:tc>
        <w:tc>
          <w:tcPr>
            <w:tcW w:w="623" w:type="pct"/>
            <w:shd w:val="clear" w:color="auto" w:fill="auto"/>
            <w:vAlign w:val="bottom"/>
          </w:tcPr>
          <w:p w14:paraId="5933DAD6" w14:textId="77777777" w:rsidR="003F64C7" w:rsidRPr="00261D20" w:rsidRDefault="003F64C7" w:rsidP="003F64C7">
            <w:pPr>
              <w:pStyle w:val="NoSpacing"/>
              <w:spacing w:before="60"/>
              <w:jc w:val="right"/>
              <w:rPr>
                <w:rFonts w:ascii="Browallia New" w:hAnsi="Browallia New" w:cs="Browallia New"/>
                <w:sz w:val="28"/>
              </w:rPr>
            </w:pPr>
          </w:p>
        </w:tc>
        <w:tc>
          <w:tcPr>
            <w:tcW w:w="713" w:type="pct"/>
            <w:shd w:val="clear" w:color="auto" w:fill="auto"/>
            <w:vAlign w:val="bottom"/>
          </w:tcPr>
          <w:p w14:paraId="355F28F9" w14:textId="77777777" w:rsidR="003F64C7" w:rsidRPr="00261D20" w:rsidRDefault="003F64C7" w:rsidP="003F64C7">
            <w:pPr>
              <w:pStyle w:val="NoSpacing"/>
              <w:spacing w:before="60"/>
              <w:jc w:val="right"/>
              <w:rPr>
                <w:rFonts w:ascii="Browallia New" w:hAnsi="Browallia New" w:cs="Browallia New"/>
                <w:sz w:val="28"/>
              </w:rPr>
            </w:pPr>
          </w:p>
        </w:tc>
        <w:tc>
          <w:tcPr>
            <w:tcW w:w="765" w:type="pct"/>
            <w:shd w:val="clear" w:color="auto" w:fill="auto"/>
            <w:vAlign w:val="bottom"/>
          </w:tcPr>
          <w:p w14:paraId="1EB39B25" w14:textId="77777777" w:rsidR="003F64C7" w:rsidRPr="00261D20" w:rsidRDefault="003F64C7" w:rsidP="003F64C7">
            <w:pPr>
              <w:pStyle w:val="NoSpacing"/>
              <w:spacing w:before="60"/>
              <w:jc w:val="right"/>
              <w:rPr>
                <w:rFonts w:ascii="Browallia New" w:hAnsi="Browallia New" w:cs="Browallia New"/>
                <w:sz w:val="28"/>
              </w:rPr>
            </w:pPr>
          </w:p>
        </w:tc>
        <w:tc>
          <w:tcPr>
            <w:tcW w:w="691" w:type="pct"/>
            <w:shd w:val="clear" w:color="auto" w:fill="auto"/>
            <w:vAlign w:val="bottom"/>
          </w:tcPr>
          <w:p w14:paraId="6B53A73E" w14:textId="77777777" w:rsidR="003F64C7" w:rsidRPr="00261D20" w:rsidRDefault="003F64C7" w:rsidP="003F64C7">
            <w:pPr>
              <w:pStyle w:val="NoSpacing"/>
              <w:spacing w:before="60"/>
              <w:jc w:val="right"/>
              <w:rPr>
                <w:rFonts w:ascii="Browallia New" w:hAnsi="Browallia New" w:cs="Browallia New"/>
                <w:sz w:val="28"/>
              </w:rPr>
            </w:pPr>
          </w:p>
        </w:tc>
      </w:tr>
      <w:tr w:rsidR="003F64C7" w:rsidRPr="00261D20" w14:paraId="5691FB2A" w14:textId="77777777" w:rsidTr="003F64C7">
        <w:trPr>
          <w:trHeight w:val="20"/>
        </w:trPr>
        <w:tc>
          <w:tcPr>
            <w:tcW w:w="1574" w:type="pct"/>
            <w:shd w:val="clear" w:color="auto" w:fill="auto"/>
            <w:vAlign w:val="bottom"/>
          </w:tcPr>
          <w:p w14:paraId="5C82486E" w14:textId="77777777" w:rsidR="003F64C7" w:rsidRPr="00261D20" w:rsidRDefault="003F64C7" w:rsidP="003F64C7">
            <w:pPr>
              <w:spacing w:after="0" w:line="240" w:lineRule="auto"/>
              <w:rPr>
                <w:rFonts w:ascii="Browallia New" w:hAnsi="Browallia New" w:cs="Browallia New"/>
                <w:sz w:val="28"/>
              </w:rPr>
            </w:pPr>
            <w:r w:rsidRPr="00261D20">
              <w:rPr>
                <w:rFonts w:ascii="Browallia New" w:hAnsi="Browallia New" w:cs="Browallia New"/>
                <w:sz w:val="28"/>
              </w:rPr>
              <w:t>As at January 1, 2019</w:t>
            </w:r>
          </w:p>
        </w:tc>
        <w:tc>
          <w:tcPr>
            <w:tcW w:w="634" w:type="pct"/>
            <w:shd w:val="clear" w:color="auto" w:fill="auto"/>
            <w:vAlign w:val="bottom"/>
          </w:tcPr>
          <w:p w14:paraId="0D217DBB"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24,293</w:t>
            </w:r>
          </w:p>
        </w:tc>
        <w:tc>
          <w:tcPr>
            <w:tcW w:w="623" w:type="pct"/>
            <w:shd w:val="clear" w:color="auto" w:fill="auto"/>
            <w:vAlign w:val="bottom"/>
          </w:tcPr>
          <w:p w14:paraId="58E12A47"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11,317</w:t>
            </w:r>
          </w:p>
        </w:tc>
        <w:tc>
          <w:tcPr>
            <w:tcW w:w="713" w:type="pct"/>
            <w:shd w:val="clear" w:color="auto" w:fill="auto"/>
            <w:vAlign w:val="bottom"/>
          </w:tcPr>
          <w:p w14:paraId="511FBA3D"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6,943</w:t>
            </w:r>
          </w:p>
        </w:tc>
        <w:tc>
          <w:tcPr>
            <w:tcW w:w="765" w:type="pct"/>
            <w:shd w:val="clear" w:color="auto" w:fill="auto"/>
            <w:vAlign w:val="bottom"/>
          </w:tcPr>
          <w:p w14:paraId="493884D6"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1,654</w:t>
            </w:r>
          </w:p>
        </w:tc>
        <w:tc>
          <w:tcPr>
            <w:tcW w:w="691" w:type="pct"/>
            <w:shd w:val="clear" w:color="auto" w:fill="auto"/>
            <w:vAlign w:val="bottom"/>
          </w:tcPr>
          <w:p w14:paraId="184CD4F2"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44,207</w:t>
            </w:r>
          </w:p>
        </w:tc>
      </w:tr>
      <w:tr w:rsidR="003F64C7" w:rsidRPr="00261D20" w14:paraId="555181B6" w14:textId="77777777" w:rsidTr="003F64C7">
        <w:trPr>
          <w:trHeight w:val="20"/>
        </w:trPr>
        <w:tc>
          <w:tcPr>
            <w:tcW w:w="1574" w:type="pct"/>
            <w:shd w:val="clear" w:color="auto" w:fill="auto"/>
            <w:vAlign w:val="bottom"/>
          </w:tcPr>
          <w:p w14:paraId="395D5D64" w14:textId="77777777" w:rsidR="003F64C7" w:rsidRPr="00261D20" w:rsidRDefault="003F64C7" w:rsidP="003F64C7">
            <w:pPr>
              <w:spacing w:after="0" w:line="240" w:lineRule="auto"/>
              <w:rPr>
                <w:rFonts w:ascii="Browallia New" w:hAnsi="Browallia New" w:cs="Browallia New"/>
                <w:sz w:val="28"/>
              </w:rPr>
            </w:pPr>
            <w:r w:rsidRPr="00261D20">
              <w:rPr>
                <w:rFonts w:ascii="Browallia New" w:hAnsi="Browallia New" w:cs="Browallia New"/>
                <w:sz w:val="28"/>
              </w:rPr>
              <w:t>Depreciation for the year</w:t>
            </w:r>
          </w:p>
        </w:tc>
        <w:tc>
          <w:tcPr>
            <w:tcW w:w="634" w:type="pct"/>
            <w:shd w:val="clear" w:color="auto" w:fill="auto"/>
            <w:vAlign w:val="bottom"/>
          </w:tcPr>
          <w:p w14:paraId="4DD484B8"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1,647</w:t>
            </w:r>
          </w:p>
        </w:tc>
        <w:tc>
          <w:tcPr>
            <w:tcW w:w="623" w:type="pct"/>
            <w:shd w:val="clear" w:color="auto" w:fill="auto"/>
            <w:vAlign w:val="bottom"/>
          </w:tcPr>
          <w:p w14:paraId="6CF453F1"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282</w:t>
            </w:r>
          </w:p>
        </w:tc>
        <w:tc>
          <w:tcPr>
            <w:tcW w:w="713" w:type="pct"/>
            <w:shd w:val="clear" w:color="auto" w:fill="auto"/>
            <w:vAlign w:val="bottom"/>
          </w:tcPr>
          <w:p w14:paraId="7445413B"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145</w:t>
            </w:r>
          </w:p>
        </w:tc>
        <w:tc>
          <w:tcPr>
            <w:tcW w:w="765" w:type="pct"/>
            <w:shd w:val="clear" w:color="auto" w:fill="auto"/>
            <w:vAlign w:val="bottom"/>
          </w:tcPr>
          <w:p w14:paraId="1FE457DE"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1,375</w:t>
            </w:r>
          </w:p>
        </w:tc>
        <w:tc>
          <w:tcPr>
            <w:tcW w:w="691" w:type="pct"/>
            <w:shd w:val="clear" w:color="auto" w:fill="auto"/>
            <w:vAlign w:val="bottom"/>
          </w:tcPr>
          <w:p w14:paraId="160B94A0"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3,449</w:t>
            </w:r>
          </w:p>
        </w:tc>
      </w:tr>
      <w:tr w:rsidR="003F64C7" w:rsidRPr="00261D20" w14:paraId="7CD73F81" w14:textId="77777777" w:rsidTr="003F64C7">
        <w:trPr>
          <w:trHeight w:val="20"/>
        </w:trPr>
        <w:tc>
          <w:tcPr>
            <w:tcW w:w="1574" w:type="pct"/>
            <w:shd w:val="clear" w:color="auto" w:fill="auto"/>
            <w:vAlign w:val="bottom"/>
          </w:tcPr>
          <w:p w14:paraId="32E9F6D0" w14:textId="77777777" w:rsidR="003F64C7" w:rsidRPr="00261D20" w:rsidRDefault="003F64C7" w:rsidP="003F64C7">
            <w:pPr>
              <w:spacing w:after="0" w:line="240" w:lineRule="auto"/>
              <w:rPr>
                <w:rFonts w:ascii="Browallia New" w:hAnsi="Browallia New" w:cs="Browallia New"/>
                <w:sz w:val="28"/>
              </w:rPr>
            </w:pPr>
            <w:r w:rsidRPr="00261D20">
              <w:rPr>
                <w:rFonts w:ascii="Browallia New" w:hAnsi="Browallia New" w:cs="Browallia New"/>
                <w:sz w:val="28"/>
              </w:rPr>
              <w:t>Write off during the year</w:t>
            </w:r>
          </w:p>
        </w:tc>
        <w:tc>
          <w:tcPr>
            <w:tcW w:w="634" w:type="pct"/>
            <w:shd w:val="clear" w:color="auto" w:fill="auto"/>
            <w:vAlign w:val="bottom"/>
          </w:tcPr>
          <w:p w14:paraId="54AE5F48"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w:t>
            </w:r>
          </w:p>
        </w:tc>
        <w:tc>
          <w:tcPr>
            <w:tcW w:w="623" w:type="pct"/>
            <w:shd w:val="clear" w:color="auto" w:fill="auto"/>
            <w:vAlign w:val="bottom"/>
          </w:tcPr>
          <w:p w14:paraId="408A1F34"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w:t>
            </w:r>
          </w:p>
        </w:tc>
        <w:tc>
          <w:tcPr>
            <w:tcW w:w="713" w:type="pct"/>
            <w:shd w:val="clear" w:color="auto" w:fill="auto"/>
            <w:vAlign w:val="bottom"/>
          </w:tcPr>
          <w:p w14:paraId="0DDBE3C3"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(50)</w:t>
            </w:r>
          </w:p>
        </w:tc>
        <w:tc>
          <w:tcPr>
            <w:tcW w:w="765" w:type="pct"/>
            <w:shd w:val="clear" w:color="auto" w:fill="auto"/>
            <w:vAlign w:val="bottom"/>
          </w:tcPr>
          <w:p w14:paraId="47BD6976"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w:t>
            </w:r>
          </w:p>
        </w:tc>
        <w:tc>
          <w:tcPr>
            <w:tcW w:w="691" w:type="pct"/>
            <w:shd w:val="clear" w:color="auto" w:fill="auto"/>
            <w:vAlign w:val="bottom"/>
          </w:tcPr>
          <w:p w14:paraId="4883A17E" w14:textId="77777777" w:rsidR="003F64C7" w:rsidRPr="00261D20" w:rsidRDefault="003F64C7" w:rsidP="003F64C7">
            <w:pPr>
              <w:pStyle w:val="NoSpacing"/>
              <w:jc w:val="right"/>
              <w:rPr>
                <w:rFonts w:ascii="Browallia New" w:hAnsi="Browallia New" w:cs="Browallia New"/>
                <w:sz w:val="28"/>
              </w:rPr>
            </w:pPr>
            <w:r w:rsidRPr="00261D20">
              <w:rPr>
                <w:rFonts w:ascii="Browallia New" w:hAnsi="Browallia New" w:cs="Browallia New"/>
                <w:sz w:val="28"/>
              </w:rPr>
              <w:t>(50)</w:t>
            </w:r>
          </w:p>
        </w:tc>
      </w:tr>
      <w:tr w:rsidR="003F64C7" w:rsidRPr="00261D20" w14:paraId="7FFEF005" w14:textId="77777777" w:rsidTr="003F64C7">
        <w:trPr>
          <w:trHeight w:val="20"/>
        </w:trPr>
        <w:tc>
          <w:tcPr>
            <w:tcW w:w="1574" w:type="pct"/>
            <w:shd w:val="clear" w:color="auto" w:fill="auto"/>
            <w:vAlign w:val="bottom"/>
          </w:tcPr>
          <w:p w14:paraId="68AC24CF" w14:textId="77777777" w:rsidR="003F64C7" w:rsidRPr="00261D20" w:rsidRDefault="003F64C7" w:rsidP="003F64C7">
            <w:pPr>
              <w:spacing w:after="0" w:line="240" w:lineRule="auto"/>
              <w:rPr>
                <w:rFonts w:ascii="Browallia New" w:hAnsi="Browallia New" w:cs="Browallia New"/>
                <w:sz w:val="28"/>
              </w:rPr>
            </w:pPr>
            <w:r w:rsidRPr="00261D20">
              <w:rPr>
                <w:rFonts w:ascii="Browallia New" w:hAnsi="Browallia New" w:cs="Browallia New"/>
                <w:sz w:val="28"/>
              </w:rPr>
              <w:t>As at December 31, 2019</w:t>
            </w:r>
          </w:p>
        </w:tc>
        <w:tc>
          <w:tcPr>
            <w:tcW w:w="634" w:type="pct"/>
            <w:shd w:val="clear" w:color="auto" w:fill="auto"/>
            <w:vAlign w:val="bottom"/>
          </w:tcPr>
          <w:p w14:paraId="2F0CF73C" w14:textId="77777777" w:rsidR="003F64C7" w:rsidRPr="00261D20" w:rsidRDefault="003F64C7" w:rsidP="003F64C7">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25,940</w:t>
            </w:r>
          </w:p>
        </w:tc>
        <w:tc>
          <w:tcPr>
            <w:tcW w:w="623" w:type="pct"/>
            <w:shd w:val="clear" w:color="auto" w:fill="auto"/>
            <w:vAlign w:val="bottom"/>
          </w:tcPr>
          <w:p w14:paraId="1F759111" w14:textId="77777777" w:rsidR="003F64C7" w:rsidRPr="00261D20" w:rsidRDefault="003F64C7" w:rsidP="003F64C7">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11,599</w:t>
            </w:r>
          </w:p>
        </w:tc>
        <w:tc>
          <w:tcPr>
            <w:tcW w:w="713" w:type="pct"/>
            <w:shd w:val="clear" w:color="auto" w:fill="auto"/>
            <w:vAlign w:val="bottom"/>
          </w:tcPr>
          <w:p w14:paraId="7C4AEB99" w14:textId="77777777" w:rsidR="003F64C7" w:rsidRPr="00261D20" w:rsidRDefault="003F64C7" w:rsidP="003F64C7">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7,038</w:t>
            </w:r>
          </w:p>
        </w:tc>
        <w:tc>
          <w:tcPr>
            <w:tcW w:w="765" w:type="pct"/>
            <w:shd w:val="clear" w:color="auto" w:fill="auto"/>
            <w:vAlign w:val="bottom"/>
          </w:tcPr>
          <w:p w14:paraId="613D5626" w14:textId="77777777" w:rsidR="003F64C7" w:rsidRPr="00261D20" w:rsidRDefault="003F64C7" w:rsidP="003F64C7">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3,029</w:t>
            </w:r>
          </w:p>
        </w:tc>
        <w:tc>
          <w:tcPr>
            <w:tcW w:w="691" w:type="pct"/>
            <w:shd w:val="clear" w:color="auto" w:fill="auto"/>
            <w:vAlign w:val="bottom"/>
          </w:tcPr>
          <w:p w14:paraId="091EDC88" w14:textId="77777777" w:rsidR="003F64C7" w:rsidRPr="00261D20" w:rsidRDefault="003F64C7" w:rsidP="003F64C7">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47,606</w:t>
            </w:r>
          </w:p>
        </w:tc>
      </w:tr>
      <w:tr w:rsidR="003F64C7" w:rsidRPr="00261D20" w14:paraId="04611CAD" w14:textId="77777777" w:rsidTr="003F64C7">
        <w:trPr>
          <w:trHeight w:val="268"/>
        </w:trPr>
        <w:tc>
          <w:tcPr>
            <w:tcW w:w="1574" w:type="pct"/>
            <w:shd w:val="clear" w:color="auto" w:fill="auto"/>
            <w:vAlign w:val="bottom"/>
          </w:tcPr>
          <w:p w14:paraId="724AECDE" w14:textId="77777777" w:rsidR="003F64C7" w:rsidRPr="00261D20" w:rsidRDefault="003F64C7" w:rsidP="003F64C7">
            <w:pPr>
              <w:spacing w:before="60" w:after="0" w:line="240" w:lineRule="auto"/>
              <w:rPr>
                <w:rFonts w:ascii="Browallia New" w:hAnsi="Browallia New" w:cs="Browallia New"/>
                <w:b/>
                <w:bCs/>
                <w:sz w:val="28"/>
              </w:rPr>
            </w:pPr>
            <w:r w:rsidRPr="00261D20">
              <w:rPr>
                <w:rFonts w:ascii="Browallia New" w:hAnsi="Browallia New" w:cs="Browallia New"/>
                <w:b/>
                <w:bCs/>
                <w:sz w:val="28"/>
              </w:rPr>
              <w:t>Net Book Value</w:t>
            </w:r>
          </w:p>
        </w:tc>
        <w:tc>
          <w:tcPr>
            <w:tcW w:w="634" w:type="pct"/>
            <w:shd w:val="clear" w:color="auto" w:fill="auto"/>
            <w:vAlign w:val="bottom"/>
          </w:tcPr>
          <w:p w14:paraId="3F6E06FF" w14:textId="77777777" w:rsidR="003F64C7" w:rsidRPr="00261D20" w:rsidRDefault="003F64C7" w:rsidP="003F64C7">
            <w:pPr>
              <w:pStyle w:val="NoSpacing"/>
              <w:spacing w:before="60"/>
              <w:jc w:val="right"/>
              <w:rPr>
                <w:rFonts w:ascii="Browallia New" w:hAnsi="Browallia New" w:cs="Browallia New"/>
                <w:sz w:val="28"/>
              </w:rPr>
            </w:pPr>
          </w:p>
        </w:tc>
        <w:tc>
          <w:tcPr>
            <w:tcW w:w="623" w:type="pct"/>
            <w:shd w:val="clear" w:color="auto" w:fill="auto"/>
            <w:vAlign w:val="bottom"/>
          </w:tcPr>
          <w:p w14:paraId="7B0F3256" w14:textId="77777777" w:rsidR="003F64C7" w:rsidRPr="00261D20" w:rsidRDefault="003F64C7" w:rsidP="003F64C7">
            <w:pPr>
              <w:pStyle w:val="NoSpacing"/>
              <w:spacing w:before="60"/>
              <w:jc w:val="right"/>
              <w:rPr>
                <w:rFonts w:ascii="Browallia New" w:hAnsi="Browallia New" w:cs="Browallia New"/>
                <w:sz w:val="28"/>
              </w:rPr>
            </w:pPr>
          </w:p>
        </w:tc>
        <w:tc>
          <w:tcPr>
            <w:tcW w:w="713" w:type="pct"/>
            <w:shd w:val="clear" w:color="auto" w:fill="auto"/>
            <w:vAlign w:val="bottom"/>
          </w:tcPr>
          <w:p w14:paraId="110AF4F2" w14:textId="77777777" w:rsidR="003F64C7" w:rsidRPr="00261D20" w:rsidRDefault="003F64C7" w:rsidP="003F64C7">
            <w:pPr>
              <w:pStyle w:val="NoSpacing"/>
              <w:spacing w:before="60"/>
              <w:jc w:val="right"/>
              <w:rPr>
                <w:rFonts w:ascii="Browallia New" w:hAnsi="Browallia New" w:cs="Browallia New"/>
                <w:sz w:val="28"/>
              </w:rPr>
            </w:pPr>
          </w:p>
        </w:tc>
        <w:tc>
          <w:tcPr>
            <w:tcW w:w="765" w:type="pct"/>
            <w:shd w:val="clear" w:color="auto" w:fill="auto"/>
            <w:vAlign w:val="bottom"/>
          </w:tcPr>
          <w:p w14:paraId="6C63AA60" w14:textId="77777777" w:rsidR="003F64C7" w:rsidRPr="00261D20" w:rsidRDefault="003F64C7" w:rsidP="003F64C7">
            <w:pPr>
              <w:pStyle w:val="NoSpacing"/>
              <w:spacing w:before="60"/>
              <w:jc w:val="right"/>
              <w:rPr>
                <w:rFonts w:ascii="Browallia New" w:hAnsi="Browallia New" w:cs="Browallia New"/>
                <w:sz w:val="28"/>
              </w:rPr>
            </w:pPr>
          </w:p>
        </w:tc>
        <w:tc>
          <w:tcPr>
            <w:tcW w:w="691" w:type="pct"/>
            <w:shd w:val="clear" w:color="auto" w:fill="auto"/>
            <w:vAlign w:val="bottom"/>
          </w:tcPr>
          <w:p w14:paraId="468C0322" w14:textId="77777777" w:rsidR="003F64C7" w:rsidRPr="00261D20" w:rsidRDefault="003F64C7" w:rsidP="003F64C7">
            <w:pPr>
              <w:pStyle w:val="NoSpacing"/>
              <w:spacing w:before="60"/>
              <w:jc w:val="right"/>
              <w:rPr>
                <w:rFonts w:ascii="Browallia New" w:hAnsi="Browallia New" w:cs="Browallia New"/>
                <w:sz w:val="28"/>
              </w:rPr>
            </w:pPr>
          </w:p>
        </w:tc>
      </w:tr>
      <w:tr w:rsidR="003F64C7" w:rsidRPr="00261D20" w14:paraId="436E1753" w14:textId="77777777" w:rsidTr="003F64C7">
        <w:trPr>
          <w:trHeight w:val="20"/>
        </w:trPr>
        <w:tc>
          <w:tcPr>
            <w:tcW w:w="1574" w:type="pct"/>
            <w:shd w:val="clear" w:color="auto" w:fill="auto"/>
            <w:vAlign w:val="bottom"/>
          </w:tcPr>
          <w:p w14:paraId="1C95CCDA" w14:textId="77777777" w:rsidR="003F64C7" w:rsidRPr="00261D20" w:rsidRDefault="003F64C7" w:rsidP="003F64C7">
            <w:pPr>
              <w:spacing w:after="0" w:line="240" w:lineRule="auto"/>
              <w:rPr>
                <w:rFonts w:ascii="Browallia New" w:hAnsi="Browallia New" w:cs="Browallia New"/>
                <w:sz w:val="28"/>
              </w:rPr>
            </w:pPr>
            <w:r w:rsidRPr="00261D20">
              <w:rPr>
                <w:rFonts w:ascii="Browallia New" w:hAnsi="Browallia New" w:cs="Browallia New"/>
                <w:sz w:val="28"/>
              </w:rPr>
              <w:t>As at January 1, 2019</w:t>
            </w:r>
          </w:p>
        </w:tc>
        <w:tc>
          <w:tcPr>
            <w:tcW w:w="634" w:type="pct"/>
            <w:shd w:val="clear" w:color="auto" w:fill="auto"/>
            <w:vAlign w:val="bottom"/>
          </w:tcPr>
          <w:p w14:paraId="39E07CEB" w14:textId="77777777" w:rsidR="003F64C7" w:rsidRPr="00261D20" w:rsidRDefault="003F64C7" w:rsidP="003F64C7">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13,707</w:t>
            </w:r>
          </w:p>
        </w:tc>
        <w:tc>
          <w:tcPr>
            <w:tcW w:w="623" w:type="pct"/>
            <w:shd w:val="clear" w:color="auto" w:fill="auto"/>
            <w:vAlign w:val="bottom"/>
          </w:tcPr>
          <w:p w14:paraId="74252646" w14:textId="77777777" w:rsidR="003F64C7" w:rsidRPr="00261D20" w:rsidRDefault="003F64C7" w:rsidP="003F64C7">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382</w:t>
            </w:r>
          </w:p>
        </w:tc>
        <w:tc>
          <w:tcPr>
            <w:tcW w:w="713" w:type="pct"/>
            <w:shd w:val="clear" w:color="auto" w:fill="auto"/>
            <w:vAlign w:val="bottom"/>
          </w:tcPr>
          <w:p w14:paraId="503A42A4" w14:textId="77777777" w:rsidR="003F64C7" w:rsidRPr="00261D20" w:rsidRDefault="003F64C7" w:rsidP="003F64C7">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283</w:t>
            </w:r>
          </w:p>
        </w:tc>
        <w:tc>
          <w:tcPr>
            <w:tcW w:w="765" w:type="pct"/>
            <w:shd w:val="clear" w:color="auto" w:fill="auto"/>
            <w:vAlign w:val="bottom"/>
          </w:tcPr>
          <w:p w14:paraId="661B671E" w14:textId="77777777" w:rsidR="003F64C7" w:rsidRPr="00261D20" w:rsidRDefault="003F64C7" w:rsidP="003F64C7">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4,036</w:t>
            </w:r>
          </w:p>
        </w:tc>
        <w:tc>
          <w:tcPr>
            <w:tcW w:w="691" w:type="pct"/>
            <w:shd w:val="clear" w:color="auto" w:fill="auto"/>
            <w:vAlign w:val="bottom"/>
          </w:tcPr>
          <w:p w14:paraId="444FC60F" w14:textId="77777777" w:rsidR="003F64C7" w:rsidRPr="00261D20" w:rsidRDefault="003F64C7" w:rsidP="003F64C7">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18,408</w:t>
            </w:r>
          </w:p>
        </w:tc>
      </w:tr>
      <w:tr w:rsidR="003F64C7" w:rsidRPr="00261D20" w14:paraId="1AF4E143" w14:textId="77777777" w:rsidTr="003F64C7">
        <w:trPr>
          <w:trHeight w:val="436"/>
        </w:trPr>
        <w:tc>
          <w:tcPr>
            <w:tcW w:w="1574" w:type="pct"/>
            <w:shd w:val="clear" w:color="auto" w:fill="auto"/>
            <w:vAlign w:val="bottom"/>
          </w:tcPr>
          <w:p w14:paraId="718197E0" w14:textId="77777777" w:rsidR="003F64C7" w:rsidRPr="00261D20" w:rsidRDefault="003F64C7" w:rsidP="003F64C7">
            <w:pPr>
              <w:spacing w:after="0" w:line="240" w:lineRule="auto"/>
              <w:rPr>
                <w:rFonts w:ascii="Browallia New" w:hAnsi="Browallia New" w:cs="Browallia New"/>
                <w:sz w:val="28"/>
              </w:rPr>
            </w:pPr>
            <w:r w:rsidRPr="00261D20">
              <w:rPr>
                <w:rFonts w:ascii="Browallia New" w:hAnsi="Browallia New" w:cs="Browallia New"/>
                <w:sz w:val="28"/>
              </w:rPr>
              <w:t>As at December 31, 2019</w:t>
            </w:r>
          </w:p>
        </w:tc>
        <w:tc>
          <w:tcPr>
            <w:tcW w:w="634" w:type="pct"/>
            <w:shd w:val="clear" w:color="auto" w:fill="auto"/>
            <w:vAlign w:val="bottom"/>
          </w:tcPr>
          <w:p w14:paraId="13AC6C95" w14:textId="77777777" w:rsidR="003F64C7" w:rsidRPr="00261D20" w:rsidRDefault="003F64C7" w:rsidP="003F64C7">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12,060</w:t>
            </w:r>
          </w:p>
        </w:tc>
        <w:tc>
          <w:tcPr>
            <w:tcW w:w="623" w:type="pct"/>
            <w:shd w:val="clear" w:color="auto" w:fill="auto"/>
            <w:vAlign w:val="bottom"/>
          </w:tcPr>
          <w:p w14:paraId="58CE3B83" w14:textId="77777777" w:rsidR="003F64C7" w:rsidRPr="00261D20" w:rsidRDefault="003F64C7" w:rsidP="003F64C7">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100</w:t>
            </w:r>
          </w:p>
        </w:tc>
        <w:tc>
          <w:tcPr>
            <w:tcW w:w="713" w:type="pct"/>
            <w:shd w:val="clear" w:color="auto" w:fill="auto"/>
            <w:vAlign w:val="bottom"/>
          </w:tcPr>
          <w:p w14:paraId="7ACDF0F2" w14:textId="77777777" w:rsidR="003F64C7" w:rsidRPr="00261D20" w:rsidRDefault="003F64C7" w:rsidP="003F64C7">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239</w:t>
            </w:r>
          </w:p>
        </w:tc>
        <w:tc>
          <w:tcPr>
            <w:tcW w:w="765" w:type="pct"/>
            <w:shd w:val="clear" w:color="auto" w:fill="auto"/>
            <w:vAlign w:val="bottom"/>
          </w:tcPr>
          <w:p w14:paraId="49A16462" w14:textId="77777777" w:rsidR="003F64C7" w:rsidRPr="00261D20" w:rsidRDefault="003F64C7" w:rsidP="003F64C7">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6,115</w:t>
            </w:r>
          </w:p>
        </w:tc>
        <w:tc>
          <w:tcPr>
            <w:tcW w:w="691" w:type="pct"/>
            <w:shd w:val="clear" w:color="auto" w:fill="auto"/>
            <w:vAlign w:val="bottom"/>
          </w:tcPr>
          <w:p w14:paraId="4F94CFCE" w14:textId="77777777" w:rsidR="003F64C7" w:rsidRPr="00261D20" w:rsidRDefault="003F64C7" w:rsidP="003F64C7">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18,514</w:t>
            </w:r>
          </w:p>
        </w:tc>
      </w:tr>
    </w:tbl>
    <w:p w14:paraId="70647E39" w14:textId="520BC818" w:rsidR="00E82A0F" w:rsidRDefault="00E82A0F" w:rsidP="00956B84">
      <w:pPr>
        <w:spacing w:before="240" w:after="120" w:line="240" w:lineRule="auto"/>
        <w:ind w:left="720" w:hanging="720"/>
        <w:jc w:val="both"/>
        <w:rPr>
          <w:rFonts w:ascii="Browallia New" w:hAnsi="Browallia New" w:cs="Browallia New"/>
          <w:sz w:val="28"/>
        </w:rPr>
      </w:pPr>
    </w:p>
    <w:p w14:paraId="290811A5" w14:textId="51A56217" w:rsidR="003F64C7" w:rsidRDefault="003F64C7" w:rsidP="00956B84">
      <w:pPr>
        <w:spacing w:before="240" w:after="120" w:line="240" w:lineRule="auto"/>
        <w:ind w:left="720" w:hanging="720"/>
        <w:jc w:val="both"/>
        <w:rPr>
          <w:rFonts w:ascii="Browallia New" w:hAnsi="Browallia New" w:cs="Browallia New"/>
          <w:sz w:val="28"/>
        </w:rPr>
      </w:pPr>
    </w:p>
    <w:p w14:paraId="50B0DD0D" w14:textId="77777777" w:rsidR="002663B9" w:rsidRDefault="002663B9" w:rsidP="00956B84">
      <w:pPr>
        <w:spacing w:before="240" w:after="120" w:line="240" w:lineRule="auto"/>
        <w:ind w:left="720" w:hanging="720"/>
        <w:jc w:val="both"/>
        <w:rPr>
          <w:rFonts w:ascii="Browallia New" w:hAnsi="Browallia New" w:cs="Browallia New"/>
          <w:sz w:val="28"/>
        </w:rPr>
      </w:pPr>
    </w:p>
    <w:p w14:paraId="11A9033B" w14:textId="77777777" w:rsidR="00E82A0F" w:rsidRDefault="00E82A0F" w:rsidP="00956B84">
      <w:pPr>
        <w:spacing w:before="240" w:after="120" w:line="240" w:lineRule="auto"/>
        <w:ind w:left="720" w:hanging="720"/>
        <w:jc w:val="both"/>
        <w:rPr>
          <w:rFonts w:ascii="Browallia New" w:hAnsi="Browallia New" w:cs="Browallia New"/>
          <w:sz w:val="28"/>
        </w:rPr>
      </w:pPr>
    </w:p>
    <w:p w14:paraId="57E935CE" w14:textId="5C664857" w:rsidR="003F64C7" w:rsidRPr="000F4AD0" w:rsidRDefault="003F64C7" w:rsidP="003F64C7">
      <w:pPr>
        <w:pStyle w:val="Heading1"/>
        <w:spacing w:after="0"/>
      </w:pPr>
      <w:r w:rsidRPr="000F4AD0">
        <w:lastRenderedPageBreak/>
        <w:t>1</w:t>
      </w:r>
      <w:r w:rsidR="004F71CF">
        <w:t>5</w:t>
      </w:r>
      <w:r w:rsidRPr="000F4AD0">
        <w:t>.</w:t>
      </w:r>
      <w:r w:rsidRPr="000F4AD0">
        <w:tab/>
        <w:t xml:space="preserve">PROPERTY, PLANT AND EQUIPMENT - NET </w:t>
      </w:r>
      <w:r>
        <w:t>(Con’t)</w:t>
      </w:r>
    </w:p>
    <w:tbl>
      <w:tblPr>
        <w:tblW w:w="4778" w:type="pct"/>
        <w:tblInd w:w="646" w:type="dxa"/>
        <w:tblLook w:val="04A0" w:firstRow="1" w:lastRow="0" w:firstColumn="1" w:lastColumn="0" w:noHBand="0" w:noVBand="1"/>
      </w:tblPr>
      <w:tblGrid>
        <w:gridCol w:w="3433"/>
        <w:gridCol w:w="276"/>
        <w:gridCol w:w="223"/>
        <w:gridCol w:w="888"/>
        <w:gridCol w:w="126"/>
        <w:gridCol w:w="262"/>
        <w:gridCol w:w="980"/>
        <w:gridCol w:w="267"/>
        <w:gridCol w:w="1284"/>
        <w:gridCol w:w="1668"/>
        <w:gridCol w:w="1506"/>
        <w:gridCol w:w="1506"/>
        <w:gridCol w:w="1504"/>
      </w:tblGrid>
      <w:tr w:rsidR="00713035" w:rsidRPr="00261D20" w14:paraId="17193E9F" w14:textId="77777777" w:rsidTr="00D52126">
        <w:trPr>
          <w:trHeight w:val="20"/>
        </w:trPr>
        <w:tc>
          <w:tcPr>
            <w:tcW w:w="1233" w:type="pct"/>
            <w:shd w:val="clear" w:color="auto" w:fill="auto"/>
            <w:vAlign w:val="bottom"/>
          </w:tcPr>
          <w:p w14:paraId="072C935C" w14:textId="77777777" w:rsidR="00713035" w:rsidRPr="00261D20" w:rsidRDefault="00713035" w:rsidP="003F64C7">
            <w:pPr>
              <w:spacing w:after="0" w:line="240" w:lineRule="auto"/>
              <w:jc w:val="right"/>
              <w:rPr>
                <w:rFonts w:ascii="Browallia New" w:hAnsi="Browallia New" w:cs="Browallia New"/>
                <w:b/>
                <w:bCs/>
                <w:sz w:val="28"/>
              </w:rPr>
            </w:pPr>
          </w:p>
        </w:tc>
        <w:tc>
          <w:tcPr>
            <w:tcW w:w="543" w:type="pct"/>
            <w:gridSpan w:val="4"/>
          </w:tcPr>
          <w:p w14:paraId="33FECD84" w14:textId="77777777" w:rsidR="00713035" w:rsidRPr="00261D20" w:rsidRDefault="00713035" w:rsidP="003F64C7">
            <w:pPr>
              <w:spacing w:after="0" w:line="240" w:lineRule="auto"/>
              <w:jc w:val="center"/>
              <w:rPr>
                <w:rFonts w:ascii="Browallia New" w:hAnsi="Browallia New" w:cs="Browallia New"/>
                <w:sz w:val="28"/>
              </w:rPr>
            </w:pPr>
          </w:p>
        </w:tc>
        <w:tc>
          <w:tcPr>
            <w:tcW w:w="542" w:type="pct"/>
            <w:gridSpan w:val="3"/>
          </w:tcPr>
          <w:p w14:paraId="1E231B4C" w14:textId="77777777" w:rsidR="00713035" w:rsidRPr="00261D20" w:rsidRDefault="00713035" w:rsidP="003F64C7">
            <w:pPr>
              <w:spacing w:after="0" w:line="240" w:lineRule="auto"/>
              <w:jc w:val="center"/>
              <w:rPr>
                <w:rFonts w:ascii="Browallia New" w:hAnsi="Browallia New" w:cs="Browallia New"/>
                <w:sz w:val="28"/>
              </w:rPr>
            </w:pPr>
          </w:p>
        </w:tc>
        <w:tc>
          <w:tcPr>
            <w:tcW w:w="2682" w:type="pct"/>
            <w:gridSpan w:val="5"/>
            <w:shd w:val="clear" w:color="auto" w:fill="auto"/>
            <w:vAlign w:val="bottom"/>
          </w:tcPr>
          <w:p w14:paraId="541DD24A" w14:textId="7E911016" w:rsidR="00713035" w:rsidRPr="00261D20" w:rsidRDefault="00713035" w:rsidP="003F64C7">
            <w:pPr>
              <w:spacing w:after="0" w:line="240" w:lineRule="auto"/>
              <w:jc w:val="center"/>
              <w:rPr>
                <w:rFonts w:ascii="Browallia New" w:hAnsi="Browallia New" w:cs="Browallia New"/>
                <w:sz w:val="28"/>
                <w:cs/>
              </w:rPr>
            </w:pPr>
            <w:r w:rsidRPr="00261D20">
              <w:rPr>
                <w:rFonts w:ascii="Browallia New" w:hAnsi="Browallia New" w:cs="Browallia New"/>
                <w:sz w:val="28"/>
              </w:rPr>
              <w:t>Unit : Thousand Baht</w:t>
            </w:r>
          </w:p>
        </w:tc>
      </w:tr>
      <w:tr w:rsidR="00713035" w:rsidRPr="00261D20" w14:paraId="3D8733C2" w14:textId="77777777" w:rsidTr="00D52126">
        <w:trPr>
          <w:trHeight w:val="20"/>
        </w:trPr>
        <w:tc>
          <w:tcPr>
            <w:tcW w:w="1233" w:type="pct"/>
            <w:shd w:val="clear" w:color="auto" w:fill="auto"/>
            <w:vAlign w:val="bottom"/>
          </w:tcPr>
          <w:p w14:paraId="3E841628" w14:textId="77777777" w:rsidR="00713035" w:rsidRPr="00261D20" w:rsidRDefault="00713035" w:rsidP="003F64C7">
            <w:pPr>
              <w:spacing w:after="0" w:line="240" w:lineRule="auto"/>
              <w:jc w:val="right"/>
              <w:rPr>
                <w:rFonts w:ascii="Browallia New" w:hAnsi="Browallia New" w:cs="Browallia New"/>
                <w:b/>
                <w:bCs/>
                <w:sz w:val="28"/>
              </w:rPr>
            </w:pPr>
          </w:p>
        </w:tc>
        <w:tc>
          <w:tcPr>
            <w:tcW w:w="543" w:type="pct"/>
            <w:gridSpan w:val="4"/>
          </w:tcPr>
          <w:p w14:paraId="30D814FB" w14:textId="77777777" w:rsidR="00713035" w:rsidRPr="00261D20" w:rsidRDefault="00713035" w:rsidP="003F64C7">
            <w:pPr>
              <w:pBdr>
                <w:top w:val="single" w:sz="4" w:space="1" w:color="auto"/>
                <w:bottom w:val="single" w:sz="4" w:space="1" w:color="auto"/>
              </w:pBdr>
              <w:spacing w:after="0" w:line="240" w:lineRule="auto"/>
              <w:jc w:val="center"/>
              <w:rPr>
                <w:rFonts w:ascii="Browallia New" w:hAnsi="Browallia New" w:cs="Browallia New"/>
                <w:sz w:val="28"/>
              </w:rPr>
            </w:pPr>
          </w:p>
        </w:tc>
        <w:tc>
          <w:tcPr>
            <w:tcW w:w="542" w:type="pct"/>
            <w:gridSpan w:val="3"/>
          </w:tcPr>
          <w:p w14:paraId="433A8351" w14:textId="77777777" w:rsidR="00713035" w:rsidRPr="00261D20" w:rsidRDefault="00713035" w:rsidP="003F64C7">
            <w:pPr>
              <w:pBdr>
                <w:top w:val="single" w:sz="4" w:space="1" w:color="auto"/>
                <w:bottom w:val="single" w:sz="4" w:space="1" w:color="auto"/>
              </w:pBdr>
              <w:spacing w:after="0" w:line="240" w:lineRule="auto"/>
              <w:jc w:val="center"/>
              <w:rPr>
                <w:rFonts w:ascii="Browallia New" w:hAnsi="Browallia New" w:cs="Browallia New"/>
                <w:sz w:val="28"/>
              </w:rPr>
            </w:pPr>
          </w:p>
        </w:tc>
        <w:tc>
          <w:tcPr>
            <w:tcW w:w="2682" w:type="pct"/>
            <w:gridSpan w:val="5"/>
            <w:shd w:val="clear" w:color="auto" w:fill="auto"/>
            <w:vAlign w:val="bottom"/>
          </w:tcPr>
          <w:p w14:paraId="6C52BF71" w14:textId="43DAFD76" w:rsidR="00713035" w:rsidRPr="00261D20" w:rsidRDefault="00713035" w:rsidP="003F64C7">
            <w:pPr>
              <w:pBdr>
                <w:top w:val="single" w:sz="4" w:space="1" w:color="auto"/>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rPr>
              <w:t>Separate</w:t>
            </w:r>
          </w:p>
        </w:tc>
      </w:tr>
      <w:tr w:rsidR="00713035" w:rsidRPr="00261D20" w14:paraId="45937938" w14:textId="77777777" w:rsidTr="00D52126">
        <w:trPr>
          <w:trHeight w:val="20"/>
        </w:trPr>
        <w:tc>
          <w:tcPr>
            <w:tcW w:w="1233" w:type="pct"/>
            <w:shd w:val="clear" w:color="auto" w:fill="auto"/>
            <w:vAlign w:val="bottom"/>
          </w:tcPr>
          <w:p w14:paraId="06D96DED" w14:textId="77777777" w:rsidR="00713035" w:rsidRPr="00261D20" w:rsidRDefault="00713035" w:rsidP="003F64C7">
            <w:pPr>
              <w:spacing w:after="0" w:line="240" w:lineRule="auto"/>
              <w:jc w:val="right"/>
              <w:rPr>
                <w:rFonts w:ascii="Browallia New" w:hAnsi="Browallia New" w:cs="Browallia New"/>
                <w:b/>
                <w:bCs/>
                <w:sz w:val="28"/>
              </w:rPr>
            </w:pPr>
          </w:p>
        </w:tc>
        <w:tc>
          <w:tcPr>
            <w:tcW w:w="498" w:type="pct"/>
            <w:gridSpan w:val="3"/>
            <w:shd w:val="clear" w:color="auto" w:fill="auto"/>
            <w:vAlign w:val="bottom"/>
          </w:tcPr>
          <w:p w14:paraId="5E5AC568" w14:textId="77777777" w:rsidR="00713035" w:rsidRPr="00261D20" w:rsidRDefault="00713035" w:rsidP="003F64C7">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rPr>
              <w:t>Building and Condominium</w:t>
            </w:r>
          </w:p>
        </w:tc>
        <w:tc>
          <w:tcPr>
            <w:tcW w:w="491" w:type="pct"/>
            <w:gridSpan w:val="3"/>
            <w:shd w:val="clear" w:color="auto" w:fill="auto"/>
            <w:vAlign w:val="bottom"/>
          </w:tcPr>
          <w:p w14:paraId="5B541C58" w14:textId="77777777" w:rsidR="00713035" w:rsidRPr="00261D20" w:rsidRDefault="00713035" w:rsidP="003F64C7">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Building</w:t>
            </w:r>
          </w:p>
          <w:p w14:paraId="44D03595" w14:textId="77777777" w:rsidR="00713035" w:rsidRPr="00261D20" w:rsidRDefault="00713035" w:rsidP="003F64C7">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improvements</w:t>
            </w:r>
          </w:p>
        </w:tc>
        <w:tc>
          <w:tcPr>
            <w:tcW w:w="557" w:type="pct"/>
            <w:gridSpan w:val="2"/>
            <w:shd w:val="clear" w:color="auto" w:fill="auto"/>
            <w:vAlign w:val="bottom"/>
          </w:tcPr>
          <w:p w14:paraId="02A47843" w14:textId="77777777" w:rsidR="00713035" w:rsidRPr="00261D20" w:rsidRDefault="00713035" w:rsidP="003F64C7">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Furniture, fixtures and Equipment</w:t>
            </w:r>
          </w:p>
        </w:tc>
        <w:tc>
          <w:tcPr>
            <w:tcW w:w="599" w:type="pct"/>
            <w:shd w:val="clear" w:color="auto" w:fill="auto"/>
            <w:vAlign w:val="bottom"/>
          </w:tcPr>
          <w:p w14:paraId="7AA661BA" w14:textId="131720DA" w:rsidR="00713035" w:rsidRPr="00261D20" w:rsidRDefault="00713035" w:rsidP="003F64C7">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rPr>
              <w:t xml:space="preserve">Vehicles under long-term lease </w:t>
            </w:r>
            <w:r w:rsidR="002663B9">
              <w:rPr>
                <w:rFonts w:ascii="Browallia New" w:hAnsi="Browallia New" w:cs="Browallia New"/>
                <w:sz w:val="28"/>
              </w:rPr>
              <w:t>contracts</w:t>
            </w:r>
          </w:p>
        </w:tc>
        <w:tc>
          <w:tcPr>
            <w:tcW w:w="541" w:type="pct"/>
          </w:tcPr>
          <w:p w14:paraId="7B45BFA0" w14:textId="77777777" w:rsidR="00713035" w:rsidRDefault="00713035" w:rsidP="002663B9">
            <w:pPr>
              <w:pBdr>
                <w:bottom w:val="single" w:sz="4" w:space="1" w:color="auto"/>
              </w:pBdr>
              <w:spacing w:after="0" w:line="240" w:lineRule="auto"/>
              <w:rPr>
                <w:rFonts w:ascii="Browallia New" w:hAnsi="Browallia New" w:cs="Browallia New"/>
                <w:sz w:val="28"/>
              </w:rPr>
            </w:pPr>
          </w:p>
          <w:p w14:paraId="4436E0D9" w14:textId="56905CD2" w:rsidR="00713035" w:rsidRPr="00261D20" w:rsidRDefault="00713035" w:rsidP="003F64C7">
            <w:pPr>
              <w:pBdr>
                <w:bottom w:val="single" w:sz="4" w:space="1" w:color="auto"/>
              </w:pBdr>
              <w:spacing w:after="0" w:line="240" w:lineRule="auto"/>
              <w:jc w:val="center"/>
              <w:rPr>
                <w:rFonts w:ascii="Browallia New" w:hAnsi="Browallia New" w:cs="Browallia New"/>
                <w:sz w:val="28"/>
              </w:rPr>
            </w:pPr>
            <w:r w:rsidRPr="00713035">
              <w:rPr>
                <w:rFonts w:ascii="Browallia New" w:hAnsi="Browallia New" w:cs="Browallia New"/>
                <w:sz w:val="28"/>
              </w:rPr>
              <w:t>Billboard stands</w:t>
            </w:r>
          </w:p>
        </w:tc>
        <w:tc>
          <w:tcPr>
            <w:tcW w:w="541" w:type="pct"/>
          </w:tcPr>
          <w:p w14:paraId="22F8EAA1" w14:textId="77777777" w:rsidR="004F71CF" w:rsidRDefault="004F71CF" w:rsidP="003F64C7">
            <w:pPr>
              <w:pBdr>
                <w:bottom w:val="single" w:sz="4" w:space="1" w:color="auto"/>
              </w:pBdr>
              <w:spacing w:after="0" w:line="240" w:lineRule="auto"/>
              <w:jc w:val="center"/>
              <w:rPr>
                <w:rFonts w:ascii="Browallia New" w:hAnsi="Browallia New" w:cs="Browallia New"/>
                <w:sz w:val="28"/>
              </w:rPr>
            </w:pPr>
          </w:p>
          <w:p w14:paraId="5E58A94B" w14:textId="3700563B" w:rsidR="00713035" w:rsidRPr="00261D20" w:rsidRDefault="004F71CF" w:rsidP="003F64C7">
            <w:pPr>
              <w:pBdr>
                <w:bottom w:val="single" w:sz="4" w:space="1" w:color="auto"/>
              </w:pBdr>
              <w:spacing w:after="0" w:line="240" w:lineRule="auto"/>
              <w:jc w:val="center"/>
              <w:rPr>
                <w:rFonts w:ascii="Browallia New" w:hAnsi="Browallia New" w:cs="Browallia New"/>
                <w:sz w:val="28"/>
              </w:rPr>
            </w:pPr>
            <w:r w:rsidRPr="004F71CF">
              <w:rPr>
                <w:rFonts w:ascii="Browallia New" w:hAnsi="Browallia New" w:cs="Browallia New"/>
                <w:sz w:val="28"/>
              </w:rPr>
              <w:t>Construction in Progress</w:t>
            </w:r>
          </w:p>
        </w:tc>
        <w:tc>
          <w:tcPr>
            <w:tcW w:w="540" w:type="pct"/>
            <w:shd w:val="clear" w:color="auto" w:fill="auto"/>
            <w:vAlign w:val="bottom"/>
          </w:tcPr>
          <w:p w14:paraId="5C001009" w14:textId="36CC8009" w:rsidR="00713035" w:rsidRPr="00261D20" w:rsidRDefault="00713035" w:rsidP="003F64C7">
            <w:pPr>
              <w:pBdr>
                <w:bottom w:val="single" w:sz="4" w:space="1" w:color="auto"/>
              </w:pBdr>
              <w:spacing w:after="0" w:line="240" w:lineRule="auto"/>
              <w:jc w:val="center"/>
              <w:rPr>
                <w:rFonts w:ascii="Browallia New" w:hAnsi="Browallia New" w:cs="Browallia New"/>
                <w:sz w:val="28"/>
              </w:rPr>
            </w:pPr>
          </w:p>
          <w:p w14:paraId="09741698" w14:textId="77777777" w:rsidR="00713035" w:rsidRPr="00261D20" w:rsidRDefault="00713035" w:rsidP="003F64C7">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Total</w:t>
            </w:r>
          </w:p>
        </w:tc>
      </w:tr>
      <w:tr w:rsidR="00713035" w:rsidRPr="00261D20" w14:paraId="79B5BC77" w14:textId="77777777" w:rsidTr="00D52126">
        <w:trPr>
          <w:trHeight w:val="20"/>
        </w:trPr>
        <w:tc>
          <w:tcPr>
            <w:tcW w:w="1233" w:type="pct"/>
            <w:shd w:val="clear" w:color="auto" w:fill="auto"/>
            <w:vAlign w:val="bottom"/>
          </w:tcPr>
          <w:p w14:paraId="459E356E" w14:textId="77777777" w:rsidR="00713035" w:rsidRPr="00261D20" w:rsidRDefault="00713035" w:rsidP="003F64C7">
            <w:pPr>
              <w:spacing w:before="60" w:after="0" w:line="240" w:lineRule="auto"/>
              <w:rPr>
                <w:rFonts w:ascii="Browallia New" w:hAnsi="Browallia New" w:cs="Browallia New"/>
                <w:b/>
                <w:bCs/>
                <w:sz w:val="28"/>
              </w:rPr>
            </w:pPr>
            <w:r w:rsidRPr="00261D20">
              <w:rPr>
                <w:rFonts w:ascii="Browallia New" w:hAnsi="Browallia New" w:cs="Browallia New"/>
                <w:b/>
                <w:bCs/>
                <w:sz w:val="28"/>
              </w:rPr>
              <w:t>Cost</w:t>
            </w:r>
          </w:p>
        </w:tc>
        <w:tc>
          <w:tcPr>
            <w:tcW w:w="498" w:type="pct"/>
            <w:gridSpan w:val="3"/>
            <w:shd w:val="clear" w:color="auto" w:fill="auto"/>
            <w:vAlign w:val="bottom"/>
          </w:tcPr>
          <w:p w14:paraId="61749FDD" w14:textId="77777777" w:rsidR="00713035" w:rsidRPr="00261D20" w:rsidRDefault="00713035" w:rsidP="003F64C7">
            <w:pPr>
              <w:spacing w:before="60" w:after="0" w:line="240" w:lineRule="auto"/>
              <w:jc w:val="right"/>
              <w:rPr>
                <w:rFonts w:ascii="Browallia New" w:hAnsi="Browallia New" w:cs="Browallia New"/>
                <w:b/>
                <w:bCs/>
                <w:sz w:val="28"/>
              </w:rPr>
            </w:pPr>
          </w:p>
        </w:tc>
        <w:tc>
          <w:tcPr>
            <w:tcW w:w="491" w:type="pct"/>
            <w:gridSpan w:val="3"/>
            <w:shd w:val="clear" w:color="auto" w:fill="auto"/>
            <w:vAlign w:val="bottom"/>
          </w:tcPr>
          <w:p w14:paraId="5225D87F" w14:textId="77777777" w:rsidR="00713035" w:rsidRPr="00261D20" w:rsidRDefault="00713035" w:rsidP="003F64C7">
            <w:pPr>
              <w:spacing w:before="60" w:after="0" w:line="240" w:lineRule="auto"/>
              <w:jc w:val="right"/>
              <w:rPr>
                <w:rFonts w:ascii="Browallia New" w:hAnsi="Browallia New" w:cs="Browallia New"/>
                <w:b/>
                <w:bCs/>
                <w:sz w:val="28"/>
              </w:rPr>
            </w:pPr>
          </w:p>
        </w:tc>
        <w:tc>
          <w:tcPr>
            <w:tcW w:w="557" w:type="pct"/>
            <w:gridSpan w:val="2"/>
            <w:shd w:val="clear" w:color="auto" w:fill="auto"/>
            <w:vAlign w:val="bottom"/>
          </w:tcPr>
          <w:p w14:paraId="10EF599B" w14:textId="77777777" w:rsidR="00713035" w:rsidRPr="00261D20" w:rsidRDefault="00713035" w:rsidP="003F64C7">
            <w:pPr>
              <w:spacing w:before="60" w:after="0" w:line="240" w:lineRule="auto"/>
              <w:jc w:val="right"/>
              <w:rPr>
                <w:rFonts w:ascii="Browallia New" w:hAnsi="Browallia New" w:cs="Browallia New"/>
                <w:b/>
                <w:bCs/>
                <w:sz w:val="28"/>
              </w:rPr>
            </w:pPr>
          </w:p>
        </w:tc>
        <w:tc>
          <w:tcPr>
            <w:tcW w:w="599" w:type="pct"/>
            <w:shd w:val="clear" w:color="auto" w:fill="auto"/>
            <w:vAlign w:val="bottom"/>
          </w:tcPr>
          <w:p w14:paraId="494D3E23" w14:textId="77777777" w:rsidR="00713035" w:rsidRPr="00261D20" w:rsidRDefault="00713035" w:rsidP="003F64C7">
            <w:pPr>
              <w:spacing w:before="60" w:after="0" w:line="240" w:lineRule="auto"/>
              <w:jc w:val="right"/>
              <w:rPr>
                <w:rFonts w:ascii="Browallia New" w:hAnsi="Browallia New" w:cs="Browallia New"/>
                <w:b/>
                <w:bCs/>
                <w:sz w:val="28"/>
              </w:rPr>
            </w:pPr>
          </w:p>
        </w:tc>
        <w:tc>
          <w:tcPr>
            <w:tcW w:w="541" w:type="pct"/>
          </w:tcPr>
          <w:p w14:paraId="66A479D4" w14:textId="77777777" w:rsidR="00713035" w:rsidRPr="00261D20" w:rsidRDefault="00713035" w:rsidP="003F64C7">
            <w:pPr>
              <w:spacing w:before="60" w:after="0" w:line="240" w:lineRule="auto"/>
              <w:jc w:val="right"/>
              <w:rPr>
                <w:rFonts w:ascii="Browallia New" w:hAnsi="Browallia New" w:cs="Browallia New"/>
                <w:b/>
                <w:bCs/>
                <w:sz w:val="28"/>
              </w:rPr>
            </w:pPr>
          </w:p>
        </w:tc>
        <w:tc>
          <w:tcPr>
            <w:tcW w:w="541" w:type="pct"/>
          </w:tcPr>
          <w:p w14:paraId="2590AA2F" w14:textId="77777777" w:rsidR="00713035" w:rsidRPr="00261D20" w:rsidRDefault="00713035" w:rsidP="003F64C7">
            <w:pPr>
              <w:spacing w:before="60" w:after="0" w:line="240" w:lineRule="auto"/>
              <w:jc w:val="right"/>
              <w:rPr>
                <w:rFonts w:ascii="Browallia New" w:hAnsi="Browallia New" w:cs="Browallia New"/>
                <w:b/>
                <w:bCs/>
                <w:sz w:val="28"/>
              </w:rPr>
            </w:pPr>
          </w:p>
        </w:tc>
        <w:tc>
          <w:tcPr>
            <w:tcW w:w="540" w:type="pct"/>
            <w:shd w:val="clear" w:color="auto" w:fill="auto"/>
            <w:vAlign w:val="bottom"/>
          </w:tcPr>
          <w:p w14:paraId="3355B2B6" w14:textId="0A637BCA" w:rsidR="00713035" w:rsidRPr="00261D20" w:rsidRDefault="00713035" w:rsidP="003F64C7">
            <w:pPr>
              <w:spacing w:before="60" w:after="0" w:line="240" w:lineRule="auto"/>
              <w:jc w:val="right"/>
              <w:rPr>
                <w:rFonts w:ascii="Browallia New" w:hAnsi="Browallia New" w:cs="Browallia New"/>
                <w:b/>
                <w:bCs/>
                <w:sz w:val="28"/>
              </w:rPr>
            </w:pPr>
          </w:p>
        </w:tc>
      </w:tr>
      <w:tr w:rsidR="00713035" w:rsidRPr="00261D20" w14:paraId="70734928" w14:textId="77777777" w:rsidTr="00D52126">
        <w:trPr>
          <w:trHeight w:val="20"/>
        </w:trPr>
        <w:tc>
          <w:tcPr>
            <w:tcW w:w="1233" w:type="pct"/>
            <w:shd w:val="clear" w:color="auto" w:fill="auto"/>
            <w:vAlign w:val="bottom"/>
          </w:tcPr>
          <w:p w14:paraId="4C0C24F4" w14:textId="27186534" w:rsidR="00713035" w:rsidRPr="00261D20" w:rsidRDefault="00713035" w:rsidP="003F64C7">
            <w:pPr>
              <w:spacing w:after="0" w:line="240" w:lineRule="auto"/>
              <w:rPr>
                <w:rFonts w:ascii="Browallia New" w:hAnsi="Browallia New" w:cs="Browallia New"/>
                <w:sz w:val="28"/>
              </w:rPr>
            </w:pPr>
            <w:r w:rsidRPr="00261D20">
              <w:rPr>
                <w:rFonts w:ascii="Browallia New" w:hAnsi="Browallia New" w:cs="Browallia New"/>
                <w:sz w:val="28"/>
              </w:rPr>
              <w:t>As at January 1, 20</w:t>
            </w:r>
            <w:r>
              <w:rPr>
                <w:rFonts w:ascii="Browallia New" w:hAnsi="Browallia New" w:cs="Browallia New"/>
                <w:sz w:val="28"/>
              </w:rPr>
              <w:t>20</w:t>
            </w:r>
          </w:p>
        </w:tc>
        <w:tc>
          <w:tcPr>
            <w:tcW w:w="498" w:type="pct"/>
            <w:gridSpan w:val="3"/>
            <w:shd w:val="clear" w:color="auto" w:fill="auto"/>
            <w:vAlign w:val="bottom"/>
          </w:tcPr>
          <w:p w14:paraId="08F28B12" w14:textId="77777777" w:rsidR="00713035" w:rsidRPr="00261D20" w:rsidRDefault="00713035" w:rsidP="003F64C7">
            <w:pPr>
              <w:pStyle w:val="NoSpacing"/>
              <w:jc w:val="right"/>
              <w:rPr>
                <w:rFonts w:ascii="Browallia New" w:hAnsi="Browallia New" w:cs="Browallia New"/>
                <w:sz w:val="28"/>
              </w:rPr>
            </w:pPr>
            <w:r w:rsidRPr="00261D20">
              <w:rPr>
                <w:rFonts w:ascii="Browallia New" w:hAnsi="Browallia New" w:cs="Browallia New"/>
                <w:sz w:val="28"/>
              </w:rPr>
              <w:t>38,000</w:t>
            </w:r>
          </w:p>
        </w:tc>
        <w:tc>
          <w:tcPr>
            <w:tcW w:w="491" w:type="pct"/>
            <w:gridSpan w:val="3"/>
            <w:shd w:val="clear" w:color="auto" w:fill="auto"/>
            <w:vAlign w:val="bottom"/>
          </w:tcPr>
          <w:p w14:paraId="5BCDF0A1" w14:textId="77777777" w:rsidR="00713035" w:rsidRPr="00261D20" w:rsidRDefault="00713035" w:rsidP="003F64C7">
            <w:pPr>
              <w:pStyle w:val="NoSpacing"/>
              <w:jc w:val="right"/>
              <w:rPr>
                <w:rFonts w:ascii="Browallia New" w:hAnsi="Browallia New" w:cs="Browallia New"/>
                <w:sz w:val="28"/>
              </w:rPr>
            </w:pPr>
            <w:r w:rsidRPr="00261D20">
              <w:rPr>
                <w:rFonts w:ascii="Browallia New" w:hAnsi="Browallia New" w:cs="Browallia New"/>
                <w:sz w:val="28"/>
              </w:rPr>
              <w:t>11,699</w:t>
            </w:r>
          </w:p>
        </w:tc>
        <w:tc>
          <w:tcPr>
            <w:tcW w:w="557" w:type="pct"/>
            <w:gridSpan w:val="2"/>
            <w:shd w:val="clear" w:color="auto" w:fill="auto"/>
            <w:vAlign w:val="bottom"/>
          </w:tcPr>
          <w:p w14:paraId="06952815" w14:textId="17E261B4" w:rsidR="00713035" w:rsidRPr="00261D20" w:rsidRDefault="00713035" w:rsidP="003F64C7">
            <w:pPr>
              <w:pStyle w:val="NoSpacing"/>
              <w:jc w:val="right"/>
              <w:rPr>
                <w:rFonts w:ascii="Browallia New" w:hAnsi="Browallia New" w:cs="Browallia New"/>
                <w:sz w:val="28"/>
              </w:rPr>
            </w:pPr>
            <w:r w:rsidRPr="00261D20">
              <w:rPr>
                <w:rFonts w:ascii="Browallia New" w:hAnsi="Browallia New" w:cs="Browallia New"/>
                <w:sz w:val="28"/>
              </w:rPr>
              <w:t>7,277</w:t>
            </w:r>
          </w:p>
        </w:tc>
        <w:tc>
          <w:tcPr>
            <w:tcW w:w="599" w:type="pct"/>
            <w:shd w:val="clear" w:color="auto" w:fill="auto"/>
            <w:vAlign w:val="bottom"/>
          </w:tcPr>
          <w:p w14:paraId="232F6E12" w14:textId="61CD6118" w:rsidR="00713035" w:rsidRPr="00261D20" w:rsidRDefault="00713035" w:rsidP="003F64C7">
            <w:pPr>
              <w:pStyle w:val="NoSpacing"/>
              <w:jc w:val="right"/>
              <w:rPr>
                <w:rFonts w:ascii="Browallia New" w:hAnsi="Browallia New" w:cs="Browallia New"/>
                <w:sz w:val="28"/>
              </w:rPr>
            </w:pPr>
            <w:r w:rsidRPr="00261D20">
              <w:rPr>
                <w:rFonts w:ascii="Browallia New" w:hAnsi="Browallia New" w:cs="Browallia New"/>
                <w:sz w:val="28"/>
              </w:rPr>
              <w:t>9,144</w:t>
            </w:r>
          </w:p>
        </w:tc>
        <w:tc>
          <w:tcPr>
            <w:tcW w:w="541" w:type="pct"/>
          </w:tcPr>
          <w:p w14:paraId="6AEC4991" w14:textId="322F2B66" w:rsidR="00713035" w:rsidRPr="00261D20" w:rsidRDefault="004F71CF" w:rsidP="003F64C7">
            <w:pPr>
              <w:pStyle w:val="NoSpacing"/>
              <w:jc w:val="right"/>
              <w:rPr>
                <w:rFonts w:ascii="Browallia New" w:hAnsi="Browallia New" w:cs="Browallia New"/>
                <w:sz w:val="28"/>
              </w:rPr>
            </w:pPr>
            <w:r>
              <w:rPr>
                <w:rFonts w:ascii="Browallia New" w:hAnsi="Browallia New" w:cs="Browallia New"/>
                <w:sz w:val="28"/>
              </w:rPr>
              <w:t>-</w:t>
            </w:r>
          </w:p>
        </w:tc>
        <w:tc>
          <w:tcPr>
            <w:tcW w:w="541" w:type="pct"/>
          </w:tcPr>
          <w:p w14:paraId="04009739" w14:textId="1069CA64" w:rsidR="00713035" w:rsidRPr="00261D20" w:rsidRDefault="004F71CF" w:rsidP="003F64C7">
            <w:pPr>
              <w:pStyle w:val="NoSpacing"/>
              <w:jc w:val="right"/>
              <w:rPr>
                <w:rFonts w:ascii="Browallia New" w:hAnsi="Browallia New" w:cs="Browallia New"/>
                <w:sz w:val="28"/>
              </w:rPr>
            </w:pPr>
            <w:r>
              <w:rPr>
                <w:rFonts w:ascii="Browallia New" w:hAnsi="Browallia New" w:cs="Browallia New"/>
                <w:sz w:val="28"/>
              </w:rPr>
              <w:t>-</w:t>
            </w:r>
          </w:p>
        </w:tc>
        <w:tc>
          <w:tcPr>
            <w:tcW w:w="540" w:type="pct"/>
            <w:shd w:val="clear" w:color="auto" w:fill="auto"/>
            <w:vAlign w:val="bottom"/>
          </w:tcPr>
          <w:p w14:paraId="6D9E641B" w14:textId="39DD9096" w:rsidR="00713035" w:rsidRPr="00261D20" w:rsidRDefault="00713035" w:rsidP="003F64C7">
            <w:pPr>
              <w:pStyle w:val="NoSpacing"/>
              <w:jc w:val="right"/>
              <w:rPr>
                <w:rFonts w:ascii="Browallia New" w:hAnsi="Browallia New" w:cs="Browallia New"/>
                <w:sz w:val="28"/>
              </w:rPr>
            </w:pPr>
            <w:r w:rsidRPr="00261D20">
              <w:rPr>
                <w:rFonts w:ascii="Browallia New" w:hAnsi="Browallia New" w:cs="Browallia New"/>
                <w:sz w:val="28"/>
              </w:rPr>
              <w:t>66,120</w:t>
            </w:r>
          </w:p>
        </w:tc>
      </w:tr>
      <w:tr w:rsidR="00713035" w:rsidRPr="00261D20" w14:paraId="7B6AB851" w14:textId="77777777" w:rsidTr="00D52126">
        <w:trPr>
          <w:trHeight w:val="20"/>
        </w:trPr>
        <w:tc>
          <w:tcPr>
            <w:tcW w:w="1233" w:type="pct"/>
            <w:shd w:val="clear" w:color="auto" w:fill="auto"/>
            <w:vAlign w:val="bottom"/>
          </w:tcPr>
          <w:p w14:paraId="11CA6C5C" w14:textId="77777777" w:rsidR="00713035" w:rsidRPr="00261D20" w:rsidRDefault="00713035" w:rsidP="003F64C7">
            <w:pPr>
              <w:spacing w:after="0" w:line="240" w:lineRule="auto"/>
              <w:rPr>
                <w:rFonts w:ascii="Browallia New" w:hAnsi="Browallia New" w:cs="Browallia New"/>
                <w:sz w:val="28"/>
              </w:rPr>
            </w:pPr>
            <w:r w:rsidRPr="00261D20">
              <w:rPr>
                <w:rFonts w:ascii="Browallia New" w:hAnsi="Browallia New" w:cs="Browallia New"/>
                <w:sz w:val="28"/>
              </w:rPr>
              <w:t>Acquisition during the year</w:t>
            </w:r>
          </w:p>
        </w:tc>
        <w:tc>
          <w:tcPr>
            <w:tcW w:w="498" w:type="pct"/>
            <w:gridSpan w:val="3"/>
            <w:shd w:val="clear" w:color="auto" w:fill="auto"/>
            <w:vAlign w:val="bottom"/>
          </w:tcPr>
          <w:p w14:paraId="1DABBD65" w14:textId="77777777" w:rsidR="00713035" w:rsidRPr="00261D20" w:rsidRDefault="00713035" w:rsidP="003F64C7">
            <w:pPr>
              <w:pStyle w:val="NoSpacing"/>
              <w:jc w:val="right"/>
              <w:rPr>
                <w:rFonts w:ascii="Browallia New" w:hAnsi="Browallia New" w:cs="Browallia New"/>
                <w:sz w:val="28"/>
              </w:rPr>
            </w:pPr>
            <w:r w:rsidRPr="00261D20">
              <w:rPr>
                <w:rFonts w:ascii="Browallia New" w:hAnsi="Browallia New" w:cs="Browallia New" w:hint="cs"/>
                <w:sz w:val="28"/>
                <w:cs/>
              </w:rPr>
              <w:t>-</w:t>
            </w:r>
          </w:p>
        </w:tc>
        <w:tc>
          <w:tcPr>
            <w:tcW w:w="491" w:type="pct"/>
            <w:gridSpan w:val="3"/>
            <w:shd w:val="clear" w:color="auto" w:fill="auto"/>
            <w:vAlign w:val="bottom"/>
          </w:tcPr>
          <w:p w14:paraId="608D9977" w14:textId="77777777" w:rsidR="00713035" w:rsidRPr="00261D20" w:rsidRDefault="00713035" w:rsidP="003F64C7">
            <w:pPr>
              <w:pStyle w:val="NoSpacing"/>
              <w:jc w:val="right"/>
              <w:rPr>
                <w:rFonts w:ascii="Browallia New" w:hAnsi="Browallia New" w:cs="Browallia New"/>
                <w:sz w:val="28"/>
              </w:rPr>
            </w:pPr>
            <w:r w:rsidRPr="00261D20">
              <w:rPr>
                <w:rFonts w:ascii="Browallia New" w:hAnsi="Browallia New" w:cs="Browallia New"/>
                <w:sz w:val="28"/>
              </w:rPr>
              <w:t>-</w:t>
            </w:r>
          </w:p>
        </w:tc>
        <w:tc>
          <w:tcPr>
            <w:tcW w:w="557" w:type="pct"/>
            <w:gridSpan w:val="2"/>
            <w:shd w:val="clear" w:color="auto" w:fill="auto"/>
            <w:vAlign w:val="bottom"/>
          </w:tcPr>
          <w:p w14:paraId="334558E7" w14:textId="4A54651B" w:rsidR="00713035" w:rsidRPr="00261D20" w:rsidRDefault="00713035" w:rsidP="003F64C7">
            <w:pPr>
              <w:pStyle w:val="NoSpacing"/>
              <w:jc w:val="right"/>
              <w:rPr>
                <w:rFonts w:ascii="Browallia New" w:hAnsi="Browallia New" w:cs="Browallia New"/>
                <w:sz w:val="28"/>
              </w:rPr>
            </w:pPr>
            <w:r>
              <w:rPr>
                <w:rFonts w:ascii="Browallia New" w:hAnsi="Browallia New" w:cs="Browallia New"/>
                <w:sz w:val="28"/>
              </w:rPr>
              <w:t>150</w:t>
            </w:r>
          </w:p>
        </w:tc>
        <w:tc>
          <w:tcPr>
            <w:tcW w:w="599" w:type="pct"/>
            <w:shd w:val="clear" w:color="auto" w:fill="auto"/>
            <w:vAlign w:val="bottom"/>
          </w:tcPr>
          <w:p w14:paraId="06705443" w14:textId="67D5EDD0" w:rsidR="00713035" w:rsidRPr="00261D20" w:rsidRDefault="00713035" w:rsidP="003F64C7">
            <w:pPr>
              <w:pStyle w:val="NoSpacing"/>
              <w:jc w:val="right"/>
              <w:rPr>
                <w:rFonts w:ascii="Browallia New" w:hAnsi="Browallia New" w:cs="Browallia New"/>
                <w:sz w:val="28"/>
              </w:rPr>
            </w:pPr>
            <w:r>
              <w:rPr>
                <w:rFonts w:ascii="Browallia New" w:hAnsi="Browallia New" w:cs="Browallia New"/>
                <w:sz w:val="28"/>
              </w:rPr>
              <w:t>4,234</w:t>
            </w:r>
          </w:p>
        </w:tc>
        <w:tc>
          <w:tcPr>
            <w:tcW w:w="541" w:type="pct"/>
          </w:tcPr>
          <w:p w14:paraId="76AADC55" w14:textId="20E2BC82" w:rsidR="00713035" w:rsidRPr="00261D20" w:rsidRDefault="004F71CF" w:rsidP="003F64C7">
            <w:pPr>
              <w:pStyle w:val="NoSpacing"/>
              <w:jc w:val="right"/>
              <w:rPr>
                <w:rFonts w:ascii="Browallia New" w:hAnsi="Browallia New" w:cs="Browallia New"/>
                <w:sz w:val="28"/>
              </w:rPr>
            </w:pPr>
            <w:r>
              <w:rPr>
                <w:rFonts w:ascii="Browallia New" w:hAnsi="Browallia New" w:cs="Browallia New"/>
                <w:sz w:val="28"/>
              </w:rPr>
              <w:t>148</w:t>
            </w:r>
          </w:p>
        </w:tc>
        <w:tc>
          <w:tcPr>
            <w:tcW w:w="541" w:type="pct"/>
          </w:tcPr>
          <w:p w14:paraId="55F0F1BF" w14:textId="7DB707B4" w:rsidR="00713035" w:rsidRPr="00261D20" w:rsidRDefault="004F71CF" w:rsidP="003F64C7">
            <w:pPr>
              <w:pStyle w:val="NoSpacing"/>
              <w:jc w:val="right"/>
              <w:rPr>
                <w:rFonts w:ascii="Browallia New" w:hAnsi="Browallia New" w:cs="Browallia New"/>
                <w:sz w:val="28"/>
              </w:rPr>
            </w:pPr>
            <w:r>
              <w:rPr>
                <w:rFonts w:ascii="Browallia New" w:hAnsi="Browallia New" w:cs="Browallia New"/>
                <w:sz w:val="28"/>
              </w:rPr>
              <w:t>4,232</w:t>
            </w:r>
          </w:p>
        </w:tc>
        <w:tc>
          <w:tcPr>
            <w:tcW w:w="540" w:type="pct"/>
            <w:shd w:val="clear" w:color="auto" w:fill="auto"/>
            <w:vAlign w:val="bottom"/>
          </w:tcPr>
          <w:p w14:paraId="1E5D469D" w14:textId="5771C7BC" w:rsidR="00713035" w:rsidRPr="00261D20" w:rsidRDefault="004F71CF" w:rsidP="003F64C7">
            <w:pPr>
              <w:pStyle w:val="NoSpacing"/>
              <w:jc w:val="right"/>
              <w:rPr>
                <w:rFonts w:ascii="Browallia New" w:hAnsi="Browallia New" w:cs="Browallia New"/>
                <w:sz w:val="28"/>
              </w:rPr>
            </w:pPr>
            <w:r>
              <w:rPr>
                <w:rFonts w:ascii="Browallia New" w:hAnsi="Browallia New" w:cs="Browallia New"/>
                <w:sz w:val="28"/>
              </w:rPr>
              <w:t>8,764</w:t>
            </w:r>
          </w:p>
        </w:tc>
      </w:tr>
      <w:tr w:rsidR="00713035" w:rsidRPr="00261D20" w14:paraId="468236E8" w14:textId="77777777" w:rsidTr="00D52126">
        <w:trPr>
          <w:trHeight w:val="20"/>
        </w:trPr>
        <w:tc>
          <w:tcPr>
            <w:tcW w:w="1233" w:type="pct"/>
            <w:shd w:val="clear" w:color="auto" w:fill="auto"/>
            <w:vAlign w:val="bottom"/>
          </w:tcPr>
          <w:p w14:paraId="482DFFF9" w14:textId="30A9B481" w:rsidR="00713035" w:rsidRPr="00261D20" w:rsidRDefault="00D52126" w:rsidP="003F64C7">
            <w:pPr>
              <w:spacing w:after="0" w:line="240" w:lineRule="auto"/>
              <w:rPr>
                <w:rFonts w:ascii="Browallia New" w:hAnsi="Browallia New" w:cs="Browallia New"/>
                <w:sz w:val="28"/>
              </w:rPr>
            </w:pPr>
            <w:r w:rsidRPr="00D52126">
              <w:rPr>
                <w:rFonts w:ascii="Browallia New" w:hAnsi="Browallia New" w:cs="Browallia New"/>
                <w:sz w:val="28"/>
              </w:rPr>
              <w:t>Transfer in and transfer out</w:t>
            </w:r>
          </w:p>
        </w:tc>
        <w:tc>
          <w:tcPr>
            <w:tcW w:w="498" w:type="pct"/>
            <w:gridSpan w:val="3"/>
            <w:shd w:val="clear" w:color="auto" w:fill="auto"/>
            <w:vAlign w:val="bottom"/>
          </w:tcPr>
          <w:p w14:paraId="27C1D9BC" w14:textId="77777777" w:rsidR="00713035" w:rsidRPr="00261D20" w:rsidRDefault="00713035" w:rsidP="003F64C7">
            <w:pPr>
              <w:pStyle w:val="NoSpacing"/>
              <w:jc w:val="right"/>
              <w:rPr>
                <w:rFonts w:ascii="Browallia New" w:hAnsi="Browallia New" w:cs="Browallia New"/>
                <w:sz w:val="28"/>
              </w:rPr>
            </w:pPr>
            <w:r w:rsidRPr="00261D20">
              <w:rPr>
                <w:rFonts w:ascii="Browallia New" w:hAnsi="Browallia New" w:cs="Browallia New" w:hint="cs"/>
                <w:sz w:val="28"/>
                <w:cs/>
              </w:rPr>
              <w:t>-</w:t>
            </w:r>
          </w:p>
        </w:tc>
        <w:tc>
          <w:tcPr>
            <w:tcW w:w="491" w:type="pct"/>
            <w:gridSpan w:val="3"/>
            <w:shd w:val="clear" w:color="auto" w:fill="auto"/>
            <w:vAlign w:val="bottom"/>
          </w:tcPr>
          <w:p w14:paraId="52CAD8D0" w14:textId="77777777" w:rsidR="00713035" w:rsidRPr="00261D20" w:rsidRDefault="00713035" w:rsidP="003F64C7">
            <w:pPr>
              <w:pStyle w:val="NoSpacing"/>
              <w:jc w:val="right"/>
              <w:rPr>
                <w:rFonts w:ascii="Browallia New" w:hAnsi="Browallia New" w:cs="Browallia New"/>
                <w:sz w:val="28"/>
              </w:rPr>
            </w:pPr>
            <w:r w:rsidRPr="00261D20">
              <w:rPr>
                <w:rFonts w:ascii="Browallia New" w:hAnsi="Browallia New" w:cs="Browallia New" w:hint="cs"/>
                <w:sz w:val="28"/>
                <w:cs/>
              </w:rPr>
              <w:t>-</w:t>
            </w:r>
          </w:p>
        </w:tc>
        <w:tc>
          <w:tcPr>
            <w:tcW w:w="557" w:type="pct"/>
            <w:gridSpan w:val="2"/>
            <w:shd w:val="clear" w:color="auto" w:fill="auto"/>
            <w:vAlign w:val="bottom"/>
          </w:tcPr>
          <w:p w14:paraId="4AEC8365" w14:textId="22B791DB" w:rsidR="00713035" w:rsidRPr="00261D20" w:rsidRDefault="00713035" w:rsidP="003F64C7">
            <w:pPr>
              <w:pStyle w:val="NoSpacing"/>
              <w:jc w:val="right"/>
              <w:rPr>
                <w:rFonts w:ascii="Browallia New" w:hAnsi="Browallia New" w:cs="Browallia New"/>
                <w:sz w:val="28"/>
              </w:rPr>
            </w:pPr>
            <w:r>
              <w:rPr>
                <w:rFonts w:ascii="Browallia New" w:hAnsi="Browallia New" w:cs="Browallia New"/>
                <w:sz w:val="28"/>
              </w:rPr>
              <w:t>-</w:t>
            </w:r>
          </w:p>
        </w:tc>
        <w:tc>
          <w:tcPr>
            <w:tcW w:w="599" w:type="pct"/>
            <w:shd w:val="clear" w:color="auto" w:fill="auto"/>
            <w:vAlign w:val="bottom"/>
          </w:tcPr>
          <w:p w14:paraId="6E799FBE" w14:textId="15112500" w:rsidR="00713035" w:rsidRPr="00261D20" w:rsidRDefault="00713035" w:rsidP="003F64C7">
            <w:pPr>
              <w:pStyle w:val="NoSpacing"/>
              <w:jc w:val="right"/>
              <w:rPr>
                <w:rFonts w:ascii="Browallia New" w:hAnsi="Browallia New" w:cs="Browallia New"/>
                <w:sz w:val="28"/>
              </w:rPr>
            </w:pPr>
            <w:r>
              <w:rPr>
                <w:rFonts w:ascii="Browallia New" w:hAnsi="Browallia New" w:cs="Browallia New"/>
                <w:sz w:val="28"/>
              </w:rPr>
              <w:t>-</w:t>
            </w:r>
          </w:p>
        </w:tc>
        <w:tc>
          <w:tcPr>
            <w:tcW w:w="541" w:type="pct"/>
          </w:tcPr>
          <w:p w14:paraId="398EC1DD" w14:textId="43E6E02B" w:rsidR="00713035" w:rsidRPr="00261D20" w:rsidRDefault="004F71CF" w:rsidP="003F64C7">
            <w:pPr>
              <w:pStyle w:val="NoSpacing"/>
              <w:jc w:val="right"/>
              <w:rPr>
                <w:rFonts w:ascii="Browallia New" w:hAnsi="Browallia New" w:cs="Browallia New"/>
                <w:sz w:val="28"/>
              </w:rPr>
            </w:pPr>
            <w:r>
              <w:rPr>
                <w:rFonts w:ascii="Browallia New" w:hAnsi="Browallia New" w:cs="Browallia New"/>
                <w:sz w:val="28"/>
              </w:rPr>
              <w:t>2,861</w:t>
            </w:r>
          </w:p>
        </w:tc>
        <w:tc>
          <w:tcPr>
            <w:tcW w:w="541" w:type="pct"/>
          </w:tcPr>
          <w:p w14:paraId="4C257185" w14:textId="72C9A0CF" w:rsidR="00713035" w:rsidRPr="00261D20" w:rsidRDefault="004F71CF" w:rsidP="003F64C7">
            <w:pPr>
              <w:pStyle w:val="NoSpacing"/>
              <w:jc w:val="right"/>
              <w:rPr>
                <w:rFonts w:ascii="Browallia New" w:hAnsi="Browallia New" w:cs="Browallia New"/>
                <w:sz w:val="28"/>
              </w:rPr>
            </w:pPr>
            <w:r>
              <w:rPr>
                <w:rFonts w:ascii="Browallia New" w:hAnsi="Browallia New" w:cs="Browallia New"/>
                <w:sz w:val="28"/>
              </w:rPr>
              <w:t>(2,861)</w:t>
            </w:r>
          </w:p>
        </w:tc>
        <w:tc>
          <w:tcPr>
            <w:tcW w:w="540" w:type="pct"/>
            <w:shd w:val="clear" w:color="auto" w:fill="auto"/>
            <w:vAlign w:val="bottom"/>
          </w:tcPr>
          <w:p w14:paraId="4AF224FF" w14:textId="43086D29" w:rsidR="00713035" w:rsidRPr="00261D20" w:rsidRDefault="004F71CF" w:rsidP="003F64C7">
            <w:pPr>
              <w:pStyle w:val="NoSpacing"/>
              <w:jc w:val="right"/>
              <w:rPr>
                <w:rFonts w:ascii="Browallia New" w:hAnsi="Browallia New" w:cs="Browallia New"/>
                <w:sz w:val="28"/>
              </w:rPr>
            </w:pPr>
            <w:r>
              <w:rPr>
                <w:rFonts w:ascii="Browallia New" w:hAnsi="Browallia New" w:cs="Browallia New"/>
                <w:sz w:val="28"/>
              </w:rPr>
              <w:t>-</w:t>
            </w:r>
          </w:p>
        </w:tc>
      </w:tr>
      <w:tr w:rsidR="00713035" w:rsidRPr="00261D20" w14:paraId="33EEFC80" w14:textId="77777777" w:rsidTr="00D52126">
        <w:trPr>
          <w:trHeight w:val="303"/>
        </w:trPr>
        <w:tc>
          <w:tcPr>
            <w:tcW w:w="1233" w:type="pct"/>
            <w:shd w:val="clear" w:color="auto" w:fill="auto"/>
            <w:vAlign w:val="bottom"/>
          </w:tcPr>
          <w:p w14:paraId="0C814E2E" w14:textId="05BE72BA" w:rsidR="00713035" w:rsidRPr="00261D20" w:rsidRDefault="00713035" w:rsidP="003F64C7">
            <w:pPr>
              <w:spacing w:after="0" w:line="240" w:lineRule="auto"/>
              <w:rPr>
                <w:rFonts w:ascii="Browallia New" w:hAnsi="Browallia New" w:cs="Browallia New"/>
                <w:sz w:val="28"/>
              </w:rPr>
            </w:pPr>
            <w:r w:rsidRPr="00261D20">
              <w:rPr>
                <w:rFonts w:ascii="Browallia New" w:hAnsi="Browallia New" w:cs="Browallia New"/>
                <w:sz w:val="28"/>
              </w:rPr>
              <w:t>As at December 31, 20</w:t>
            </w:r>
            <w:r>
              <w:rPr>
                <w:rFonts w:ascii="Browallia New" w:hAnsi="Browallia New" w:cs="Browallia New"/>
                <w:sz w:val="28"/>
              </w:rPr>
              <w:t>20</w:t>
            </w:r>
          </w:p>
        </w:tc>
        <w:tc>
          <w:tcPr>
            <w:tcW w:w="498" w:type="pct"/>
            <w:gridSpan w:val="3"/>
            <w:shd w:val="clear" w:color="auto" w:fill="auto"/>
            <w:vAlign w:val="bottom"/>
          </w:tcPr>
          <w:p w14:paraId="57A103C4" w14:textId="77777777" w:rsidR="00713035" w:rsidRPr="00261D20" w:rsidRDefault="00713035" w:rsidP="003F64C7">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38,000</w:t>
            </w:r>
          </w:p>
        </w:tc>
        <w:tc>
          <w:tcPr>
            <w:tcW w:w="491" w:type="pct"/>
            <w:gridSpan w:val="3"/>
            <w:shd w:val="clear" w:color="auto" w:fill="auto"/>
            <w:vAlign w:val="bottom"/>
          </w:tcPr>
          <w:p w14:paraId="571A53DD" w14:textId="77777777" w:rsidR="00713035" w:rsidRPr="00261D20" w:rsidRDefault="00713035" w:rsidP="003F64C7">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11,699</w:t>
            </w:r>
          </w:p>
        </w:tc>
        <w:tc>
          <w:tcPr>
            <w:tcW w:w="557" w:type="pct"/>
            <w:gridSpan w:val="2"/>
            <w:shd w:val="clear" w:color="auto" w:fill="auto"/>
            <w:vAlign w:val="bottom"/>
          </w:tcPr>
          <w:p w14:paraId="28102113" w14:textId="337E0490" w:rsidR="00713035" w:rsidRPr="00261D20" w:rsidRDefault="00713035"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7,427</w:t>
            </w:r>
          </w:p>
        </w:tc>
        <w:tc>
          <w:tcPr>
            <w:tcW w:w="599" w:type="pct"/>
            <w:shd w:val="clear" w:color="auto" w:fill="auto"/>
            <w:vAlign w:val="bottom"/>
          </w:tcPr>
          <w:p w14:paraId="0DD19CF0" w14:textId="0A33C96A" w:rsidR="00713035" w:rsidRPr="00261D20" w:rsidRDefault="00713035"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13,378</w:t>
            </w:r>
          </w:p>
        </w:tc>
        <w:tc>
          <w:tcPr>
            <w:tcW w:w="541" w:type="pct"/>
          </w:tcPr>
          <w:p w14:paraId="5FE5784A" w14:textId="46C351B4" w:rsidR="00713035" w:rsidRPr="00261D20" w:rsidRDefault="004F71CF"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3,009</w:t>
            </w:r>
          </w:p>
        </w:tc>
        <w:tc>
          <w:tcPr>
            <w:tcW w:w="541" w:type="pct"/>
          </w:tcPr>
          <w:p w14:paraId="0E61C985" w14:textId="3E4F126C" w:rsidR="00713035" w:rsidRPr="00261D20" w:rsidRDefault="004F71CF"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1,371</w:t>
            </w:r>
          </w:p>
        </w:tc>
        <w:tc>
          <w:tcPr>
            <w:tcW w:w="540" w:type="pct"/>
            <w:shd w:val="clear" w:color="auto" w:fill="auto"/>
            <w:vAlign w:val="bottom"/>
          </w:tcPr>
          <w:p w14:paraId="3D7E5E28" w14:textId="756C96B4" w:rsidR="00713035" w:rsidRPr="00261D20" w:rsidRDefault="004F71CF"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74,884</w:t>
            </w:r>
          </w:p>
        </w:tc>
      </w:tr>
      <w:tr w:rsidR="00713035" w:rsidRPr="00261D20" w14:paraId="72548910" w14:textId="77777777" w:rsidTr="00D52126">
        <w:trPr>
          <w:trHeight w:val="20"/>
        </w:trPr>
        <w:tc>
          <w:tcPr>
            <w:tcW w:w="1233" w:type="pct"/>
            <w:shd w:val="clear" w:color="auto" w:fill="auto"/>
            <w:vAlign w:val="bottom"/>
          </w:tcPr>
          <w:p w14:paraId="7259776A" w14:textId="77777777" w:rsidR="00713035" w:rsidRPr="00261D20" w:rsidRDefault="00713035" w:rsidP="003F64C7">
            <w:pPr>
              <w:spacing w:before="60" w:after="0" w:line="240" w:lineRule="auto"/>
              <w:rPr>
                <w:rFonts w:ascii="Browallia New" w:hAnsi="Browallia New" w:cs="Browallia New"/>
                <w:b/>
                <w:bCs/>
                <w:sz w:val="28"/>
              </w:rPr>
            </w:pPr>
            <w:r w:rsidRPr="00261D20">
              <w:rPr>
                <w:rFonts w:ascii="Browallia New" w:hAnsi="Browallia New" w:cs="Browallia New"/>
                <w:b/>
                <w:bCs/>
                <w:sz w:val="28"/>
              </w:rPr>
              <w:t>Accumulated depreciation</w:t>
            </w:r>
          </w:p>
        </w:tc>
        <w:tc>
          <w:tcPr>
            <w:tcW w:w="498" w:type="pct"/>
            <w:gridSpan w:val="3"/>
            <w:shd w:val="clear" w:color="auto" w:fill="auto"/>
            <w:vAlign w:val="bottom"/>
          </w:tcPr>
          <w:p w14:paraId="6D471132" w14:textId="77777777" w:rsidR="00713035" w:rsidRPr="00261D20" w:rsidRDefault="00713035" w:rsidP="003F64C7">
            <w:pPr>
              <w:pStyle w:val="NoSpacing"/>
              <w:spacing w:before="60"/>
              <w:jc w:val="right"/>
              <w:rPr>
                <w:rFonts w:ascii="Browallia New" w:hAnsi="Browallia New" w:cs="Browallia New"/>
                <w:sz w:val="28"/>
              </w:rPr>
            </w:pPr>
          </w:p>
        </w:tc>
        <w:tc>
          <w:tcPr>
            <w:tcW w:w="491" w:type="pct"/>
            <w:gridSpan w:val="3"/>
            <w:shd w:val="clear" w:color="auto" w:fill="auto"/>
            <w:vAlign w:val="bottom"/>
          </w:tcPr>
          <w:p w14:paraId="5A6B9663" w14:textId="77777777" w:rsidR="00713035" w:rsidRPr="00261D20" w:rsidRDefault="00713035" w:rsidP="003F64C7">
            <w:pPr>
              <w:pStyle w:val="NoSpacing"/>
              <w:spacing w:before="60"/>
              <w:jc w:val="right"/>
              <w:rPr>
                <w:rFonts w:ascii="Browallia New" w:hAnsi="Browallia New" w:cs="Browallia New"/>
                <w:sz w:val="28"/>
              </w:rPr>
            </w:pPr>
          </w:p>
        </w:tc>
        <w:tc>
          <w:tcPr>
            <w:tcW w:w="557" w:type="pct"/>
            <w:gridSpan w:val="2"/>
            <w:shd w:val="clear" w:color="auto" w:fill="auto"/>
            <w:vAlign w:val="bottom"/>
          </w:tcPr>
          <w:p w14:paraId="6C752B1B" w14:textId="77777777" w:rsidR="00713035" w:rsidRPr="00261D20" w:rsidRDefault="00713035" w:rsidP="003F64C7">
            <w:pPr>
              <w:pStyle w:val="NoSpacing"/>
              <w:spacing w:before="60"/>
              <w:jc w:val="right"/>
              <w:rPr>
                <w:rFonts w:ascii="Browallia New" w:hAnsi="Browallia New" w:cs="Browallia New"/>
                <w:sz w:val="28"/>
              </w:rPr>
            </w:pPr>
          </w:p>
        </w:tc>
        <w:tc>
          <w:tcPr>
            <w:tcW w:w="599" w:type="pct"/>
            <w:shd w:val="clear" w:color="auto" w:fill="auto"/>
            <w:vAlign w:val="bottom"/>
          </w:tcPr>
          <w:p w14:paraId="66038E29" w14:textId="77777777" w:rsidR="00713035" w:rsidRPr="00261D20" w:rsidRDefault="00713035" w:rsidP="003F64C7">
            <w:pPr>
              <w:pStyle w:val="NoSpacing"/>
              <w:spacing w:before="60"/>
              <w:jc w:val="right"/>
              <w:rPr>
                <w:rFonts w:ascii="Browallia New" w:hAnsi="Browallia New" w:cs="Browallia New"/>
                <w:sz w:val="28"/>
              </w:rPr>
            </w:pPr>
          </w:p>
        </w:tc>
        <w:tc>
          <w:tcPr>
            <w:tcW w:w="541" w:type="pct"/>
          </w:tcPr>
          <w:p w14:paraId="4093AC78" w14:textId="77777777" w:rsidR="00713035" w:rsidRPr="00261D20" w:rsidRDefault="00713035" w:rsidP="003F64C7">
            <w:pPr>
              <w:pStyle w:val="NoSpacing"/>
              <w:spacing w:before="60"/>
              <w:jc w:val="right"/>
              <w:rPr>
                <w:rFonts w:ascii="Browallia New" w:hAnsi="Browallia New" w:cs="Browallia New"/>
                <w:sz w:val="28"/>
              </w:rPr>
            </w:pPr>
          </w:p>
        </w:tc>
        <w:tc>
          <w:tcPr>
            <w:tcW w:w="541" w:type="pct"/>
          </w:tcPr>
          <w:p w14:paraId="4225BF43" w14:textId="77777777" w:rsidR="00713035" w:rsidRPr="00261D20" w:rsidRDefault="00713035" w:rsidP="003F64C7">
            <w:pPr>
              <w:pStyle w:val="NoSpacing"/>
              <w:spacing w:before="60"/>
              <w:jc w:val="right"/>
              <w:rPr>
                <w:rFonts w:ascii="Browallia New" w:hAnsi="Browallia New" w:cs="Browallia New"/>
                <w:sz w:val="28"/>
              </w:rPr>
            </w:pPr>
          </w:p>
        </w:tc>
        <w:tc>
          <w:tcPr>
            <w:tcW w:w="540" w:type="pct"/>
            <w:shd w:val="clear" w:color="auto" w:fill="auto"/>
            <w:vAlign w:val="bottom"/>
          </w:tcPr>
          <w:p w14:paraId="3171B5B4" w14:textId="587CADD6" w:rsidR="00713035" w:rsidRPr="00261D20" w:rsidRDefault="00713035" w:rsidP="003F64C7">
            <w:pPr>
              <w:pStyle w:val="NoSpacing"/>
              <w:spacing w:before="60"/>
              <w:jc w:val="right"/>
              <w:rPr>
                <w:rFonts w:ascii="Browallia New" w:hAnsi="Browallia New" w:cs="Browallia New"/>
                <w:sz w:val="28"/>
              </w:rPr>
            </w:pPr>
          </w:p>
        </w:tc>
      </w:tr>
      <w:tr w:rsidR="00713035" w:rsidRPr="00261D20" w14:paraId="7D6528AE" w14:textId="77777777" w:rsidTr="00D52126">
        <w:trPr>
          <w:trHeight w:val="20"/>
        </w:trPr>
        <w:tc>
          <w:tcPr>
            <w:tcW w:w="1233" w:type="pct"/>
            <w:shd w:val="clear" w:color="auto" w:fill="auto"/>
            <w:vAlign w:val="bottom"/>
          </w:tcPr>
          <w:p w14:paraId="301B2060" w14:textId="2F60ACED" w:rsidR="00713035" w:rsidRPr="00261D20" w:rsidRDefault="00713035" w:rsidP="003F64C7">
            <w:pPr>
              <w:spacing w:after="0" w:line="240" w:lineRule="auto"/>
              <w:rPr>
                <w:rFonts w:ascii="Browallia New" w:hAnsi="Browallia New" w:cs="Browallia New"/>
                <w:sz w:val="28"/>
              </w:rPr>
            </w:pPr>
            <w:r w:rsidRPr="00261D20">
              <w:rPr>
                <w:rFonts w:ascii="Browallia New" w:hAnsi="Browallia New" w:cs="Browallia New"/>
                <w:sz w:val="28"/>
              </w:rPr>
              <w:t>As at January 1, 20</w:t>
            </w:r>
            <w:r>
              <w:rPr>
                <w:rFonts w:ascii="Browallia New" w:hAnsi="Browallia New" w:cs="Browallia New"/>
                <w:sz w:val="28"/>
              </w:rPr>
              <w:t>20</w:t>
            </w:r>
          </w:p>
        </w:tc>
        <w:tc>
          <w:tcPr>
            <w:tcW w:w="498" w:type="pct"/>
            <w:gridSpan w:val="3"/>
            <w:shd w:val="clear" w:color="auto" w:fill="auto"/>
            <w:vAlign w:val="bottom"/>
          </w:tcPr>
          <w:p w14:paraId="1BB5DC91" w14:textId="2B36B68A" w:rsidR="00713035" w:rsidRPr="00261D20" w:rsidRDefault="00713035" w:rsidP="003F64C7">
            <w:pPr>
              <w:pStyle w:val="NoSpacing"/>
              <w:jc w:val="right"/>
              <w:rPr>
                <w:rFonts w:ascii="Browallia New" w:hAnsi="Browallia New" w:cs="Browallia New"/>
                <w:sz w:val="28"/>
              </w:rPr>
            </w:pPr>
            <w:r w:rsidRPr="00261D20">
              <w:rPr>
                <w:rFonts w:ascii="Browallia New" w:hAnsi="Browallia New" w:cs="Browallia New"/>
                <w:sz w:val="28"/>
              </w:rPr>
              <w:t>25,940</w:t>
            </w:r>
          </w:p>
        </w:tc>
        <w:tc>
          <w:tcPr>
            <w:tcW w:w="491" w:type="pct"/>
            <w:gridSpan w:val="3"/>
            <w:shd w:val="clear" w:color="auto" w:fill="auto"/>
            <w:vAlign w:val="bottom"/>
          </w:tcPr>
          <w:p w14:paraId="2ADB6A6A" w14:textId="559EAA6B" w:rsidR="00713035" w:rsidRPr="00261D20" w:rsidRDefault="00713035" w:rsidP="003F64C7">
            <w:pPr>
              <w:pStyle w:val="NoSpacing"/>
              <w:jc w:val="right"/>
              <w:rPr>
                <w:rFonts w:ascii="Browallia New" w:hAnsi="Browallia New" w:cs="Browallia New"/>
                <w:sz w:val="28"/>
              </w:rPr>
            </w:pPr>
            <w:r w:rsidRPr="00261D20">
              <w:rPr>
                <w:rFonts w:ascii="Browallia New" w:hAnsi="Browallia New" w:cs="Browallia New"/>
                <w:sz w:val="28"/>
              </w:rPr>
              <w:t>11,599</w:t>
            </w:r>
          </w:p>
        </w:tc>
        <w:tc>
          <w:tcPr>
            <w:tcW w:w="557" w:type="pct"/>
            <w:gridSpan w:val="2"/>
            <w:shd w:val="clear" w:color="auto" w:fill="auto"/>
            <w:vAlign w:val="bottom"/>
          </w:tcPr>
          <w:p w14:paraId="3E8E1FC7" w14:textId="004EAD0A" w:rsidR="00713035" w:rsidRPr="00261D20" w:rsidRDefault="00713035" w:rsidP="003F64C7">
            <w:pPr>
              <w:pStyle w:val="NoSpacing"/>
              <w:jc w:val="right"/>
              <w:rPr>
                <w:rFonts w:ascii="Browallia New" w:hAnsi="Browallia New" w:cs="Browallia New"/>
                <w:sz w:val="28"/>
              </w:rPr>
            </w:pPr>
            <w:r w:rsidRPr="00261D20">
              <w:rPr>
                <w:rFonts w:ascii="Browallia New" w:hAnsi="Browallia New" w:cs="Browallia New"/>
                <w:sz w:val="28"/>
              </w:rPr>
              <w:t>7,038</w:t>
            </w:r>
          </w:p>
        </w:tc>
        <w:tc>
          <w:tcPr>
            <w:tcW w:w="599" w:type="pct"/>
            <w:shd w:val="clear" w:color="auto" w:fill="auto"/>
            <w:vAlign w:val="bottom"/>
          </w:tcPr>
          <w:p w14:paraId="6D65E2C4" w14:textId="13907909" w:rsidR="00713035" w:rsidRPr="00261D20" w:rsidRDefault="00713035" w:rsidP="003F64C7">
            <w:pPr>
              <w:pStyle w:val="NoSpacing"/>
              <w:jc w:val="right"/>
              <w:rPr>
                <w:rFonts w:ascii="Browallia New" w:hAnsi="Browallia New" w:cs="Browallia New"/>
                <w:sz w:val="28"/>
              </w:rPr>
            </w:pPr>
            <w:r w:rsidRPr="00261D20">
              <w:rPr>
                <w:rFonts w:ascii="Browallia New" w:hAnsi="Browallia New" w:cs="Browallia New"/>
                <w:sz w:val="28"/>
              </w:rPr>
              <w:t>3,029</w:t>
            </w:r>
          </w:p>
        </w:tc>
        <w:tc>
          <w:tcPr>
            <w:tcW w:w="541" w:type="pct"/>
          </w:tcPr>
          <w:p w14:paraId="175886E7" w14:textId="2DE97FAC" w:rsidR="00713035" w:rsidRPr="00261D20" w:rsidRDefault="004F71CF" w:rsidP="003F64C7">
            <w:pPr>
              <w:pStyle w:val="NoSpacing"/>
              <w:jc w:val="right"/>
              <w:rPr>
                <w:rFonts w:ascii="Browallia New" w:hAnsi="Browallia New" w:cs="Browallia New"/>
                <w:sz w:val="28"/>
              </w:rPr>
            </w:pPr>
            <w:r>
              <w:rPr>
                <w:rFonts w:ascii="Browallia New" w:hAnsi="Browallia New" w:cs="Browallia New"/>
                <w:sz w:val="28"/>
              </w:rPr>
              <w:t>-</w:t>
            </w:r>
          </w:p>
        </w:tc>
        <w:tc>
          <w:tcPr>
            <w:tcW w:w="541" w:type="pct"/>
          </w:tcPr>
          <w:p w14:paraId="264188A0" w14:textId="0B8DFED5" w:rsidR="00713035" w:rsidRPr="00261D20" w:rsidRDefault="004F71CF" w:rsidP="003F64C7">
            <w:pPr>
              <w:pStyle w:val="NoSpacing"/>
              <w:jc w:val="right"/>
              <w:rPr>
                <w:rFonts w:ascii="Browallia New" w:hAnsi="Browallia New" w:cs="Browallia New"/>
                <w:sz w:val="28"/>
              </w:rPr>
            </w:pPr>
            <w:r>
              <w:rPr>
                <w:rFonts w:ascii="Browallia New" w:hAnsi="Browallia New" w:cs="Browallia New"/>
                <w:sz w:val="28"/>
              </w:rPr>
              <w:t>-</w:t>
            </w:r>
          </w:p>
        </w:tc>
        <w:tc>
          <w:tcPr>
            <w:tcW w:w="540" w:type="pct"/>
            <w:shd w:val="clear" w:color="auto" w:fill="auto"/>
            <w:vAlign w:val="bottom"/>
          </w:tcPr>
          <w:p w14:paraId="78B9725C" w14:textId="3D2742FC" w:rsidR="00713035" w:rsidRPr="00261D20" w:rsidRDefault="00713035" w:rsidP="003F64C7">
            <w:pPr>
              <w:pStyle w:val="NoSpacing"/>
              <w:jc w:val="right"/>
              <w:rPr>
                <w:rFonts w:ascii="Browallia New" w:hAnsi="Browallia New" w:cs="Browallia New"/>
                <w:sz w:val="28"/>
              </w:rPr>
            </w:pPr>
            <w:r w:rsidRPr="00261D20">
              <w:rPr>
                <w:rFonts w:ascii="Browallia New" w:hAnsi="Browallia New" w:cs="Browallia New"/>
                <w:sz w:val="28"/>
              </w:rPr>
              <w:t>47,606</w:t>
            </w:r>
          </w:p>
        </w:tc>
      </w:tr>
      <w:tr w:rsidR="00713035" w:rsidRPr="00261D20" w14:paraId="30FC97B6" w14:textId="77777777" w:rsidTr="00D52126">
        <w:trPr>
          <w:trHeight w:val="20"/>
        </w:trPr>
        <w:tc>
          <w:tcPr>
            <w:tcW w:w="1233" w:type="pct"/>
            <w:shd w:val="clear" w:color="auto" w:fill="auto"/>
            <w:vAlign w:val="bottom"/>
          </w:tcPr>
          <w:p w14:paraId="2CD6A5C1" w14:textId="77777777" w:rsidR="00713035" w:rsidRPr="00261D20" w:rsidRDefault="00713035" w:rsidP="003F64C7">
            <w:pPr>
              <w:spacing w:after="0" w:line="240" w:lineRule="auto"/>
              <w:rPr>
                <w:rFonts w:ascii="Browallia New" w:hAnsi="Browallia New" w:cs="Browallia New"/>
                <w:sz w:val="28"/>
              </w:rPr>
            </w:pPr>
            <w:r w:rsidRPr="00261D20">
              <w:rPr>
                <w:rFonts w:ascii="Browallia New" w:hAnsi="Browallia New" w:cs="Browallia New"/>
                <w:sz w:val="28"/>
              </w:rPr>
              <w:t>Depreciation for the year</w:t>
            </w:r>
          </w:p>
        </w:tc>
        <w:tc>
          <w:tcPr>
            <w:tcW w:w="498" w:type="pct"/>
            <w:gridSpan w:val="3"/>
            <w:shd w:val="clear" w:color="auto" w:fill="auto"/>
            <w:vAlign w:val="bottom"/>
          </w:tcPr>
          <w:p w14:paraId="41A1B168" w14:textId="5DBCD791" w:rsidR="00713035" w:rsidRPr="00261D20" w:rsidRDefault="00713035" w:rsidP="003F64C7">
            <w:pPr>
              <w:pStyle w:val="NoSpacing"/>
              <w:jc w:val="right"/>
              <w:rPr>
                <w:rFonts w:ascii="Browallia New" w:hAnsi="Browallia New" w:cs="Browallia New"/>
                <w:sz w:val="28"/>
              </w:rPr>
            </w:pPr>
            <w:r>
              <w:rPr>
                <w:rFonts w:ascii="Browallia New" w:hAnsi="Browallia New" w:cs="Browallia New"/>
                <w:sz w:val="28"/>
              </w:rPr>
              <w:t>1,652</w:t>
            </w:r>
          </w:p>
        </w:tc>
        <w:tc>
          <w:tcPr>
            <w:tcW w:w="491" w:type="pct"/>
            <w:gridSpan w:val="3"/>
            <w:shd w:val="clear" w:color="auto" w:fill="auto"/>
            <w:vAlign w:val="bottom"/>
          </w:tcPr>
          <w:p w14:paraId="731FC9E1" w14:textId="643BEDF6" w:rsidR="00713035" w:rsidRPr="00261D20" w:rsidRDefault="00713035" w:rsidP="003F64C7">
            <w:pPr>
              <w:pStyle w:val="NoSpacing"/>
              <w:jc w:val="right"/>
              <w:rPr>
                <w:rFonts w:ascii="Browallia New" w:hAnsi="Browallia New" w:cs="Browallia New"/>
                <w:sz w:val="28"/>
              </w:rPr>
            </w:pPr>
            <w:r>
              <w:rPr>
                <w:rFonts w:ascii="Browallia New" w:hAnsi="Browallia New" w:cs="Browallia New"/>
                <w:sz w:val="28"/>
              </w:rPr>
              <w:t>46</w:t>
            </w:r>
          </w:p>
        </w:tc>
        <w:tc>
          <w:tcPr>
            <w:tcW w:w="557" w:type="pct"/>
            <w:gridSpan w:val="2"/>
            <w:shd w:val="clear" w:color="auto" w:fill="auto"/>
            <w:vAlign w:val="bottom"/>
          </w:tcPr>
          <w:p w14:paraId="2590BA8B" w14:textId="557F62AB" w:rsidR="00713035" w:rsidRPr="00261D20" w:rsidRDefault="00713035" w:rsidP="003F64C7">
            <w:pPr>
              <w:pStyle w:val="NoSpacing"/>
              <w:jc w:val="right"/>
              <w:rPr>
                <w:rFonts w:ascii="Browallia New" w:hAnsi="Browallia New" w:cs="Browallia New"/>
                <w:sz w:val="28"/>
              </w:rPr>
            </w:pPr>
            <w:r>
              <w:rPr>
                <w:rFonts w:ascii="Browallia New" w:hAnsi="Browallia New" w:cs="Browallia New"/>
                <w:sz w:val="28"/>
              </w:rPr>
              <w:t>108</w:t>
            </w:r>
          </w:p>
        </w:tc>
        <w:tc>
          <w:tcPr>
            <w:tcW w:w="599" w:type="pct"/>
            <w:shd w:val="clear" w:color="auto" w:fill="auto"/>
            <w:vAlign w:val="bottom"/>
          </w:tcPr>
          <w:p w14:paraId="3C513F70" w14:textId="78618C23" w:rsidR="00713035" w:rsidRPr="00261D20" w:rsidRDefault="00713035" w:rsidP="003F64C7">
            <w:pPr>
              <w:pStyle w:val="NoSpacing"/>
              <w:jc w:val="right"/>
              <w:rPr>
                <w:rFonts w:ascii="Browallia New" w:hAnsi="Browallia New" w:cs="Browallia New"/>
                <w:sz w:val="28"/>
              </w:rPr>
            </w:pPr>
            <w:r>
              <w:rPr>
                <w:rFonts w:ascii="Browallia New" w:hAnsi="Browallia New" w:cs="Browallia New"/>
                <w:sz w:val="28"/>
              </w:rPr>
              <w:t>1,499</w:t>
            </w:r>
          </w:p>
        </w:tc>
        <w:tc>
          <w:tcPr>
            <w:tcW w:w="541" w:type="pct"/>
          </w:tcPr>
          <w:p w14:paraId="2BB30C80" w14:textId="3AF96132" w:rsidR="00713035" w:rsidRPr="00261D20" w:rsidRDefault="004F71CF" w:rsidP="003F64C7">
            <w:pPr>
              <w:pStyle w:val="NoSpacing"/>
              <w:jc w:val="right"/>
              <w:rPr>
                <w:rFonts w:ascii="Browallia New" w:hAnsi="Browallia New" w:cs="Browallia New"/>
                <w:sz w:val="28"/>
              </w:rPr>
            </w:pPr>
            <w:r>
              <w:rPr>
                <w:rFonts w:ascii="Browallia New" w:hAnsi="Browallia New" w:cs="Browallia New"/>
                <w:sz w:val="28"/>
              </w:rPr>
              <w:t>268</w:t>
            </w:r>
          </w:p>
        </w:tc>
        <w:tc>
          <w:tcPr>
            <w:tcW w:w="541" w:type="pct"/>
          </w:tcPr>
          <w:p w14:paraId="51C60425" w14:textId="6175E826" w:rsidR="00713035" w:rsidRPr="00261D20" w:rsidRDefault="004F71CF" w:rsidP="003F64C7">
            <w:pPr>
              <w:pStyle w:val="NoSpacing"/>
              <w:jc w:val="right"/>
              <w:rPr>
                <w:rFonts w:ascii="Browallia New" w:hAnsi="Browallia New" w:cs="Browallia New"/>
                <w:sz w:val="28"/>
              </w:rPr>
            </w:pPr>
            <w:r>
              <w:rPr>
                <w:rFonts w:ascii="Browallia New" w:hAnsi="Browallia New" w:cs="Browallia New"/>
                <w:sz w:val="28"/>
              </w:rPr>
              <w:t>-</w:t>
            </w:r>
          </w:p>
        </w:tc>
        <w:tc>
          <w:tcPr>
            <w:tcW w:w="540" w:type="pct"/>
            <w:shd w:val="clear" w:color="auto" w:fill="auto"/>
            <w:vAlign w:val="bottom"/>
          </w:tcPr>
          <w:p w14:paraId="13FB7678" w14:textId="37D4AC85" w:rsidR="00713035" w:rsidRPr="00261D20" w:rsidRDefault="004F71CF" w:rsidP="003F64C7">
            <w:pPr>
              <w:pStyle w:val="NoSpacing"/>
              <w:jc w:val="right"/>
              <w:rPr>
                <w:rFonts w:ascii="Browallia New" w:hAnsi="Browallia New" w:cs="Browallia New"/>
                <w:sz w:val="28"/>
              </w:rPr>
            </w:pPr>
            <w:r>
              <w:rPr>
                <w:rFonts w:ascii="Browallia New" w:hAnsi="Browallia New" w:cs="Browallia New"/>
                <w:sz w:val="28"/>
              </w:rPr>
              <w:t>3,573</w:t>
            </w:r>
          </w:p>
        </w:tc>
      </w:tr>
      <w:tr w:rsidR="00713035" w:rsidRPr="00261D20" w14:paraId="24713F5D" w14:textId="77777777" w:rsidTr="00D52126">
        <w:trPr>
          <w:trHeight w:val="20"/>
        </w:trPr>
        <w:tc>
          <w:tcPr>
            <w:tcW w:w="1233" w:type="pct"/>
            <w:shd w:val="clear" w:color="auto" w:fill="auto"/>
            <w:vAlign w:val="bottom"/>
          </w:tcPr>
          <w:p w14:paraId="10B0240A" w14:textId="0964C88E" w:rsidR="00713035" w:rsidRPr="00261D20" w:rsidRDefault="00713035" w:rsidP="003F64C7">
            <w:pPr>
              <w:spacing w:after="0" w:line="240" w:lineRule="auto"/>
              <w:rPr>
                <w:rFonts w:ascii="Browallia New" w:hAnsi="Browallia New" w:cs="Browallia New"/>
                <w:sz w:val="28"/>
              </w:rPr>
            </w:pPr>
            <w:r w:rsidRPr="00261D20">
              <w:rPr>
                <w:rFonts w:ascii="Browallia New" w:hAnsi="Browallia New" w:cs="Browallia New"/>
                <w:sz w:val="28"/>
              </w:rPr>
              <w:t>As at December 31, 20</w:t>
            </w:r>
            <w:r>
              <w:rPr>
                <w:rFonts w:ascii="Browallia New" w:hAnsi="Browallia New" w:cs="Browallia New"/>
                <w:sz w:val="28"/>
              </w:rPr>
              <w:t>20</w:t>
            </w:r>
          </w:p>
        </w:tc>
        <w:tc>
          <w:tcPr>
            <w:tcW w:w="498" w:type="pct"/>
            <w:gridSpan w:val="3"/>
            <w:shd w:val="clear" w:color="auto" w:fill="auto"/>
            <w:vAlign w:val="bottom"/>
          </w:tcPr>
          <w:p w14:paraId="506351F9" w14:textId="54475F92" w:rsidR="00713035" w:rsidRPr="00261D20" w:rsidRDefault="00713035"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27,592</w:t>
            </w:r>
          </w:p>
        </w:tc>
        <w:tc>
          <w:tcPr>
            <w:tcW w:w="491" w:type="pct"/>
            <w:gridSpan w:val="3"/>
            <w:shd w:val="clear" w:color="auto" w:fill="auto"/>
            <w:vAlign w:val="bottom"/>
          </w:tcPr>
          <w:p w14:paraId="0D4C9C18" w14:textId="709A81AF" w:rsidR="00713035" w:rsidRPr="00261D20" w:rsidRDefault="00713035"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11,645</w:t>
            </w:r>
          </w:p>
        </w:tc>
        <w:tc>
          <w:tcPr>
            <w:tcW w:w="557" w:type="pct"/>
            <w:gridSpan w:val="2"/>
            <w:shd w:val="clear" w:color="auto" w:fill="auto"/>
            <w:vAlign w:val="bottom"/>
          </w:tcPr>
          <w:p w14:paraId="4F0D0801" w14:textId="0DAE64B3" w:rsidR="00713035" w:rsidRPr="00261D20" w:rsidRDefault="00713035"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7,146</w:t>
            </w:r>
          </w:p>
        </w:tc>
        <w:tc>
          <w:tcPr>
            <w:tcW w:w="599" w:type="pct"/>
            <w:shd w:val="clear" w:color="auto" w:fill="auto"/>
            <w:vAlign w:val="bottom"/>
          </w:tcPr>
          <w:p w14:paraId="41F8EC8C" w14:textId="1B0E3FEB" w:rsidR="00713035" w:rsidRPr="00261D20" w:rsidRDefault="00713035"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4,528</w:t>
            </w:r>
          </w:p>
        </w:tc>
        <w:tc>
          <w:tcPr>
            <w:tcW w:w="541" w:type="pct"/>
          </w:tcPr>
          <w:p w14:paraId="53A985A6" w14:textId="00226619" w:rsidR="00713035" w:rsidRPr="00261D20" w:rsidRDefault="004F71CF"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268</w:t>
            </w:r>
          </w:p>
        </w:tc>
        <w:tc>
          <w:tcPr>
            <w:tcW w:w="541" w:type="pct"/>
          </w:tcPr>
          <w:p w14:paraId="06B2627D" w14:textId="5FDA1F03" w:rsidR="00713035" w:rsidRPr="00261D20" w:rsidRDefault="004F71CF"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w:t>
            </w:r>
          </w:p>
        </w:tc>
        <w:tc>
          <w:tcPr>
            <w:tcW w:w="540" w:type="pct"/>
            <w:shd w:val="clear" w:color="auto" w:fill="auto"/>
            <w:vAlign w:val="bottom"/>
          </w:tcPr>
          <w:p w14:paraId="05979D11" w14:textId="28676ECB" w:rsidR="00713035" w:rsidRPr="00261D20" w:rsidRDefault="004F71CF"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51,179</w:t>
            </w:r>
          </w:p>
        </w:tc>
      </w:tr>
      <w:tr w:rsidR="00713035" w:rsidRPr="00261D20" w14:paraId="038EE9A6" w14:textId="77777777" w:rsidTr="00D52126">
        <w:trPr>
          <w:trHeight w:val="268"/>
        </w:trPr>
        <w:tc>
          <w:tcPr>
            <w:tcW w:w="1233" w:type="pct"/>
            <w:shd w:val="clear" w:color="auto" w:fill="auto"/>
            <w:vAlign w:val="bottom"/>
          </w:tcPr>
          <w:p w14:paraId="27989061" w14:textId="77777777" w:rsidR="00713035" w:rsidRPr="00261D20" w:rsidRDefault="00713035" w:rsidP="003F64C7">
            <w:pPr>
              <w:spacing w:before="60" w:after="0" w:line="240" w:lineRule="auto"/>
              <w:rPr>
                <w:rFonts w:ascii="Browallia New" w:hAnsi="Browallia New" w:cs="Browallia New"/>
                <w:b/>
                <w:bCs/>
                <w:sz w:val="28"/>
              </w:rPr>
            </w:pPr>
            <w:r w:rsidRPr="00261D20">
              <w:rPr>
                <w:rFonts w:ascii="Browallia New" w:hAnsi="Browallia New" w:cs="Browallia New"/>
                <w:b/>
                <w:bCs/>
                <w:sz w:val="28"/>
              </w:rPr>
              <w:t>Net Book Value</w:t>
            </w:r>
          </w:p>
        </w:tc>
        <w:tc>
          <w:tcPr>
            <w:tcW w:w="498" w:type="pct"/>
            <w:gridSpan w:val="3"/>
            <w:shd w:val="clear" w:color="auto" w:fill="auto"/>
            <w:vAlign w:val="bottom"/>
          </w:tcPr>
          <w:p w14:paraId="22E7988E" w14:textId="77777777" w:rsidR="00713035" w:rsidRPr="00261D20" w:rsidRDefault="00713035" w:rsidP="003F64C7">
            <w:pPr>
              <w:pStyle w:val="NoSpacing"/>
              <w:spacing w:before="60"/>
              <w:jc w:val="right"/>
              <w:rPr>
                <w:rFonts w:ascii="Browallia New" w:hAnsi="Browallia New" w:cs="Browallia New"/>
                <w:sz w:val="28"/>
              </w:rPr>
            </w:pPr>
          </w:p>
        </w:tc>
        <w:tc>
          <w:tcPr>
            <w:tcW w:w="491" w:type="pct"/>
            <w:gridSpan w:val="3"/>
            <w:shd w:val="clear" w:color="auto" w:fill="auto"/>
            <w:vAlign w:val="bottom"/>
          </w:tcPr>
          <w:p w14:paraId="29D445B8" w14:textId="77777777" w:rsidR="00713035" w:rsidRPr="00261D20" w:rsidRDefault="00713035" w:rsidP="003F64C7">
            <w:pPr>
              <w:pStyle w:val="NoSpacing"/>
              <w:spacing w:before="60"/>
              <w:jc w:val="right"/>
              <w:rPr>
                <w:rFonts w:ascii="Browallia New" w:hAnsi="Browallia New" w:cs="Browallia New"/>
                <w:sz w:val="28"/>
              </w:rPr>
            </w:pPr>
          </w:p>
        </w:tc>
        <w:tc>
          <w:tcPr>
            <w:tcW w:w="557" w:type="pct"/>
            <w:gridSpan w:val="2"/>
            <w:shd w:val="clear" w:color="auto" w:fill="auto"/>
            <w:vAlign w:val="bottom"/>
          </w:tcPr>
          <w:p w14:paraId="4F837E48" w14:textId="77777777" w:rsidR="00713035" w:rsidRPr="00261D20" w:rsidRDefault="00713035" w:rsidP="003F64C7">
            <w:pPr>
              <w:pStyle w:val="NoSpacing"/>
              <w:spacing w:before="60"/>
              <w:jc w:val="right"/>
              <w:rPr>
                <w:rFonts w:ascii="Browallia New" w:hAnsi="Browallia New" w:cs="Browallia New"/>
                <w:sz w:val="28"/>
              </w:rPr>
            </w:pPr>
          </w:p>
        </w:tc>
        <w:tc>
          <w:tcPr>
            <w:tcW w:w="599" w:type="pct"/>
            <w:shd w:val="clear" w:color="auto" w:fill="auto"/>
            <w:vAlign w:val="bottom"/>
          </w:tcPr>
          <w:p w14:paraId="02907337" w14:textId="77777777" w:rsidR="00713035" w:rsidRPr="00261D20" w:rsidRDefault="00713035" w:rsidP="003F64C7">
            <w:pPr>
              <w:pStyle w:val="NoSpacing"/>
              <w:spacing w:before="60"/>
              <w:jc w:val="right"/>
              <w:rPr>
                <w:rFonts w:ascii="Browallia New" w:hAnsi="Browallia New" w:cs="Browallia New"/>
                <w:sz w:val="28"/>
              </w:rPr>
            </w:pPr>
          </w:p>
        </w:tc>
        <w:tc>
          <w:tcPr>
            <w:tcW w:w="541" w:type="pct"/>
          </w:tcPr>
          <w:p w14:paraId="2551093C" w14:textId="2AEED933" w:rsidR="00713035" w:rsidRPr="00261D20" w:rsidRDefault="00713035" w:rsidP="003F64C7">
            <w:pPr>
              <w:pStyle w:val="NoSpacing"/>
              <w:spacing w:before="60"/>
              <w:jc w:val="right"/>
              <w:rPr>
                <w:rFonts w:ascii="Browallia New" w:hAnsi="Browallia New" w:cs="Browallia New"/>
                <w:sz w:val="28"/>
              </w:rPr>
            </w:pPr>
          </w:p>
        </w:tc>
        <w:tc>
          <w:tcPr>
            <w:tcW w:w="541" w:type="pct"/>
          </w:tcPr>
          <w:p w14:paraId="33F4AB84" w14:textId="77777777" w:rsidR="00713035" w:rsidRPr="00261D20" w:rsidRDefault="00713035" w:rsidP="003F64C7">
            <w:pPr>
              <w:pStyle w:val="NoSpacing"/>
              <w:spacing w:before="60"/>
              <w:jc w:val="right"/>
              <w:rPr>
                <w:rFonts w:ascii="Browallia New" w:hAnsi="Browallia New" w:cs="Browallia New"/>
                <w:sz w:val="28"/>
              </w:rPr>
            </w:pPr>
          </w:p>
        </w:tc>
        <w:tc>
          <w:tcPr>
            <w:tcW w:w="540" w:type="pct"/>
            <w:shd w:val="clear" w:color="auto" w:fill="auto"/>
            <w:vAlign w:val="bottom"/>
          </w:tcPr>
          <w:p w14:paraId="7AA0BD66" w14:textId="047913AE" w:rsidR="00713035" w:rsidRPr="00261D20" w:rsidRDefault="00713035" w:rsidP="003F64C7">
            <w:pPr>
              <w:pStyle w:val="NoSpacing"/>
              <w:spacing w:before="60"/>
              <w:jc w:val="right"/>
              <w:rPr>
                <w:rFonts w:ascii="Browallia New" w:hAnsi="Browallia New" w:cs="Browallia New"/>
                <w:sz w:val="28"/>
              </w:rPr>
            </w:pPr>
          </w:p>
        </w:tc>
      </w:tr>
      <w:tr w:rsidR="00713035" w:rsidRPr="00261D20" w14:paraId="5158EC3C" w14:textId="77777777" w:rsidTr="00D52126">
        <w:trPr>
          <w:trHeight w:val="20"/>
        </w:trPr>
        <w:tc>
          <w:tcPr>
            <w:tcW w:w="1233" w:type="pct"/>
            <w:shd w:val="clear" w:color="auto" w:fill="auto"/>
            <w:vAlign w:val="bottom"/>
          </w:tcPr>
          <w:p w14:paraId="1CA6259A" w14:textId="750D91F9" w:rsidR="00713035" w:rsidRPr="00261D20" w:rsidRDefault="00713035" w:rsidP="003F64C7">
            <w:pPr>
              <w:spacing w:after="0" w:line="240" w:lineRule="auto"/>
              <w:rPr>
                <w:rFonts w:ascii="Browallia New" w:hAnsi="Browallia New" w:cs="Browallia New"/>
                <w:sz w:val="28"/>
              </w:rPr>
            </w:pPr>
            <w:r w:rsidRPr="00261D20">
              <w:rPr>
                <w:rFonts w:ascii="Browallia New" w:hAnsi="Browallia New" w:cs="Browallia New"/>
                <w:sz w:val="28"/>
              </w:rPr>
              <w:t>As at January 1, 20</w:t>
            </w:r>
            <w:r>
              <w:rPr>
                <w:rFonts w:ascii="Browallia New" w:hAnsi="Browallia New" w:cs="Browallia New"/>
                <w:sz w:val="28"/>
              </w:rPr>
              <w:t>20</w:t>
            </w:r>
          </w:p>
        </w:tc>
        <w:tc>
          <w:tcPr>
            <w:tcW w:w="498" w:type="pct"/>
            <w:gridSpan w:val="3"/>
            <w:shd w:val="clear" w:color="auto" w:fill="auto"/>
            <w:vAlign w:val="bottom"/>
          </w:tcPr>
          <w:p w14:paraId="2CFD4370" w14:textId="3EFBA534" w:rsidR="00713035" w:rsidRPr="00261D20" w:rsidRDefault="00713035" w:rsidP="003F64C7">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12,060</w:t>
            </w:r>
          </w:p>
        </w:tc>
        <w:tc>
          <w:tcPr>
            <w:tcW w:w="491" w:type="pct"/>
            <w:gridSpan w:val="3"/>
            <w:shd w:val="clear" w:color="auto" w:fill="auto"/>
            <w:vAlign w:val="bottom"/>
          </w:tcPr>
          <w:p w14:paraId="0B10E5E6" w14:textId="56FD98A7" w:rsidR="00713035" w:rsidRPr="00261D20" w:rsidRDefault="00713035" w:rsidP="003F64C7">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100</w:t>
            </w:r>
          </w:p>
        </w:tc>
        <w:tc>
          <w:tcPr>
            <w:tcW w:w="557" w:type="pct"/>
            <w:gridSpan w:val="2"/>
            <w:shd w:val="clear" w:color="auto" w:fill="auto"/>
            <w:vAlign w:val="bottom"/>
          </w:tcPr>
          <w:p w14:paraId="2250639A" w14:textId="59D6138F" w:rsidR="00713035" w:rsidRPr="00261D20" w:rsidRDefault="00713035" w:rsidP="003F64C7">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239</w:t>
            </w:r>
          </w:p>
        </w:tc>
        <w:tc>
          <w:tcPr>
            <w:tcW w:w="599" w:type="pct"/>
            <w:shd w:val="clear" w:color="auto" w:fill="auto"/>
            <w:vAlign w:val="bottom"/>
          </w:tcPr>
          <w:p w14:paraId="0109C385" w14:textId="04B94D70" w:rsidR="00713035" w:rsidRPr="00261D20" w:rsidRDefault="00713035" w:rsidP="003F64C7">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6,115</w:t>
            </w:r>
          </w:p>
        </w:tc>
        <w:tc>
          <w:tcPr>
            <w:tcW w:w="541" w:type="pct"/>
          </w:tcPr>
          <w:p w14:paraId="034418EE" w14:textId="280F42A9" w:rsidR="00713035" w:rsidRPr="00261D20" w:rsidRDefault="004F71CF" w:rsidP="003F64C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541" w:type="pct"/>
          </w:tcPr>
          <w:p w14:paraId="4D81DD3B" w14:textId="4DE494CC" w:rsidR="00713035" w:rsidRPr="00261D20" w:rsidRDefault="004F71CF" w:rsidP="003F64C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540" w:type="pct"/>
            <w:shd w:val="clear" w:color="auto" w:fill="auto"/>
            <w:vAlign w:val="bottom"/>
          </w:tcPr>
          <w:p w14:paraId="6E9E7E1C" w14:textId="4C64AE5C" w:rsidR="00713035" w:rsidRPr="00261D20" w:rsidRDefault="00713035" w:rsidP="003F64C7">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18,514</w:t>
            </w:r>
          </w:p>
        </w:tc>
      </w:tr>
      <w:tr w:rsidR="00713035" w:rsidRPr="00261D20" w14:paraId="108717AF" w14:textId="77777777" w:rsidTr="00D52126">
        <w:trPr>
          <w:trHeight w:val="436"/>
        </w:trPr>
        <w:tc>
          <w:tcPr>
            <w:tcW w:w="1233" w:type="pct"/>
            <w:shd w:val="clear" w:color="auto" w:fill="auto"/>
            <w:vAlign w:val="bottom"/>
          </w:tcPr>
          <w:p w14:paraId="5B6BAD1C" w14:textId="579109BA" w:rsidR="00713035" w:rsidRPr="00261D20" w:rsidRDefault="00713035" w:rsidP="003F64C7">
            <w:pPr>
              <w:spacing w:after="0" w:line="240" w:lineRule="auto"/>
              <w:rPr>
                <w:rFonts w:ascii="Browallia New" w:hAnsi="Browallia New" w:cs="Browallia New"/>
                <w:sz w:val="28"/>
              </w:rPr>
            </w:pPr>
            <w:r w:rsidRPr="00261D20">
              <w:rPr>
                <w:rFonts w:ascii="Browallia New" w:hAnsi="Browallia New" w:cs="Browallia New"/>
                <w:sz w:val="28"/>
              </w:rPr>
              <w:t>As at December 31, 20</w:t>
            </w:r>
            <w:r>
              <w:rPr>
                <w:rFonts w:ascii="Browallia New" w:hAnsi="Browallia New" w:cs="Browallia New"/>
                <w:sz w:val="28"/>
              </w:rPr>
              <w:t>20</w:t>
            </w:r>
          </w:p>
        </w:tc>
        <w:tc>
          <w:tcPr>
            <w:tcW w:w="498" w:type="pct"/>
            <w:gridSpan w:val="3"/>
            <w:shd w:val="clear" w:color="auto" w:fill="auto"/>
            <w:vAlign w:val="bottom"/>
          </w:tcPr>
          <w:p w14:paraId="4CDCF9EA" w14:textId="0AD51760" w:rsidR="00713035" w:rsidRPr="00261D20" w:rsidRDefault="00713035" w:rsidP="003F64C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10,408</w:t>
            </w:r>
          </w:p>
        </w:tc>
        <w:tc>
          <w:tcPr>
            <w:tcW w:w="491" w:type="pct"/>
            <w:gridSpan w:val="3"/>
            <w:shd w:val="clear" w:color="auto" w:fill="auto"/>
            <w:vAlign w:val="bottom"/>
          </w:tcPr>
          <w:p w14:paraId="546C71AE" w14:textId="739C7117" w:rsidR="00713035" w:rsidRPr="00261D20" w:rsidRDefault="00713035" w:rsidP="003F64C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54</w:t>
            </w:r>
          </w:p>
        </w:tc>
        <w:tc>
          <w:tcPr>
            <w:tcW w:w="557" w:type="pct"/>
            <w:gridSpan w:val="2"/>
            <w:shd w:val="clear" w:color="auto" w:fill="auto"/>
            <w:vAlign w:val="bottom"/>
          </w:tcPr>
          <w:p w14:paraId="5F51FAB9" w14:textId="2042AE37" w:rsidR="00713035" w:rsidRPr="00261D20" w:rsidRDefault="00713035" w:rsidP="003F64C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281</w:t>
            </w:r>
          </w:p>
        </w:tc>
        <w:tc>
          <w:tcPr>
            <w:tcW w:w="599" w:type="pct"/>
            <w:shd w:val="clear" w:color="auto" w:fill="auto"/>
            <w:vAlign w:val="bottom"/>
          </w:tcPr>
          <w:p w14:paraId="670C753A" w14:textId="633391F2" w:rsidR="00713035" w:rsidRPr="00261D20" w:rsidRDefault="00713035" w:rsidP="003F64C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8,850</w:t>
            </w:r>
          </w:p>
        </w:tc>
        <w:tc>
          <w:tcPr>
            <w:tcW w:w="541" w:type="pct"/>
          </w:tcPr>
          <w:p w14:paraId="69129A99" w14:textId="35F4CDF5" w:rsidR="00713035" w:rsidRPr="00261D20" w:rsidRDefault="004F71CF" w:rsidP="003F64C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2,741</w:t>
            </w:r>
          </w:p>
        </w:tc>
        <w:tc>
          <w:tcPr>
            <w:tcW w:w="541" w:type="pct"/>
          </w:tcPr>
          <w:p w14:paraId="4ABF85AF" w14:textId="7762F942" w:rsidR="00713035" w:rsidRPr="00261D20" w:rsidRDefault="004F71CF" w:rsidP="003F64C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1,371</w:t>
            </w:r>
          </w:p>
        </w:tc>
        <w:tc>
          <w:tcPr>
            <w:tcW w:w="540" w:type="pct"/>
            <w:shd w:val="clear" w:color="auto" w:fill="auto"/>
            <w:vAlign w:val="bottom"/>
          </w:tcPr>
          <w:p w14:paraId="63FA3318" w14:textId="02FCFB6D" w:rsidR="00713035" w:rsidRPr="00261D20" w:rsidRDefault="004F71CF" w:rsidP="003F64C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23,705</w:t>
            </w:r>
          </w:p>
        </w:tc>
      </w:tr>
      <w:tr w:rsidR="00713035" w:rsidRPr="00261D20" w14:paraId="55A6554D" w14:textId="77777777" w:rsidTr="00D52126">
        <w:trPr>
          <w:trHeight w:val="20"/>
        </w:trPr>
        <w:tc>
          <w:tcPr>
            <w:tcW w:w="1870" w:type="pct"/>
            <w:gridSpan w:val="6"/>
            <w:shd w:val="clear" w:color="auto" w:fill="auto"/>
            <w:vAlign w:val="bottom"/>
          </w:tcPr>
          <w:p w14:paraId="29A440A2" w14:textId="77777777" w:rsidR="00713035" w:rsidRPr="00261D20" w:rsidRDefault="00713035" w:rsidP="003F64C7">
            <w:pPr>
              <w:spacing w:before="120" w:after="0" w:line="240" w:lineRule="auto"/>
              <w:rPr>
                <w:rFonts w:ascii="Browallia New" w:hAnsi="Browallia New" w:cs="Browallia New"/>
                <w:b/>
                <w:bCs/>
                <w:sz w:val="28"/>
              </w:rPr>
            </w:pPr>
            <w:r w:rsidRPr="00261D20">
              <w:rPr>
                <w:rFonts w:ascii="Browallia New" w:hAnsi="Browallia New" w:cs="Browallia New"/>
                <w:b/>
                <w:bCs/>
                <w:sz w:val="28"/>
              </w:rPr>
              <w:t>Depreciation for the year end December 31, consist of.-</w:t>
            </w:r>
          </w:p>
        </w:tc>
        <w:tc>
          <w:tcPr>
            <w:tcW w:w="352" w:type="pct"/>
            <w:shd w:val="clear" w:color="auto" w:fill="auto"/>
            <w:vAlign w:val="bottom"/>
          </w:tcPr>
          <w:p w14:paraId="1D505933" w14:textId="77777777" w:rsidR="00713035" w:rsidRPr="00261D20" w:rsidRDefault="00713035" w:rsidP="003F64C7">
            <w:pPr>
              <w:spacing w:before="120" w:after="0" w:line="240" w:lineRule="auto"/>
              <w:jc w:val="right"/>
              <w:rPr>
                <w:rFonts w:ascii="Browallia New" w:hAnsi="Browallia New" w:cs="Browallia New"/>
                <w:b/>
                <w:bCs/>
                <w:sz w:val="28"/>
              </w:rPr>
            </w:pPr>
          </w:p>
        </w:tc>
        <w:tc>
          <w:tcPr>
            <w:tcW w:w="557" w:type="pct"/>
            <w:gridSpan w:val="2"/>
            <w:shd w:val="clear" w:color="auto" w:fill="auto"/>
            <w:vAlign w:val="bottom"/>
          </w:tcPr>
          <w:p w14:paraId="2E7AC4E8" w14:textId="77777777" w:rsidR="00713035" w:rsidRPr="00261D20" w:rsidRDefault="00713035" w:rsidP="003F64C7">
            <w:pPr>
              <w:spacing w:before="120" w:after="0" w:line="240" w:lineRule="auto"/>
              <w:jc w:val="right"/>
              <w:rPr>
                <w:rFonts w:ascii="Browallia New" w:hAnsi="Browallia New" w:cs="Browallia New"/>
                <w:b/>
                <w:bCs/>
                <w:sz w:val="28"/>
              </w:rPr>
            </w:pPr>
          </w:p>
        </w:tc>
        <w:tc>
          <w:tcPr>
            <w:tcW w:w="599" w:type="pct"/>
            <w:shd w:val="clear" w:color="auto" w:fill="auto"/>
            <w:vAlign w:val="bottom"/>
          </w:tcPr>
          <w:p w14:paraId="36E0C7C8" w14:textId="25E36B57" w:rsidR="00713035" w:rsidRPr="00261D20" w:rsidRDefault="00713035" w:rsidP="004F71CF">
            <w:pPr>
              <w:spacing w:before="120" w:after="0" w:line="240" w:lineRule="auto"/>
              <w:jc w:val="center"/>
              <w:rPr>
                <w:rFonts w:ascii="Browallia New" w:hAnsi="Browallia New" w:cs="Browallia New"/>
                <w:sz w:val="28"/>
              </w:rPr>
            </w:pPr>
          </w:p>
        </w:tc>
        <w:tc>
          <w:tcPr>
            <w:tcW w:w="541" w:type="pct"/>
          </w:tcPr>
          <w:p w14:paraId="6D319982" w14:textId="77777777" w:rsidR="00713035" w:rsidRPr="00261D20" w:rsidRDefault="00713035" w:rsidP="004F71CF">
            <w:pPr>
              <w:spacing w:before="120" w:after="0" w:line="240" w:lineRule="auto"/>
              <w:jc w:val="center"/>
              <w:rPr>
                <w:rFonts w:ascii="Browallia New" w:hAnsi="Browallia New" w:cs="Browallia New"/>
                <w:sz w:val="28"/>
              </w:rPr>
            </w:pPr>
          </w:p>
        </w:tc>
        <w:tc>
          <w:tcPr>
            <w:tcW w:w="541" w:type="pct"/>
          </w:tcPr>
          <w:p w14:paraId="16ED39F5" w14:textId="71353A2F" w:rsidR="00713035" w:rsidRPr="00261D20" w:rsidRDefault="004F71CF" w:rsidP="003F64C7">
            <w:pPr>
              <w:pBdr>
                <w:bottom w:val="single" w:sz="4" w:space="1" w:color="auto"/>
              </w:pBdr>
              <w:spacing w:before="120" w:after="0" w:line="240" w:lineRule="auto"/>
              <w:jc w:val="center"/>
              <w:rPr>
                <w:rFonts w:ascii="Browallia New" w:hAnsi="Browallia New" w:cs="Browallia New"/>
                <w:sz w:val="28"/>
              </w:rPr>
            </w:pPr>
            <w:r>
              <w:rPr>
                <w:rFonts w:ascii="Browallia New" w:hAnsi="Browallia New" w:cs="Browallia New"/>
                <w:sz w:val="28"/>
              </w:rPr>
              <w:t>2020</w:t>
            </w:r>
          </w:p>
        </w:tc>
        <w:tc>
          <w:tcPr>
            <w:tcW w:w="540" w:type="pct"/>
            <w:shd w:val="clear" w:color="auto" w:fill="auto"/>
            <w:vAlign w:val="bottom"/>
          </w:tcPr>
          <w:p w14:paraId="685D12C7" w14:textId="30786CA8" w:rsidR="00713035" w:rsidRPr="00261D20" w:rsidRDefault="00713035" w:rsidP="003F64C7">
            <w:pPr>
              <w:pBdr>
                <w:bottom w:val="single" w:sz="4" w:space="1" w:color="auto"/>
              </w:pBdr>
              <w:spacing w:before="120" w:after="0" w:line="240" w:lineRule="auto"/>
              <w:jc w:val="center"/>
              <w:rPr>
                <w:rFonts w:ascii="Browallia New" w:hAnsi="Browallia New" w:cs="Browallia New"/>
                <w:sz w:val="28"/>
              </w:rPr>
            </w:pPr>
            <w:r w:rsidRPr="00261D20">
              <w:rPr>
                <w:rFonts w:ascii="Browallia New" w:hAnsi="Browallia New" w:cs="Browallia New"/>
                <w:sz w:val="28"/>
              </w:rPr>
              <w:t>201</w:t>
            </w:r>
            <w:r>
              <w:rPr>
                <w:rFonts w:ascii="Browallia New" w:hAnsi="Browallia New" w:cs="Browallia New"/>
                <w:sz w:val="28"/>
              </w:rPr>
              <w:t>9</w:t>
            </w:r>
          </w:p>
        </w:tc>
      </w:tr>
      <w:tr w:rsidR="00713035" w:rsidRPr="00261D20" w14:paraId="16068619" w14:textId="77777777" w:rsidTr="00F14790">
        <w:trPr>
          <w:trHeight w:val="442"/>
        </w:trPr>
        <w:tc>
          <w:tcPr>
            <w:tcW w:w="1332" w:type="pct"/>
            <w:gridSpan w:val="2"/>
            <w:shd w:val="clear" w:color="auto" w:fill="auto"/>
            <w:vAlign w:val="bottom"/>
          </w:tcPr>
          <w:p w14:paraId="69235239" w14:textId="6903A8CD" w:rsidR="00713035" w:rsidRPr="00261D20" w:rsidRDefault="00F14790" w:rsidP="003F64C7">
            <w:pPr>
              <w:spacing w:after="0" w:line="240" w:lineRule="auto"/>
              <w:rPr>
                <w:rFonts w:ascii="Browallia New" w:hAnsi="Browallia New" w:cs="Browallia New"/>
                <w:sz w:val="28"/>
              </w:rPr>
            </w:pPr>
            <w:r w:rsidRPr="00F14790">
              <w:rPr>
                <w:rFonts w:ascii="Browallia New" w:hAnsi="Browallia New" w:cs="Browallia New"/>
                <w:sz w:val="28"/>
              </w:rPr>
              <w:t>Cost of services</w:t>
            </w:r>
          </w:p>
        </w:tc>
        <w:tc>
          <w:tcPr>
            <w:tcW w:w="80" w:type="pct"/>
            <w:shd w:val="clear" w:color="auto" w:fill="auto"/>
            <w:vAlign w:val="bottom"/>
          </w:tcPr>
          <w:p w14:paraId="0B163A17" w14:textId="77777777" w:rsidR="00713035" w:rsidRPr="00261D20" w:rsidRDefault="00713035" w:rsidP="003F64C7">
            <w:pPr>
              <w:spacing w:after="0" w:line="240" w:lineRule="auto"/>
              <w:jc w:val="right"/>
              <w:rPr>
                <w:rFonts w:ascii="Browallia New" w:hAnsi="Browallia New" w:cs="Browallia New"/>
                <w:b/>
                <w:bCs/>
                <w:sz w:val="28"/>
              </w:rPr>
            </w:pPr>
          </w:p>
        </w:tc>
        <w:tc>
          <w:tcPr>
            <w:tcW w:w="810" w:type="pct"/>
            <w:gridSpan w:val="4"/>
            <w:shd w:val="clear" w:color="auto" w:fill="auto"/>
            <w:vAlign w:val="bottom"/>
          </w:tcPr>
          <w:p w14:paraId="6EBF2E9D" w14:textId="77777777" w:rsidR="00713035" w:rsidRPr="00261D20" w:rsidRDefault="00713035" w:rsidP="003F64C7">
            <w:pPr>
              <w:spacing w:after="0" w:line="240" w:lineRule="auto"/>
              <w:jc w:val="right"/>
              <w:rPr>
                <w:rFonts w:ascii="Browallia New" w:hAnsi="Browallia New" w:cs="Browallia New"/>
                <w:b/>
                <w:bCs/>
                <w:sz w:val="28"/>
              </w:rPr>
            </w:pPr>
          </w:p>
        </w:tc>
        <w:tc>
          <w:tcPr>
            <w:tcW w:w="557" w:type="pct"/>
            <w:gridSpan w:val="2"/>
            <w:shd w:val="clear" w:color="auto" w:fill="auto"/>
            <w:vAlign w:val="bottom"/>
          </w:tcPr>
          <w:p w14:paraId="376C27F5" w14:textId="77777777" w:rsidR="00713035" w:rsidRPr="00261D20" w:rsidRDefault="00713035" w:rsidP="003F64C7">
            <w:pPr>
              <w:spacing w:after="0" w:line="240" w:lineRule="auto"/>
              <w:jc w:val="right"/>
              <w:rPr>
                <w:rFonts w:ascii="Browallia New" w:hAnsi="Browallia New" w:cs="Browallia New"/>
                <w:b/>
                <w:bCs/>
                <w:sz w:val="28"/>
              </w:rPr>
            </w:pPr>
          </w:p>
        </w:tc>
        <w:tc>
          <w:tcPr>
            <w:tcW w:w="599" w:type="pct"/>
            <w:shd w:val="clear" w:color="auto" w:fill="auto"/>
            <w:vAlign w:val="bottom"/>
          </w:tcPr>
          <w:p w14:paraId="4B45C3A3" w14:textId="25F5E877" w:rsidR="00713035" w:rsidRPr="00261D20" w:rsidRDefault="00713035" w:rsidP="004F71CF">
            <w:pPr>
              <w:spacing w:after="0" w:line="240" w:lineRule="auto"/>
              <w:jc w:val="right"/>
              <w:rPr>
                <w:rFonts w:ascii="Browallia New" w:hAnsi="Browallia New" w:cs="Browallia New"/>
                <w:sz w:val="28"/>
              </w:rPr>
            </w:pPr>
          </w:p>
        </w:tc>
        <w:tc>
          <w:tcPr>
            <w:tcW w:w="541" w:type="pct"/>
          </w:tcPr>
          <w:p w14:paraId="480C8967" w14:textId="77777777" w:rsidR="00713035" w:rsidRPr="00261D20" w:rsidRDefault="00713035" w:rsidP="004F71CF">
            <w:pPr>
              <w:spacing w:after="0" w:line="240" w:lineRule="auto"/>
              <w:jc w:val="right"/>
              <w:rPr>
                <w:rFonts w:ascii="Browallia New" w:hAnsi="Browallia New" w:cs="Browallia New"/>
                <w:sz w:val="28"/>
              </w:rPr>
            </w:pPr>
          </w:p>
        </w:tc>
        <w:tc>
          <w:tcPr>
            <w:tcW w:w="541" w:type="pct"/>
            <w:vAlign w:val="bottom"/>
          </w:tcPr>
          <w:p w14:paraId="7D2277F9" w14:textId="60BA40EE" w:rsidR="00713035" w:rsidRPr="00261D20" w:rsidRDefault="00F14790" w:rsidP="00F14790">
            <w:pPr>
              <w:spacing w:after="0" w:line="240" w:lineRule="auto"/>
              <w:jc w:val="right"/>
              <w:rPr>
                <w:rFonts w:ascii="Browallia New" w:hAnsi="Browallia New" w:cs="Browallia New"/>
                <w:sz w:val="28"/>
              </w:rPr>
            </w:pPr>
            <w:r>
              <w:rPr>
                <w:rFonts w:ascii="Browallia New" w:hAnsi="Browallia New" w:cs="Browallia New"/>
                <w:sz w:val="28"/>
              </w:rPr>
              <w:t>268</w:t>
            </w:r>
          </w:p>
        </w:tc>
        <w:tc>
          <w:tcPr>
            <w:tcW w:w="540" w:type="pct"/>
            <w:shd w:val="clear" w:color="auto" w:fill="auto"/>
            <w:vAlign w:val="bottom"/>
          </w:tcPr>
          <w:p w14:paraId="4E6F11B1" w14:textId="4A0EA2BF" w:rsidR="00713035" w:rsidRPr="00261D20" w:rsidRDefault="00F14790" w:rsidP="00F14790">
            <w:pPr>
              <w:spacing w:after="0" w:line="240" w:lineRule="auto"/>
              <w:jc w:val="right"/>
              <w:rPr>
                <w:rFonts w:ascii="Browallia New" w:hAnsi="Browallia New" w:cs="Browallia New"/>
                <w:sz w:val="28"/>
              </w:rPr>
            </w:pPr>
            <w:r>
              <w:rPr>
                <w:rFonts w:ascii="Browallia New" w:hAnsi="Browallia New" w:cs="Browallia New"/>
                <w:sz w:val="28"/>
              </w:rPr>
              <w:t>-</w:t>
            </w:r>
          </w:p>
        </w:tc>
      </w:tr>
      <w:tr w:rsidR="00F14790" w:rsidRPr="00261D20" w14:paraId="33CECF90" w14:textId="77777777" w:rsidTr="00F14790">
        <w:trPr>
          <w:trHeight w:val="442"/>
        </w:trPr>
        <w:tc>
          <w:tcPr>
            <w:tcW w:w="1332" w:type="pct"/>
            <w:gridSpan w:val="2"/>
            <w:shd w:val="clear" w:color="auto" w:fill="auto"/>
            <w:vAlign w:val="bottom"/>
          </w:tcPr>
          <w:p w14:paraId="367F0CD1" w14:textId="71F9741B" w:rsidR="00F14790" w:rsidRPr="00261D20" w:rsidRDefault="00F14790" w:rsidP="003F64C7">
            <w:pPr>
              <w:spacing w:after="0" w:line="240" w:lineRule="auto"/>
              <w:rPr>
                <w:rFonts w:ascii="Browallia New" w:hAnsi="Browallia New" w:cs="Browallia New"/>
                <w:sz w:val="28"/>
              </w:rPr>
            </w:pPr>
            <w:r w:rsidRPr="00261D20">
              <w:rPr>
                <w:rFonts w:ascii="Browallia New" w:hAnsi="Browallia New" w:cs="Browallia New"/>
                <w:sz w:val="28"/>
              </w:rPr>
              <w:t>Administrative expenses</w:t>
            </w:r>
          </w:p>
        </w:tc>
        <w:tc>
          <w:tcPr>
            <w:tcW w:w="80" w:type="pct"/>
            <w:shd w:val="clear" w:color="auto" w:fill="auto"/>
            <w:vAlign w:val="bottom"/>
          </w:tcPr>
          <w:p w14:paraId="431B8D89" w14:textId="77777777" w:rsidR="00F14790" w:rsidRPr="00261D20" w:rsidRDefault="00F14790" w:rsidP="003F64C7">
            <w:pPr>
              <w:spacing w:after="0" w:line="240" w:lineRule="auto"/>
              <w:jc w:val="right"/>
              <w:rPr>
                <w:rFonts w:ascii="Browallia New" w:hAnsi="Browallia New" w:cs="Browallia New"/>
                <w:b/>
                <w:bCs/>
                <w:sz w:val="28"/>
              </w:rPr>
            </w:pPr>
          </w:p>
        </w:tc>
        <w:tc>
          <w:tcPr>
            <w:tcW w:w="810" w:type="pct"/>
            <w:gridSpan w:val="4"/>
            <w:shd w:val="clear" w:color="auto" w:fill="auto"/>
            <w:vAlign w:val="bottom"/>
          </w:tcPr>
          <w:p w14:paraId="131191EC" w14:textId="77777777" w:rsidR="00F14790" w:rsidRPr="00261D20" w:rsidRDefault="00F14790" w:rsidP="003F64C7">
            <w:pPr>
              <w:spacing w:after="0" w:line="240" w:lineRule="auto"/>
              <w:jc w:val="right"/>
              <w:rPr>
                <w:rFonts w:ascii="Browallia New" w:hAnsi="Browallia New" w:cs="Browallia New"/>
                <w:b/>
                <w:bCs/>
                <w:sz w:val="28"/>
              </w:rPr>
            </w:pPr>
          </w:p>
        </w:tc>
        <w:tc>
          <w:tcPr>
            <w:tcW w:w="557" w:type="pct"/>
            <w:gridSpan w:val="2"/>
            <w:shd w:val="clear" w:color="auto" w:fill="auto"/>
            <w:vAlign w:val="bottom"/>
          </w:tcPr>
          <w:p w14:paraId="2417B359" w14:textId="77777777" w:rsidR="00F14790" w:rsidRPr="00261D20" w:rsidRDefault="00F14790" w:rsidP="003F64C7">
            <w:pPr>
              <w:spacing w:after="0" w:line="240" w:lineRule="auto"/>
              <w:jc w:val="right"/>
              <w:rPr>
                <w:rFonts w:ascii="Browallia New" w:hAnsi="Browallia New" w:cs="Browallia New"/>
                <w:b/>
                <w:bCs/>
                <w:sz w:val="28"/>
              </w:rPr>
            </w:pPr>
          </w:p>
        </w:tc>
        <w:tc>
          <w:tcPr>
            <w:tcW w:w="599" w:type="pct"/>
            <w:shd w:val="clear" w:color="auto" w:fill="auto"/>
            <w:vAlign w:val="bottom"/>
          </w:tcPr>
          <w:p w14:paraId="3C48220B" w14:textId="77777777" w:rsidR="00F14790" w:rsidRPr="00261D20" w:rsidRDefault="00F14790" w:rsidP="004F71CF">
            <w:pPr>
              <w:spacing w:after="0" w:line="240" w:lineRule="auto"/>
              <w:jc w:val="right"/>
              <w:rPr>
                <w:rFonts w:ascii="Browallia New" w:hAnsi="Browallia New" w:cs="Browallia New"/>
                <w:sz w:val="28"/>
              </w:rPr>
            </w:pPr>
          </w:p>
        </w:tc>
        <w:tc>
          <w:tcPr>
            <w:tcW w:w="541" w:type="pct"/>
          </w:tcPr>
          <w:p w14:paraId="364EC921" w14:textId="77777777" w:rsidR="00F14790" w:rsidRPr="00261D20" w:rsidRDefault="00F14790" w:rsidP="004F71CF">
            <w:pPr>
              <w:spacing w:after="0" w:line="240" w:lineRule="auto"/>
              <w:jc w:val="right"/>
              <w:rPr>
                <w:rFonts w:ascii="Browallia New" w:hAnsi="Browallia New" w:cs="Browallia New"/>
                <w:sz w:val="28"/>
              </w:rPr>
            </w:pPr>
          </w:p>
        </w:tc>
        <w:tc>
          <w:tcPr>
            <w:tcW w:w="541" w:type="pct"/>
            <w:vAlign w:val="bottom"/>
          </w:tcPr>
          <w:p w14:paraId="0786B542" w14:textId="33617DD7" w:rsidR="00F14790" w:rsidRDefault="00F14790" w:rsidP="00F14790">
            <w:pPr>
              <w:spacing w:after="0" w:line="240" w:lineRule="auto"/>
              <w:jc w:val="right"/>
              <w:rPr>
                <w:rFonts w:ascii="Browallia New" w:hAnsi="Browallia New" w:cs="Browallia New"/>
                <w:sz w:val="28"/>
              </w:rPr>
            </w:pPr>
            <w:r>
              <w:rPr>
                <w:rFonts w:ascii="Browallia New" w:hAnsi="Browallia New" w:cs="Browallia New"/>
                <w:sz w:val="28"/>
              </w:rPr>
              <w:t>3,305</w:t>
            </w:r>
          </w:p>
        </w:tc>
        <w:tc>
          <w:tcPr>
            <w:tcW w:w="540" w:type="pct"/>
            <w:shd w:val="clear" w:color="auto" w:fill="auto"/>
            <w:vAlign w:val="bottom"/>
          </w:tcPr>
          <w:p w14:paraId="55E45647" w14:textId="48D5B85D" w:rsidR="00F14790" w:rsidRPr="00261D20" w:rsidRDefault="00F14790" w:rsidP="00F14790">
            <w:pPr>
              <w:spacing w:after="0" w:line="240" w:lineRule="auto"/>
              <w:jc w:val="right"/>
              <w:rPr>
                <w:rFonts w:ascii="Browallia New" w:hAnsi="Browallia New" w:cs="Browallia New"/>
                <w:sz w:val="28"/>
              </w:rPr>
            </w:pPr>
            <w:r w:rsidRPr="00261D20">
              <w:rPr>
                <w:rFonts w:ascii="Browallia New" w:hAnsi="Browallia New" w:cs="Browallia New"/>
                <w:sz w:val="28"/>
              </w:rPr>
              <w:t>3,449</w:t>
            </w:r>
          </w:p>
        </w:tc>
      </w:tr>
      <w:tr w:rsidR="00F14790" w:rsidRPr="00261D20" w14:paraId="39F61783" w14:textId="77777777" w:rsidTr="003E0082">
        <w:trPr>
          <w:trHeight w:val="442"/>
        </w:trPr>
        <w:tc>
          <w:tcPr>
            <w:tcW w:w="1332" w:type="pct"/>
            <w:gridSpan w:val="2"/>
            <w:shd w:val="clear" w:color="auto" w:fill="auto"/>
            <w:vAlign w:val="bottom"/>
          </w:tcPr>
          <w:p w14:paraId="57E53E94" w14:textId="5750993C" w:rsidR="00F14790" w:rsidRPr="00261D20" w:rsidRDefault="00F14790" w:rsidP="00F14790">
            <w:pPr>
              <w:spacing w:after="0" w:line="240" w:lineRule="auto"/>
              <w:rPr>
                <w:rFonts w:ascii="Browallia New" w:hAnsi="Browallia New" w:cs="Browallia New"/>
                <w:sz w:val="28"/>
              </w:rPr>
            </w:pPr>
            <w:r>
              <w:rPr>
                <w:rFonts w:ascii="Browallia New" w:hAnsi="Browallia New" w:cs="Browallia New"/>
                <w:sz w:val="28"/>
              </w:rPr>
              <w:t>Total</w:t>
            </w:r>
          </w:p>
        </w:tc>
        <w:tc>
          <w:tcPr>
            <w:tcW w:w="80" w:type="pct"/>
            <w:shd w:val="clear" w:color="auto" w:fill="auto"/>
            <w:vAlign w:val="bottom"/>
          </w:tcPr>
          <w:p w14:paraId="109E9FBE" w14:textId="77777777" w:rsidR="00F14790" w:rsidRPr="00261D20" w:rsidRDefault="00F14790" w:rsidP="00F14790">
            <w:pPr>
              <w:spacing w:after="0" w:line="240" w:lineRule="auto"/>
              <w:jc w:val="right"/>
              <w:rPr>
                <w:rFonts w:ascii="Browallia New" w:hAnsi="Browallia New" w:cs="Browallia New"/>
                <w:b/>
                <w:bCs/>
                <w:sz w:val="28"/>
              </w:rPr>
            </w:pPr>
          </w:p>
        </w:tc>
        <w:tc>
          <w:tcPr>
            <w:tcW w:w="810" w:type="pct"/>
            <w:gridSpan w:val="4"/>
            <w:shd w:val="clear" w:color="auto" w:fill="auto"/>
            <w:vAlign w:val="bottom"/>
          </w:tcPr>
          <w:p w14:paraId="3062E5AF" w14:textId="77777777" w:rsidR="00F14790" w:rsidRPr="00261D20" w:rsidRDefault="00F14790" w:rsidP="00F14790">
            <w:pPr>
              <w:spacing w:after="0" w:line="240" w:lineRule="auto"/>
              <w:jc w:val="right"/>
              <w:rPr>
                <w:rFonts w:ascii="Browallia New" w:hAnsi="Browallia New" w:cs="Browallia New"/>
                <w:b/>
                <w:bCs/>
                <w:sz w:val="28"/>
              </w:rPr>
            </w:pPr>
          </w:p>
        </w:tc>
        <w:tc>
          <w:tcPr>
            <w:tcW w:w="557" w:type="pct"/>
            <w:gridSpan w:val="2"/>
            <w:shd w:val="clear" w:color="auto" w:fill="auto"/>
            <w:vAlign w:val="bottom"/>
          </w:tcPr>
          <w:p w14:paraId="5D12441D" w14:textId="77777777" w:rsidR="00F14790" w:rsidRPr="00261D20" w:rsidRDefault="00F14790" w:rsidP="00F14790">
            <w:pPr>
              <w:spacing w:after="0" w:line="240" w:lineRule="auto"/>
              <w:jc w:val="right"/>
              <w:rPr>
                <w:rFonts w:ascii="Browallia New" w:hAnsi="Browallia New" w:cs="Browallia New"/>
                <w:b/>
                <w:bCs/>
                <w:sz w:val="28"/>
              </w:rPr>
            </w:pPr>
          </w:p>
        </w:tc>
        <w:tc>
          <w:tcPr>
            <w:tcW w:w="599" w:type="pct"/>
            <w:shd w:val="clear" w:color="auto" w:fill="auto"/>
            <w:vAlign w:val="bottom"/>
          </w:tcPr>
          <w:p w14:paraId="20CBE8B3" w14:textId="77777777" w:rsidR="00F14790" w:rsidRPr="00261D20" w:rsidRDefault="00F14790" w:rsidP="00F14790">
            <w:pPr>
              <w:spacing w:after="0" w:line="240" w:lineRule="auto"/>
              <w:jc w:val="right"/>
              <w:rPr>
                <w:rFonts w:ascii="Browallia New" w:hAnsi="Browallia New" w:cs="Browallia New"/>
                <w:sz w:val="28"/>
              </w:rPr>
            </w:pPr>
          </w:p>
        </w:tc>
        <w:tc>
          <w:tcPr>
            <w:tcW w:w="541" w:type="pct"/>
          </w:tcPr>
          <w:p w14:paraId="49AADE8A" w14:textId="77777777" w:rsidR="00F14790" w:rsidRPr="00261D20" w:rsidRDefault="00F14790" w:rsidP="00F14790">
            <w:pPr>
              <w:spacing w:after="0" w:line="240" w:lineRule="auto"/>
              <w:jc w:val="right"/>
              <w:rPr>
                <w:rFonts w:ascii="Browallia New" w:hAnsi="Browallia New" w:cs="Browallia New"/>
                <w:sz w:val="28"/>
              </w:rPr>
            </w:pPr>
          </w:p>
        </w:tc>
        <w:tc>
          <w:tcPr>
            <w:tcW w:w="541" w:type="pct"/>
            <w:vAlign w:val="bottom"/>
          </w:tcPr>
          <w:p w14:paraId="3B2820DC" w14:textId="72D9A9F9" w:rsidR="00F14790" w:rsidRDefault="00F14790" w:rsidP="00F14790">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3,573</w:t>
            </w:r>
          </w:p>
        </w:tc>
        <w:tc>
          <w:tcPr>
            <w:tcW w:w="540" w:type="pct"/>
            <w:shd w:val="clear" w:color="auto" w:fill="auto"/>
            <w:vAlign w:val="bottom"/>
          </w:tcPr>
          <w:p w14:paraId="0D8171C4" w14:textId="235AB579" w:rsidR="00F14790" w:rsidRPr="00261D20" w:rsidRDefault="00F14790" w:rsidP="00F14790">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3,449</w:t>
            </w:r>
          </w:p>
        </w:tc>
      </w:tr>
    </w:tbl>
    <w:p w14:paraId="1503CD5B" w14:textId="77777777" w:rsidR="003F64C7" w:rsidRDefault="003F64C7" w:rsidP="004F71CF">
      <w:pPr>
        <w:spacing w:before="240" w:after="120" w:line="240" w:lineRule="auto"/>
        <w:jc w:val="both"/>
        <w:rPr>
          <w:rFonts w:ascii="Browallia New" w:hAnsi="Browallia New" w:cs="Browallia New"/>
          <w:sz w:val="28"/>
        </w:rPr>
        <w:sectPr w:rsidR="003F64C7" w:rsidSect="000164F5">
          <w:pgSz w:w="16838" w:h="11906" w:orient="landscape" w:code="9"/>
          <w:pgMar w:top="1418" w:right="1134" w:bottom="851" w:left="1134" w:header="709" w:footer="454" w:gutter="0"/>
          <w:pgNumType w:start="58"/>
          <w:cols w:space="708"/>
          <w:docGrid w:linePitch="360"/>
        </w:sectPr>
      </w:pPr>
    </w:p>
    <w:p w14:paraId="62F7B3EA" w14:textId="7CE4B518" w:rsidR="003F64C7" w:rsidRPr="000F4AD0" w:rsidRDefault="003F64C7" w:rsidP="003F64C7">
      <w:pPr>
        <w:pStyle w:val="Heading1"/>
      </w:pPr>
      <w:r w:rsidRPr="000F4AD0">
        <w:lastRenderedPageBreak/>
        <w:t>1</w:t>
      </w:r>
      <w:r w:rsidR="004F71CF">
        <w:t>5</w:t>
      </w:r>
      <w:r w:rsidRPr="000F4AD0">
        <w:t>.</w:t>
      </w:r>
      <w:r w:rsidRPr="000F4AD0">
        <w:tab/>
        <w:t xml:space="preserve">PROPERTY, PLANT AND EQUIPMENT - NET </w:t>
      </w:r>
      <w:r>
        <w:t>(Con’t)</w:t>
      </w:r>
    </w:p>
    <w:p w14:paraId="12C1397C" w14:textId="1EF2EA85" w:rsidR="008342BF" w:rsidRPr="00956B84" w:rsidRDefault="003B1E59" w:rsidP="003F64C7">
      <w:pPr>
        <w:spacing w:after="120" w:line="240" w:lineRule="auto"/>
        <w:ind w:left="720" w:hanging="720"/>
        <w:jc w:val="both"/>
        <w:rPr>
          <w:rFonts w:ascii="Browallia New" w:hAnsi="Browallia New" w:cs="Browallia New"/>
          <w:sz w:val="28"/>
          <w:cs/>
        </w:rPr>
      </w:pPr>
      <w:r w:rsidRPr="00956B84">
        <w:rPr>
          <w:rFonts w:ascii="Browallia New" w:hAnsi="Browallia New" w:cs="Browallia New"/>
          <w:sz w:val="28"/>
        </w:rPr>
        <w:t>1</w:t>
      </w:r>
      <w:r w:rsidR="004F71CF">
        <w:rPr>
          <w:rFonts w:ascii="Browallia New" w:hAnsi="Browallia New" w:cs="Browallia New"/>
          <w:sz w:val="28"/>
        </w:rPr>
        <w:t>5</w:t>
      </w:r>
      <w:r w:rsidRPr="00956B84">
        <w:rPr>
          <w:rFonts w:ascii="Browallia New" w:hAnsi="Browallia New" w:cs="Browallia New"/>
          <w:sz w:val="28"/>
        </w:rPr>
        <w:t>.1</w:t>
      </w:r>
      <w:r w:rsidRPr="00956B84">
        <w:rPr>
          <w:rFonts w:ascii="Browallia New" w:hAnsi="Browallia New" w:cs="Browallia New"/>
          <w:sz w:val="28"/>
        </w:rPr>
        <w:tab/>
      </w:r>
      <w:r w:rsidR="00556770" w:rsidRPr="00D262C5">
        <w:rPr>
          <w:rFonts w:ascii="Browallia New" w:hAnsi="Browallia New" w:cs="Browallia New"/>
          <w:spacing w:val="-2"/>
          <w:sz w:val="28"/>
        </w:rPr>
        <w:t xml:space="preserve">For the </w:t>
      </w:r>
      <w:r w:rsidR="00990DC8" w:rsidRPr="00D262C5">
        <w:rPr>
          <w:rFonts w:ascii="Browallia New" w:hAnsi="Browallia New" w:cs="Browallia New"/>
          <w:spacing w:val="-2"/>
          <w:sz w:val="28"/>
        </w:rPr>
        <w:t>nine</w:t>
      </w:r>
      <w:r w:rsidR="00556770" w:rsidRPr="00D262C5">
        <w:rPr>
          <w:rFonts w:ascii="Browallia New" w:hAnsi="Browallia New" w:cs="Browallia New"/>
          <w:spacing w:val="-2"/>
          <w:sz w:val="28"/>
        </w:rPr>
        <w:t xml:space="preserve"> - month period ended </w:t>
      </w:r>
      <w:r w:rsidR="00990DC8" w:rsidRPr="00D262C5">
        <w:rPr>
          <w:rFonts w:ascii="Browallia New" w:hAnsi="Browallia New" w:cs="Browallia New"/>
          <w:spacing w:val="-2"/>
          <w:sz w:val="28"/>
        </w:rPr>
        <w:t>September</w:t>
      </w:r>
      <w:r w:rsidR="00556770" w:rsidRPr="00D262C5">
        <w:rPr>
          <w:rFonts w:ascii="Browallia New" w:hAnsi="Browallia New" w:cs="Browallia New"/>
          <w:spacing w:val="-2"/>
          <w:sz w:val="28"/>
        </w:rPr>
        <w:t xml:space="preserve"> 30, 2020, the borrowing cost of Baht 0.</w:t>
      </w:r>
      <w:r w:rsidR="004F71CF">
        <w:rPr>
          <w:rFonts w:ascii="Browallia New" w:hAnsi="Browallia New" w:cs="Browallia New"/>
          <w:spacing w:val="-2"/>
          <w:sz w:val="28"/>
        </w:rPr>
        <w:t>92</w:t>
      </w:r>
      <w:r w:rsidR="00556770" w:rsidRPr="00D262C5">
        <w:rPr>
          <w:rFonts w:ascii="Browallia New" w:hAnsi="Browallia New" w:cs="Browallia New"/>
          <w:spacing w:val="-2"/>
          <w:sz w:val="28"/>
        </w:rPr>
        <w:t xml:space="preserve"> million in the consolidated financial statement, incurred from borrowings for the project construction light emitting diode (LED) of a subsidiary.  Such borrowing costs are recorded as costs of construction in progress included in addition of assets</w:t>
      </w:r>
      <w:r w:rsidR="002663B9">
        <w:rPr>
          <w:rFonts w:ascii="Browallia New" w:hAnsi="Browallia New" w:cs="Browallia New"/>
          <w:spacing w:val="-2"/>
          <w:sz w:val="28"/>
        </w:rPr>
        <w:t xml:space="preserve"> at the rate of 4.85% to 6.78% per annum.</w:t>
      </w:r>
    </w:p>
    <w:p w14:paraId="0FB157B7" w14:textId="681BB566" w:rsidR="00556770" w:rsidRPr="00D262C5" w:rsidRDefault="00412D99" w:rsidP="00956B84">
      <w:pPr>
        <w:spacing w:after="120" w:line="240" w:lineRule="auto"/>
        <w:ind w:left="720" w:hanging="720"/>
        <w:jc w:val="both"/>
        <w:rPr>
          <w:rFonts w:ascii="Browallia New" w:hAnsi="Browallia New" w:cs="Browallia New"/>
          <w:spacing w:val="2"/>
          <w:sz w:val="28"/>
        </w:rPr>
      </w:pPr>
      <w:r w:rsidRPr="00956B84">
        <w:rPr>
          <w:rFonts w:ascii="Browallia New" w:hAnsi="Browallia New" w:cs="Browallia New"/>
          <w:sz w:val="28"/>
        </w:rPr>
        <w:t>1</w:t>
      </w:r>
      <w:r w:rsidR="004F71CF">
        <w:rPr>
          <w:rFonts w:ascii="Browallia New" w:hAnsi="Browallia New" w:cs="Browallia New"/>
          <w:sz w:val="28"/>
        </w:rPr>
        <w:t>5</w:t>
      </w:r>
      <w:r w:rsidRPr="00956B84">
        <w:rPr>
          <w:rFonts w:ascii="Browallia New" w:hAnsi="Browallia New" w:cs="Browallia New"/>
          <w:sz w:val="28"/>
        </w:rPr>
        <w:t>.</w:t>
      </w:r>
      <w:r w:rsidR="00A01A99" w:rsidRPr="00956B84">
        <w:rPr>
          <w:rFonts w:ascii="Browallia New" w:hAnsi="Browallia New" w:cs="Browallia New"/>
          <w:sz w:val="28"/>
        </w:rPr>
        <w:t>2</w:t>
      </w:r>
      <w:r w:rsidRPr="00956B84">
        <w:rPr>
          <w:rFonts w:ascii="Browallia New" w:hAnsi="Browallia New" w:cs="Browallia New"/>
          <w:sz w:val="28"/>
        </w:rPr>
        <w:tab/>
      </w:r>
      <w:bookmarkStart w:id="26" w:name="_Hlk507355987"/>
      <w:r w:rsidR="00556770" w:rsidRPr="00D262C5">
        <w:rPr>
          <w:rFonts w:ascii="Browallia New" w:hAnsi="Browallia New" w:cs="Browallia New"/>
          <w:spacing w:val="2"/>
          <w:sz w:val="28"/>
        </w:rPr>
        <w:t xml:space="preserve">As at </w:t>
      </w:r>
      <w:r w:rsidR="00990DC8" w:rsidRPr="00D262C5">
        <w:rPr>
          <w:rFonts w:ascii="Browallia New" w:hAnsi="Browallia New" w:cs="Browallia New"/>
          <w:spacing w:val="2"/>
          <w:sz w:val="28"/>
        </w:rPr>
        <w:t>September</w:t>
      </w:r>
      <w:r w:rsidR="00556770" w:rsidRPr="00D262C5">
        <w:rPr>
          <w:rFonts w:ascii="Browallia New" w:hAnsi="Browallia New" w:cs="Browallia New"/>
          <w:spacing w:val="2"/>
          <w:sz w:val="28"/>
        </w:rPr>
        <w:t xml:space="preserve"> 30, 2020 and 201</w:t>
      </w:r>
      <w:r w:rsidR="00556770" w:rsidRPr="00D262C5">
        <w:rPr>
          <w:rFonts w:ascii="Browallia New" w:hAnsi="Browallia New" w:cs="Browallia New"/>
          <w:spacing w:val="2"/>
          <w:sz w:val="28"/>
          <w:cs/>
        </w:rPr>
        <w:t>9</w:t>
      </w:r>
      <w:r w:rsidR="00556770" w:rsidRPr="00D262C5">
        <w:rPr>
          <w:rFonts w:ascii="Browallia New" w:hAnsi="Browallia New" w:cs="Browallia New"/>
          <w:spacing w:val="2"/>
          <w:sz w:val="28"/>
        </w:rPr>
        <w:t>, land and property of the Company and its subsidiaries have been mortgage as collaterals for loan facilities of a bank.</w:t>
      </w:r>
    </w:p>
    <w:bookmarkEnd w:id="26"/>
    <w:p w14:paraId="54F7205D" w14:textId="5741DE58" w:rsidR="00A01A99" w:rsidRPr="00D262C5" w:rsidRDefault="00A01A99" w:rsidP="00956B84">
      <w:pPr>
        <w:spacing w:after="0" w:line="240" w:lineRule="auto"/>
        <w:ind w:left="720" w:hanging="720"/>
        <w:jc w:val="both"/>
        <w:rPr>
          <w:rFonts w:ascii="Browallia New" w:hAnsi="Browallia New" w:cs="Browallia New"/>
          <w:spacing w:val="2"/>
          <w:sz w:val="28"/>
        </w:rPr>
      </w:pPr>
      <w:r w:rsidRPr="00D262C5">
        <w:rPr>
          <w:rFonts w:ascii="Browallia New" w:hAnsi="Browallia New" w:cs="Browallia New"/>
          <w:spacing w:val="2"/>
          <w:sz w:val="28"/>
        </w:rPr>
        <w:t>1</w:t>
      </w:r>
      <w:r w:rsidR="004F71CF">
        <w:rPr>
          <w:rFonts w:ascii="Browallia New" w:hAnsi="Browallia New" w:cs="Browallia New"/>
          <w:spacing w:val="2"/>
          <w:sz w:val="28"/>
        </w:rPr>
        <w:t>5</w:t>
      </w:r>
      <w:r w:rsidRPr="00D262C5">
        <w:rPr>
          <w:rFonts w:ascii="Browallia New" w:hAnsi="Browallia New" w:cs="Browallia New"/>
          <w:spacing w:val="2"/>
          <w:sz w:val="28"/>
        </w:rPr>
        <w:t>.</w:t>
      </w:r>
      <w:r w:rsidR="00E27808" w:rsidRPr="00D262C5">
        <w:rPr>
          <w:rFonts w:ascii="Browallia New" w:hAnsi="Browallia New" w:cs="Browallia New"/>
          <w:spacing w:val="2"/>
          <w:sz w:val="28"/>
        </w:rPr>
        <w:t>3</w:t>
      </w:r>
      <w:r w:rsidRPr="00D262C5">
        <w:rPr>
          <w:rFonts w:ascii="Browallia New" w:hAnsi="Browallia New" w:cs="Browallia New"/>
          <w:spacing w:val="2"/>
          <w:sz w:val="28"/>
        </w:rPr>
        <w:tab/>
      </w:r>
      <w:r w:rsidR="00556770" w:rsidRPr="00D262C5">
        <w:rPr>
          <w:rFonts w:ascii="Browallia New" w:hAnsi="Browallia New" w:cs="Browallia New"/>
          <w:spacing w:val="2"/>
          <w:sz w:val="28"/>
        </w:rPr>
        <w:t xml:space="preserve">As at </w:t>
      </w:r>
      <w:r w:rsidR="00990DC8" w:rsidRPr="00D262C5">
        <w:rPr>
          <w:rFonts w:ascii="Browallia New" w:hAnsi="Browallia New" w:cs="Browallia New"/>
          <w:spacing w:val="2"/>
          <w:sz w:val="28"/>
        </w:rPr>
        <w:t>September</w:t>
      </w:r>
      <w:r w:rsidR="00556770" w:rsidRPr="00D262C5">
        <w:rPr>
          <w:rFonts w:ascii="Browallia New" w:hAnsi="Browallia New" w:cs="Browallia New"/>
          <w:spacing w:val="2"/>
          <w:sz w:val="28"/>
        </w:rPr>
        <w:t xml:space="preserve"> 30, 2020 and 2019, part of light emitting diode at cost value of Baht </w:t>
      </w:r>
      <w:r w:rsidR="00CC3733" w:rsidRPr="00D262C5">
        <w:rPr>
          <w:rFonts w:ascii="Browallia New" w:hAnsi="Browallia New" w:cs="Browallia New"/>
          <w:spacing w:val="2"/>
          <w:sz w:val="28"/>
        </w:rPr>
        <w:t>316.08</w:t>
      </w:r>
      <w:r w:rsidR="00556770" w:rsidRPr="00D262C5">
        <w:rPr>
          <w:rFonts w:ascii="Browallia New" w:hAnsi="Browallia New" w:cs="Browallia New"/>
          <w:spacing w:val="2"/>
          <w:sz w:val="28"/>
        </w:rPr>
        <w:t xml:space="preserve"> million and Baht </w:t>
      </w:r>
      <w:r w:rsidR="00CC3733" w:rsidRPr="00D262C5">
        <w:rPr>
          <w:rFonts w:ascii="Browallia New" w:hAnsi="Browallia New" w:cs="Browallia New"/>
          <w:spacing w:val="2"/>
          <w:sz w:val="28"/>
        </w:rPr>
        <w:t>150.38</w:t>
      </w:r>
      <w:r w:rsidR="00556770" w:rsidRPr="00D262C5">
        <w:rPr>
          <w:rFonts w:ascii="Browallia New" w:hAnsi="Browallia New" w:cs="Browallia New"/>
          <w:spacing w:val="2"/>
          <w:sz w:val="28"/>
        </w:rPr>
        <w:t xml:space="preserve"> million respectively with net book value of Baht </w:t>
      </w:r>
      <w:r w:rsidR="00D52126">
        <w:rPr>
          <w:rFonts w:ascii="Browallia New" w:hAnsi="Browallia New" w:cs="Browallia New"/>
          <w:spacing w:val="2"/>
          <w:sz w:val="28"/>
        </w:rPr>
        <w:t>272.25</w:t>
      </w:r>
      <w:r w:rsidR="00556770" w:rsidRPr="00D262C5">
        <w:rPr>
          <w:rFonts w:ascii="Browallia New" w:hAnsi="Browallia New" w:cs="Browallia New"/>
          <w:spacing w:val="2"/>
          <w:sz w:val="28"/>
          <w:cs/>
        </w:rPr>
        <w:t xml:space="preserve"> </w:t>
      </w:r>
      <w:r w:rsidR="00556770" w:rsidRPr="00D262C5">
        <w:rPr>
          <w:rFonts w:ascii="Browallia New" w:hAnsi="Browallia New" w:cs="Browallia New"/>
          <w:spacing w:val="2"/>
          <w:sz w:val="28"/>
        </w:rPr>
        <w:t xml:space="preserve">million and Baht </w:t>
      </w:r>
      <w:r w:rsidR="00CC3733" w:rsidRPr="00D262C5">
        <w:rPr>
          <w:rFonts w:ascii="Browallia New" w:hAnsi="Browallia New" w:cs="Browallia New"/>
          <w:spacing w:val="2"/>
          <w:sz w:val="28"/>
        </w:rPr>
        <w:t>131.68</w:t>
      </w:r>
      <w:r w:rsidR="00556770" w:rsidRPr="00D262C5">
        <w:rPr>
          <w:rFonts w:ascii="Browallia New" w:hAnsi="Browallia New" w:cs="Browallia New"/>
          <w:color w:val="FF0000"/>
          <w:spacing w:val="2"/>
          <w:sz w:val="28"/>
        </w:rPr>
        <w:t xml:space="preserve"> </w:t>
      </w:r>
      <w:r w:rsidR="00556770" w:rsidRPr="00D262C5">
        <w:rPr>
          <w:rFonts w:ascii="Browallia New" w:hAnsi="Browallia New" w:cs="Browallia New"/>
          <w:spacing w:val="2"/>
          <w:sz w:val="28"/>
        </w:rPr>
        <w:t xml:space="preserve">million in the consolidated ware assets under </w:t>
      </w:r>
      <w:r w:rsidR="002663B9">
        <w:rPr>
          <w:rFonts w:ascii="Browallia New" w:hAnsi="Browallia New" w:cs="Browallia New"/>
          <w:spacing w:val="2"/>
          <w:sz w:val="28"/>
        </w:rPr>
        <w:t xml:space="preserve">sale </w:t>
      </w:r>
      <w:r w:rsidR="00556770" w:rsidRPr="00D262C5">
        <w:rPr>
          <w:rFonts w:ascii="Browallia New" w:hAnsi="Browallia New" w:cs="Browallia New"/>
          <w:spacing w:val="2"/>
          <w:sz w:val="28"/>
        </w:rPr>
        <w:t xml:space="preserve">lease </w:t>
      </w:r>
      <w:r w:rsidR="002663B9">
        <w:rPr>
          <w:rFonts w:ascii="Browallia New" w:hAnsi="Browallia New" w:cs="Browallia New"/>
          <w:spacing w:val="2"/>
          <w:sz w:val="28"/>
        </w:rPr>
        <w:t xml:space="preserve">back </w:t>
      </w:r>
      <w:r w:rsidR="00556770" w:rsidRPr="00D262C5">
        <w:rPr>
          <w:rFonts w:ascii="Browallia New" w:hAnsi="Browallia New" w:cs="Browallia New"/>
          <w:spacing w:val="2"/>
          <w:sz w:val="28"/>
        </w:rPr>
        <w:t xml:space="preserve">liabilities as described in Note 20 to the financial </w:t>
      </w:r>
      <w:r w:rsidR="00C94772">
        <w:rPr>
          <w:rFonts w:ascii="Browallia New" w:hAnsi="Browallia New" w:cs="Browallia New"/>
          <w:spacing w:val="2"/>
          <w:sz w:val="28"/>
        </w:rPr>
        <w:t>statements</w:t>
      </w:r>
      <w:r w:rsidR="00556770" w:rsidRPr="00D262C5">
        <w:rPr>
          <w:rFonts w:ascii="Browallia New" w:hAnsi="Browallia New" w:cs="Browallia New"/>
          <w:spacing w:val="2"/>
          <w:sz w:val="28"/>
        </w:rPr>
        <w:t>.</w:t>
      </w:r>
    </w:p>
    <w:p w14:paraId="4D8D789B" w14:textId="4758A34E" w:rsidR="00CC3733" w:rsidRDefault="00CC3733" w:rsidP="00956B84">
      <w:pPr>
        <w:pStyle w:val="NoSpacing"/>
        <w:jc w:val="both"/>
        <w:rPr>
          <w:rFonts w:ascii="Browallia New" w:hAnsi="Browallia New" w:cs="Browallia New"/>
          <w:sz w:val="28"/>
        </w:rPr>
      </w:pPr>
    </w:p>
    <w:p w14:paraId="2A2CCBB8" w14:textId="4E6C307B" w:rsidR="00C67185" w:rsidRPr="002C6AFB" w:rsidRDefault="00C67185" w:rsidP="004932B4">
      <w:pPr>
        <w:pStyle w:val="Heading1"/>
      </w:pPr>
      <w:r w:rsidRPr="002C6AFB">
        <w:t>1</w:t>
      </w:r>
      <w:r w:rsidR="008948D4">
        <w:t>6</w:t>
      </w:r>
      <w:r w:rsidRPr="002C6AFB">
        <w:t>.</w:t>
      </w:r>
      <w:r w:rsidRPr="002C6AFB">
        <w:tab/>
        <w:t>DEFERRED TAX ASSETS AND LIABILITIES</w:t>
      </w:r>
    </w:p>
    <w:p w14:paraId="13902791" w14:textId="05F25CED" w:rsidR="00C67185" w:rsidRPr="005269E1" w:rsidRDefault="00C67185" w:rsidP="00E722FB">
      <w:pPr>
        <w:spacing w:after="120" w:line="240" w:lineRule="auto"/>
        <w:rPr>
          <w:rFonts w:ascii="Browallia New" w:hAnsi="Browallia New" w:cs="Browallia New"/>
          <w:sz w:val="28"/>
        </w:rPr>
      </w:pPr>
      <w:r w:rsidRPr="005269E1">
        <w:rPr>
          <w:rFonts w:ascii="Browallia New" w:hAnsi="Browallia New" w:cs="Browallia New"/>
          <w:sz w:val="28"/>
        </w:rPr>
        <w:t>1</w:t>
      </w:r>
      <w:r w:rsidR="008948D4">
        <w:rPr>
          <w:rFonts w:ascii="Browallia New" w:hAnsi="Browallia New" w:cs="Browallia New"/>
          <w:sz w:val="28"/>
        </w:rPr>
        <w:t>6</w:t>
      </w:r>
      <w:r w:rsidRPr="005269E1">
        <w:rPr>
          <w:rFonts w:ascii="Browallia New" w:hAnsi="Browallia New" w:cs="Browallia New"/>
          <w:sz w:val="28"/>
        </w:rPr>
        <w:t>.1</w:t>
      </w:r>
      <w:r w:rsidRPr="005269E1">
        <w:rPr>
          <w:rFonts w:ascii="Browallia New" w:hAnsi="Browallia New" w:cs="Browallia New"/>
          <w:sz w:val="28"/>
        </w:rPr>
        <w:tab/>
        <w:t>Deferred tax assets and liabilities are as follows.-</w:t>
      </w:r>
    </w:p>
    <w:tbl>
      <w:tblPr>
        <w:tblW w:w="9209" w:type="dxa"/>
        <w:tblInd w:w="709" w:type="dxa"/>
        <w:tblLook w:val="04A0" w:firstRow="1" w:lastRow="0" w:firstColumn="1" w:lastColumn="0" w:noHBand="0" w:noVBand="1"/>
      </w:tblPr>
      <w:tblGrid>
        <w:gridCol w:w="428"/>
        <w:gridCol w:w="3224"/>
        <w:gridCol w:w="1366"/>
        <w:gridCol w:w="1367"/>
        <w:gridCol w:w="1367"/>
        <w:gridCol w:w="1457"/>
      </w:tblGrid>
      <w:tr w:rsidR="00556770" w:rsidRPr="005269E1" w14:paraId="454141EA" w14:textId="77777777" w:rsidTr="00D15DD2">
        <w:trPr>
          <w:trHeight w:val="397"/>
        </w:trPr>
        <w:tc>
          <w:tcPr>
            <w:tcW w:w="428" w:type="dxa"/>
            <w:vAlign w:val="bottom"/>
          </w:tcPr>
          <w:p w14:paraId="2E9988C2" w14:textId="77777777" w:rsidR="00556770" w:rsidRPr="005269E1" w:rsidRDefault="00556770" w:rsidP="00D15DD2">
            <w:pPr>
              <w:spacing w:after="0" w:line="240" w:lineRule="auto"/>
              <w:jc w:val="right"/>
              <w:rPr>
                <w:rFonts w:ascii="Browallia New" w:hAnsi="Browallia New" w:cs="Browallia New"/>
                <w:sz w:val="28"/>
              </w:rPr>
            </w:pPr>
          </w:p>
        </w:tc>
        <w:tc>
          <w:tcPr>
            <w:tcW w:w="3224" w:type="dxa"/>
            <w:vAlign w:val="bottom"/>
          </w:tcPr>
          <w:p w14:paraId="53203CB6" w14:textId="77777777" w:rsidR="00556770" w:rsidRPr="005269E1" w:rsidRDefault="00556770" w:rsidP="00D15DD2">
            <w:pPr>
              <w:spacing w:after="0" w:line="240" w:lineRule="auto"/>
              <w:jc w:val="right"/>
              <w:rPr>
                <w:rFonts w:ascii="Browallia New" w:hAnsi="Browallia New" w:cs="Browallia New"/>
                <w:sz w:val="28"/>
              </w:rPr>
            </w:pPr>
          </w:p>
        </w:tc>
        <w:tc>
          <w:tcPr>
            <w:tcW w:w="5557" w:type="dxa"/>
            <w:gridSpan w:val="4"/>
            <w:vAlign w:val="bottom"/>
            <w:hideMark/>
          </w:tcPr>
          <w:p w14:paraId="16C601D7" w14:textId="77777777" w:rsidR="00556770" w:rsidRPr="005269E1" w:rsidRDefault="00556770"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556770" w:rsidRPr="005269E1" w14:paraId="6AD25045" w14:textId="77777777" w:rsidTr="00D15DD2">
        <w:trPr>
          <w:trHeight w:val="397"/>
        </w:trPr>
        <w:tc>
          <w:tcPr>
            <w:tcW w:w="428" w:type="dxa"/>
            <w:vAlign w:val="bottom"/>
          </w:tcPr>
          <w:p w14:paraId="738A794F" w14:textId="77777777" w:rsidR="00556770" w:rsidRPr="005269E1" w:rsidRDefault="00556770" w:rsidP="00D15DD2">
            <w:pPr>
              <w:spacing w:after="0" w:line="240" w:lineRule="auto"/>
              <w:jc w:val="right"/>
              <w:rPr>
                <w:rFonts w:ascii="Browallia New" w:hAnsi="Browallia New" w:cs="Browallia New"/>
                <w:sz w:val="28"/>
              </w:rPr>
            </w:pPr>
          </w:p>
        </w:tc>
        <w:tc>
          <w:tcPr>
            <w:tcW w:w="3224" w:type="dxa"/>
            <w:vAlign w:val="bottom"/>
          </w:tcPr>
          <w:p w14:paraId="225CBA98" w14:textId="77777777" w:rsidR="00556770" w:rsidRPr="005269E1" w:rsidRDefault="00556770" w:rsidP="00D15DD2">
            <w:pPr>
              <w:spacing w:after="0" w:line="240" w:lineRule="auto"/>
              <w:jc w:val="right"/>
              <w:rPr>
                <w:rFonts w:ascii="Browallia New" w:hAnsi="Browallia New" w:cs="Browallia New"/>
                <w:sz w:val="28"/>
              </w:rPr>
            </w:pPr>
          </w:p>
        </w:tc>
        <w:tc>
          <w:tcPr>
            <w:tcW w:w="2733" w:type="dxa"/>
            <w:gridSpan w:val="2"/>
            <w:vAlign w:val="bottom"/>
            <w:hideMark/>
          </w:tcPr>
          <w:p w14:paraId="5A6F2C76" w14:textId="77777777" w:rsidR="00556770" w:rsidRPr="005269E1" w:rsidRDefault="00556770"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824" w:type="dxa"/>
            <w:gridSpan w:val="2"/>
            <w:vAlign w:val="bottom"/>
            <w:hideMark/>
          </w:tcPr>
          <w:p w14:paraId="7609A380" w14:textId="77777777" w:rsidR="00556770" w:rsidRPr="005269E1" w:rsidRDefault="00556770"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556770" w:rsidRPr="005269E1" w14:paraId="2092A3F8" w14:textId="77777777" w:rsidTr="00A26C9D">
        <w:trPr>
          <w:trHeight w:val="397"/>
        </w:trPr>
        <w:tc>
          <w:tcPr>
            <w:tcW w:w="428" w:type="dxa"/>
            <w:vAlign w:val="bottom"/>
          </w:tcPr>
          <w:p w14:paraId="215E6120" w14:textId="77777777" w:rsidR="00556770" w:rsidRPr="005269E1" w:rsidRDefault="00556770" w:rsidP="00D15DD2">
            <w:pPr>
              <w:spacing w:after="0" w:line="240" w:lineRule="auto"/>
              <w:jc w:val="right"/>
              <w:rPr>
                <w:rFonts w:ascii="Browallia New" w:hAnsi="Browallia New" w:cs="Browallia New"/>
                <w:sz w:val="28"/>
              </w:rPr>
            </w:pPr>
          </w:p>
        </w:tc>
        <w:tc>
          <w:tcPr>
            <w:tcW w:w="3224" w:type="dxa"/>
            <w:vAlign w:val="bottom"/>
          </w:tcPr>
          <w:p w14:paraId="3CC0DE6B" w14:textId="77777777" w:rsidR="00556770" w:rsidRPr="005269E1" w:rsidRDefault="00556770" w:rsidP="00D15DD2">
            <w:pPr>
              <w:spacing w:after="0" w:line="240" w:lineRule="auto"/>
              <w:jc w:val="right"/>
              <w:rPr>
                <w:rFonts w:ascii="Browallia New" w:hAnsi="Browallia New" w:cs="Browallia New"/>
                <w:sz w:val="28"/>
              </w:rPr>
            </w:pPr>
          </w:p>
        </w:tc>
        <w:tc>
          <w:tcPr>
            <w:tcW w:w="1366" w:type="dxa"/>
            <w:hideMark/>
          </w:tcPr>
          <w:p w14:paraId="581C239E" w14:textId="4D8ECBB2" w:rsidR="00556770" w:rsidRDefault="00556770" w:rsidP="00A26C9D">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p w14:paraId="4E2187E3" w14:textId="58FC0A18" w:rsidR="00A26C9D" w:rsidRPr="005269E1" w:rsidRDefault="00A26C9D" w:rsidP="00A26C9D">
            <w:pPr>
              <w:pStyle w:val="NoSpacing"/>
              <w:pBdr>
                <w:bottom w:val="single" w:sz="4" w:space="1" w:color="auto"/>
              </w:pBdr>
              <w:jc w:val="center"/>
              <w:rPr>
                <w:rFonts w:ascii="Browallia New" w:hAnsi="Browallia New" w:cs="Browallia New"/>
                <w:sz w:val="28"/>
              </w:rPr>
            </w:pPr>
          </w:p>
        </w:tc>
        <w:tc>
          <w:tcPr>
            <w:tcW w:w="1367" w:type="dxa"/>
            <w:hideMark/>
          </w:tcPr>
          <w:p w14:paraId="47B235A4" w14:textId="0EA953B0" w:rsidR="00556770" w:rsidRPr="0026472F" w:rsidRDefault="00556770" w:rsidP="00A26C9D">
            <w:pPr>
              <w:pStyle w:val="NoSpacing"/>
              <w:pBdr>
                <w:bottom w:val="single" w:sz="4" w:space="1" w:color="auto"/>
              </w:pBdr>
              <w:jc w:val="center"/>
              <w:rPr>
                <w:rFonts w:ascii="Browallia New" w:hAnsi="Browallia New" w:cs="Browallia New"/>
                <w:sz w:val="28"/>
              </w:rPr>
            </w:pPr>
            <w:r w:rsidRPr="0026472F">
              <w:rPr>
                <w:rFonts w:ascii="Browallia New" w:hAnsi="Browallia New" w:cs="Browallia New"/>
                <w:sz w:val="28"/>
              </w:rPr>
              <w:t>2019</w:t>
            </w:r>
          </w:p>
          <w:p w14:paraId="7766E135" w14:textId="220F7E40" w:rsidR="00485B48" w:rsidRPr="0026472F" w:rsidRDefault="00485B48" w:rsidP="00A26C9D">
            <w:pPr>
              <w:pStyle w:val="NoSpacing"/>
              <w:pBdr>
                <w:bottom w:val="single" w:sz="4" w:space="1" w:color="auto"/>
              </w:pBdr>
              <w:jc w:val="center"/>
              <w:rPr>
                <w:rFonts w:ascii="Browallia New" w:hAnsi="Browallia New" w:cs="Browallia New"/>
                <w:sz w:val="28"/>
              </w:rPr>
            </w:pPr>
            <w:r w:rsidRPr="0026472F">
              <w:rPr>
                <w:rFonts w:ascii="Browallia New" w:hAnsi="Browallia New" w:cs="Browallia New"/>
                <w:sz w:val="28"/>
              </w:rPr>
              <w:t>(Restated)</w:t>
            </w:r>
          </w:p>
        </w:tc>
        <w:tc>
          <w:tcPr>
            <w:tcW w:w="1367" w:type="dxa"/>
            <w:hideMark/>
          </w:tcPr>
          <w:p w14:paraId="7608682C" w14:textId="3BADD2C5" w:rsidR="00556770" w:rsidRDefault="00556770" w:rsidP="00A26C9D">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p w14:paraId="40DAB4FA" w14:textId="4A8F49A0" w:rsidR="00A26C9D" w:rsidRPr="005269E1" w:rsidRDefault="00A26C9D" w:rsidP="00A26C9D">
            <w:pPr>
              <w:pStyle w:val="NoSpacing"/>
              <w:pBdr>
                <w:bottom w:val="single" w:sz="4" w:space="1" w:color="auto"/>
              </w:pBdr>
              <w:jc w:val="center"/>
              <w:rPr>
                <w:rFonts w:ascii="Browallia New" w:hAnsi="Browallia New" w:cs="Browallia New"/>
                <w:sz w:val="28"/>
              </w:rPr>
            </w:pPr>
          </w:p>
        </w:tc>
        <w:tc>
          <w:tcPr>
            <w:tcW w:w="1457" w:type="dxa"/>
            <w:hideMark/>
          </w:tcPr>
          <w:p w14:paraId="512FB9B0" w14:textId="79522E8C" w:rsidR="00556770" w:rsidRDefault="00556770" w:rsidP="00A26C9D">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2019</w:t>
            </w:r>
          </w:p>
          <w:p w14:paraId="215DA514" w14:textId="3B915326" w:rsidR="00A26C9D" w:rsidRPr="005269E1" w:rsidRDefault="00A26C9D" w:rsidP="00A26C9D">
            <w:pPr>
              <w:pStyle w:val="NoSpacing"/>
              <w:pBdr>
                <w:bottom w:val="single" w:sz="4" w:space="1" w:color="auto"/>
              </w:pBdr>
              <w:jc w:val="center"/>
              <w:rPr>
                <w:rFonts w:ascii="Browallia New" w:hAnsi="Browallia New" w:cs="Browallia New"/>
                <w:sz w:val="28"/>
              </w:rPr>
            </w:pPr>
          </w:p>
        </w:tc>
      </w:tr>
      <w:tr w:rsidR="00556770" w:rsidRPr="005269E1" w14:paraId="6A296614" w14:textId="77777777" w:rsidTr="009F4F1F">
        <w:trPr>
          <w:trHeight w:val="397"/>
        </w:trPr>
        <w:tc>
          <w:tcPr>
            <w:tcW w:w="3652" w:type="dxa"/>
            <w:gridSpan w:val="2"/>
            <w:vAlign w:val="bottom"/>
            <w:hideMark/>
          </w:tcPr>
          <w:p w14:paraId="34A9214F" w14:textId="77777777" w:rsidR="00556770" w:rsidRPr="005269E1" w:rsidRDefault="00556770" w:rsidP="00D15DD2">
            <w:pPr>
              <w:spacing w:after="0" w:line="240" w:lineRule="auto"/>
              <w:rPr>
                <w:rFonts w:ascii="Browallia New" w:hAnsi="Browallia New" w:cs="Browallia New"/>
                <w:sz w:val="28"/>
              </w:rPr>
            </w:pPr>
            <w:r w:rsidRPr="005269E1">
              <w:rPr>
                <w:rFonts w:ascii="Browallia New" w:hAnsi="Browallia New" w:cs="Browallia New"/>
                <w:sz w:val="28"/>
              </w:rPr>
              <w:t>Deferred tax assets</w:t>
            </w:r>
          </w:p>
        </w:tc>
        <w:tc>
          <w:tcPr>
            <w:tcW w:w="1366" w:type="dxa"/>
            <w:shd w:val="clear" w:color="auto" w:fill="auto"/>
            <w:vAlign w:val="bottom"/>
          </w:tcPr>
          <w:p w14:paraId="576FA0B9" w14:textId="6DCFE4F0" w:rsidR="00556770" w:rsidRPr="00B24C39" w:rsidRDefault="00D52126" w:rsidP="00D15DD2">
            <w:pPr>
              <w:pStyle w:val="NoSpacing"/>
              <w:jc w:val="right"/>
              <w:rPr>
                <w:rFonts w:ascii="Browallia New" w:hAnsi="Browallia New" w:cs="Browallia New"/>
                <w:sz w:val="28"/>
                <w:szCs w:val="36"/>
              </w:rPr>
            </w:pPr>
            <w:r>
              <w:rPr>
                <w:rFonts w:ascii="Browallia New" w:hAnsi="Browallia New" w:cs="Browallia New"/>
                <w:sz w:val="28"/>
                <w:szCs w:val="36"/>
              </w:rPr>
              <w:t>98,579</w:t>
            </w:r>
          </w:p>
        </w:tc>
        <w:tc>
          <w:tcPr>
            <w:tcW w:w="1367" w:type="dxa"/>
            <w:vAlign w:val="bottom"/>
          </w:tcPr>
          <w:p w14:paraId="7075CEEB" w14:textId="77777777" w:rsidR="00556770" w:rsidRPr="005269E1" w:rsidRDefault="00556770" w:rsidP="00D15DD2">
            <w:pPr>
              <w:pStyle w:val="NoSpacing"/>
              <w:jc w:val="right"/>
              <w:rPr>
                <w:rFonts w:ascii="Browallia New" w:hAnsi="Browallia New" w:cs="Browallia New"/>
                <w:sz w:val="28"/>
              </w:rPr>
            </w:pPr>
            <w:r w:rsidRPr="005269E1">
              <w:rPr>
                <w:rFonts w:ascii="Browallia New" w:hAnsi="Browallia New" w:cs="Browallia New"/>
                <w:sz w:val="28"/>
              </w:rPr>
              <w:t>72,665</w:t>
            </w:r>
          </w:p>
        </w:tc>
        <w:tc>
          <w:tcPr>
            <w:tcW w:w="1367" w:type="dxa"/>
            <w:vAlign w:val="bottom"/>
          </w:tcPr>
          <w:p w14:paraId="728FF4EB" w14:textId="4358D50C" w:rsidR="00556770" w:rsidRPr="005269E1" w:rsidRDefault="00D52126" w:rsidP="00D15DD2">
            <w:pPr>
              <w:pStyle w:val="NoSpacing"/>
              <w:jc w:val="right"/>
              <w:rPr>
                <w:rFonts w:ascii="Browallia New" w:hAnsi="Browallia New" w:cs="Browallia New"/>
                <w:sz w:val="28"/>
              </w:rPr>
            </w:pPr>
            <w:r>
              <w:rPr>
                <w:rFonts w:ascii="Browallia New" w:hAnsi="Browallia New" w:cs="Browallia New"/>
                <w:sz w:val="28"/>
              </w:rPr>
              <w:t>11,780</w:t>
            </w:r>
          </w:p>
        </w:tc>
        <w:tc>
          <w:tcPr>
            <w:tcW w:w="1457" w:type="dxa"/>
            <w:vAlign w:val="bottom"/>
          </w:tcPr>
          <w:p w14:paraId="17B3DCC6" w14:textId="77777777" w:rsidR="00556770" w:rsidRPr="005269E1" w:rsidRDefault="00556770" w:rsidP="00D15DD2">
            <w:pPr>
              <w:pStyle w:val="NoSpacing"/>
              <w:jc w:val="right"/>
              <w:rPr>
                <w:rFonts w:ascii="Browallia New" w:hAnsi="Browallia New" w:cs="Browallia New"/>
                <w:sz w:val="28"/>
              </w:rPr>
            </w:pPr>
            <w:r w:rsidRPr="005269E1">
              <w:rPr>
                <w:rFonts w:ascii="Browallia New" w:hAnsi="Browallia New" w:cs="Browallia New"/>
                <w:sz w:val="28"/>
              </w:rPr>
              <w:t>40,499</w:t>
            </w:r>
          </w:p>
        </w:tc>
      </w:tr>
      <w:tr w:rsidR="00556770" w:rsidRPr="005269E1" w14:paraId="4D031C64" w14:textId="77777777" w:rsidTr="009F4F1F">
        <w:trPr>
          <w:trHeight w:val="397"/>
        </w:trPr>
        <w:tc>
          <w:tcPr>
            <w:tcW w:w="3652" w:type="dxa"/>
            <w:gridSpan w:val="2"/>
            <w:vAlign w:val="bottom"/>
            <w:hideMark/>
          </w:tcPr>
          <w:p w14:paraId="513DF86A" w14:textId="77777777" w:rsidR="00556770" w:rsidRPr="005269E1" w:rsidRDefault="00556770" w:rsidP="00D15DD2">
            <w:pPr>
              <w:spacing w:after="0" w:line="240" w:lineRule="auto"/>
              <w:rPr>
                <w:rFonts w:ascii="Browallia New" w:hAnsi="Browallia New" w:cs="Browallia New"/>
                <w:sz w:val="28"/>
              </w:rPr>
            </w:pPr>
            <w:r w:rsidRPr="005269E1">
              <w:rPr>
                <w:rFonts w:ascii="Browallia New" w:hAnsi="Browallia New" w:cs="Browallia New"/>
                <w:sz w:val="28"/>
              </w:rPr>
              <w:t>Deferred tax liabilities</w:t>
            </w:r>
          </w:p>
        </w:tc>
        <w:tc>
          <w:tcPr>
            <w:tcW w:w="1366" w:type="dxa"/>
            <w:shd w:val="clear" w:color="auto" w:fill="auto"/>
            <w:vAlign w:val="bottom"/>
          </w:tcPr>
          <w:p w14:paraId="516FCA9B" w14:textId="0BEE2E35" w:rsidR="00556770" w:rsidRPr="00B24C39" w:rsidRDefault="00CC3733" w:rsidP="00D15DD2">
            <w:pPr>
              <w:spacing w:after="0" w:line="240" w:lineRule="auto"/>
              <w:jc w:val="right"/>
              <w:rPr>
                <w:rFonts w:ascii="Browallia New" w:hAnsi="Browallia New" w:cs="Browallia New"/>
                <w:color w:val="000000"/>
                <w:sz w:val="28"/>
                <w:szCs w:val="36"/>
              </w:rPr>
            </w:pPr>
            <w:r>
              <w:rPr>
                <w:rFonts w:ascii="Browallia New" w:hAnsi="Browallia New" w:cs="Browallia New"/>
                <w:color w:val="000000"/>
                <w:sz w:val="28"/>
                <w:szCs w:val="36"/>
              </w:rPr>
              <w:t>(</w:t>
            </w:r>
            <w:r w:rsidR="00F74908">
              <w:rPr>
                <w:rFonts w:ascii="Browallia New" w:hAnsi="Browallia New" w:cs="Browallia New"/>
                <w:color w:val="000000"/>
                <w:sz w:val="28"/>
                <w:szCs w:val="36"/>
              </w:rPr>
              <w:t>484</w:t>
            </w:r>
            <w:r>
              <w:rPr>
                <w:rFonts w:ascii="Browallia New" w:hAnsi="Browallia New" w:cs="Browallia New"/>
                <w:color w:val="000000"/>
                <w:sz w:val="28"/>
                <w:szCs w:val="36"/>
              </w:rPr>
              <w:t>,</w:t>
            </w:r>
            <w:r w:rsidR="00F74908">
              <w:rPr>
                <w:rFonts w:ascii="Browallia New" w:hAnsi="Browallia New" w:cs="Browallia New"/>
                <w:color w:val="000000"/>
                <w:sz w:val="28"/>
                <w:szCs w:val="36"/>
              </w:rPr>
              <w:t>093</w:t>
            </w:r>
            <w:r>
              <w:rPr>
                <w:rFonts w:ascii="Browallia New" w:hAnsi="Browallia New" w:cs="Browallia New"/>
                <w:color w:val="000000"/>
                <w:sz w:val="28"/>
                <w:szCs w:val="36"/>
              </w:rPr>
              <w:t>)</w:t>
            </w:r>
          </w:p>
        </w:tc>
        <w:tc>
          <w:tcPr>
            <w:tcW w:w="1367" w:type="dxa"/>
            <w:vAlign w:val="bottom"/>
          </w:tcPr>
          <w:p w14:paraId="48BC7CD1" w14:textId="72E26AEA" w:rsidR="00556770" w:rsidRPr="005269E1" w:rsidRDefault="00556770" w:rsidP="00D15DD2">
            <w:pPr>
              <w:spacing w:after="0" w:line="240" w:lineRule="auto"/>
              <w:jc w:val="right"/>
              <w:rPr>
                <w:rFonts w:ascii="Browallia New" w:hAnsi="Browallia New" w:cs="Browallia New"/>
                <w:color w:val="000000"/>
                <w:sz w:val="28"/>
              </w:rPr>
            </w:pPr>
            <w:r w:rsidRPr="005269E1">
              <w:rPr>
                <w:rFonts w:ascii="Browallia New" w:hAnsi="Browallia New" w:cs="Browallia New"/>
                <w:color w:val="000000"/>
                <w:sz w:val="28"/>
              </w:rPr>
              <w:t>(</w:t>
            </w:r>
            <w:r w:rsidR="007B1D2B">
              <w:rPr>
                <w:rFonts w:ascii="Browallia New" w:hAnsi="Browallia New" w:cs="Browallia New"/>
                <w:color w:val="000000"/>
                <w:sz w:val="28"/>
              </w:rPr>
              <w:t>516,4</w:t>
            </w:r>
            <w:r w:rsidR="005F3394">
              <w:rPr>
                <w:rFonts w:ascii="Browallia New" w:hAnsi="Browallia New" w:cs="Browallia New"/>
                <w:color w:val="000000"/>
                <w:sz w:val="28"/>
              </w:rPr>
              <w:t>80</w:t>
            </w:r>
            <w:r w:rsidRPr="005269E1">
              <w:rPr>
                <w:rFonts w:ascii="Browallia New" w:hAnsi="Browallia New" w:cs="Browallia New"/>
                <w:color w:val="000000"/>
                <w:sz w:val="28"/>
              </w:rPr>
              <w:t>)</w:t>
            </w:r>
          </w:p>
        </w:tc>
        <w:tc>
          <w:tcPr>
            <w:tcW w:w="1367" w:type="dxa"/>
            <w:vAlign w:val="bottom"/>
          </w:tcPr>
          <w:p w14:paraId="020D35F8" w14:textId="432B7CCA" w:rsidR="00556770" w:rsidRPr="005269E1" w:rsidRDefault="00CC3733" w:rsidP="00D15DD2">
            <w:pPr>
              <w:pStyle w:val="NoSpacing"/>
              <w:jc w:val="right"/>
              <w:rPr>
                <w:rFonts w:ascii="Browallia New" w:hAnsi="Browallia New" w:cs="Browallia New"/>
                <w:sz w:val="28"/>
              </w:rPr>
            </w:pPr>
            <w:r>
              <w:rPr>
                <w:rFonts w:ascii="Browallia New" w:hAnsi="Browallia New" w:cs="Browallia New"/>
                <w:sz w:val="28"/>
              </w:rPr>
              <w:t>-</w:t>
            </w:r>
          </w:p>
        </w:tc>
        <w:tc>
          <w:tcPr>
            <w:tcW w:w="1457" w:type="dxa"/>
            <w:vAlign w:val="bottom"/>
          </w:tcPr>
          <w:p w14:paraId="4FDC2EFA" w14:textId="77777777" w:rsidR="00556770" w:rsidRPr="005269E1" w:rsidRDefault="00556770" w:rsidP="00D15DD2">
            <w:pPr>
              <w:pStyle w:val="NoSpacing"/>
              <w:jc w:val="right"/>
              <w:rPr>
                <w:rFonts w:ascii="Browallia New" w:hAnsi="Browallia New" w:cs="Browallia New"/>
                <w:sz w:val="28"/>
              </w:rPr>
            </w:pPr>
            <w:r w:rsidRPr="005269E1">
              <w:rPr>
                <w:rFonts w:ascii="Browallia New" w:hAnsi="Browallia New" w:cs="Browallia New"/>
                <w:sz w:val="28"/>
              </w:rPr>
              <w:t>-</w:t>
            </w:r>
          </w:p>
        </w:tc>
      </w:tr>
      <w:tr w:rsidR="00556770" w:rsidRPr="005269E1" w14:paraId="0878E7D3" w14:textId="77777777" w:rsidTr="009F4F1F">
        <w:trPr>
          <w:trHeight w:val="397"/>
        </w:trPr>
        <w:tc>
          <w:tcPr>
            <w:tcW w:w="3652" w:type="dxa"/>
            <w:gridSpan w:val="2"/>
            <w:vAlign w:val="bottom"/>
            <w:hideMark/>
          </w:tcPr>
          <w:p w14:paraId="0B650492" w14:textId="77777777" w:rsidR="00556770" w:rsidRPr="005269E1" w:rsidRDefault="00556770" w:rsidP="00D15DD2">
            <w:pPr>
              <w:spacing w:after="0" w:line="240" w:lineRule="auto"/>
              <w:rPr>
                <w:rFonts w:ascii="Browallia New" w:hAnsi="Browallia New" w:cs="Browallia New"/>
                <w:sz w:val="28"/>
              </w:rPr>
            </w:pPr>
            <w:r w:rsidRPr="005269E1">
              <w:rPr>
                <w:rFonts w:ascii="Browallia New" w:hAnsi="Browallia New" w:cs="Browallia New"/>
                <w:sz w:val="28"/>
              </w:rPr>
              <w:t>Net</w:t>
            </w:r>
          </w:p>
        </w:tc>
        <w:tc>
          <w:tcPr>
            <w:tcW w:w="1366" w:type="dxa"/>
            <w:shd w:val="clear" w:color="auto" w:fill="auto"/>
            <w:vAlign w:val="bottom"/>
          </w:tcPr>
          <w:p w14:paraId="3D6CF928" w14:textId="07E66D2E" w:rsidR="00556770" w:rsidRPr="00B24C39" w:rsidRDefault="00CC3733" w:rsidP="00D15DD2">
            <w:pPr>
              <w:pBdr>
                <w:top w:val="single" w:sz="4" w:space="1" w:color="auto"/>
                <w:bottom w:val="double" w:sz="4" w:space="1" w:color="auto"/>
              </w:pBdr>
              <w:spacing w:after="0" w:line="240" w:lineRule="auto"/>
              <w:jc w:val="right"/>
              <w:rPr>
                <w:rFonts w:ascii="Browallia New" w:hAnsi="Browallia New" w:cs="Browallia New"/>
                <w:color w:val="000000"/>
                <w:sz w:val="28"/>
                <w:szCs w:val="36"/>
              </w:rPr>
            </w:pPr>
            <w:r>
              <w:rPr>
                <w:rFonts w:ascii="Browallia New" w:hAnsi="Browallia New" w:cs="Browallia New"/>
                <w:color w:val="000000"/>
                <w:sz w:val="28"/>
                <w:szCs w:val="36"/>
              </w:rPr>
              <w:t>(</w:t>
            </w:r>
            <w:r w:rsidR="00F74908">
              <w:rPr>
                <w:rFonts w:ascii="Browallia New" w:hAnsi="Browallia New" w:cs="Browallia New"/>
                <w:color w:val="000000"/>
                <w:sz w:val="28"/>
                <w:szCs w:val="36"/>
              </w:rPr>
              <w:t>38</w:t>
            </w:r>
            <w:r w:rsidR="003E44F2">
              <w:rPr>
                <w:rFonts w:ascii="Browallia New" w:hAnsi="Browallia New" w:cs="Browallia New"/>
                <w:color w:val="000000"/>
                <w:sz w:val="28"/>
                <w:szCs w:val="36"/>
              </w:rPr>
              <w:t>5</w:t>
            </w:r>
            <w:r>
              <w:rPr>
                <w:rFonts w:ascii="Browallia New" w:hAnsi="Browallia New" w:cs="Browallia New"/>
                <w:color w:val="000000"/>
                <w:sz w:val="28"/>
                <w:szCs w:val="36"/>
              </w:rPr>
              <w:t>,</w:t>
            </w:r>
            <w:r w:rsidR="003E44F2">
              <w:rPr>
                <w:rFonts w:ascii="Browallia New" w:hAnsi="Browallia New" w:cs="Browallia New"/>
                <w:color w:val="000000"/>
                <w:sz w:val="28"/>
                <w:szCs w:val="36"/>
              </w:rPr>
              <w:t>514</w:t>
            </w:r>
            <w:r>
              <w:rPr>
                <w:rFonts w:ascii="Browallia New" w:hAnsi="Browallia New" w:cs="Browallia New"/>
                <w:color w:val="000000"/>
                <w:sz w:val="28"/>
                <w:szCs w:val="36"/>
              </w:rPr>
              <w:t>)</w:t>
            </w:r>
          </w:p>
        </w:tc>
        <w:tc>
          <w:tcPr>
            <w:tcW w:w="1367" w:type="dxa"/>
            <w:vAlign w:val="bottom"/>
          </w:tcPr>
          <w:p w14:paraId="189F3C24" w14:textId="0BE260CA" w:rsidR="00556770" w:rsidRPr="005269E1" w:rsidRDefault="00556770" w:rsidP="00D15DD2">
            <w:pPr>
              <w:pBdr>
                <w:top w:val="single" w:sz="4" w:space="1" w:color="auto"/>
                <w:bottom w:val="double" w:sz="4" w:space="1" w:color="auto"/>
              </w:pBdr>
              <w:spacing w:after="0" w:line="240" w:lineRule="auto"/>
              <w:jc w:val="right"/>
              <w:rPr>
                <w:rFonts w:ascii="Browallia New" w:hAnsi="Browallia New" w:cs="Browallia New"/>
                <w:color w:val="000000"/>
                <w:sz w:val="28"/>
              </w:rPr>
            </w:pPr>
            <w:r w:rsidRPr="005269E1">
              <w:rPr>
                <w:rFonts w:ascii="Browallia New" w:hAnsi="Browallia New" w:cs="Browallia New"/>
                <w:color w:val="000000"/>
                <w:sz w:val="28"/>
              </w:rPr>
              <w:t>(</w:t>
            </w:r>
            <w:r w:rsidR="007B1D2B">
              <w:rPr>
                <w:rFonts w:ascii="Browallia New" w:hAnsi="Browallia New" w:cs="Browallia New"/>
                <w:color w:val="000000"/>
                <w:sz w:val="28"/>
              </w:rPr>
              <w:t>443,81</w:t>
            </w:r>
            <w:r w:rsidR="005F3394">
              <w:rPr>
                <w:rFonts w:ascii="Browallia New" w:hAnsi="Browallia New" w:cs="Browallia New"/>
                <w:color w:val="000000"/>
                <w:sz w:val="28"/>
              </w:rPr>
              <w:t>5</w:t>
            </w:r>
            <w:r w:rsidRPr="005269E1">
              <w:rPr>
                <w:rFonts w:ascii="Browallia New" w:hAnsi="Browallia New" w:cs="Browallia New"/>
                <w:color w:val="000000"/>
                <w:sz w:val="28"/>
              </w:rPr>
              <w:t>)</w:t>
            </w:r>
          </w:p>
        </w:tc>
        <w:tc>
          <w:tcPr>
            <w:tcW w:w="1367" w:type="dxa"/>
            <w:vAlign w:val="bottom"/>
          </w:tcPr>
          <w:p w14:paraId="2FD2E4EE" w14:textId="609149D0" w:rsidR="00556770" w:rsidRPr="005269E1" w:rsidRDefault="00F74908" w:rsidP="00D15DD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w:t>
            </w:r>
            <w:r w:rsidR="00D52126">
              <w:rPr>
                <w:rFonts w:ascii="Browallia New" w:hAnsi="Browallia New" w:cs="Browallia New"/>
                <w:sz w:val="28"/>
              </w:rPr>
              <w:t>1,780</w:t>
            </w:r>
          </w:p>
        </w:tc>
        <w:tc>
          <w:tcPr>
            <w:tcW w:w="1457" w:type="dxa"/>
            <w:vAlign w:val="bottom"/>
          </w:tcPr>
          <w:p w14:paraId="48A54C9C" w14:textId="77777777" w:rsidR="00556770" w:rsidRPr="005269E1" w:rsidRDefault="00556770" w:rsidP="00D15DD2">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40,499</w:t>
            </w:r>
          </w:p>
        </w:tc>
      </w:tr>
    </w:tbl>
    <w:p w14:paraId="247D6010" w14:textId="7F4001A7" w:rsidR="00CC3733" w:rsidRDefault="00CC3733" w:rsidP="00912372">
      <w:pPr>
        <w:pStyle w:val="NoSpacing"/>
        <w:rPr>
          <w:rFonts w:ascii="Browallia New" w:hAnsi="Browallia New" w:cs="Browallia New"/>
          <w:sz w:val="28"/>
        </w:rPr>
      </w:pPr>
    </w:p>
    <w:p w14:paraId="558C7122" w14:textId="07DCFCCC" w:rsidR="00C94772" w:rsidRDefault="00C94772" w:rsidP="00912372">
      <w:pPr>
        <w:pStyle w:val="NoSpacing"/>
        <w:rPr>
          <w:rFonts w:ascii="Browallia New" w:hAnsi="Browallia New" w:cs="Browallia New"/>
          <w:sz w:val="28"/>
        </w:rPr>
      </w:pPr>
    </w:p>
    <w:p w14:paraId="43DAD09C" w14:textId="3C81DAD9" w:rsidR="00C94772" w:rsidRDefault="00C94772" w:rsidP="00912372">
      <w:pPr>
        <w:pStyle w:val="NoSpacing"/>
        <w:rPr>
          <w:rFonts w:ascii="Browallia New" w:hAnsi="Browallia New" w:cs="Browallia New"/>
          <w:sz w:val="28"/>
        </w:rPr>
      </w:pPr>
    </w:p>
    <w:p w14:paraId="5CB57911" w14:textId="38F270E5" w:rsidR="00C94772" w:rsidRDefault="00C94772" w:rsidP="00912372">
      <w:pPr>
        <w:pStyle w:val="NoSpacing"/>
        <w:rPr>
          <w:rFonts w:ascii="Browallia New" w:hAnsi="Browallia New" w:cs="Browallia New"/>
          <w:sz w:val="28"/>
        </w:rPr>
      </w:pPr>
    </w:p>
    <w:p w14:paraId="47E1D45D" w14:textId="3D9CBF17" w:rsidR="00C94772" w:rsidRDefault="00C94772" w:rsidP="00912372">
      <w:pPr>
        <w:pStyle w:val="NoSpacing"/>
        <w:rPr>
          <w:rFonts w:ascii="Browallia New" w:hAnsi="Browallia New" w:cs="Browallia New"/>
          <w:sz w:val="28"/>
        </w:rPr>
      </w:pPr>
    </w:p>
    <w:p w14:paraId="415B9DE3" w14:textId="72C4E0B5" w:rsidR="00C94772" w:rsidRDefault="00C94772" w:rsidP="00912372">
      <w:pPr>
        <w:pStyle w:val="NoSpacing"/>
        <w:rPr>
          <w:rFonts w:ascii="Browallia New" w:hAnsi="Browallia New" w:cs="Browallia New"/>
          <w:sz w:val="28"/>
        </w:rPr>
      </w:pPr>
    </w:p>
    <w:p w14:paraId="05ED7864" w14:textId="023058E4" w:rsidR="00C94772" w:rsidRDefault="00C94772" w:rsidP="00912372">
      <w:pPr>
        <w:pStyle w:val="NoSpacing"/>
        <w:rPr>
          <w:rFonts w:ascii="Browallia New" w:hAnsi="Browallia New" w:cs="Browallia New"/>
          <w:sz w:val="28"/>
        </w:rPr>
      </w:pPr>
    </w:p>
    <w:p w14:paraId="13CEDE06" w14:textId="022852B2" w:rsidR="00C94772" w:rsidRDefault="00C94772" w:rsidP="00912372">
      <w:pPr>
        <w:pStyle w:val="NoSpacing"/>
        <w:rPr>
          <w:rFonts w:ascii="Browallia New" w:hAnsi="Browallia New" w:cs="Browallia New"/>
          <w:sz w:val="28"/>
        </w:rPr>
      </w:pPr>
    </w:p>
    <w:p w14:paraId="5FF917DB" w14:textId="7215184E" w:rsidR="00C94772" w:rsidRDefault="00C94772" w:rsidP="00912372">
      <w:pPr>
        <w:pStyle w:val="NoSpacing"/>
        <w:rPr>
          <w:rFonts w:ascii="Browallia New" w:hAnsi="Browallia New" w:cs="Browallia New"/>
          <w:sz w:val="28"/>
        </w:rPr>
      </w:pPr>
    </w:p>
    <w:p w14:paraId="2E5260D2" w14:textId="29593520" w:rsidR="00C94772" w:rsidRDefault="00C94772" w:rsidP="00912372">
      <w:pPr>
        <w:pStyle w:val="NoSpacing"/>
        <w:rPr>
          <w:rFonts w:ascii="Browallia New" w:hAnsi="Browallia New" w:cs="Browallia New"/>
          <w:sz w:val="28"/>
        </w:rPr>
      </w:pPr>
    </w:p>
    <w:p w14:paraId="5E57E87C" w14:textId="6D7ED168" w:rsidR="00C94772" w:rsidRDefault="00C94772" w:rsidP="00912372">
      <w:pPr>
        <w:pStyle w:val="NoSpacing"/>
        <w:rPr>
          <w:rFonts w:ascii="Browallia New" w:hAnsi="Browallia New" w:cs="Browallia New"/>
          <w:sz w:val="28"/>
        </w:rPr>
      </w:pPr>
    </w:p>
    <w:p w14:paraId="3534865B" w14:textId="3B132966" w:rsidR="00C94772" w:rsidRDefault="00C94772" w:rsidP="00912372">
      <w:pPr>
        <w:pStyle w:val="NoSpacing"/>
        <w:rPr>
          <w:rFonts w:ascii="Browallia New" w:hAnsi="Browallia New" w:cs="Browallia New"/>
          <w:sz w:val="28"/>
        </w:rPr>
      </w:pPr>
    </w:p>
    <w:p w14:paraId="69280DD0" w14:textId="40A6C3A6" w:rsidR="00C94772" w:rsidRDefault="00C94772" w:rsidP="00912372">
      <w:pPr>
        <w:pStyle w:val="NoSpacing"/>
        <w:rPr>
          <w:rFonts w:ascii="Browallia New" w:hAnsi="Browallia New" w:cs="Browallia New"/>
          <w:sz w:val="28"/>
        </w:rPr>
      </w:pPr>
    </w:p>
    <w:p w14:paraId="58AC7E09" w14:textId="6C6C0B17" w:rsidR="00C94772" w:rsidRDefault="00C94772" w:rsidP="00912372">
      <w:pPr>
        <w:pStyle w:val="NoSpacing"/>
        <w:rPr>
          <w:rFonts w:ascii="Browallia New" w:hAnsi="Browallia New" w:cs="Browallia New"/>
          <w:sz w:val="28"/>
        </w:rPr>
      </w:pPr>
    </w:p>
    <w:p w14:paraId="07F259CF" w14:textId="776C15C4" w:rsidR="00C94772" w:rsidRDefault="00C94772" w:rsidP="00912372">
      <w:pPr>
        <w:pStyle w:val="NoSpacing"/>
        <w:rPr>
          <w:rFonts w:ascii="Browallia New" w:hAnsi="Browallia New" w:cs="Browallia New"/>
          <w:sz w:val="28"/>
        </w:rPr>
      </w:pPr>
    </w:p>
    <w:p w14:paraId="088BE98E" w14:textId="7A8BAF0B" w:rsidR="00C94772" w:rsidRDefault="00C94772" w:rsidP="00912372">
      <w:pPr>
        <w:pStyle w:val="NoSpacing"/>
        <w:rPr>
          <w:rFonts w:ascii="Browallia New" w:hAnsi="Browallia New" w:cs="Browallia New"/>
          <w:sz w:val="28"/>
        </w:rPr>
      </w:pPr>
    </w:p>
    <w:p w14:paraId="5BC73D9E" w14:textId="0593C3B9" w:rsidR="00C94772" w:rsidRDefault="00C94772" w:rsidP="00912372">
      <w:pPr>
        <w:pStyle w:val="NoSpacing"/>
        <w:rPr>
          <w:rFonts w:ascii="Browallia New" w:hAnsi="Browallia New" w:cs="Browallia New"/>
          <w:sz w:val="28"/>
        </w:rPr>
      </w:pPr>
    </w:p>
    <w:p w14:paraId="2893AB58" w14:textId="77777777" w:rsidR="00F152C2" w:rsidRPr="005269E1" w:rsidRDefault="00F152C2" w:rsidP="00F152C2">
      <w:pPr>
        <w:pStyle w:val="Heading1"/>
      </w:pPr>
      <w:r w:rsidRPr="005269E1">
        <w:lastRenderedPageBreak/>
        <w:t>1</w:t>
      </w:r>
      <w:r>
        <w:t>6</w:t>
      </w:r>
      <w:r w:rsidRPr="005269E1">
        <w:t>.</w:t>
      </w:r>
      <w:r w:rsidRPr="005269E1">
        <w:tab/>
        <w:t>DEFERRED TAX ASSETS AND LIABILITIES (Con’t)</w:t>
      </w:r>
    </w:p>
    <w:p w14:paraId="7A76E26A" w14:textId="5D7453CF" w:rsidR="00C67185" w:rsidRDefault="00C67185" w:rsidP="00B31EA9">
      <w:pPr>
        <w:spacing w:after="120" w:line="240" w:lineRule="auto"/>
        <w:rPr>
          <w:rFonts w:ascii="Browallia New" w:hAnsi="Browallia New" w:cs="Browallia New"/>
          <w:sz w:val="28"/>
        </w:rPr>
      </w:pPr>
      <w:r w:rsidRPr="005269E1">
        <w:rPr>
          <w:rFonts w:ascii="Browallia New" w:hAnsi="Browallia New" w:cs="Browallia New"/>
          <w:sz w:val="28"/>
        </w:rPr>
        <w:t>1</w:t>
      </w:r>
      <w:r w:rsidR="008948D4">
        <w:rPr>
          <w:rFonts w:ascii="Browallia New" w:hAnsi="Browallia New" w:cs="Browallia New"/>
          <w:sz w:val="28"/>
        </w:rPr>
        <w:t>6</w:t>
      </w:r>
      <w:r w:rsidRPr="005269E1">
        <w:rPr>
          <w:rFonts w:ascii="Browallia New" w:hAnsi="Browallia New" w:cs="Browallia New"/>
          <w:sz w:val="28"/>
        </w:rPr>
        <w:t>.2</w:t>
      </w:r>
      <w:r w:rsidR="00BF4BE6" w:rsidRPr="005269E1">
        <w:rPr>
          <w:rFonts w:ascii="Browallia New" w:hAnsi="Browallia New" w:cs="Browallia New"/>
          <w:sz w:val="28"/>
        </w:rPr>
        <w:tab/>
      </w:r>
      <w:r w:rsidRPr="005269E1">
        <w:rPr>
          <w:rFonts w:ascii="Browallia New" w:hAnsi="Browallia New" w:cs="Browallia New"/>
          <w:sz w:val="28"/>
        </w:rPr>
        <w:t xml:space="preserve">Movements in deferred tax assets and liabilities during the </w:t>
      </w:r>
      <w:r w:rsidR="002663B9">
        <w:rPr>
          <w:rFonts w:ascii="Browallia New" w:hAnsi="Browallia New" w:cs="Browallia New"/>
          <w:sz w:val="28"/>
        </w:rPr>
        <w:t>year</w:t>
      </w:r>
      <w:r w:rsidR="006868E4" w:rsidRPr="005269E1">
        <w:rPr>
          <w:rFonts w:ascii="Browallia New" w:hAnsi="Browallia New" w:cs="Browallia New"/>
          <w:sz w:val="28"/>
        </w:rPr>
        <w:t xml:space="preserve"> </w:t>
      </w:r>
      <w:r w:rsidRPr="005269E1">
        <w:rPr>
          <w:rFonts w:ascii="Browallia New" w:hAnsi="Browallia New" w:cs="Browallia New"/>
          <w:sz w:val="28"/>
        </w:rPr>
        <w:t>were as follows.-</w:t>
      </w:r>
    </w:p>
    <w:tbl>
      <w:tblPr>
        <w:tblW w:w="9270" w:type="dxa"/>
        <w:tblInd w:w="630" w:type="dxa"/>
        <w:tblLayout w:type="fixed"/>
        <w:tblLook w:val="04A0" w:firstRow="1" w:lastRow="0" w:firstColumn="1" w:lastColumn="0" w:noHBand="0" w:noVBand="1"/>
      </w:tblPr>
      <w:tblGrid>
        <w:gridCol w:w="699"/>
        <w:gridCol w:w="389"/>
        <w:gridCol w:w="1482"/>
        <w:gridCol w:w="1210"/>
        <w:gridCol w:w="990"/>
        <w:gridCol w:w="1074"/>
        <w:gridCol w:w="1039"/>
        <w:gridCol w:w="1418"/>
        <w:gridCol w:w="969"/>
      </w:tblGrid>
      <w:tr w:rsidR="00C844BE" w:rsidRPr="00A26C9D" w14:paraId="33A2CC43" w14:textId="77777777" w:rsidTr="002C0337">
        <w:trPr>
          <w:trHeight w:val="245"/>
        </w:trPr>
        <w:tc>
          <w:tcPr>
            <w:tcW w:w="699" w:type="dxa"/>
            <w:shd w:val="clear" w:color="auto" w:fill="auto"/>
            <w:vAlign w:val="bottom"/>
          </w:tcPr>
          <w:p w14:paraId="2ACEA970" w14:textId="77777777" w:rsidR="00C844BE" w:rsidRPr="00A26C9D" w:rsidRDefault="00C844BE" w:rsidP="00D15DD2">
            <w:pPr>
              <w:spacing w:after="100" w:afterAutospacing="1" w:line="240" w:lineRule="auto"/>
              <w:rPr>
                <w:rFonts w:ascii="Browallia New" w:hAnsi="Browallia New" w:cs="Browallia New"/>
                <w:sz w:val="24"/>
                <w:szCs w:val="24"/>
              </w:rPr>
            </w:pPr>
          </w:p>
        </w:tc>
        <w:tc>
          <w:tcPr>
            <w:tcW w:w="389" w:type="dxa"/>
            <w:shd w:val="clear" w:color="auto" w:fill="auto"/>
            <w:vAlign w:val="bottom"/>
          </w:tcPr>
          <w:p w14:paraId="554702BB" w14:textId="77777777" w:rsidR="00C844BE" w:rsidRPr="00A26C9D" w:rsidRDefault="00C844BE" w:rsidP="00D15DD2">
            <w:pPr>
              <w:spacing w:after="100" w:afterAutospacing="1" w:line="240" w:lineRule="auto"/>
              <w:rPr>
                <w:rFonts w:ascii="Browallia New" w:hAnsi="Browallia New" w:cs="Browallia New"/>
                <w:sz w:val="24"/>
                <w:szCs w:val="24"/>
              </w:rPr>
            </w:pPr>
          </w:p>
        </w:tc>
        <w:tc>
          <w:tcPr>
            <w:tcW w:w="1482" w:type="dxa"/>
            <w:shd w:val="clear" w:color="auto" w:fill="auto"/>
            <w:vAlign w:val="bottom"/>
          </w:tcPr>
          <w:p w14:paraId="20409FFE" w14:textId="77777777" w:rsidR="00C844BE" w:rsidRPr="00A26C9D" w:rsidRDefault="00C844BE" w:rsidP="00D15DD2">
            <w:pPr>
              <w:spacing w:after="100" w:afterAutospacing="1" w:line="240" w:lineRule="auto"/>
              <w:ind w:left="63" w:hanging="63"/>
              <w:rPr>
                <w:rFonts w:ascii="Browallia New" w:hAnsi="Browallia New" w:cs="Browallia New"/>
                <w:sz w:val="24"/>
                <w:szCs w:val="24"/>
              </w:rPr>
            </w:pPr>
          </w:p>
        </w:tc>
        <w:tc>
          <w:tcPr>
            <w:tcW w:w="6700" w:type="dxa"/>
            <w:gridSpan w:val="6"/>
          </w:tcPr>
          <w:p w14:paraId="6A46A7DD" w14:textId="0F9750D3" w:rsidR="00C844BE" w:rsidRPr="00A26C9D" w:rsidRDefault="00C844BE" w:rsidP="00D15DD2">
            <w:pPr>
              <w:pBdr>
                <w:bottom w:val="single" w:sz="4" w:space="1" w:color="auto"/>
              </w:pBdr>
              <w:spacing w:after="100" w:afterAutospacing="1" w:line="240" w:lineRule="auto"/>
              <w:jc w:val="center"/>
              <w:rPr>
                <w:rFonts w:ascii="Browallia New" w:hAnsi="Browallia New" w:cs="Browallia New"/>
                <w:sz w:val="24"/>
                <w:szCs w:val="24"/>
              </w:rPr>
            </w:pPr>
            <w:r w:rsidRPr="00A26C9D">
              <w:rPr>
                <w:rFonts w:ascii="Browallia New" w:hAnsi="Browallia New" w:cs="Browallia New"/>
                <w:sz w:val="24"/>
                <w:szCs w:val="24"/>
              </w:rPr>
              <w:t>Unit : Thousand Baht</w:t>
            </w:r>
          </w:p>
        </w:tc>
      </w:tr>
      <w:tr w:rsidR="00C844BE" w:rsidRPr="00A26C9D" w14:paraId="5DC5F544" w14:textId="77777777" w:rsidTr="002C0337">
        <w:trPr>
          <w:trHeight w:val="245"/>
        </w:trPr>
        <w:tc>
          <w:tcPr>
            <w:tcW w:w="699" w:type="dxa"/>
            <w:shd w:val="clear" w:color="auto" w:fill="auto"/>
            <w:vAlign w:val="bottom"/>
          </w:tcPr>
          <w:p w14:paraId="0782ED4D" w14:textId="77777777" w:rsidR="00C844BE" w:rsidRPr="00A26C9D" w:rsidRDefault="00C844BE" w:rsidP="00D15DD2">
            <w:pPr>
              <w:spacing w:after="100" w:afterAutospacing="1" w:line="240" w:lineRule="auto"/>
              <w:rPr>
                <w:rFonts w:ascii="Browallia New" w:hAnsi="Browallia New" w:cs="Browallia New"/>
                <w:sz w:val="24"/>
                <w:szCs w:val="24"/>
              </w:rPr>
            </w:pPr>
          </w:p>
        </w:tc>
        <w:tc>
          <w:tcPr>
            <w:tcW w:w="389" w:type="dxa"/>
            <w:shd w:val="clear" w:color="auto" w:fill="auto"/>
            <w:vAlign w:val="bottom"/>
          </w:tcPr>
          <w:p w14:paraId="44D656F9" w14:textId="77777777" w:rsidR="00C844BE" w:rsidRPr="00A26C9D" w:rsidRDefault="00C844BE" w:rsidP="00D15DD2">
            <w:pPr>
              <w:spacing w:after="100" w:afterAutospacing="1" w:line="240" w:lineRule="auto"/>
              <w:rPr>
                <w:rFonts w:ascii="Browallia New" w:hAnsi="Browallia New" w:cs="Browallia New"/>
                <w:sz w:val="24"/>
                <w:szCs w:val="24"/>
              </w:rPr>
            </w:pPr>
          </w:p>
        </w:tc>
        <w:tc>
          <w:tcPr>
            <w:tcW w:w="1482" w:type="dxa"/>
            <w:shd w:val="clear" w:color="auto" w:fill="auto"/>
            <w:vAlign w:val="bottom"/>
          </w:tcPr>
          <w:p w14:paraId="6DD36A8B" w14:textId="77777777" w:rsidR="00C844BE" w:rsidRPr="00A26C9D" w:rsidRDefault="00C844BE" w:rsidP="00D15DD2">
            <w:pPr>
              <w:spacing w:after="100" w:afterAutospacing="1" w:line="240" w:lineRule="auto"/>
              <w:ind w:left="-504" w:firstLine="504"/>
              <w:rPr>
                <w:rFonts w:ascii="Browallia New" w:hAnsi="Browallia New" w:cs="Browallia New"/>
                <w:sz w:val="24"/>
                <w:szCs w:val="24"/>
              </w:rPr>
            </w:pPr>
          </w:p>
        </w:tc>
        <w:tc>
          <w:tcPr>
            <w:tcW w:w="6700" w:type="dxa"/>
            <w:gridSpan w:val="6"/>
          </w:tcPr>
          <w:p w14:paraId="62AB3966" w14:textId="320D1F79" w:rsidR="00C844BE" w:rsidRPr="00A26C9D" w:rsidRDefault="00C844BE" w:rsidP="00D15DD2">
            <w:pPr>
              <w:pBdr>
                <w:bottom w:val="single" w:sz="4" w:space="1" w:color="auto"/>
              </w:pBdr>
              <w:spacing w:after="100" w:afterAutospacing="1" w:line="240" w:lineRule="auto"/>
              <w:jc w:val="center"/>
              <w:rPr>
                <w:rFonts w:ascii="Browallia New" w:hAnsi="Browallia New" w:cs="Browallia New"/>
                <w:sz w:val="24"/>
                <w:szCs w:val="24"/>
              </w:rPr>
            </w:pPr>
            <w:r w:rsidRPr="00A26C9D">
              <w:rPr>
                <w:rFonts w:ascii="Browallia New" w:hAnsi="Browallia New" w:cs="Browallia New"/>
                <w:sz w:val="24"/>
                <w:szCs w:val="24"/>
              </w:rPr>
              <w:t>Consolidated</w:t>
            </w:r>
          </w:p>
        </w:tc>
      </w:tr>
      <w:tr w:rsidR="005F01DB" w:rsidRPr="00A26C9D" w14:paraId="5E63BA20" w14:textId="77777777" w:rsidTr="002663B9">
        <w:trPr>
          <w:trHeight w:val="549"/>
        </w:trPr>
        <w:tc>
          <w:tcPr>
            <w:tcW w:w="699" w:type="dxa"/>
            <w:shd w:val="clear" w:color="auto" w:fill="auto"/>
          </w:tcPr>
          <w:p w14:paraId="70C9F465" w14:textId="77777777" w:rsidR="005F01DB" w:rsidRPr="00A26C9D" w:rsidRDefault="005F01DB" w:rsidP="005F01DB">
            <w:pPr>
              <w:spacing w:after="0" w:line="240" w:lineRule="auto"/>
              <w:rPr>
                <w:rFonts w:ascii="Browallia New" w:hAnsi="Browallia New" w:cs="Browallia New"/>
                <w:sz w:val="24"/>
                <w:szCs w:val="24"/>
              </w:rPr>
            </w:pPr>
          </w:p>
        </w:tc>
        <w:tc>
          <w:tcPr>
            <w:tcW w:w="389" w:type="dxa"/>
            <w:shd w:val="clear" w:color="auto" w:fill="auto"/>
            <w:vAlign w:val="bottom"/>
          </w:tcPr>
          <w:p w14:paraId="0EB1A93A" w14:textId="77777777" w:rsidR="005F01DB" w:rsidRPr="00A26C9D" w:rsidRDefault="005F01DB" w:rsidP="00D15DD2">
            <w:pPr>
              <w:spacing w:after="0" w:line="240" w:lineRule="auto"/>
              <w:rPr>
                <w:rFonts w:ascii="Browallia New" w:hAnsi="Browallia New" w:cs="Browallia New"/>
                <w:sz w:val="24"/>
                <w:szCs w:val="24"/>
              </w:rPr>
            </w:pPr>
          </w:p>
        </w:tc>
        <w:tc>
          <w:tcPr>
            <w:tcW w:w="1482" w:type="dxa"/>
            <w:shd w:val="clear" w:color="auto" w:fill="auto"/>
            <w:vAlign w:val="bottom"/>
          </w:tcPr>
          <w:p w14:paraId="50B5C427" w14:textId="77777777" w:rsidR="005F01DB" w:rsidRPr="00A26C9D" w:rsidRDefault="005F01DB" w:rsidP="00D15DD2">
            <w:pPr>
              <w:spacing w:after="0" w:line="240" w:lineRule="auto"/>
              <w:rPr>
                <w:rFonts w:ascii="Browallia New" w:hAnsi="Browallia New" w:cs="Browallia New"/>
                <w:sz w:val="24"/>
                <w:szCs w:val="24"/>
              </w:rPr>
            </w:pPr>
          </w:p>
        </w:tc>
        <w:tc>
          <w:tcPr>
            <w:tcW w:w="1210" w:type="dxa"/>
            <w:shd w:val="clear" w:color="auto" w:fill="auto"/>
            <w:vAlign w:val="bottom"/>
          </w:tcPr>
          <w:p w14:paraId="301CFCBD" w14:textId="57923151" w:rsidR="005F01DB" w:rsidRPr="00A26C9D" w:rsidRDefault="005F01DB" w:rsidP="005F01DB">
            <w:pPr>
              <w:spacing w:after="0" w:line="240" w:lineRule="auto"/>
              <w:rPr>
                <w:rFonts w:ascii="Browallia New" w:hAnsi="Browallia New" w:cs="Browallia New"/>
                <w:sz w:val="24"/>
                <w:szCs w:val="24"/>
              </w:rPr>
            </w:pPr>
          </w:p>
        </w:tc>
        <w:tc>
          <w:tcPr>
            <w:tcW w:w="990" w:type="dxa"/>
          </w:tcPr>
          <w:p w14:paraId="6CADE417" w14:textId="6F2937DE" w:rsidR="005F01DB" w:rsidRPr="00A26C9D" w:rsidRDefault="005F01DB" w:rsidP="005F01DB">
            <w:pPr>
              <w:spacing w:after="0" w:line="240" w:lineRule="auto"/>
              <w:rPr>
                <w:rFonts w:ascii="Browallia New" w:hAnsi="Browallia New" w:cs="Browallia New"/>
                <w:sz w:val="24"/>
                <w:szCs w:val="24"/>
              </w:rPr>
            </w:pPr>
          </w:p>
        </w:tc>
        <w:tc>
          <w:tcPr>
            <w:tcW w:w="1074" w:type="dxa"/>
            <w:shd w:val="clear" w:color="auto" w:fill="auto"/>
            <w:vAlign w:val="bottom"/>
          </w:tcPr>
          <w:p w14:paraId="327C325A" w14:textId="70A845FA" w:rsidR="005F01DB" w:rsidRPr="00A26C9D" w:rsidRDefault="005F01DB" w:rsidP="005F01DB">
            <w:pPr>
              <w:spacing w:after="0" w:line="240" w:lineRule="auto"/>
              <w:rPr>
                <w:rFonts w:ascii="Browallia New" w:hAnsi="Browallia New" w:cs="Browallia New"/>
                <w:sz w:val="24"/>
                <w:szCs w:val="24"/>
              </w:rPr>
            </w:pPr>
          </w:p>
        </w:tc>
        <w:tc>
          <w:tcPr>
            <w:tcW w:w="2457" w:type="dxa"/>
            <w:gridSpan w:val="2"/>
            <w:shd w:val="clear" w:color="auto" w:fill="auto"/>
            <w:vAlign w:val="bottom"/>
            <w:hideMark/>
          </w:tcPr>
          <w:p w14:paraId="2C5BB5E3" w14:textId="77777777" w:rsidR="002663B9" w:rsidRDefault="0073233E" w:rsidP="002663B9">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w:t>
            </w:r>
            <w:r w:rsidR="005F01DB" w:rsidRPr="005F01DB">
              <w:rPr>
                <w:rFonts w:ascii="Browallia New" w:hAnsi="Browallia New" w:cs="Browallia New"/>
                <w:sz w:val="24"/>
                <w:szCs w:val="24"/>
              </w:rPr>
              <w:t xml:space="preserve">Charged) Credit for </w:t>
            </w:r>
          </w:p>
          <w:p w14:paraId="0AFDEB4F" w14:textId="70B35F4B" w:rsidR="005F01DB" w:rsidRPr="00A26C9D" w:rsidRDefault="005F01DB" w:rsidP="002663B9">
            <w:pPr>
              <w:pBdr>
                <w:bottom w:val="single" w:sz="4" w:space="1" w:color="auto"/>
              </w:pBdr>
              <w:spacing w:after="0" w:line="240" w:lineRule="auto"/>
              <w:jc w:val="center"/>
              <w:rPr>
                <w:rFonts w:ascii="Browallia New" w:hAnsi="Browallia New" w:cs="Browallia New"/>
                <w:sz w:val="24"/>
                <w:szCs w:val="24"/>
              </w:rPr>
            </w:pPr>
            <w:r w:rsidRPr="005F01DB">
              <w:rPr>
                <w:rFonts w:ascii="Browallia New" w:hAnsi="Browallia New" w:cs="Browallia New"/>
                <w:sz w:val="24"/>
                <w:szCs w:val="24"/>
              </w:rPr>
              <w:t xml:space="preserve">the </w:t>
            </w:r>
            <w:r w:rsidR="002663B9">
              <w:rPr>
                <w:rFonts w:ascii="Browallia New" w:hAnsi="Browallia New" w:cs="Browallia New"/>
                <w:sz w:val="24"/>
                <w:szCs w:val="24"/>
              </w:rPr>
              <w:t>year</w:t>
            </w:r>
            <w:r w:rsidRPr="005F01DB">
              <w:rPr>
                <w:rFonts w:ascii="Browallia New" w:hAnsi="Browallia New" w:cs="Browallia New"/>
                <w:sz w:val="24"/>
                <w:szCs w:val="24"/>
              </w:rPr>
              <w:t xml:space="preserve"> to</w:t>
            </w:r>
          </w:p>
        </w:tc>
        <w:tc>
          <w:tcPr>
            <w:tcW w:w="969" w:type="dxa"/>
            <w:shd w:val="clear" w:color="auto" w:fill="auto"/>
            <w:vAlign w:val="bottom"/>
            <w:hideMark/>
          </w:tcPr>
          <w:p w14:paraId="3553795D" w14:textId="7E781BE8" w:rsidR="005F01DB" w:rsidRPr="00A26C9D" w:rsidRDefault="005F01DB" w:rsidP="005F01DB">
            <w:pPr>
              <w:spacing w:after="0" w:line="240" w:lineRule="auto"/>
              <w:rPr>
                <w:rFonts w:ascii="Browallia New" w:hAnsi="Browallia New" w:cs="Browallia New"/>
                <w:sz w:val="24"/>
                <w:szCs w:val="24"/>
              </w:rPr>
            </w:pPr>
          </w:p>
        </w:tc>
      </w:tr>
      <w:tr w:rsidR="00A26C9D" w:rsidRPr="00A26C9D" w14:paraId="24B8DEB4" w14:textId="77777777" w:rsidTr="002663B9">
        <w:trPr>
          <w:trHeight w:val="738"/>
        </w:trPr>
        <w:tc>
          <w:tcPr>
            <w:tcW w:w="699" w:type="dxa"/>
            <w:shd w:val="clear" w:color="auto" w:fill="auto"/>
            <w:vAlign w:val="bottom"/>
          </w:tcPr>
          <w:p w14:paraId="598DFC99" w14:textId="77777777" w:rsidR="00A26C9D" w:rsidRPr="00A26C9D" w:rsidRDefault="00A26C9D" w:rsidP="00D15DD2">
            <w:pPr>
              <w:spacing w:after="0" w:line="240" w:lineRule="auto"/>
              <w:rPr>
                <w:rFonts w:ascii="Browallia New" w:hAnsi="Browallia New" w:cs="Browallia New"/>
                <w:sz w:val="24"/>
                <w:szCs w:val="24"/>
              </w:rPr>
            </w:pPr>
          </w:p>
        </w:tc>
        <w:tc>
          <w:tcPr>
            <w:tcW w:w="389" w:type="dxa"/>
            <w:shd w:val="clear" w:color="auto" w:fill="auto"/>
            <w:vAlign w:val="bottom"/>
          </w:tcPr>
          <w:p w14:paraId="372051C6" w14:textId="77777777" w:rsidR="00A26C9D" w:rsidRPr="00A26C9D" w:rsidRDefault="00A26C9D" w:rsidP="00D15DD2">
            <w:pPr>
              <w:spacing w:after="0" w:line="240" w:lineRule="auto"/>
              <w:rPr>
                <w:rFonts w:ascii="Browallia New" w:hAnsi="Browallia New" w:cs="Browallia New"/>
                <w:sz w:val="24"/>
                <w:szCs w:val="24"/>
              </w:rPr>
            </w:pPr>
          </w:p>
        </w:tc>
        <w:tc>
          <w:tcPr>
            <w:tcW w:w="1482" w:type="dxa"/>
            <w:shd w:val="clear" w:color="auto" w:fill="auto"/>
            <w:vAlign w:val="bottom"/>
          </w:tcPr>
          <w:p w14:paraId="6DEDEAC0" w14:textId="77777777" w:rsidR="00A26C9D" w:rsidRPr="00A26C9D" w:rsidRDefault="00A26C9D" w:rsidP="00D15DD2">
            <w:pPr>
              <w:spacing w:after="0" w:line="240" w:lineRule="auto"/>
              <w:rPr>
                <w:rFonts w:ascii="Browallia New" w:hAnsi="Browallia New" w:cs="Browallia New"/>
                <w:sz w:val="24"/>
                <w:szCs w:val="24"/>
              </w:rPr>
            </w:pPr>
          </w:p>
        </w:tc>
        <w:tc>
          <w:tcPr>
            <w:tcW w:w="1210" w:type="dxa"/>
            <w:shd w:val="clear" w:color="auto" w:fill="auto"/>
            <w:vAlign w:val="bottom"/>
          </w:tcPr>
          <w:p w14:paraId="14978245" w14:textId="77777777" w:rsidR="005F01DB" w:rsidRPr="00A26C9D" w:rsidRDefault="005F01DB" w:rsidP="008C748C">
            <w:pPr>
              <w:pBdr>
                <w:bottom w:val="single" w:sz="4" w:space="1" w:color="auto"/>
              </w:pBdr>
              <w:spacing w:after="0" w:line="240" w:lineRule="auto"/>
              <w:jc w:val="center"/>
              <w:rPr>
                <w:rFonts w:ascii="Browallia New" w:hAnsi="Browallia New" w:cs="Browallia New"/>
                <w:sz w:val="24"/>
                <w:szCs w:val="24"/>
              </w:rPr>
            </w:pPr>
            <w:r w:rsidRPr="00A26C9D">
              <w:rPr>
                <w:rFonts w:ascii="Browallia New" w:hAnsi="Browallia New" w:cs="Browallia New"/>
                <w:sz w:val="24"/>
                <w:szCs w:val="24"/>
              </w:rPr>
              <w:t>As at</w:t>
            </w:r>
          </w:p>
          <w:p w14:paraId="136D5627" w14:textId="77777777" w:rsidR="005F01DB" w:rsidRPr="00A26C9D" w:rsidRDefault="005F01DB" w:rsidP="008C748C">
            <w:pPr>
              <w:pBdr>
                <w:bottom w:val="single" w:sz="4" w:space="1" w:color="auto"/>
              </w:pBdr>
              <w:spacing w:after="0" w:line="240" w:lineRule="auto"/>
              <w:jc w:val="center"/>
              <w:rPr>
                <w:rFonts w:ascii="Browallia New" w:hAnsi="Browallia New" w:cs="Browallia New"/>
                <w:sz w:val="24"/>
                <w:szCs w:val="24"/>
              </w:rPr>
            </w:pPr>
            <w:r w:rsidRPr="00A26C9D">
              <w:rPr>
                <w:rFonts w:ascii="Browallia New" w:hAnsi="Browallia New" w:cs="Browallia New"/>
                <w:sz w:val="24"/>
                <w:szCs w:val="24"/>
              </w:rPr>
              <w:t>Dec 31, 2019</w:t>
            </w:r>
          </w:p>
          <w:p w14:paraId="5B53AF13" w14:textId="648EDBC6" w:rsidR="00A26C9D" w:rsidRPr="00A26C9D" w:rsidRDefault="005F01DB" w:rsidP="008C748C">
            <w:pPr>
              <w:pBdr>
                <w:bottom w:val="single" w:sz="4" w:space="1" w:color="auto"/>
              </w:pBdr>
              <w:spacing w:after="0" w:line="240" w:lineRule="auto"/>
              <w:jc w:val="center"/>
              <w:rPr>
                <w:rFonts w:ascii="Browallia New" w:hAnsi="Browallia New" w:cs="Browallia New"/>
                <w:sz w:val="24"/>
                <w:szCs w:val="24"/>
              </w:rPr>
            </w:pPr>
            <w:r w:rsidRPr="00A26C9D">
              <w:rPr>
                <w:rFonts w:ascii="Browallia New" w:hAnsi="Browallia New" w:cs="Browallia New"/>
                <w:sz w:val="24"/>
                <w:szCs w:val="24"/>
              </w:rPr>
              <w:t>(Restated)</w:t>
            </w:r>
          </w:p>
        </w:tc>
        <w:tc>
          <w:tcPr>
            <w:tcW w:w="990" w:type="dxa"/>
            <w:vAlign w:val="bottom"/>
          </w:tcPr>
          <w:p w14:paraId="35730E1E" w14:textId="72880B25" w:rsidR="005F01DB" w:rsidRPr="00A26C9D" w:rsidRDefault="005F01DB" w:rsidP="008C748C">
            <w:pPr>
              <w:pBdr>
                <w:bottom w:val="single" w:sz="4" w:space="1" w:color="auto"/>
              </w:pBdr>
              <w:spacing w:after="0" w:line="240" w:lineRule="auto"/>
              <w:jc w:val="center"/>
              <w:rPr>
                <w:rFonts w:ascii="Browallia New" w:hAnsi="Browallia New" w:cs="Browallia New"/>
                <w:sz w:val="24"/>
                <w:szCs w:val="24"/>
              </w:rPr>
            </w:pPr>
            <w:r w:rsidRPr="00A26C9D">
              <w:rPr>
                <w:rFonts w:ascii="Browallia New" w:hAnsi="Browallia New" w:cs="Browallia New"/>
                <w:sz w:val="24"/>
                <w:szCs w:val="24"/>
              </w:rPr>
              <w:t>Effect</w:t>
            </w:r>
          </w:p>
          <w:p w14:paraId="34705853" w14:textId="19F16EBD" w:rsidR="00A26C9D" w:rsidRPr="00A26C9D" w:rsidRDefault="005F01DB" w:rsidP="008C748C">
            <w:pPr>
              <w:pBdr>
                <w:bottom w:val="single" w:sz="4" w:space="1" w:color="auto"/>
              </w:pBdr>
              <w:spacing w:after="0" w:line="240" w:lineRule="auto"/>
              <w:jc w:val="center"/>
              <w:rPr>
                <w:rFonts w:ascii="Browallia New" w:hAnsi="Browallia New" w:cs="Browallia New"/>
                <w:sz w:val="24"/>
                <w:szCs w:val="24"/>
              </w:rPr>
            </w:pPr>
            <w:r w:rsidRPr="00A26C9D">
              <w:rPr>
                <w:rFonts w:ascii="Browallia New" w:hAnsi="Browallia New" w:cs="Browallia New"/>
                <w:sz w:val="24"/>
                <w:szCs w:val="24"/>
              </w:rPr>
              <w:t>from TFRS16</w:t>
            </w:r>
          </w:p>
        </w:tc>
        <w:tc>
          <w:tcPr>
            <w:tcW w:w="1074" w:type="dxa"/>
            <w:shd w:val="clear" w:color="auto" w:fill="auto"/>
            <w:vAlign w:val="bottom"/>
          </w:tcPr>
          <w:p w14:paraId="029168B5" w14:textId="77777777" w:rsidR="005F01DB" w:rsidRPr="00A26C9D" w:rsidRDefault="005F01DB" w:rsidP="008C748C">
            <w:pPr>
              <w:pBdr>
                <w:bottom w:val="single" w:sz="4" w:space="1" w:color="auto"/>
              </w:pBdr>
              <w:spacing w:after="0" w:line="240" w:lineRule="auto"/>
              <w:jc w:val="center"/>
              <w:rPr>
                <w:rFonts w:ascii="Browallia New" w:hAnsi="Browallia New" w:cs="Browallia New"/>
                <w:sz w:val="24"/>
                <w:szCs w:val="24"/>
              </w:rPr>
            </w:pPr>
            <w:r w:rsidRPr="00A26C9D">
              <w:rPr>
                <w:rFonts w:ascii="Browallia New" w:hAnsi="Browallia New" w:cs="Browallia New"/>
                <w:sz w:val="24"/>
                <w:szCs w:val="24"/>
              </w:rPr>
              <w:t>As at</w:t>
            </w:r>
          </w:p>
          <w:p w14:paraId="54F93B9F" w14:textId="1F6A95FD" w:rsidR="00A26C9D" w:rsidRPr="00A26C9D" w:rsidRDefault="005F01DB" w:rsidP="008C748C">
            <w:pPr>
              <w:pBdr>
                <w:bottom w:val="single" w:sz="4" w:space="1" w:color="auto"/>
              </w:pBdr>
              <w:spacing w:after="0" w:line="240" w:lineRule="auto"/>
              <w:jc w:val="center"/>
              <w:rPr>
                <w:rFonts w:ascii="Browallia New" w:hAnsi="Browallia New" w:cs="Browallia New"/>
                <w:sz w:val="24"/>
                <w:szCs w:val="24"/>
              </w:rPr>
            </w:pPr>
            <w:r w:rsidRPr="00A26C9D">
              <w:rPr>
                <w:rFonts w:ascii="Browallia New" w:hAnsi="Browallia New" w:cs="Browallia New"/>
                <w:sz w:val="24"/>
                <w:szCs w:val="24"/>
              </w:rPr>
              <w:t>Jan 1, 2020</w:t>
            </w:r>
          </w:p>
        </w:tc>
        <w:tc>
          <w:tcPr>
            <w:tcW w:w="1039" w:type="dxa"/>
            <w:shd w:val="clear" w:color="auto" w:fill="auto"/>
            <w:vAlign w:val="bottom"/>
          </w:tcPr>
          <w:p w14:paraId="787129EF" w14:textId="2627DF79" w:rsidR="00A26C9D" w:rsidRPr="00A26C9D" w:rsidRDefault="005F01DB" w:rsidP="008C748C">
            <w:pPr>
              <w:pBdr>
                <w:bottom w:val="single" w:sz="4" w:space="1" w:color="auto"/>
              </w:pBdr>
              <w:spacing w:after="0" w:line="240" w:lineRule="auto"/>
              <w:jc w:val="center"/>
              <w:rPr>
                <w:rFonts w:ascii="Browallia New" w:hAnsi="Browallia New" w:cs="Browallia New"/>
                <w:sz w:val="24"/>
                <w:szCs w:val="24"/>
              </w:rPr>
            </w:pPr>
            <w:r w:rsidRPr="005F01DB">
              <w:rPr>
                <w:rFonts w:ascii="Browallia New" w:hAnsi="Browallia New" w:cs="Browallia New"/>
                <w:sz w:val="24"/>
                <w:szCs w:val="24"/>
              </w:rPr>
              <w:t>Profit or loss</w:t>
            </w:r>
          </w:p>
        </w:tc>
        <w:tc>
          <w:tcPr>
            <w:tcW w:w="1418" w:type="dxa"/>
            <w:vAlign w:val="bottom"/>
          </w:tcPr>
          <w:p w14:paraId="2862BA99" w14:textId="5DDDF53E" w:rsidR="00A26C9D" w:rsidRPr="00A26C9D" w:rsidRDefault="008C748C" w:rsidP="008C748C">
            <w:pPr>
              <w:pBdr>
                <w:bottom w:val="single" w:sz="4" w:space="1" w:color="auto"/>
              </w:pBdr>
              <w:spacing w:after="0" w:line="240" w:lineRule="auto"/>
              <w:jc w:val="center"/>
              <w:rPr>
                <w:rFonts w:ascii="Browallia New" w:hAnsi="Browallia New" w:cs="Browallia New"/>
                <w:sz w:val="24"/>
                <w:szCs w:val="24"/>
              </w:rPr>
            </w:pPr>
            <w:r w:rsidRPr="008C748C">
              <w:rPr>
                <w:rFonts w:ascii="Browallia New" w:hAnsi="Browallia New" w:cs="Browallia New"/>
                <w:sz w:val="24"/>
                <w:szCs w:val="24"/>
              </w:rPr>
              <w:t>Other comprehensive income</w:t>
            </w:r>
          </w:p>
        </w:tc>
        <w:tc>
          <w:tcPr>
            <w:tcW w:w="969" w:type="dxa"/>
            <w:shd w:val="clear" w:color="auto" w:fill="auto"/>
            <w:vAlign w:val="bottom"/>
          </w:tcPr>
          <w:p w14:paraId="60D3956C" w14:textId="77777777" w:rsidR="005F01DB" w:rsidRPr="005F01DB" w:rsidRDefault="005F01DB" w:rsidP="008C748C">
            <w:pPr>
              <w:pBdr>
                <w:bottom w:val="single" w:sz="4" w:space="1" w:color="auto"/>
              </w:pBdr>
              <w:spacing w:after="0" w:line="240" w:lineRule="auto"/>
              <w:jc w:val="center"/>
              <w:rPr>
                <w:rFonts w:ascii="Browallia New" w:hAnsi="Browallia New" w:cs="Browallia New"/>
                <w:sz w:val="24"/>
                <w:szCs w:val="24"/>
              </w:rPr>
            </w:pPr>
            <w:r w:rsidRPr="005F01DB">
              <w:rPr>
                <w:rFonts w:ascii="Browallia New" w:hAnsi="Browallia New" w:cs="Browallia New"/>
                <w:sz w:val="24"/>
                <w:szCs w:val="24"/>
              </w:rPr>
              <w:t>As at</w:t>
            </w:r>
          </w:p>
          <w:p w14:paraId="6E9D5453" w14:textId="3C115571" w:rsidR="00A26C9D" w:rsidRPr="00A26C9D" w:rsidRDefault="00530176" w:rsidP="008C748C">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 xml:space="preserve">Dec </w:t>
            </w:r>
            <w:r w:rsidR="005F01DB" w:rsidRPr="005F01DB">
              <w:rPr>
                <w:rFonts w:ascii="Browallia New" w:hAnsi="Browallia New" w:cs="Browallia New"/>
                <w:sz w:val="24"/>
                <w:szCs w:val="24"/>
              </w:rPr>
              <w:t>3</w:t>
            </w:r>
            <w:r>
              <w:rPr>
                <w:rFonts w:ascii="Browallia New" w:hAnsi="Browallia New" w:cs="Browallia New"/>
                <w:sz w:val="24"/>
                <w:szCs w:val="24"/>
              </w:rPr>
              <w:t>1</w:t>
            </w:r>
            <w:r w:rsidR="005F01DB" w:rsidRPr="005F01DB">
              <w:rPr>
                <w:rFonts w:ascii="Browallia New" w:hAnsi="Browallia New" w:cs="Browallia New"/>
                <w:sz w:val="24"/>
                <w:szCs w:val="24"/>
              </w:rPr>
              <w:t>, 2020</w:t>
            </w:r>
          </w:p>
        </w:tc>
      </w:tr>
      <w:tr w:rsidR="00A26C9D" w:rsidRPr="00A26C9D" w14:paraId="268C130A" w14:textId="77777777" w:rsidTr="002663B9">
        <w:trPr>
          <w:trHeight w:val="245"/>
        </w:trPr>
        <w:tc>
          <w:tcPr>
            <w:tcW w:w="2570" w:type="dxa"/>
            <w:gridSpan w:val="3"/>
            <w:shd w:val="clear" w:color="auto" w:fill="auto"/>
            <w:vAlign w:val="bottom"/>
          </w:tcPr>
          <w:p w14:paraId="32E8598F" w14:textId="77777777" w:rsidR="00A26C9D" w:rsidRPr="00A26C9D" w:rsidRDefault="00A26C9D" w:rsidP="00D15DD2">
            <w:pPr>
              <w:spacing w:before="60" w:after="100" w:afterAutospacing="1" w:line="240" w:lineRule="auto"/>
              <w:rPr>
                <w:rFonts w:ascii="Browallia New" w:hAnsi="Browallia New" w:cs="Browallia New"/>
                <w:sz w:val="24"/>
                <w:szCs w:val="24"/>
                <w:u w:val="single"/>
              </w:rPr>
            </w:pPr>
            <w:r w:rsidRPr="00A26C9D">
              <w:rPr>
                <w:rFonts w:ascii="Browallia New" w:hAnsi="Browallia New" w:cs="Browallia New"/>
                <w:sz w:val="24"/>
                <w:szCs w:val="24"/>
                <w:u w:val="single"/>
              </w:rPr>
              <w:t>Deferred tax assets</w:t>
            </w:r>
          </w:p>
        </w:tc>
        <w:tc>
          <w:tcPr>
            <w:tcW w:w="1210" w:type="dxa"/>
            <w:shd w:val="clear" w:color="auto" w:fill="auto"/>
          </w:tcPr>
          <w:p w14:paraId="16C08710" w14:textId="77777777" w:rsidR="00A26C9D" w:rsidRPr="00A26C9D" w:rsidRDefault="00A26C9D" w:rsidP="00D15DD2">
            <w:pPr>
              <w:spacing w:before="60" w:after="100" w:afterAutospacing="1" w:line="240" w:lineRule="auto"/>
              <w:rPr>
                <w:rFonts w:ascii="Browallia New" w:hAnsi="Browallia New" w:cs="Browallia New"/>
                <w:sz w:val="24"/>
                <w:szCs w:val="24"/>
              </w:rPr>
            </w:pPr>
          </w:p>
        </w:tc>
        <w:tc>
          <w:tcPr>
            <w:tcW w:w="990" w:type="dxa"/>
          </w:tcPr>
          <w:p w14:paraId="730A288E" w14:textId="77777777" w:rsidR="00A26C9D" w:rsidRPr="00A26C9D" w:rsidRDefault="00A26C9D" w:rsidP="00D15DD2">
            <w:pPr>
              <w:spacing w:before="60" w:after="100" w:afterAutospacing="1" w:line="240" w:lineRule="auto"/>
              <w:rPr>
                <w:rFonts w:ascii="Browallia New" w:hAnsi="Browallia New" w:cs="Browallia New"/>
                <w:sz w:val="24"/>
                <w:szCs w:val="24"/>
              </w:rPr>
            </w:pPr>
          </w:p>
        </w:tc>
        <w:tc>
          <w:tcPr>
            <w:tcW w:w="1074" w:type="dxa"/>
            <w:shd w:val="clear" w:color="auto" w:fill="auto"/>
            <w:vAlign w:val="bottom"/>
          </w:tcPr>
          <w:p w14:paraId="67C2D52E" w14:textId="77777777" w:rsidR="00A26C9D" w:rsidRPr="00A26C9D" w:rsidRDefault="00A26C9D" w:rsidP="00D15DD2">
            <w:pPr>
              <w:spacing w:before="60" w:after="100" w:afterAutospacing="1" w:line="240" w:lineRule="auto"/>
              <w:rPr>
                <w:rFonts w:ascii="Browallia New" w:hAnsi="Browallia New" w:cs="Browallia New"/>
                <w:sz w:val="24"/>
                <w:szCs w:val="24"/>
              </w:rPr>
            </w:pPr>
          </w:p>
        </w:tc>
        <w:tc>
          <w:tcPr>
            <w:tcW w:w="1039" w:type="dxa"/>
            <w:shd w:val="clear" w:color="auto" w:fill="auto"/>
            <w:vAlign w:val="bottom"/>
          </w:tcPr>
          <w:p w14:paraId="387940D2" w14:textId="77777777" w:rsidR="00A26C9D" w:rsidRPr="00A26C9D" w:rsidRDefault="00A26C9D" w:rsidP="00D15DD2">
            <w:pPr>
              <w:spacing w:before="60" w:after="100" w:afterAutospacing="1" w:line="240" w:lineRule="auto"/>
              <w:jc w:val="center"/>
              <w:rPr>
                <w:rFonts w:ascii="Browallia New" w:hAnsi="Browallia New" w:cs="Browallia New"/>
                <w:sz w:val="24"/>
                <w:szCs w:val="24"/>
              </w:rPr>
            </w:pPr>
          </w:p>
        </w:tc>
        <w:tc>
          <w:tcPr>
            <w:tcW w:w="1418" w:type="dxa"/>
          </w:tcPr>
          <w:p w14:paraId="05FCC203" w14:textId="77777777" w:rsidR="00A26C9D" w:rsidRPr="00A26C9D" w:rsidRDefault="00A26C9D" w:rsidP="00D15DD2">
            <w:pPr>
              <w:spacing w:before="60" w:after="100" w:afterAutospacing="1" w:line="240" w:lineRule="auto"/>
              <w:jc w:val="center"/>
              <w:rPr>
                <w:rFonts w:ascii="Browallia New" w:hAnsi="Browallia New" w:cs="Browallia New"/>
                <w:sz w:val="24"/>
                <w:szCs w:val="24"/>
              </w:rPr>
            </w:pPr>
          </w:p>
        </w:tc>
        <w:tc>
          <w:tcPr>
            <w:tcW w:w="969" w:type="dxa"/>
            <w:shd w:val="clear" w:color="auto" w:fill="auto"/>
            <w:vAlign w:val="bottom"/>
          </w:tcPr>
          <w:p w14:paraId="1EB87C7A" w14:textId="4A38F430" w:rsidR="00A26C9D" w:rsidRPr="00A26C9D" w:rsidRDefault="00A26C9D" w:rsidP="00D15DD2">
            <w:pPr>
              <w:spacing w:before="60" w:after="100" w:afterAutospacing="1" w:line="240" w:lineRule="auto"/>
              <w:jc w:val="center"/>
              <w:rPr>
                <w:rFonts w:ascii="Browallia New" w:hAnsi="Browallia New" w:cs="Browallia New"/>
                <w:sz w:val="24"/>
                <w:szCs w:val="24"/>
              </w:rPr>
            </w:pPr>
          </w:p>
        </w:tc>
      </w:tr>
      <w:tr w:rsidR="00A26C9D" w:rsidRPr="00A26C9D" w14:paraId="42B2D257" w14:textId="77777777" w:rsidTr="002663B9">
        <w:trPr>
          <w:trHeight w:val="486"/>
        </w:trPr>
        <w:tc>
          <w:tcPr>
            <w:tcW w:w="2570" w:type="dxa"/>
            <w:gridSpan w:val="3"/>
            <w:shd w:val="clear" w:color="auto" w:fill="auto"/>
            <w:vAlign w:val="bottom"/>
          </w:tcPr>
          <w:p w14:paraId="66C31B61" w14:textId="602518BB" w:rsidR="00A26C9D" w:rsidRPr="00A26C9D" w:rsidRDefault="00A26C9D" w:rsidP="00AE476B">
            <w:pPr>
              <w:spacing w:after="0" w:line="240" w:lineRule="auto"/>
              <w:ind w:left="258" w:hanging="258"/>
              <w:rPr>
                <w:rFonts w:ascii="Browallia New" w:hAnsi="Browallia New" w:cs="Browallia New"/>
                <w:sz w:val="24"/>
                <w:szCs w:val="24"/>
              </w:rPr>
            </w:pPr>
            <w:r w:rsidRPr="00A26C9D">
              <w:rPr>
                <w:rFonts w:ascii="Browallia New" w:hAnsi="Browallia New" w:cs="Browallia New"/>
                <w:sz w:val="24"/>
                <w:szCs w:val="24"/>
              </w:rPr>
              <w:t>Trade accounts and other current  receivable</w:t>
            </w:r>
          </w:p>
        </w:tc>
        <w:tc>
          <w:tcPr>
            <w:tcW w:w="1210" w:type="dxa"/>
            <w:shd w:val="clear" w:color="auto" w:fill="auto"/>
            <w:vAlign w:val="bottom"/>
          </w:tcPr>
          <w:p w14:paraId="65FE53A5" w14:textId="77777777" w:rsidR="00A26C9D" w:rsidRPr="00A26C9D" w:rsidRDefault="00A26C9D" w:rsidP="009C4D22">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(2,847)</w:t>
            </w:r>
          </w:p>
        </w:tc>
        <w:tc>
          <w:tcPr>
            <w:tcW w:w="990" w:type="dxa"/>
            <w:shd w:val="clear" w:color="auto" w:fill="auto"/>
            <w:vAlign w:val="bottom"/>
          </w:tcPr>
          <w:p w14:paraId="68DBC0FF" w14:textId="77777777" w:rsidR="00A26C9D" w:rsidRPr="00A26C9D" w:rsidRDefault="00A26C9D" w:rsidP="009C4D22">
            <w:pPr>
              <w:spacing w:after="0" w:line="240" w:lineRule="auto"/>
              <w:jc w:val="right"/>
              <w:rPr>
                <w:rFonts w:ascii="Browallia New" w:hAnsi="Browallia New" w:cs="Browallia New"/>
                <w:sz w:val="24"/>
                <w:szCs w:val="24"/>
              </w:rPr>
            </w:pPr>
          </w:p>
          <w:p w14:paraId="5187F198" w14:textId="77777777" w:rsidR="00A26C9D" w:rsidRPr="00A26C9D" w:rsidRDefault="00A26C9D" w:rsidP="009C4D22">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074" w:type="dxa"/>
            <w:shd w:val="clear" w:color="auto" w:fill="auto"/>
            <w:vAlign w:val="bottom"/>
          </w:tcPr>
          <w:p w14:paraId="674C30D4" w14:textId="77777777" w:rsidR="00A26C9D" w:rsidRPr="00A26C9D" w:rsidRDefault="00A26C9D" w:rsidP="009C4D22">
            <w:pPr>
              <w:spacing w:after="0" w:line="240" w:lineRule="auto"/>
              <w:jc w:val="right"/>
              <w:rPr>
                <w:rFonts w:ascii="Browallia New" w:hAnsi="Browallia New" w:cs="Browallia New"/>
                <w:sz w:val="24"/>
                <w:szCs w:val="24"/>
              </w:rPr>
            </w:pPr>
          </w:p>
          <w:p w14:paraId="70FA2255" w14:textId="77777777" w:rsidR="00A26C9D" w:rsidRPr="00A26C9D" w:rsidRDefault="00A26C9D" w:rsidP="009C4D22">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(2,847)</w:t>
            </w:r>
          </w:p>
        </w:tc>
        <w:tc>
          <w:tcPr>
            <w:tcW w:w="1039" w:type="dxa"/>
            <w:shd w:val="clear" w:color="auto" w:fill="auto"/>
            <w:vAlign w:val="bottom"/>
          </w:tcPr>
          <w:p w14:paraId="4704179B" w14:textId="318203DA" w:rsidR="00A26C9D" w:rsidRPr="00A26C9D" w:rsidRDefault="00F74908" w:rsidP="009C4D22">
            <w:pPr>
              <w:spacing w:after="0" w:line="240" w:lineRule="auto"/>
              <w:jc w:val="right"/>
              <w:rPr>
                <w:rFonts w:ascii="Browallia New" w:hAnsi="Browallia New" w:cs="Browallia New"/>
                <w:sz w:val="24"/>
                <w:szCs w:val="24"/>
              </w:rPr>
            </w:pPr>
            <w:r>
              <w:rPr>
                <w:rFonts w:ascii="Browallia New" w:hAnsi="Browallia New" w:cs="Browallia New"/>
                <w:sz w:val="24"/>
                <w:szCs w:val="24"/>
              </w:rPr>
              <w:t>19,655</w:t>
            </w:r>
          </w:p>
        </w:tc>
        <w:tc>
          <w:tcPr>
            <w:tcW w:w="1418" w:type="dxa"/>
            <w:shd w:val="clear" w:color="auto" w:fill="auto"/>
            <w:vAlign w:val="bottom"/>
          </w:tcPr>
          <w:p w14:paraId="705DFF48" w14:textId="17532551" w:rsidR="00A26C9D" w:rsidRPr="00A26C9D" w:rsidRDefault="008C748C" w:rsidP="009C4D22">
            <w:pPr>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969" w:type="dxa"/>
            <w:shd w:val="clear" w:color="auto" w:fill="auto"/>
            <w:vAlign w:val="bottom"/>
          </w:tcPr>
          <w:p w14:paraId="030A718D" w14:textId="0770B0F3" w:rsidR="00A26C9D" w:rsidRPr="00A26C9D" w:rsidRDefault="00F74908" w:rsidP="009C4D22">
            <w:pPr>
              <w:spacing w:after="0" w:line="240" w:lineRule="auto"/>
              <w:jc w:val="right"/>
              <w:rPr>
                <w:rFonts w:ascii="Browallia New" w:hAnsi="Browallia New" w:cs="Browallia New"/>
                <w:sz w:val="24"/>
                <w:szCs w:val="24"/>
              </w:rPr>
            </w:pPr>
            <w:r>
              <w:rPr>
                <w:rFonts w:ascii="Browallia New" w:hAnsi="Browallia New" w:cs="Browallia New"/>
                <w:sz w:val="24"/>
                <w:szCs w:val="24"/>
              </w:rPr>
              <w:t>16,808</w:t>
            </w:r>
          </w:p>
        </w:tc>
      </w:tr>
      <w:tr w:rsidR="00A26C9D" w:rsidRPr="00A26C9D" w14:paraId="41D7B121" w14:textId="77777777" w:rsidTr="002663B9">
        <w:trPr>
          <w:trHeight w:val="245"/>
        </w:trPr>
        <w:tc>
          <w:tcPr>
            <w:tcW w:w="2570" w:type="dxa"/>
            <w:gridSpan w:val="3"/>
            <w:shd w:val="clear" w:color="auto" w:fill="auto"/>
            <w:vAlign w:val="bottom"/>
            <w:hideMark/>
          </w:tcPr>
          <w:p w14:paraId="613C1C36" w14:textId="77777777" w:rsidR="00A26C9D" w:rsidRPr="00A26C9D" w:rsidRDefault="00A26C9D" w:rsidP="00AE476B">
            <w:pPr>
              <w:spacing w:after="100" w:afterAutospacing="1" w:line="240" w:lineRule="auto"/>
              <w:ind w:left="258" w:hanging="258"/>
              <w:rPr>
                <w:rFonts w:ascii="Browallia New" w:hAnsi="Browallia New" w:cs="Browallia New"/>
                <w:sz w:val="24"/>
                <w:szCs w:val="24"/>
              </w:rPr>
            </w:pPr>
            <w:r w:rsidRPr="00A26C9D">
              <w:rPr>
                <w:rFonts w:ascii="Browallia New" w:hAnsi="Browallia New" w:cs="Browallia New"/>
                <w:sz w:val="24"/>
                <w:szCs w:val="24"/>
              </w:rPr>
              <w:t>Hire - purchase contract receivable</w:t>
            </w:r>
          </w:p>
        </w:tc>
        <w:tc>
          <w:tcPr>
            <w:tcW w:w="1210" w:type="dxa"/>
            <w:shd w:val="clear" w:color="auto" w:fill="auto"/>
            <w:vAlign w:val="bottom"/>
            <w:hideMark/>
          </w:tcPr>
          <w:p w14:paraId="5A1334D5" w14:textId="77777777" w:rsidR="00A26C9D" w:rsidRPr="00A26C9D" w:rsidRDefault="00A26C9D" w:rsidP="008C748C">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551</w:t>
            </w:r>
          </w:p>
        </w:tc>
        <w:tc>
          <w:tcPr>
            <w:tcW w:w="990" w:type="dxa"/>
            <w:shd w:val="clear" w:color="auto" w:fill="auto"/>
            <w:vAlign w:val="bottom"/>
          </w:tcPr>
          <w:p w14:paraId="2DDEBAD4" w14:textId="77777777" w:rsidR="00A26C9D" w:rsidRPr="00A26C9D" w:rsidRDefault="00A26C9D" w:rsidP="008C748C">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074" w:type="dxa"/>
            <w:shd w:val="clear" w:color="auto" w:fill="auto"/>
            <w:vAlign w:val="bottom"/>
          </w:tcPr>
          <w:p w14:paraId="54B21CA0" w14:textId="77777777" w:rsidR="00A26C9D" w:rsidRPr="00A26C9D" w:rsidRDefault="00A26C9D" w:rsidP="008C748C">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551</w:t>
            </w:r>
          </w:p>
        </w:tc>
        <w:tc>
          <w:tcPr>
            <w:tcW w:w="1039" w:type="dxa"/>
            <w:shd w:val="clear" w:color="auto" w:fill="auto"/>
            <w:vAlign w:val="bottom"/>
          </w:tcPr>
          <w:p w14:paraId="5000F626" w14:textId="52CD1F34" w:rsidR="00A26C9D" w:rsidRPr="00A26C9D" w:rsidRDefault="00F74908" w:rsidP="008C748C">
            <w:pPr>
              <w:spacing w:after="100" w:afterAutospacing="1" w:line="240" w:lineRule="auto"/>
              <w:jc w:val="right"/>
              <w:rPr>
                <w:rFonts w:ascii="Browallia New" w:hAnsi="Browallia New" w:cs="Browallia New"/>
                <w:sz w:val="24"/>
                <w:szCs w:val="24"/>
              </w:rPr>
            </w:pPr>
            <w:r>
              <w:rPr>
                <w:rFonts w:ascii="Browallia New" w:hAnsi="Browallia New" w:cs="Browallia New"/>
                <w:sz w:val="24"/>
                <w:szCs w:val="24"/>
              </w:rPr>
              <w:t>(364)</w:t>
            </w:r>
          </w:p>
        </w:tc>
        <w:tc>
          <w:tcPr>
            <w:tcW w:w="1418" w:type="dxa"/>
            <w:vAlign w:val="bottom"/>
          </w:tcPr>
          <w:p w14:paraId="5B974B0F" w14:textId="6BCB523D" w:rsidR="00A26C9D" w:rsidRPr="00A26C9D" w:rsidRDefault="008C748C" w:rsidP="008C748C">
            <w:pPr>
              <w:spacing w:after="100" w:afterAutospacing="1"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969" w:type="dxa"/>
            <w:shd w:val="clear" w:color="auto" w:fill="auto"/>
            <w:vAlign w:val="bottom"/>
          </w:tcPr>
          <w:p w14:paraId="4FEFE958" w14:textId="053E52E0" w:rsidR="00A26C9D" w:rsidRPr="00A26C9D" w:rsidRDefault="00F74908" w:rsidP="008C748C">
            <w:pPr>
              <w:spacing w:after="100" w:afterAutospacing="1" w:line="240" w:lineRule="auto"/>
              <w:jc w:val="right"/>
              <w:rPr>
                <w:rFonts w:ascii="Browallia New" w:hAnsi="Browallia New" w:cs="Browallia New"/>
                <w:sz w:val="24"/>
                <w:szCs w:val="24"/>
              </w:rPr>
            </w:pPr>
            <w:r>
              <w:rPr>
                <w:rFonts w:ascii="Browallia New" w:hAnsi="Browallia New" w:cs="Browallia New"/>
                <w:sz w:val="24"/>
                <w:szCs w:val="24"/>
              </w:rPr>
              <w:t>187</w:t>
            </w:r>
          </w:p>
        </w:tc>
      </w:tr>
      <w:tr w:rsidR="00A26C9D" w:rsidRPr="00A26C9D" w14:paraId="74F95600" w14:textId="77777777" w:rsidTr="002663B9">
        <w:trPr>
          <w:trHeight w:val="245"/>
        </w:trPr>
        <w:tc>
          <w:tcPr>
            <w:tcW w:w="2570" w:type="dxa"/>
            <w:gridSpan w:val="3"/>
            <w:shd w:val="clear" w:color="auto" w:fill="auto"/>
            <w:vAlign w:val="bottom"/>
            <w:hideMark/>
          </w:tcPr>
          <w:p w14:paraId="0AB328DE" w14:textId="77777777" w:rsidR="00A26C9D" w:rsidRPr="00A26C9D" w:rsidRDefault="00A26C9D" w:rsidP="00D15DD2">
            <w:pPr>
              <w:spacing w:after="100" w:afterAutospacing="1" w:line="240" w:lineRule="auto"/>
              <w:rPr>
                <w:rFonts w:ascii="Browallia New" w:hAnsi="Browallia New" w:cs="Browallia New"/>
                <w:sz w:val="24"/>
                <w:szCs w:val="24"/>
              </w:rPr>
            </w:pPr>
            <w:r w:rsidRPr="00A26C9D">
              <w:rPr>
                <w:rFonts w:ascii="Browallia New" w:hAnsi="Browallia New" w:cs="Browallia New"/>
                <w:sz w:val="24"/>
                <w:szCs w:val="24"/>
              </w:rPr>
              <w:t>Provisions for employee benefits</w:t>
            </w:r>
          </w:p>
        </w:tc>
        <w:tc>
          <w:tcPr>
            <w:tcW w:w="1210" w:type="dxa"/>
            <w:shd w:val="clear" w:color="auto" w:fill="auto"/>
            <w:hideMark/>
          </w:tcPr>
          <w:p w14:paraId="16337304" w14:textId="77777777" w:rsidR="00A26C9D" w:rsidRPr="00A26C9D" w:rsidRDefault="00A26C9D" w:rsidP="00D15DD2">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5,244</w:t>
            </w:r>
          </w:p>
        </w:tc>
        <w:tc>
          <w:tcPr>
            <w:tcW w:w="990" w:type="dxa"/>
            <w:shd w:val="clear" w:color="auto" w:fill="auto"/>
          </w:tcPr>
          <w:p w14:paraId="4ED013EE" w14:textId="77777777" w:rsidR="00A26C9D" w:rsidRPr="00A26C9D" w:rsidRDefault="00A26C9D" w:rsidP="00D15DD2">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074" w:type="dxa"/>
            <w:shd w:val="clear" w:color="auto" w:fill="auto"/>
          </w:tcPr>
          <w:p w14:paraId="1F996323" w14:textId="77777777" w:rsidR="00A26C9D" w:rsidRPr="00A26C9D" w:rsidRDefault="00A26C9D" w:rsidP="00D15DD2">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5,244</w:t>
            </w:r>
          </w:p>
        </w:tc>
        <w:tc>
          <w:tcPr>
            <w:tcW w:w="1039" w:type="dxa"/>
            <w:shd w:val="clear" w:color="auto" w:fill="auto"/>
            <w:vAlign w:val="bottom"/>
          </w:tcPr>
          <w:p w14:paraId="5A7CE8BD" w14:textId="4FAC69DB" w:rsidR="00A26C9D" w:rsidRPr="00A26C9D" w:rsidRDefault="00F74908" w:rsidP="00D15DD2">
            <w:pPr>
              <w:spacing w:after="100" w:afterAutospacing="1" w:line="240" w:lineRule="auto"/>
              <w:jc w:val="right"/>
              <w:rPr>
                <w:rFonts w:ascii="Browallia New" w:hAnsi="Browallia New" w:cs="Browallia New"/>
                <w:sz w:val="24"/>
                <w:szCs w:val="24"/>
              </w:rPr>
            </w:pPr>
            <w:r>
              <w:rPr>
                <w:rFonts w:ascii="Browallia New" w:hAnsi="Browallia New" w:cs="Browallia New"/>
                <w:sz w:val="24"/>
                <w:szCs w:val="24"/>
              </w:rPr>
              <w:t>(149)</w:t>
            </w:r>
          </w:p>
        </w:tc>
        <w:tc>
          <w:tcPr>
            <w:tcW w:w="1418" w:type="dxa"/>
            <w:vAlign w:val="bottom"/>
          </w:tcPr>
          <w:p w14:paraId="429D5093" w14:textId="230AF881" w:rsidR="00A26C9D" w:rsidRPr="00A26C9D" w:rsidRDefault="00F74908" w:rsidP="008C748C">
            <w:pPr>
              <w:spacing w:after="100" w:afterAutospacing="1" w:line="240" w:lineRule="auto"/>
              <w:jc w:val="right"/>
              <w:rPr>
                <w:rFonts w:ascii="Browallia New" w:hAnsi="Browallia New" w:cs="Browallia New"/>
                <w:sz w:val="24"/>
                <w:szCs w:val="24"/>
              </w:rPr>
            </w:pPr>
            <w:r>
              <w:rPr>
                <w:rFonts w:ascii="Browallia New" w:hAnsi="Browallia New" w:cs="Browallia New"/>
                <w:sz w:val="24"/>
                <w:szCs w:val="24"/>
              </w:rPr>
              <w:t>740</w:t>
            </w:r>
          </w:p>
        </w:tc>
        <w:tc>
          <w:tcPr>
            <w:tcW w:w="969" w:type="dxa"/>
            <w:shd w:val="clear" w:color="auto" w:fill="auto"/>
            <w:vAlign w:val="bottom"/>
          </w:tcPr>
          <w:p w14:paraId="04F98F41" w14:textId="3C14EF17" w:rsidR="00A26C9D" w:rsidRPr="00A26C9D" w:rsidRDefault="00F74908" w:rsidP="00D15DD2">
            <w:pPr>
              <w:spacing w:after="100" w:afterAutospacing="1" w:line="240" w:lineRule="auto"/>
              <w:jc w:val="right"/>
              <w:rPr>
                <w:rFonts w:ascii="Browallia New" w:hAnsi="Browallia New" w:cs="Browallia New"/>
                <w:sz w:val="24"/>
                <w:szCs w:val="24"/>
              </w:rPr>
            </w:pPr>
            <w:r>
              <w:rPr>
                <w:rFonts w:ascii="Browallia New" w:hAnsi="Browallia New" w:cs="Browallia New"/>
                <w:sz w:val="24"/>
                <w:szCs w:val="24"/>
              </w:rPr>
              <w:t>5,835</w:t>
            </w:r>
          </w:p>
        </w:tc>
      </w:tr>
      <w:tr w:rsidR="00A26C9D" w:rsidRPr="00A26C9D" w14:paraId="1AAAA4F8" w14:textId="77777777" w:rsidTr="002663B9">
        <w:trPr>
          <w:trHeight w:val="245"/>
        </w:trPr>
        <w:tc>
          <w:tcPr>
            <w:tcW w:w="2570" w:type="dxa"/>
            <w:gridSpan w:val="3"/>
            <w:shd w:val="clear" w:color="auto" w:fill="auto"/>
            <w:vAlign w:val="bottom"/>
            <w:hideMark/>
          </w:tcPr>
          <w:p w14:paraId="1C653058" w14:textId="77777777" w:rsidR="00A26C9D" w:rsidRPr="00A26C9D" w:rsidRDefault="00A26C9D" w:rsidP="00FC3FE0">
            <w:pPr>
              <w:spacing w:after="100" w:afterAutospacing="1" w:line="240" w:lineRule="auto"/>
              <w:ind w:left="258" w:hanging="258"/>
              <w:rPr>
                <w:rFonts w:ascii="Browallia New" w:hAnsi="Browallia New" w:cs="Browallia New"/>
                <w:sz w:val="24"/>
                <w:szCs w:val="24"/>
              </w:rPr>
            </w:pPr>
            <w:r w:rsidRPr="00A26C9D">
              <w:rPr>
                <w:rFonts w:ascii="Browallia New" w:hAnsi="Browallia New" w:cs="Browallia New"/>
                <w:sz w:val="24"/>
                <w:szCs w:val="24"/>
              </w:rPr>
              <w:t>Provisions for decommissioning costs</w:t>
            </w:r>
          </w:p>
        </w:tc>
        <w:tc>
          <w:tcPr>
            <w:tcW w:w="1210" w:type="dxa"/>
            <w:shd w:val="clear" w:color="auto" w:fill="auto"/>
            <w:vAlign w:val="bottom"/>
            <w:hideMark/>
          </w:tcPr>
          <w:p w14:paraId="70FC5AA3" w14:textId="77777777" w:rsidR="00A26C9D" w:rsidRPr="00A26C9D" w:rsidRDefault="00A26C9D" w:rsidP="00FC3FE0">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11,298</w:t>
            </w:r>
          </w:p>
        </w:tc>
        <w:tc>
          <w:tcPr>
            <w:tcW w:w="990" w:type="dxa"/>
            <w:shd w:val="clear" w:color="auto" w:fill="auto"/>
            <w:vAlign w:val="bottom"/>
          </w:tcPr>
          <w:p w14:paraId="1C2E01AC" w14:textId="77777777" w:rsidR="00A26C9D" w:rsidRPr="00A26C9D" w:rsidRDefault="00A26C9D" w:rsidP="00FC3FE0">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074" w:type="dxa"/>
            <w:shd w:val="clear" w:color="auto" w:fill="auto"/>
            <w:vAlign w:val="bottom"/>
          </w:tcPr>
          <w:p w14:paraId="2C02F109" w14:textId="77777777" w:rsidR="00A26C9D" w:rsidRPr="00A26C9D" w:rsidRDefault="00A26C9D" w:rsidP="00FC3FE0">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11,298</w:t>
            </w:r>
          </w:p>
        </w:tc>
        <w:tc>
          <w:tcPr>
            <w:tcW w:w="1039" w:type="dxa"/>
            <w:shd w:val="clear" w:color="auto" w:fill="auto"/>
            <w:vAlign w:val="bottom"/>
          </w:tcPr>
          <w:p w14:paraId="07E5C00A" w14:textId="4B63B070" w:rsidR="00A26C9D" w:rsidRPr="00A26C9D" w:rsidRDefault="00F74908" w:rsidP="00FC3FE0">
            <w:pPr>
              <w:spacing w:after="100" w:afterAutospacing="1" w:line="240" w:lineRule="auto"/>
              <w:jc w:val="right"/>
              <w:rPr>
                <w:rFonts w:ascii="Browallia New" w:hAnsi="Browallia New" w:cs="Browallia New"/>
                <w:sz w:val="24"/>
                <w:szCs w:val="24"/>
              </w:rPr>
            </w:pPr>
            <w:r>
              <w:rPr>
                <w:rFonts w:ascii="Browallia New" w:hAnsi="Browallia New" w:cs="Browallia New"/>
                <w:sz w:val="24"/>
                <w:szCs w:val="24"/>
              </w:rPr>
              <w:t>426</w:t>
            </w:r>
          </w:p>
        </w:tc>
        <w:tc>
          <w:tcPr>
            <w:tcW w:w="1418" w:type="dxa"/>
            <w:vAlign w:val="bottom"/>
          </w:tcPr>
          <w:p w14:paraId="46820046" w14:textId="26D3A129" w:rsidR="00A26C9D" w:rsidRPr="00A26C9D" w:rsidRDefault="008C748C" w:rsidP="00FC3FE0">
            <w:pPr>
              <w:spacing w:after="100" w:afterAutospacing="1"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969" w:type="dxa"/>
            <w:shd w:val="clear" w:color="auto" w:fill="auto"/>
            <w:vAlign w:val="bottom"/>
          </w:tcPr>
          <w:p w14:paraId="1404E3FA" w14:textId="7176DD0E" w:rsidR="00A26C9D" w:rsidRPr="00A26C9D" w:rsidRDefault="00F74908" w:rsidP="00FC3FE0">
            <w:pPr>
              <w:spacing w:after="100" w:afterAutospacing="1" w:line="240" w:lineRule="auto"/>
              <w:jc w:val="right"/>
              <w:rPr>
                <w:rFonts w:ascii="Browallia New" w:hAnsi="Browallia New" w:cs="Browallia New"/>
                <w:sz w:val="24"/>
                <w:szCs w:val="24"/>
              </w:rPr>
            </w:pPr>
            <w:r>
              <w:rPr>
                <w:rFonts w:ascii="Browallia New" w:hAnsi="Browallia New" w:cs="Browallia New"/>
                <w:sz w:val="24"/>
                <w:szCs w:val="24"/>
              </w:rPr>
              <w:t>11,724</w:t>
            </w:r>
          </w:p>
        </w:tc>
      </w:tr>
      <w:tr w:rsidR="00F74908" w:rsidRPr="00A26C9D" w14:paraId="7EBDA9BD" w14:textId="77777777" w:rsidTr="002663B9">
        <w:trPr>
          <w:trHeight w:val="245"/>
        </w:trPr>
        <w:tc>
          <w:tcPr>
            <w:tcW w:w="2570" w:type="dxa"/>
            <w:gridSpan w:val="3"/>
            <w:shd w:val="clear" w:color="auto" w:fill="auto"/>
            <w:vAlign w:val="bottom"/>
          </w:tcPr>
          <w:p w14:paraId="3714161A" w14:textId="30EFD29F" w:rsidR="00F74908" w:rsidRPr="00A26C9D" w:rsidRDefault="00F74908" w:rsidP="00FC3FE0">
            <w:pPr>
              <w:spacing w:after="100" w:afterAutospacing="1" w:line="240" w:lineRule="auto"/>
              <w:ind w:left="258" w:hanging="258"/>
              <w:rPr>
                <w:rFonts w:ascii="Browallia New" w:hAnsi="Browallia New" w:cs="Browallia New"/>
                <w:spacing w:val="-2"/>
                <w:sz w:val="24"/>
                <w:szCs w:val="24"/>
              </w:rPr>
            </w:pPr>
            <w:r w:rsidRPr="00F152C2">
              <w:rPr>
                <w:rFonts w:ascii="Browallia New" w:hAnsi="Browallia New" w:cs="Browallia New"/>
                <w:spacing w:val="-2"/>
                <w:sz w:val="24"/>
                <w:szCs w:val="24"/>
              </w:rPr>
              <w:t>Provisions</w:t>
            </w:r>
            <w:r w:rsidR="002663B9">
              <w:rPr>
                <w:rFonts w:ascii="Browallia New" w:hAnsi="Browallia New" w:cs="Browallia New"/>
                <w:spacing w:val="-2"/>
                <w:sz w:val="24"/>
                <w:szCs w:val="24"/>
              </w:rPr>
              <w:t xml:space="preserve"> for loss from law suit</w:t>
            </w:r>
          </w:p>
        </w:tc>
        <w:tc>
          <w:tcPr>
            <w:tcW w:w="1210" w:type="dxa"/>
            <w:shd w:val="clear" w:color="auto" w:fill="auto"/>
            <w:vAlign w:val="bottom"/>
          </w:tcPr>
          <w:p w14:paraId="18A0B831" w14:textId="7EAA62E3" w:rsidR="00F74908" w:rsidRPr="00A26C9D" w:rsidRDefault="00F74908" w:rsidP="00FC3FE0">
            <w:pPr>
              <w:spacing w:after="100" w:afterAutospacing="1" w:line="240" w:lineRule="auto"/>
              <w:jc w:val="right"/>
              <w:rPr>
                <w:rFonts w:ascii="Browallia New" w:hAnsi="Browallia New" w:cs="Browallia New"/>
                <w:sz w:val="24"/>
                <w:szCs w:val="24"/>
              </w:rPr>
            </w:pPr>
            <w:r>
              <w:rPr>
                <w:rFonts w:ascii="Browallia New" w:hAnsi="Browallia New" w:cs="Browallia New"/>
                <w:sz w:val="24"/>
                <w:szCs w:val="24"/>
              </w:rPr>
              <w:t>-</w:t>
            </w:r>
          </w:p>
        </w:tc>
        <w:tc>
          <w:tcPr>
            <w:tcW w:w="990" w:type="dxa"/>
            <w:shd w:val="clear" w:color="auto" w:fill="auto"/>
            <w:vAlign w:val="bottom"/>
          </w:tcPr>
          <w:p w14:paraId="68C6F3FC" w14:textId="69A09D64" w:rsidR="00F74908" w:rsidRPr="00A26C9D" w:rsidRDefault="00F74908" w:rsidP="00FC3FE0">
            <w:pPr>
              <w:spacing w:after="100" w:afterAutospacing="1" w:line="240" w:lineRule="auto"/>
              <w:jc w:val="right"/>
              <w:rPr>
                <w:rFonts w:ascii="Browallia New" w:hAnsi="Browallia New" w:cs="Browallia New"/>
                <w:sz w:val="24"/>
                <w:szCs w:val="24"/>
              </w:rPr>
            </w:pPr>
            <w:r>
              <w:rPr>
                <w:rFonts w:ascii="Browallia New" w:hAnsi="Browallia New" w:cs="Browallia New"/>
                <w:sz w:val="24"/>
                <w:szCs w:val="24"/>
              </w:rPr>
              <w:t>-</w:t>
            </w:r>
          </w:p>
        </w:tc>
        <w:tc>
          <w:tcPr>
            <w:tcW w:w="1074" w:type="dxa"/>
            <w:shd w:val="clear" w:color="auto" w:fill="auto"/>
            <w:vAlign w:val="bottom"/>
          </w:tcPr>
          <w:p w14:paraId="338AEFA0" w14:textId="51C2FA24" w:rsidR="00F74908" w:rsidRPr="00A26C9D" w:rsidRDefault="00F74908" w:rsidP="00FC3FE0">
            <w:pPr>
              <w:spacing w:after="100" w:afterAutospacing="1" w:line="240" w:lineRule="auto"/>
              <w:jc w:val="right"/>
              <w:rPr>
                <w:rFonts w:ascii="Browallia New" w:hAnsi="Browallia New" w:cs="Browallia New"/>
                <w:sz w:val="24"/>
                <w:szCs w:val="24"/>
              </w:rPr>
            </w:pPr>
            <w:r>
              <w:rPr>
                <w:rFonts w:ascii="Browallia New" w:hAnsi="Browallia New" w:cs="Browallia New"/>
                <w:sz w:val="24"/>
                <w:szCs w:val="24"/>
              </w:rPr>
              <w:t>-</w:t>
            </w:r>
          </w:p>
        </w:tc>
        <w:tc>
          <w:tcPr>
            <w:tcW w:w="1039" w:type="dxa"/>
            <w:shd w:val="clear" w:color="auto" w:fill="auto"/>
            <w:vAlign w:val="bottom"/>
          </w:tcPr>
          <w:p w14:paraId="7417A83C" w14:textId="4516F870" w:rsidR="00F74908" w:rsidRDefault="00F74908" w:rsidP="00FC3FE0">
            <w:pPr>
              <w:spacing w:after="100" w:afterAutospacing="1" w:line="240" w:lineRule="auto"/>
              <w:jc w:val="right"/>
              <w:rPr>
                <w:rFonts w:ascii="Browallia New" w:hAnsi="Browallia New" w:cs="Browallia New"/>
                <w:sz w:val="24"/>
                <w:szCs w:val="24"/>
              </w:rPr>
            </w:pPr>
            <w:r>
              <w:rPr>
                <w:rFonts w:ascii="Browallia New" w:hAnsi="Browallia New" w:cs="Browallia New"/>
                <w:sz w:val="24"/>
                <w:szCs w:val="24"/>
              </w:rPr>
              <w:t>646</w:t>
            </w:r>
          </w:p>
        </w:tc>
        <w:tc>
          <w:tcPr>
            <w:tcW w:w="1418" w:type="dxa"/>
            <w:vAlign w:val="bottom"/>
          </w:tcPr>
          <w:p w14:paraId="4A9E0134" w14:textId="461AFE26" w:rsidR="00F74908" w:rsidRDefault="00F74908" w:rsidP="00FC3FE0">
            <w:pPr>
              <w:spacing w:after="100" w:afterAutospacing="1" w:line="240" w:lineRule="auto"/>
              <w:jc w:val="right"/>
              <w:rPr>
                <w:rFonts w:ascii="Browallia New" w:hAnsi="Browallia New" w:cs="Browallia New"/>
                <w:sz w:val="24"/>
                <w:szCs w:val="24"/>
                <w:cs/>
              </w:rPr>
            </w:pPr>
            <w:r>
              <w:rPr>
                <w:rFonts w:ascii="Browallia New" w:hAnsi="Browallia New" w:cs="Browallia New"/>
                <w:sz w:val="24"/>
                <w:szCs w:val="24"/>
              </w:rPr>
              <w:t>-</w:t>
            </w:r>
          </w:p>
        </w:tc>
        <w:tc>
          <w:tcPr>
            <w:tcW w:w="969" w:type="dxa"/>
            <w:shd w:val="clear" w:color="auto" w:fill="auto"/>
            <w:vAlign w:val="bottom"/>
          </w:tcPr>
          <w:p w14:paraId="2AA10806" w14:textId="21FED178" w:rsidR="00F74908" w:rsidRPr="00A26C9D" w:rsidRDefault="00F74908" w:rsidP="00FC3FE0">
            <w:pPr>
              <w:spacing w:after="100" w:afterAutospacing="1" w:line="240" w:lineRule="auto"/>
              <w:jc w:val="right"/>
              <w:rPr>
                <w:rFonts w:ascii="Browallia New" w:hAnsi="Browallia New" w:cs="Browallia New"/>
                <w:sz w:val="24"/>
                <w:szCs w:val="24"/>
              </w:rPr>
            </w:pPr>
            <w:r>
              <w:rPr>
                <w:rFonts w:ascii="Browallia New" w:hAnsi="Browallia New" w:cs="Browallia New"/>
                <w:sz w:val="24"/>
                <w:szCs w:val="24"/>
              </w:rPr>
              <w:t>646</w:t>
            </w:r>
          </w:p>
        </w:tc>
      </w:tr>
      <w:tr w:rsidR="00A26C9D" w:rsidRPr="00A26C9D" w14:paraId="61B5F5DF" w14:textId="77777777" w:rsidTr="002663B9">
        <w:trPr>
          <w:trHeight w:val="245"/>
        </w:trPr>
        <w:tc>
          <w:tcPr>
            <w:tcW w:w="2570" w:type="dxa"/>
            <w:gridSpan w:val="3"/>
            <w:shd w:val="clear" w:color="auto" w:fill="auto"/>
            <w:vAlign w:val="bottom"/>
          </w:tcPr>
          <w:p w14:paraId="1F878BF2" w14:textId="77777777" w:rsidR="00A26C9D" w:rsidRPr="00A26C9D" w:rsidRDefault="00A26C9D" w:rsidP="00FC3FE0">
            <w:pPr>
              <w:spacing w:after="100" w:afterAutospacing="1" w:line="240" w:lineRule="auto"/>
              <w:ind w:left="258" w:hanging="258"/>
              <w:rPr>
                <w:rFonts w:ascii="Browallia New" w:hAnsi="Browallia New" w:cs="Browallia New"/>
                <w:sz w:val="24"/>
                <w:szCs w:val="24"/>
              </w:rPr>
            </w:pPr>
            <w:r w:rsidRPr="00A26C9D">
              <w:rPr>
                <w:rFonts w:ascii="Browallia New" w:hAnsi="Browallia New" w:cs="Browallia New"/>
                <w:spacing w:val="-2"/>
                <w:sz w:val="24"/>
                <w:szCs w:val="24"/>
              </w:rPr>
              <w:t>Deposit for rental investment property</w:t>
            </w:r>
          </w:p>
        </w:tc>
        <w:tc>
          <w:tcPr>
            <w:tcW w:w="1210" w:type="dxa"/>
            <w:shd w:val="clear" w:color="auto" w:fill="auto"/>
            <w:vAlign w:val="bottom"/>
          </w:tcPr>
          <w:p w14:paraId="2E109231" w14:textId="77777777" w:rsidR="00A26C9D" w:rsidRPr="00A26C9D" w:rsidRDefault="00A26C9D" w:rsidP="00FC3FE0">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7,441</w:t>
            </w:r>
          </w:p>
        </w:tc>
        <w:tc>
          <w:tcPr>
            <w:tcW w:w="990" w:type="dxa"/>
            <w:shd w:val="clear" w:color="auto" w:fill="auto"/>
            <w:vAlign w:val="bottom"/>
          </w:tcPr>
          <w:p w14:paraId="4CC51C05" w14:textId="77777777" w:rsidR="00A26C9D" w:rsidRPr="00A26C9D" w:rsidRDefault="00A26C9D" w:rsidP="00FC3FE0">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074" w:type="dxa"/>
            <w:shd w:val="clear" w:color="auto" w:fill="auto"/>
            <w:vAlign w:val="bottom"/>
          </w:tcPr>
          <w:p w14:paraId="40D0CAD3" w14:textId="77777777" w:rsidR="00A26C9D" w:rsidRPr="00A26C9D" w:rsidRDefault="00A26C9D" w:rsidP="00FC3FE0">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7,441</w:t>
            </w:r>
          </w:p>
        </w:tc>
        <w:tc>
          <w:tcPr>
            <w:tcW w:w="1039" w:type="dxa"/>
            <w:shd w:val="clear" w:color="auto" w:fill="auto"/>
            <w:vAlign w:val="bottom"/>
          </w:tcPr>
          <w:p w14:paraId="2501E6C8" w14:textId="66E3576A" w:rsidR="00A26C9D" w:rsidRPr="00A26C9D" w:rsidRDefault="00F74908" w:rsidP="00FC3FE0">
            <w:pPr>
              <w:spacing w:after="100" w:afterAutospacing="1" w:line="240" w:lineRule="auto"/>
              <w:jc w:val="right"/>
              <w:rPr>
                <w:rFonts w:ascii="Browallia New" w:hAnsi="Browallia New" w:cs="Browallia New"/>
                <w:sz w:val="24"/>
                <w:szCs w:val="24"/>
              </w:rPr>
            </w:pPr>
            <w:r>
              <w:rPr>
                <w:rFonts w:ascii="Browallia New" w:hAnsi="Browallia New" w:cs="Browallia New"/>
                <w:sz w:val="24"/>
                <w:szCs w:val="24"/>
              </w:rPr>
              <w:t>(240)</w:t>
            </w:r>
          </w:p>
        </w:tc>
        <w:tc>
          <w:tcPr>
            <w:tcW w:w="1418" w:type="dxa"/>
            <w:vAlign w:val="bottom"/>
          </w:tcPr>
          <w:p w14:paraId="3D1DFFCD" w14:textId="1FDA572C" w:rsidR="00A26C9D" w:rsidRPr="00A26C9D" w:rsidRDefault="008C748C" w:rsidP="00FC3FE0">
            <w:pPr>
              <w:spacing w:after="100" w:afterAutospacing="1"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969" w:type="dxa"/>
            <w:shd w:val="clear" w:color="auto" w:fill="auto"/>
            <w:vAlign w:val="bottom"/>
          </w:tcPr>
          <w:p w14:paraId="54FF503C" w14:textId="18DE189E" w:rsidR="00A26C9D" w:rsidRPr="00A26C9D" w:rsidRDefault="00F74908" w:rsidP="00FC3FE0">
            <w:pPr>
              <w:spacing w:after="100" w:afterAutospacing="1" w:line="240" w:lineRule="auto"/>
              <w:jc w:val="right"/>
              <w:rPr>
                <w:rFonts w:ascii="Browallia New" w:hAnsi="Browallia New" w:cs="Browallia New"/>
                <w:sz w:val="24"/>
                <w:szCs w:val="24"/>
              </w:rPr>
            </w:pPr>
            <w:r>
              <w:rPr>
                <w:rFonts w:ascii="Browallia New" w:hAnsi="Browallia New" w:cs="Browallia New"/>
                <w:sz w:val="24"/>
                <w:szCs w:val="24"/>
              </w:rPr>
              <w:t>7,201</w:t>
            </w:r>
          </w:p>
        </w:tc>
      </w:tr>
      <w:tr w:rsidR="00A26C9D" w:rsidRPr="00A26C9D" w14:paraId="2279D23E" w14:textId="77777777" w:rsidTr="002663B9">
        <w:trPr>
          <w:trHeight w:val="245"/>
        </w:trPr>
        <w:tc>
          <w:tcPr>
            <w:tcW w:w="2570" w:type="dxa"/>
            <w:gridSpan w:val="3"/>
            <w:shd w:val="clear" w:color="auto" w:fill="auto"/>
            <w:vAlign w:val="bottom"/>
          </w:tcPr>
          <w:p w14:paraId="1CA65151" w14:textId="77777777" w:rsidR="00A26C9D" w:rsidRPr="00A26C9D" w:rsidRDefault="00A26C9D" w:rsidP="00D15DD2">
            <w:pPr>
              <w:spacing w:after="100" w:afterAutospacing="1" w:line="240" w:lineRule="auto"/>
              <w:rPr>
                <w:rFonts w:ascii="Browallia New" w:hAnsi="Browallia New" w:cs="Browallia New"/>
                <w:spacing w:val="-2"/>
                <w:sz w:val="24"/>
                <w:szCs w:val="24"/>
              </w:rPr>
            </w:pPr>
            <w:r w:rsidRPr="00A26C9D">
              <w:rPr>
                <w:rFonts w:ascii="Browallia New" w:hAnsi="Browallia New" w:cs="Browallia New"/>
                <w:spacing w:val="-2"/>
                <w:sz w:val="24"/>
                <w:szCs w:val="24"/>
              </w:rPr>
              <w:t>Lease liabilities</w:t>
            </w:r>
          </w:p>
        </w:tc>
        <w:tc>
          <w:tcPr>
            <w:tcW w:w="1210" w:type="dxa"/>
            <w:shd w:val="clear" w:color="auto" w:fill="auto"/>
            <w:vAlign w:val="bottom"/>
          </w:tcPr>
          <w:p w14:paraId="338A5A15" w14:textId="77777777" w:rsidR="00A26C9D" w:rsidRPr="00A26C9D" w:rsidRDefault="00A26C9D" w:rsidP="00D15DD2">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cs/>
              </w:rPr>
              <w:t>-</w:t>
            </w:r>
          </w:p>
        </w:tc>
        <w:tc>
          <w:tcPr>
            <w:tcW w:w="990" w:type="dxa"/>
            <w:shd w:val="clear" w:color="auto" w:fill="auto"/>
          </w:tcPr>
          <w:p w14:paraId="5DAEA04F" w14:textId="77777777" w:rsidR="00A26C9D" w:rsidRPr="00A26C9D" w:rsidRDefault="00A26C9D" w:rsidP="00D15DD2">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cs/>
              </w:rPr>
              <w:t>1</w:t>
            </w:r>
            <w:r w:rsidRPr="00A26C9D">
              <w:rPr>
                <w:rFonts w:ascii="Browallia New" w:hAnsi="Browallia New" w:cs="Browallia New"/>
                <w:sz w:val="24"/>
                <w:szCs w:val="24"/>
              </w:rPr>
              <w:t>,788</w:t>
            </w:r>
          </w:p>
        </w:tc>
        <w:tc>
          <w:tcPr>
            <w:tcW w:w="1074" w:type="dxa"/>
            <w:shd w:val="clear" w:color="auto" w:fill="auto"/>
          </w:tcPr>
          <w:p w14:paraId="0F48D7E2" w14:textId="77777777" w:rsidR="00A26C9D" w:rsidRPr="00A26C9D" w:rsidRDefault="00A26C9D" w:rsidP="00D15DD2">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1,788</w:t>
            </w:r>
          </w:p>
        </w:tc>
        <w:tc>
          <w:tcPr>
            <w:tcW w:w="1039" w:type="dxa"/>
            <w:shd w:val="clear" w:color="auto" w:fill="auto"/>
            <w:vAlign w:val="bottom"/>
          </w:tcPr>
          <w:p w14:paraId="788EC321" w14:textId="334ADBCF" w:rsidR="00A26C9D" w:rsidRPr="00A26C9D" w:rsidRDefault="00F74908" w:rsidP="00D15DD2">
            <w:pPr>
              <w:spacing w:after="100" w:afterAutospacing="1" w:line="240" w:lineRule="auto"/>
              <w:jc w:val="right"/>
              <w:rPr>
                <w:rFonts w:ascii="Browallia New" w:hAnsi="Browallia New" w:cs="Browallia New"/>
                <w:sz w:val="24"/>
                <w:szCs w:val="24"/>
              </w:rPr>
            </w:pPr>
            <w:r>
              <w:rPr>
                <w:rFonts w:ascii="Browallia New" w:hAnsi="Browallia New" w:cs="Browallia New"/>
                <w:sz w:val="24"/>
                <w:szCs w:val="24"/>
              </w:rPr>
              <w:t>1,938</w:t>
            </w:r>
          </w:p>
        </w:tc>
        <w:tc>
          <w:tcPr>
            <w:tcW w:w="1418" w:type="dxa"/>
            <w:vAlign w:val="bottom"/>
          </w:tcPr>
          <w:p w14:paraId="5620DBF2" w14:textId="164EEC15" w:rsidR="00A26C9D" w:rsidRPr="00A26C9D" w:rsidRDefault="008C748C" w:rsidP="008C748C">
            <w:pPr>
              <w:spacing w:after="100" w:afterAutospacing="1"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969" w:type="dxa"/>
            <w:shd w:val="clear" w:color="auto" w:fill="auto"/>
            <w:vAlign w:val="bottom"/>
          </w:tcPr>
          <w:p w14:paraId="17E0B483" w14:textId="0733853C" w:rsidR="00A26C9D" w:rsidRPr="00A26C9D" w:rsidRDefault="00F74908" w:rsidP="00D15DD2">
            <w:pPr>
              <w:spacing w:after="100" w:afterAutospacing="1" w:line="240" w:lineRule="auto"/>
              <w:jc w:val="right"/>
              <w:rPr>
                <w:rFonts w:ascii="Browallia New" w:hAnsi="Browallia New" w:cs="Browallia New"/>
                <w:sz w:val="24"/>
                <w:szCs w:val="24"/>
              </w:rPr>
            </w:pPr>
            <w:r>
              <w:rPr>
                <w:rFonts w:ascii="Browallia New" w:hAnsi="Browallia New" w:cs="Browallia New"/>
                <w:sz w:val="24"/>
                <w:szCs w:val="24"/>
              </w:rPr>
              <w:t>3,726</w:t>
            </w:r>
          </w:p>
        </w:tc>
      </w:tr>
      <w:tr w:rsidR="00A26C9D" w:rsidRPr="00A26C9D" w14:paraId="3ECA70E0" w14:textId="77777777" w:rsidTr="002663B9">
        <w:trPr>
          <w:trHeight w:val="245"/>
        </w:trPr>
        <w:tc>
          <w:tcPr>
            <w:tcW w:w="2570" w:type="dxa"/>
            <w:gridSpan w:val="3"/>
            <w:shd w:val="clear" w:color="auto" w:fill="auto"/>
            <w:vAlign w:val="bottom"/>
          </w:tcPr>
          <w:p w14:paraId="00E30B56" w14:textId="77777777" w:rsidR="00A26C9D" w:rsidRPr="00A26C9D" w:rsidRDefault="00A26C9D" w:rsidP="00D0765C">
            <w:pPr>
              <w:spacing w:after="0" w:line="240" w:lineRule="auto"/>
              <w:rPr>
                <w:rFonts w:ascii="Browallia New" w:hAnsi="Browallia New" w:cs="Browallia New"/>
                <w:sz w:val="24"/>
                <w:szCs w:val="24"/>
              </w:rPr>
            </w:pPr>
            <w:r w:rsidRPr="00A26C9D">
              <w:rPr>
                <w:rFonts w:ascii="Browallia New" w:hAnsi="Browallia New" w:cs="Browallia New"/>
                <w:sz w:val="24"/>
                <w:szCs w:val="24"/>
              </w:rPr>
              <w:t xml:space="preserve">Long - term loans from financial      </w:t>
            </w:r>
          </w:p>
          <w:p w14:paraId="6ED0A9BD" w14:textId="33B6CB7C" w:rsidR="00A26C9D" w:rsidRPr="00A26C9D" w:rsidRDefault="00A26C9D" w:rsidP="00D0765C">
            <w:pPr>
              <w:spacing w:after="100" w:afterAutospacing="1" w:line="240" w:lineRule="auto"/>
              <w:rPr>
                <w:rFonts w:ascii="Browallia New" w:hAnsi="Browallia New" w:cs="Browallia New"/>
                <w:sz w:val="24"/>
                <w:szCs w:val="24"/>
              </w:rPr>
            </w:pPr>
            <w:r w:rsidRPr="00A26C9D">
              <w:rPr>
                <w:rFonts w:ascii="Browallia New" w:hAnsi="Browallia New" w:cs="Browallia New"/>
                <w:sz w:val="24"/>
                <w:szCs w:val="24"/>
              </w:rPr>
              <w:t xml:space="preserve">     institutions</w:t>
            </w:r>
          </w:p>
        </w:tc>
        <w:tc>
          <w:tcPr>
            <w:tcW w:w="1210" w:type="dxa"/>
            <w:shd w:val="clear" w:color="auto" w:fill="auto"/>
            <w:vAlign w:val="bottom"/>
          </w:tcPr>
          <w:p w14:paraId="560CA102" w14:textId="626A7373" w:rsidR="00A26C9D" w:rsidRPr="00A26C9D" w:rsidRDefault="00A26C9D" w:rsidP="00D15DD2">
            <w:pPr>
              <w:spacing w:after="100" w:afterAutospacing="1" w:line="240" w:lineRule="auto"/>
              <w:jc w:val="right"/>
              <w:rPr>
                <w:rFonts w:ascii="Browallia New" w:hAnsi="Browallia New" w:cs="Browallia New"/>
                <w:sz w:val="24"/>
                <w:szCs w:val="24"/>
                <w:cs/>
              </w:rPr>
            </w:pPr>
            <w:r w:rsidRPr="00A26C9D">
              <w:rPr>
                <w:rFonts w:ascii="Browallia New" w:hAnsi="Browallia New" w:cs="Browallia New" w:hint="cs"/>
                <w:sz w:val="24"/>
                <w:szCs w:val="24"/>
                <w:cs/>
              </w:rPr>
              <w:t>-</w:t>
            </w:r>
          </w:p>
        </w:tc>
        <w:tc>
          <w:tcPr>
            <w:tcW w:w="990" w:type="dxa"/>
            <w:shd w:val="clear" w:color="auto" w:fill="auto"/>
          </w:tcPr>
          <w:p w14:paraId="5A7A7F2B" w14:textId="77777777" w:rsidR="00A26C9D" w:rsidRPr="00A26C9D" w:rsidRDefault="00A26C9D" w:rsidP="00D0765C">
            <w:pPr>
              <w:spacing w:after="0" w:line="240" w:lineRule="auto"/>
              <w:jc w:val="right"/>
              <w:rPr>
                <w:rFonts w:ascii="Browallia New" w:hAnsi="Browallia New" w:cs="Browallia New"/>
                <w:sz w:val="24"/>
                <w:szCs w:val="24"/>
              </w:rPr>
            </w:pPr>
          </w:p>
          <w:p w14:paraId="3D89B28D" w14:textId="27B4B46D" w:rsidR="00A26C9D" w:rsidRPr="00A26C9D" w:rsidRDefault="00A26C9D" w:rsidP="00D0765C">
            <w:pPr>
              <w:spacing w:after="0" w:line="240" w:lineRule="auto"/>
              <w:jc w:val="right"/>
              <w:rPr>
                <w:rFonts w:ascii="Browallia New" w:hAnsi="Browallia New" w:cs="Browallia New"/>
                <w:sz w:val="24"/>
                <w:szCs w:val="24"/>
                <w:cs/>
              </w:rPr>
            </w:pPr>
            <w:r w:rsidRPr="00A26C9D">
              <w:rPr>
                <w:rFonts w:ascii="Browallia New" w:hAnsi="Browallia New" w:cs="Browallia New" w:hint="cs"/>
                <w:sz w:val="24"/>
                <w:szCs w:val="24"/>
                <w:cs/>
              </w:rPr>
              <w:t>-</w:t>
            </w:r>
          </w:p>
        </w:tc>
        <w:tc>
          <w:tcPr>
            <w:tcW w:w="1074" w:type="dxa"/>
            <w:shd w:val="clear" w:color="auto" w:fill="auto"/>
          </w:tcPr>
          <w:p w14:paraId="076ACFDB" w14:textId="77777777" w:rsidR="00A26C9D" w:rsidRPr="00A26C9D" w:rsidRDefault="00A26C9D" w:rsidP="00D0765C">
            <w:pPr>
              <w:spacing w:after="0" w:line="240" w:lineRule="auto"/>
              <w:jc w:val="right"/>
              <w:rPr>
                <w:rFonts w:ascii="Browallia New" w:hAnsi="Browallia New" w:cs="Browallia New"/>
                <w:sz w:val="24"/>
                <w:szCs w:val="24"/>
              </w:rPr>
            </w:pPr>
          </w:p>
          <w:p w14:paraId="6693A97B" w14:textId="0679BD96" w:rsidR="00A26C9D" w:rsidRPr="00A26C9D" w:rsidRDefault="00A26C9D" w:rsidP="00D0765C">
            <w:pPr>
              <w:spacing w:after="0" w:line="240" w:lineRule="auto"/>
              <w:jc w:val="right"/>
              <w:rPr>
                <w:rFonts w:ascii="Browallia New" w:hAnsi="Browallia New" w:cs="Browallia New"/>
                <w:sz w:val="24"/>
                <w:szCs w:val="24"/>
              </w:rPr>
            </w:pPr>
            <w:r w:rsidRPr="00A26C9D">
              <w:rPr>
                <w:rFonts w:ascii="Browallia New" w:hAnsi="Browallia New" w:cs="Browallia New" w:hint="cs"/>
                <w:sz w:val="24"/>
                <w:szCs w:val="24"/>
                <w:cs/>
              </w:rPr>
              <w:t>-</w:t>
            </w:r>
          </w:p>
        </w:tc>
        <w:tc>
          <w:tcPr>
            <w:tcW w:w="1039" w:type="dxa"/>
            <w:shd w:val="clear" w:color="auto" w:fill="auto"/>
            <w:vAlign w:val="bottom"/>
          </w:tcPr>
          <w:p w14:paraId="49D9C0DB" w14:textId="47B2FB0D" w:rsidR="00A26C9D" w:rsidRPr="00A26C9D" w:rsidRDefault="00F74908" w:rsidP="00D15DD2">
            <w:pPr>
              <w:spacing w:after="100" w:afterAutospacing="1" w:line="240" w:lineRule="auto"/>
              <w:jc w:val="right"/>
              <w:rPr>
                <w:rFonts w:ascii="Browallia New" w:hAnsi="Browallia New" w:cs="Browallia New"/>
                <w:sz w:val="24"/>
                <w:szCs w:val="24"/>
              </w:rPr>
            </w:pPr>
            <w:r>
              <w:rPr>
                <w:rFonts w:ascii="Browallia New" w:hAnsi="Browallia New" w:cs="Browallia New"/>
                <w:sz w:val="24"/>
                <w:szCs w:val="24"/>
              </w:rPr>
              <w:t>660</w:t>
            </w:r>
          </w:p>
        </w:tc>
        <w:tc>
          <w:tcPr>
            <w:tcW w:w="1418" w:type="dxa"/>
            <w:vAlign w:val="bottom"/>
          </w:tcPr>
          <w:p w14:paraId="0FF7B530" w14:textId="6CC3A4D6" w:rsidR="00A26C9D" w:rsidRPr="00A26C9D" w:rsidRDefault="008C748C" w:rsidP="008C748C">
            <w:pPr>
              <w:spacing w:after="100" w:afterAutospacing="1"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969" w:type="dxa"/>
            <w:shd w:val="clear" w:color="auto" w:fill="auto"/>
            <w:vAlign w:val="bottom"/>
          </w:tcPr>
          <w:p w14:paraId="41C85DFC" w14:textId="0A50E905" w:rsidR="00A26C9D" w:rsidRPr="00A26C9D" w:rsidRDefault="00F74908" w:rsidP="00D15DD2">
            <w:pPr>
              <w:spacing w:after="100" w:afterAutospacing="1" w:line="240" w:lineRule="auto"/>
              <w:jc w:val="right"/>
              <w:rPr>
                <w:rFonts w:ascii="Browallia New" w:hAnsi="Browallia New" w:cs="Browallia New"/>
                <w:sz w:val="24"/>
                <w:szCs w:val="24"/>
              </w:rPr>
            </w:pPr>
            <w:r>
              <w:rPr>
                <w:rFonts w:ascii="Browallia New" w:hAnsi="Browallia New" w:cs="Browallia New"/>
                <w:sz w:val="24"/>
                <w:szCs w:val="24"/>
              </w:rPr>
              <w:t>660</w:t>
            </w:r>
          </w:p>
        </w:tc>
      </w:tr>
      <w:tr w:rsidR="00A26C9D" w:rsidRPr="00A26C9D" w14:paraId="041B90F8" w14:textId="77777777" w:rsidTr="002663B9">
        <w:trPr>
          <w:trHeight w:val="245"/>
        </w:trPr>
        <w:tc>
          <w:tcPr>
            <w:tcW w:w="2570" w:type="dxa"/>
            <w:gridSpan w:val="3"/>
            <w:shd w:val="clear" w:color="auto" w:fill="auto"/>
            <w:vAlign w:val="bottom"/>
          </w:tcPr>
          <w:p w14:paraId="36836765" w14:textId="77777777" w:rsidR="00A26C9D" w:rsidRPr="00A26C9D" w:rsidRDefault="00A26C9D" w:rsidP="00D15DD2">
            <w:pPr>
              <w:spacing w:after="100" w:afterAutospacing="1" w:line="240" w:lineRule="auto"/>
              <w:rPr>
                <w:rFonts w:ascii="Browallia New" w:hAnsi="Browallia New" w:cs="Browallia New"/>
                <w:sz w:val="24"/>
                <w:szCs w:val="24"/>
              </w:rPr>
            </w:pPr>
            <w:r w:rsidRPr="00A26C9D">
              <w:rPr>
                <w:rFonts w:ascii="Browallia New" w:hAnsi="Browallia New" w:cs="Browallia New"/>
                <w:sz w:val="24"/>
                <w:szCs w:val="24"/>
              </w:rPr>
              <w:t>Unused tax loss benefit</w:t>
            </w:r>
          </w:p>
        </w:tc>
        <w:tc>
          <w:tcPr>
            <w:tcW w:w="1210" w:type="dxa"/>
            <w:shd w:val="clear" w:color="auto" w:fill="auto"/>
            <w:vAlign w:val="bottom"/>
          </w:tcPr>
          <w:p w14:paraId="6A22637B" w14:textId="77777777" w:rsidR="00A26C9D" w:rsidRPr="00A26C9D" w:rsidRDefault="00A26C9D" w:rsidP="00D15DD2">
            <w:pPr>
              <w:pBdr>
                <w:bottom w:val="single" w:sz="4" w:space="1" w:color="auto"/>
              </w:pBd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50,978</w:t>
            </w:r>
          </w:p>
        </w:tc>
        <w:tc>
          <w:tcPr>
            <w:tcW w:w="990" w:type="dxa"/>
            <w:shd w:val="clear" w:color="auto" w:fill="auto"/>
          </w:tcPr>
          <w:p w14:paraId="444F6510" w14:textId="77777777" w:rsidR="00A26C9D" w:rsidRPr="00A26C9D" w:rsidRDefault="00A26C9D" w:rsidP="00D15DD2">
            <w:pPr>
              <w:pBdr>
                <w:bottom w:val="single" w:sz="4" w:space="1" w:color="auto"/>
              </w:pBd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074" w:type="dxa"/>
            <w:shd w:val="clear" w:color="auto" w:fill="auto"/>
          </w:tcPr>
          <w:p w14:paraId="34E4E88F" w14:textId="77777777" w:rsidR="00A26C9D" w:rsidRPr="00A26C9D" w:rsidRDefault="00A26C9D" w:rsidP="00D15DD2">
            <w:pPr>
              <w:pBdr>
                <w:bottom w:val="single" w:sz="4" w:space="1" w:color="auto"/>
              </w:pBd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50,978</w:t>
            </w:r>
          </w:p>
        </w:tc>
        <w:tc>
          <w:tcPr>
            <w:tcW w:w="1039" w:type="dxa"/>
            <w:shd w:val="clear" w:color="auto" w:fill="auto"/>
            <w:vAlign w:val="bottom"/>
          </w:tcPr>
          <w:p w14:paraId="4CBA964E" w14:textId="2B9EB5F2" w:rsidR="00A26C9D" w:rsidRPr="00A26C9D" w:rsidRDefault="00F152C2" w:rsidP="00D15DD2">
            <w:pPr>
              <w:pBdr>
                <w:bottom w:val="single" w:sz="4" w:space="1" w:color="auto"/>
              </w:pBdr>
              <w:spacing w:after="100" w:afterAutospacing="1" w:line="240" w:lineRule="auto"/>
              <w:jc w:val="right"/>
              <w:rPr>
                <w:rFonts w:ascii="Browallia New" w:hAnsi="Browallia New" w:cs="Browallia New"/>
                <w:sz w:val="24"/>
                <w:szCs w:val="24"/>
              </w:rPr>
            </w:pPr>
            <w:r>
              <w:rPr>
                <w:rFonts w:ascii="Browallia New" w:hAnsi="Browallia New" w:cs="Browallia New"/>
                <w:sz w:val="24"/>
                <w:szCs w:val="24"/>
              </w:rPr>
              <w:t>814</w:t>
            </w:r>
          </w:p>
        </w:tc>
        <w:tc>
          <w:tcPr>
            <w:tcW w:w="1418" w:type="dxa"/>
            <w:vAlign w:val="bottom"/>
          </w:tcPr>
          <w:p w14:paraId="5DC10CC0" w14:textId="2897A353" w:rsidR="00A26C9D" w:rsidRPr="00A26C9D" w:rsidRDefault="008C748C" w:rsidP="008C748C">
            <w:pPr>
              <w:pBdr>
                <w:bottom w:val="single" w:sz="4" w:space="1" w:color="auto"/>
              </w:pBdr>
              <w:spacing w:after="100" w:afterAutospacing="1"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969" w:type="dxa"/>
            <w:shd w:val="clear" w:color="auto" w:fill="auto"/>
            <w:vAlign w:val="bottom"/>
          </w:tcPr>
          <w:p w14:paraId="2D251ECE" w14:textId="12CF3AAE" w:rsidR="00A26C9D" w:rsidRPr="00A26C9D" w:rsidRDefault="00F152C2" w:rsidP="00D15DD2">
            <w:pPr>
              <w:pBdr>
                <w:bottom w:val="single" w:sz="4" w:space="1" w:color="auto"/>
              </w:pBdr>
              <w:spacing w:after="100" w:afterAutospacing="1" w:line="240" w:lineRule="auto"/>
              <w:jc w:val="right"/>
              <w:rPr>
                <w:rFonts w:ascii="Browallia New" w:hAnsi="Browallia New" w:cs="Browallia New"/>
                <w:sz w:val="24"/>
                <w:szCs w:val="24"/>
              </w:rPr>
            </w:pPr>
            <w:r>
              <w:rPr>
                <w:rFonts w:ascii="Browallia New" w:hAnsi="Browallia New" w:cs="Browallia New"/>
                <w:sz w:val="24"/>
                <w:szCs w:val="24"/>
              </w:rPr>
              <w:t>51,792</w:t>
            </w:r>
          </w:p>
        </w:tc>
      </w:tr>
      <w:tr w:rsidR="00A26C9D" w:rsidRPr="00A26C9D" w14:paraId="1976F7D2" w14:textId="77777777" w:rsidTr="002663B9">
        <w:trPr>
          <w:trHeight w:val="245"/>
        </w:trPr>
        <w:tc>
          <w:tcPr>
            <w:tcW w:w="2570" w:type="dxa"/>
            <w:gridSpan w:val="3"/>
            <w:shd w:val="clear" w:color="auto" w:fill="auto"/>
            <w:vAlign w:val="bottom"/>
          </w:tcPr>
          <w:p w14:paraId="30951C30" w14:textId="77777777" w:rsidR="00A26C9D" w:rsidRPr="00A26C9D" w:rsidRDefault="00A26C9D" w:rsidP="00D15DD2">
            <w:pPr>
              <w:spacing w:after="0" w:line="240" w:lineRule="auto"/>
              <w:rPr>
                <w:rFonts w:ascii="Browallia New" w:hAnsi="Browallia New" w:cs="Browallia New"/>
                <w:sz w:val="24"/>
                <w:szCs w:val="24"/>
              </w:rPr>
            </w:pPr>
            <w:r w:rsidRPr="00A26C9D">
              <w:rPr>
                <w:rFonts w:ascii="Browallia New" w:hAnsi="Browallia New" w:cs="Browallia New"/>
                <w:sz w:val="24"/>
                <w:szCs w:val="24"/>
              </w:rPr>
              <w:t>Total</w:t>
            </w:r>
          </w:p>
        </w:tc>
        <w:tc>
          <w:tcPr>
            <w:tcW w:w="1210" w:type="dxa"/>
            <w:shd w:val="clear" w:color="auto" w:fill="auto"/>
            <w:vAlign w:val="bottom"/>
          </w:tcPr>
          <w:p w14:paraId="636729B6" w14:textId="77777777" w:rsidR="00A26C9D" w:rsidRPr="00A26C9D" w:rsidRDefault="00A26C9D" w:rsidP="00D15DD2">
            <w:pPr>
              <w:pBdr>
                <w:bottom w:val="single" w:sz="4" w:space="1" w:color="auto"/>
              </w:pBdr>
              <w:tabs>
                <w:tab w:val="center" w:pos="601"/>
                <w:tab w:val="right" w:pos="1202"/>
              </w:tabs>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72,665</w:t>
            </w:r>
          </w:p>
        </w:tc>
        <w:tc>
          <w:tcPr>
            <w:tcW w:w="990" w:type="dxa"/>
            <w:shd w:val="clear" w:color="auto" w:fill="auto"/>
          </w:tcPr>
          <w:p w14:paraId="07B827E0" w14:textId="77777777" w:rsidR="00A26C9D" w:rsidRPr="00A26C9D" w:rsidRDefault="00A26C9D" w:rsidP="00D15DD2">
            <w:pPr>
              <w:pBdr>
                <w:bottom w:val="single" w:sz="4" w:space="1" w:color="auto"/>
              </w:pBd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1,788</w:t>
            </w:r>
          </w:p>
        </w:tc>
        <w:tc>
          <w:tcPr>
            <w:tcW w:w="1074" w:type="dxa"/>
            <w:shd w:val="clear" w:color="auto" w:fill="auto"/>
          </w:tcPr>
          <w:p w14:paraId="3EDE8069" w14:textId="77777777" w:rsidR="00A26C9D" w:rsidRPr="00A26C9D" w:rsidRDefault="00A26C9D" w:rsidP="00D15DD2">
            <w:pPr>
              <w:pBdr>
                <w:bottom w:val="single" w:sz="4" w:space="1" w:color="auto"/>
              </w:pBd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74,453</w:t>
            </w:r>
          </w:p>
        </w:tc>
        <w:tc>
          <w:tcPr>
            <w:tcW w:w="1039" w:type="dxa"/>
            <w:shd w:val="clear" w:color="auto" w:fill="auto"/>
            <w:vAlign w:val="bottom"/>
          </w:tcPr>
          <w:p w14:paraId="78F11348" w14:textId="17396474" w:rsidR="00A26C9D" w:rsidRPr="00A26C9D" w:rsidRDefault="00F152C2" w:rsidP="00D15DD2">
            <w:pPr>
              <w:pBdr>
                <w:bottom w:val="sing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23,386</w:t>
            </w:r>
          </w:p>
        </w:tc>
        <w:tc>
          <w:tcPr>
            <w:tcW w:w="1418" w:type="dxa"/>
            <w:shd w:val="clear" w:color="auto" w:fill="auto"/>
            <w:vAlign w:val="bottom"/>
          </w:tcPr>
          <w:p w14:paraId="410D9634" w14:textId="7FADB58E" w:rsidR="00A26C9D" w:rsidRPr="00A26C9D" w:rsidRDefault="00F74908" w:rsidP="008C748C">
            <w:pPr>
              <w:pBdr>
                <w:bottom w:val="single" w:sz="4" w:space="1" w:color="auto"/>
              </w:pBdr>
              <w:tabs>
                <w:tab w:val="center" w:pos="601"/>
                <w:tab w:val="right" w:pos="1202"/>
              </w:tabs>
              <w:spacing w:after="0" w:line="240" w:lineRule="auto"/>
              <w:jc w:val="right"/>
              <w:rPr>
                <w:rFonts w:ascii="Browallia New" w:hAnsi="Browallia New" w:cs="Browallia New"/>
                <w:sz w:val="24"/>
                <w:szCs w:val="24"/>
              </w:rPr>
            </w:pPr>
            <w:r>
              <w:rPr>
                <w:rFonts w:ascii="Browallia New" w:hAnsi="Browallia New" w:cs="Browallia New"/>
                <w:sz w:val="24"/>
                <w:szCs w:val="24"/>
              </w:rPr>
              <w:t>740</w:t>
            </w:r>
          </w:p>
        </w:tc>
        <w:tc>
          <w:tcPr>
            <w:tcW w:w="969" w:type="dxa"/>
            <w:shd w:val="clear" w:color="auto" w:fill="auto"/>
            <w:vAlign w:val="bottom"/>
          </w:tcPr>
          <w:p w14:paraId="537DBAE0" w14:textId="5EC38E04" w:rsidR="00A26C9D" w:rsidRPr="00A26C9D" w:rsidRDefault="00F152C2" w:rsidP="00D15DD2">
            <w:pPr>
              <w:pBdr>
                <w:bottom w:val="single" w:sz="4" w:space="1" w:color="auto"/>
              </w:pBdr>
              <w:tabs>
                <w:tab w:val="center" w:pos="601"/>
                <w:tab w:val="right" w:pos="1202"/>
              </w:tabs>
              <w:spacing w:after="0" w:line="240" w:lineRule="auto"/>
              <w:jc w:val="right"/>
              <w:rPr>
                <w:rFonts w:ascii="Browallia New" w:hAnsi="Browallia New" w:cs="Browallia New"/>
                <w:sz w:val="24"/>
                <w:szCs w:val="24"/>
              </w:rPr>
            </w:pPr>
            <w:r>
              <w:rPr>
                <w:rFonts w:ascii="Browallia New" w:hAnsi="Browallia New" w:cs="Browallia New"/>
                <w:sz w:val="24"/>
                <w:szCs w:val="24"/>
              </w:rPr>
              <w:t>98,579</w:t>
            </w:r>
          </w:p>
        </w:tc>
      </w:tr>
      <w:tr w:rsidR="00A26C9D" w:rsidRPr="00A26C9D" w14:paraId="76EE4973" w14:textId="77777777" w:rsidTr="002663B9">
        <w:trPr>
          <w:trHeight w:val="245"/>
        </w:trPr>
        <w:tc>
          <w:tcPr>
            <w:tcW w:w="2570" w:type="dxa"/>
            <w:gridSpan w:val="3"/>
            <w:shd w:val="clear" w:color="auto" w:fill="auto"/>
            <w:vAlign w:val="bottom"/>
          </w:tcPr>
          <w:p w14:paraId="040E01F8" w14:textId="77777777" w:rsidR="00A26C9D" w:rsidRPr="00A26C9D" w:rsidRDefault="00A26C9D" w:rsidP="00D15DD2">
            <w:pPr>
              <w:spacing w:before="60" w:after="0" w:line="240" w:lineRule="auto"/>
              <w:rPr>
                <w:rFonts w:ascii="Browallia New" w:hAnsi="Browallia New" w:cs="Browallia New"/>
                <w:sz w:val="24"/>
                <w:szCs w:val="24"/>
                <w:u w:val="single"/>
              </w:rPr>
            </w:pPr>
            <w:r w:rsidRPr="00A26C9D">
              <w:rPr>
                <w:rFonts w:ascii="Browallia New" w:hAnsi="Browallia New" w:cs="Browallia New"/>
                <w:sz w:val="24"/>
                <w:szCs w:val="24"/>
                <w:u w:val="single"/>
              </w:rPr>
              <w:t>Deferred tax liabilities</w:t>
            </w:r>
          </w:p>
        </w:tc>
        <w:tc>
          <w:tcPr>
            <w:tcW w:w="1210" w:type="dxa"/>
            <w:shd w:val="clear" w:color="auto" w:fill="auto"/>
          </w:tcPr>
          <w:p w14:paraId="286E2FEE" w14:textId="77777777" w:rsidR="00A26C9D" w:rsidRPr="00A26C9D" w:rsidRDefault="00A26C9D" w:rsidP="00D15DD2">
            <w:pPr>
              <w:tabs>
                <w:tab w:val="center" w:pos="601"/>
                <w:tab w:val="right" w:pos="1202"/>
              </w:tabs>
              <w:spacing w:before="60" w:after="0" w:line="240" w:lineRule="auto"/>
              <w:jc w:val="right"/>
              <w:rPr>
                <w:rFonts w:ascii="Browallia New" w:hAnsi="Browallia New" w:cs="Browallia New"/>
                <w:sz w:val="24"/>
                <w:szCs w:val="24"/>
              </w:rPr>
            </w:pPr>
          </w:p>
        </w:tc>
        <w:tc>
          <w:tcPr>
            <w:tcW w:w="990" w:type="dxa"/>
          </w:tcPr>
          <w:p w14:paraId="26319714" w14:textId="77777777" w:rsidR="00A26C9D" w:rsidRPr="00A26C9D" w:rsidRDefault="00A26C9D" w:rsidP="00D15DD2">
            <w:pPr>
              <w:spacing w:before="60" w:after="0" w:line="240" w:lineRule="auto"/>
              <w:jc w:val="right"/>
              <w:rPr>
                <w:rFonts w:ascii="Browallia New" w:hAnsi="Browallia New" w:cs="Browallia New"/>
                <w:sz w:val="24"/>
                <w:szCs w:val="24"/>
              </w:rPr>
            </w:pPr>
          </w:p>
        </w:tc>
        <w:tc>
          <w:tcPr>
            <w:tcW w:w="1074" w:type="dxa"/>
            <w:shd w:val="clear" w:color="auto" w:fill="auto"/>
          </w:tcPr>
          <w:p w14:paraId="577D9708" w14:textId="77777777" w:rsidR="00A26C9D" w:rsidRPr="00A26C9D" w:rsidRDefault="00A26C9D" w:rsidP="00D15DD2">
            <w:pPr>
              <w:spacing w:before="60" w:after="0" w:line="240" w:lineRule="auto"/>
              <w:jc w:val="right"/>
              <w:rPr>
                <w:rFonts w:ascii="Browallia New" w:hAnsi="Browallia New" w:cs="Browallia New"/>
                <w:sz w:val="24"/>
                <w:szCs w:val="24"/>
              </w:rPr>
            </w:pPr>
          </w:p>
        </w:tc>
        <w:tc>
          <w:tcPr>
            <w:tcW w:w="1039" w:type="dxa"/>
            <w:shd w:val="clear" w:color="auto" w:fill="auto"/>
          </w:tcPr>
          <w:p w14:paraId="0817F3AA" w14:textId="77777777" w:rsidR="00A26C9D" w:rsidRPr="00A26C9D" w:rsidRDefault="00A26C9D" w:rsidP="00D15DD2">
            <w:pPr>
              <w:spacing w:before="60" w:after="0" w:line="240" w:lineRule="auto"/>
              <w:jc w:val="right"/>
              <w:rPr>
                <w:rFonts w:ascii="Browallia New" w:hAnsi="Browallia New" w:cs="Browallia New"/>
                <w:sz w:val="24"/>
                <w:szCs w:val="24"/>
              </w:rPr>
            </w:pPr>
          </w:p>
        </w:tc>
        <w:tc>
          <w:tcPr>
            <w:tcW w:w="1418" w:type="dxa"/>
            <w:vAlign w:val="bottom"/>
          </w:tcPr>
          <w:p w14:paraId="076C117B" w14:textId="77777777" w:rsidR="00A26C9D" w:rsidRPr="00A26C9D" w:rsidRDefault="00A26C9D" w:rsidP="008C748C">
            <w:pPr>
              <w:tabs>
                <w:tab w:val="center" w:pos="601"/>
                <w:tab w:val="right" w:pos="1202"/>
              </w:tabs>
              <w:spacing w:before="60" w:after="0" w:line="240" w:lineRule="auto"/>
              <w:jc w:val="right"/>
              <w:rPr>
                <w:rFonts w:ascii="Browallia New" w:hAnsi="Browallia New" w:cs="Browallia New"/>
                <w:sz w:val="24"/>
                <w:szCs w:val="24"/>
              </w:rPr>
            </w:pPr>
          </w:p>
        </w:tc>
        <w:tc>
          <w:tcPr>
            <w:tcW w:w="969" w:type="dxa"/>
            <w:shd w:val="clear" w:color="auto" w:fill="auto"/>
          </w:tcPr>
          <w:p w14:paraId="19EB6780" w14:textId="414822CE" w:rsidR="00A26C9D" w:rsidRPr="00A26C9D" w:rsidRDefault="00A26C9D" w:rsidP="00D15DD2">
            <w:pPr>
              <w:tabs>
                <w:tab w:val="center" w:pos="601"/>
                <w:tab w:val="right" w:pos="1202"/>
              </w:tabs>
              <w:spacing w:before="60" w:after="0" w:line="240" w:lineRule="auto"/>
              <w:jc w:val="right"/>
              <w:rPr>
                <w:rFonts w:ascii="Browallia New" w:hAnsi="Browallia New" w:cs="Browallia New"/>
                <w:sz w:val="24"/>
                <w:szCs w:val="24"/>
              </w:rPr>
            </w:pPr>
          </w:p>
        </w:tc>
      </w:tr>
      <w:tr w:rsidR="00A26C9D" w:rsidRPr="00A26C9D" w14:paraId="2CC32783" w14:textId="77777777" w:rsidTr="002663B9">
        <w:trPr>
          <w:trHeight w:val="245"/>
        </w:trPr>
        <w:tc>
          <w:tcPr>
            <w:tcW w:w="2570" w:type="dxa"/>
            <w:gridSpan w:val="3"/>
            <w:shd w:val="clear" w:color="auto" w:fill="auto"/>
            <w:vAlign w:val="bottom"/>
          </w:tcPr>
          <w:p w14:paraId="2E84CA92" w14:textId="77777777" w:rsidR="00A26C9D" w:rsidRPr="00A26C9D" w:rsidRDefault="00A26C9D" w:rsidP="00D15DD2">
            <w:pPr>
              <w:spacing w:after="0" w:line="240" w:lineRule="auto"/>
              <w:rPr>
                <w:rFonts w:ascii="Browallia New" w:hAnsi="Browallia New" w:cs="Browallia New"/>
                <w:sz w:val="24"/>
                <w:szCs w:val="24"/>
              </w:rPr>
            </w:pPr>
            <w:r w:rsidRPr="00A26C9D">
              <w:rPr>
                <w:rFonts w:ascii="Browallia New" w:hAnsi="Browallia New" w:cs="Browallia New"/>
                <w:sz w:val="24"/>
                <w:szCs w:val="24"/>
              </w:rPr>
              <w:t>Plant and equipment</w:t>
            </w:r>
          </w:p>
        </w:tc>
        <w:tc>
          <w:tcPr>
            <w:tcW w:w="1210" w:type="dxa"/>
            <w:shd w:val="clear" w:color="auto" w:fill="auto"/>
          </w:tcPr>
          <w:p w14:paraId="375C1E61" w14:textId="77777777" w:rsidR="00A26C9D" w:rsidRPr="00A26C9D" w:rsidRDefault="00A26C9D" w:rsidP="00D15DD2">
            <w:pPr>
              <w:tabs>
                <w:tab w:val="center" w:pos="601"/>
                <w:tab w:val="right" w:pos="1202"/>
              </w:tabs>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(13,593)</w:t>
            </w:r>
          </w:p>
        </w:tc>
        <w:tc>
          <w:tcPr>
            <w:tcW w:w="990" w:type="dxa"/>
            <w:shd w:val="clear" w:color="auto" w:fill="auto"/>
          </w:tcPr>
          <w:p w14:paraId="640632D2" w14:textId="77777777" w:rsidR="00A26C9D" w:rsidRPr="00A26C9D" w:rsidRDefault="00A26C9D" w:rsidP="00D15DD2">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074" w:type="dxa"/>
            <w:shd w:val="clear" w:color="auto" w:fill="auto"/>
          </w:tcPr>
          <w:p w14:paraId="5CD89C59" w14:textId="77777777" w:rsidR="00A26C9D" w:rsidRPr="00A26C9D" w:rsidRDefault="00A26C9D" w:rsidP="00D15DD2">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(13,593)</w:t>
            </w:r>
          </w:p>
        </w:tc>
        <w:tc>
          <w:tcPr>
            <w:tcW w:w="1039" w:type="dxa"/>
            <w:shd w:val="clear" w:color="auto" w:fill="auto"/>
          </w:tcPr>
          <w:p w14:paraId="7CF2D80C" w14:textId="78448E75" w:rsidR="00A26C9D" w:rsidRPr="00A26C9D" w:rsidRDefault="00F74908" w:rsidP="00D15DD2">
            <w:pPr>
              <w:spacing w:after="0" w:line="240" w:lineRule="auto"/>
              <w:jc w:val="right"/>
              <w:rPr>
                <w:rFonts w:ascii="Browallia New" w:hAnsi="Browallia New" w:cs="Browallia New"/>
                <w:sz w:val="24"/>
                <w:szCs w:val="24"/>
              </w:rPr>
            </w:pPr>
            <w:r>
              <w:rPr>
                <w:rFonts w:ascii="Browallia New" w:hAnsi="Browallia New" w:cs="Browallia New"/>
                <w:sz w:val="24"/>
                <w:szCs w:val="24"/>
              </w:rPr>
              <w:t>432</w:t>
            </w:r>
          </w:p>
        </w:tc>
        <w:tc>
          <w:tcPr>
            <w:tcW w:w="1418" w:type="dxa"/>
            <w:vAlign w:val="bottom"/>
          </w:tcPr>
          <w:p w14:paraId="5F255174" w14:textId="205707B6" w:rsidR="00A26C9D" w:rsidRPr="00A26C9D" w:rsidRDefault="008C748C" w:rsidP="008C748C">
            <w:pPr>
              <w:tabs>
                <w:tab w:val="center" w:pos="601"/>
                <w:tab w:val="right" w:pos="1202"/>
              </w:tabs>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969" w:type="dxa"/>
            <w:shd w:val="clear" w:color="auto" w:fill="auto"/>
          </w:tcPr>
          <w:p w14:paraId="0B573CC6" w14:textId="4FDD8755" w:rsidR="00A26C9D" w:rsidRPr="00A26C9D" w:rsidRDefault="00F74908" w:rsidP="00D15DD2">
            <w:pPr>
              <w:tabs>
                <w:tab w:val="center" w:pos="601"/>
                <w:tab w:val="right" w:pos="1202"/>
              </w:tabs>
              <w:spacing w:after="0" w:line="240" w:lineRule="auto"/>
              <w:jc w:val="right"/>
              <w:rPr>
                <w:rFonts w:ascii="Browallia New" w:hAnsi="Browallia New" w:cs="Browallia New"/>
                <w:sz w:val="24"/>
                <w:szCs w:val="24"/>
              </w:rPr>
            </w:pPr>
            <w:r>
              <w:rPr>
                <w:rFonts w:ascii="Browallia New" w:hAnsi="Browallia New" w:cs="Browallia New"/>
                <w:sz w:val="24"/>
                <w:szCs w:val="24"/>
              </w:rPr>
              <w:t>(13,161)</w:t>
            </w:r>
          </w:p>
        </w:tc>
      </w:tr>
      <w:tr w:rsidR="00A26C9D" w:rsidRPr="00A26C9D" w14:paraId="345D22F9" w14:textId="77777777" w:rsidTr="002663B9">
        <w:trPr>
          <w:trHeight w:val="245"/>
        </w:trPr>
        <w:tc>
          <w:tcPr>
            <w:tcW w:w="2570" w:type="dxa"/>
            <w:gridSpan w:val="3"/>
            <w:shd w:val="clear" w:color="auto" w:fill="auto"/>
            <w:vAlign w:val="bottom"/>
          </w:tcPr>
          <w:p w14:paraId="55CF8D2D" w14:textId="77777777" w:rsidR="00A26C9D" w:rsidRPr="00A26C9D" w:rsidRDefault="00A26C9D" w:rsidP="00D15DD2">
            <w:pPr>
              <w:spacing w:after="0" w:line="240" w:lineRule="auto"/>
              <w:rPr>
                <w:rFonts w:ascii="Browallia New" w:hAnsi="Browallia New" w:cs="Browallia New"/>
                <w:sz w:val="24"/>
                <w:szCs w:val="24"/>
              </w:rPr>
            </w:pPr>
            <w:r w:rsidRPr="00A26C9D">
              <w:rPr>
                <w:rFonts w:ascii="Browallia New" w:hAnsi="Browallia New" w:cs="Browallia New"/>
                <w:sz w:val="24"/>
                <w:szCs w:val="24"/>
              </w:rPr>
              <w:t xml:space="preserve">Liabilities under hire - purchase </w:t>
            </w:r>
          </w:p>
          <w:p w14:paraId="1667E738" w14:textId="061F7315" w:rsidR="00A26C9D" w:rsidRPr="00A26C9D" w:rsidRDefault="00A26C9D" w:rsidP="00D15DD2">
            <w:pPr>
              <w:spacing w:after="0" w:line="240" w:lineRule="auto"/>
              <w:rPr>
                <w:rFonts w:ascii="Browallia New" w:hAnsi="Browallia New" w:cs="Browallia New"/>
                <w:color w:val="FF0000"/>
                <w:sz w:val="24"/>
                <w:szCs w:val="24"/>
                <w:cs/>
              </w:rPr>
            </w:pPr>
            <w:r w:rsidRPr="00A26C9D">
              <w:rPr>
                <w:rFonts w:ascii="Browallia New" w:hAnsi="Browallia New" w:cs="Browallia New"/>
                <w:sz w:val="24"/>
                <w:szCs w:val="24"/>
                <w:cs/>
              </w:rPr>
              <w:t xml:space="preserve">     </w:t>
            </w:r>
            <w:r w:rsidR="002663B9">
              <w:rPr>
                <w:rFonts w:ascii="Browallia New" w:hAnsi="Browallia New" w:cs="Browallia New"/>
                <w:sz w:val="24"/>
                <w:szCs w:val="24"/>
              </w:rPr>
              <w:t>contracts</w:t>
            </w:r>
          </w:p>
        </w:tc>
        <w:tc>
          <w:tcPr>
            <w:tcW w:w="1210" w:type="dxa"/>
            <w:shd w:val="clear" w:color="auto" w:fill="auto"/>
          </w:tcPr>
          <w:p w14:paraId="2B1E0A17" w14:textId="77777777" w:rsidR="00A26C9D" w:rsidRPr="00A26C9D" w:rsidRDefault="00A26C9D" w:rsidP="00D15DD2">
            <w:pPr>
              <w:tabs>
                <w:tab w:val="center" w:pos="601"/>
                <w:tab w:val="right" w:pos="1202"/>
              </w:tabs>
              <w:spacing w:after="0" w:line="240" w:lineRule="auto"/>
              <w:jc w:val="right"/>
              <w:rPr>
                <w:rFonts w:ascii="Browallia New" w:hAnsi="Browallia New" w:cs="Browallia New"/>
                <w:sz w:val="24"/>
                <w:szCs w:val="24"/>
              </w:rPr>
            </w:pPr>
          </w:p>
          <w:p w14:paraId="3A75D76B" w14:textId="77777777" w:rsidR="00A26C9D" w:rsidRPr="00A26C9D" w:rsidRDefault="00A26C9D" w:rsidP="00D15DD2">
            <w:pPr>
              <w:tabs>
                <w:tab w:val="center" w:pos="601"/>
                <w:tab w:val="right" w:pos="1202"/>
              </w:tabs>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(38)</w:t>
            </w:r>
          </w:p>
        </w:tc>
        <w:tc>
          <w:tcPr>
            <w:tcW w:w="990" w:type="dxa"/>
            <w:shd w:val="clear" w:color="auto" w:fill="auto"/>
          </w:tcPr>
          <w:p w14:paraId="55D5ED26" w14:textId="77777777" w:rsidR="00A26C9D" w:rsidRPr="00A26C9D" w:rsidRDefault="00A26C9D" w:rsidP="00D15DD2">
            <w:pPr>
              <w:spacing w:after="0" w:line="240" w:lineRule="auto"/>
              <w:jc w:val="right"/>
              <w:rPr>
                <w:rFonts w:ascii="Browallia New" w:hAnsi="Browallia New" w:cs="Browallia New"/>
                <w:sz w:val="24"/>
                <w:szCs w:val="24"/>
              </w:rPr>
            </w:pPr>
          </w:p>
          <w:p w14:paraId="0AF7BD60" w14:textId="77777777" w:rsidR="00A26C9D" w:rsidRPr="00A26C9D" w:rsidRDefault="00A26C9D" w:rsidP="00D15DD2">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074" w:type="dxa"/>
            <w:shd w:val="clear" w:color="auto" w:fill="auto"/>
          </w:tcPr>
          <w:p w14:paraId="5D28B4EF" w14:textId="77777777" w:rsidR="00A26C9D" w:rsidRPr="00A26C9D" w:rsidRDefault="00A26C9D" w:rsidP="00D15DD2">
            <w:pPr>
              <w:spacing w:after="0" w:line="240" w:lineRule="auto"/>
              <w:jc w:val="right"/>
              <w:rPr>
                <w:rFonts w:ascii="Browallia New" w:hAnsi="Browallia New" w:cs="Browallia New"/>
                <w:sz w:val="24"/>
                <w:szCs w:val="24"/>
              </w:rPr>
            </w:pPr>
          </w:p>
          <w:p w14:paraId="7DB22357" w14:textId="77777777" w:rsidR="00A26C9D" w:rsidRPr="00A26C9D" w:rsidRDefault="00A26C9D" w:rsidP="00D15DD2">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(38)</w:t>
            </w:r>
          </w:p>
        </w:tc>
        <w:tc>
          <w:tcPr>
            <w:tcW w:w="1039" w:type="dxa"/>
            <w:shd w:val="clear" w:color="auto" w:fill="auto"/>
          </w:tcPr>
          <w:p w14:paraId="2D69D6D9" w14:textId="77777777" w:rsidR="00A26C9D" w:rsidRDefault="00A26C9D" w:rsidP="00D15DD2">
            <w:pPr>
              <w:spacing w:after="0" w:line="240" w:lineRule="auto"/>
              <w:jc w:val="right"/>
              <w:rPr>
                <w:rFonts w:ascii="Browallia New" w:hAnsi="Browallia New" w:cs="Browallia New"/>
                <w:sz w:val="24"/>
                <w:szCs w:val="24"/>
              </w:rPr>
            </w:pPr>
          </w:p>
          <w:p w14:paraId="2235BC53" w14:textId="2A7931FF" w:rsidR="00F74908" w:rsidRPr="00A26C9D" w:rsidRDefault="00F74908" w:rsidP="00D15DD2">
            <w:pPr>
              <w:spacing w:after="0" w:line="240" w:lineRule="auto"/>
              <w:jc w:val="right"/>
              <w:rPr>
                <w:rFonts w:ascii="Browallia New" w:hAnsi="Browallia New" w:cs="Browallia New"/>
                <w:sz w:val="24"/>
                <w:szCs w:val="24"/>
              </w:rPr>
            </w:pPr>
            <w:r>
              <w:rPr>
                <w:rFonts w:ascii="Browallia New" w:hAnsi="Browallia New" w:cs="Browallia New"/>
                <w:sz w:val="24"/>
                <w:szCs w:val="24"/>
              </w:rPr>
              <w:t>26</w:t>
            </w:r>
          </w:p>
        </w:tc>
        <w:tc>
          <w:tcPr>
            <w:tcW w:w="1418" w:type="dxa"/>
            <w:vAlign w:val="bottom"/>
          </w:tcPr>
          <w:p w14:paraId="2525B309" w14:textId="45CF923B" w:rsidR="00A26C9D" w:rsidRPr="00A26C9D" w:rsidRDefault="008C748C" w:rsidP="008C748C">
            <w:pPr>
              <w:tabs>
                <w:tab w:val="center" w:pos="601"/>
                <w:tab w:val="right" w:pos="1202"/>
              </w:tabs>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969" w:type="dxa"/>
            <w:shd w:val="clear" w:color="auto" w:fill="auto"/>
          </w:tcPr>
          <w:p w14:paraId="20E20B6D" w14:textId="77777777" w:rsidR="00A26C9D" w:rsidRDefault="00A26C9D" w:rsidP="00D15DD2">
            <w:pPr>
              <w:tabs>
                <w:tab w:val="center" w:pos="601"/>
                <w:tab w:val="right" w:pos="1202"/>
              </w:tabs>
              <w:spacing w:after="0" w:line="240" w:lineRule="auto"/>
              <w:jc w:val="right"/>
              <w:rPr>
                <w:rFonts w:ascii="Browallia New" w:hAnsi="Browallia New" w:cs="Browallia New"/>
                <w:sz w:val="24"/>
                <w:szCs w:val="24"/>
              </w:rPr>
            </w:pPr>
          </w:p>
          <w:p w14:paraId="7ECDB31C" w14:textId="61B138BA" w:rsidR="00F74908" w:rsidRPr="00A26C9D" w:rsidRDefault="00F74908" w:rsidP="00D15DD2">
            <w:pPr>
              <w:tabs>
                <w:tab w:val="center" w:pos="601"/>
                <w:tab w:val="right" w:pos="1202"/>
              </w:tabs>
              <w:spacing w:after="0" w:line="240" w:lineRule="auto"/>
              <w:jc w:val="right"/>
              <w:rPr>
                <w:rFonts w:ascii="Browallia New" w:hAnsi="Browallia New" w:cs="Browallia New"/>
                <w:sz w:val="24"/>
                <w:szCs w:val="24"/>
              </w:rPr>
            </w:pPr>
            <w:r>
              <w:rPr>
                <w:rFonts w:ascii="Browallia New" w:hAnsi="Browallia New" w:cs="Browallia New"/>
                <w:sz w:val="24"/>
                <w:szCs w:val="24"/>
              </w:rPr>
              <w:t>(12)</w:t>
            </w:r>
          </w:p>
        </w:tc>
      </w:tr>
      <w:tr w:rsidR="00A26C9D" w:rsidRPr="00A26C9D" w14:paraId="71374887" w14:textId="77777777" w:rsidTr="002663B9">
        <w:trPr>
          <w:trHeight w:val="245"/>
        </w:trPr>
        <w:tc>
          <w:tcPr>
            <w:tcW w:w="2570" w:type="dxa"/>
            <w:gridSpan w:val="3"/>
            <w:shd w:val="clear" w:color="auto" w:fill="auto"/>
            <w:vAlign w:val="bottom"/>
          </w:tcPr>
          <w:p w14:paraId="3BB70E51" w14:textId="77777777" w:rsidR="00C339A4" w:rsidRDefault="00A26C9D" w:rsidP="00D15DD2">
            <w:pPr>
              <w:spacing w:after="0" w:line="240" w:lineRule="auto"/>
              <w:rPr>
                <w:rFonts w:ascii="Browallia New" w:hAnsi="Browallia New" w:cs="Browallia New"/>
                <w:sz w:val="24"/>
                <w:szCs w:val="24"/>
              </w:rPr>
            </w:pPr>
            <w:r w:rsidRPr="00A26C9D">
              <w:rPr>
                <w:rFonts w:ascii="Browallia New" w:hAnsi="Browallia New" w:cs="Browallia New"/>
                <w:sz w:val="24"/>
                <w:szCs w:val="24"/>
              </w:rPr>
              <w:t xml:space="preserve">Fair value from business </w:t>
            </w:r>
          </w:p>
          <w:p w14:paraId="7413874A" w14:textId="7D2AEB79" w:rsidR="00A26C9D" w:rsidRPr="00A26C9D" w:rsidRDefault="00C339A4" w:rsidP="00D15DD2">
            <w:pPr>
              <w:spacing w:after="0" w:line="240" w:lineRule="auto"/>
              <w:rPr>
                <w:rFonts w:ascii="Browallia New" w:hAnsi="Browallia New" w:cs="Browallia New"/>
                <w:sz w:val="24"/>
                <w:szCs w:val="24"/>
              </w:rPr>
            </w:pPr>
            <w:r>
              <w:rPr>
                <w:rFonts w:ascii="Browallia New" w:hAnsi="Browallia New" w:cs="Browallia New" w:hint="cs"/>
                <w:sz w:val="24"/>
                <w:szCs w:val="24"/>
                <w:cs/>
              </w:rPr>
              <w:t xml:space="preserve">     </w:t>
            </w:r>
            <w:r w:rsidR="00A26C9D" w:rsidRPr="00A26C9D">
              <w:rPr>
                <w:rFonts w:ascii="Browallia New" w:hAnsi="Browallia New" w:cs="Browallia New"/>
                <w:sz w:val="24"/>
                <w:szCs w:val="24"/>
              </w:rPr>
              <w:t>combination</w:t>
            </w:r>
          </w:p>
        </w:tc>
        <w:tc>
          <w:tcPr>
            <w:tcW w:w="1210" w:type="dxa"/>
            <w:shd w:val="clear" w:color="auto" w:fill="auto"/>
            <w:vAlign w:val="bottom"/>
          </w:tcPr>
          <w:p w14:paraId="2C3A241C" w14:textId="11BC4979" w:rsidR="00A26C9D" w:rsidRPr="00A26C9D" w:rsidRDefault="00A26C9D" w:rsidP="00C339A4">
            <w:pPr>
              <w:tabs>
                <w:tab w:val="center" w:pos="601"/>
                <w:tab w:val="right" w:pos="1202"/>
              </w:tabs>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(52,50</w:t>
            </w:r>
            <w:r w:rsidR="005D73EF">
              <w:rPr>
                <w:rFonts w:ascii="Browallia New" w:hAnsi="Browallia New" w:cs="Browallia New"/>
                <w:sz w:val="24"/>
                <w:szCs w:val="24"/>
              </w:rPr>
              <w:t>1</w:t>
            </w:r>
            <w:r w:rsidRPr="00A26C9D">
              <w:rPr>
                <w:rFonts w:ascii="Browallia New" w:hAnsi="Browallia New" w:cs="Browallia New"/>
                <w:sz w:val="24"/>
                <w:szCs w:val="24"/>
              </w:rPr>
              <w:t>)</w:t>
            </w:r>
          </w:p>
        </w:tc>
        <w:tc>
          <w:tcPr>
            <w:tcW w:w="990" w:type="dxa"/>
            <w:shd w:val="clear" w:color="auto" w:fill="auto"/>
            <w:vAlign w:val="bottom"/>
          </w:tcPr>
          <w:p w14:paraId="4D881452" w14:textId="77777777" w:rsidR="00A26C9D" w:rsidRPr="00A26C9D" w:rsidRDefault="00A26C9D" w:rsidP="00C339A4">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074" w:type="dxa"/>
            <w:shd w:val="clear" w:color="auto" w:fill="auto"/>
            <w:vAlign w:val="bottom"/>
          </w:tcPr>
          <w:p w14:paraId="788078EF" w14:textId="6ED4440E" w:rsidR="00A26C9D" w:rsidRPr="00A26C9D" w:rsidRDefault="00A26C9D" w:rsidP="00C339A4">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(52,50</w:t>
            </w:r>
            <w:r w:rsidR="005D73EF">
              <w:rPr>
                <w:rFonts w:ascii="Browallia New" w:hAnsi="Browallia New" w:cs="Browallia New"/>
                <w:sz w:val="24"/>
                <w:szCs w:val="24"/>
              </w:rPr>
              <w:t>1</w:t>
            </w:r>
            <w:r w:rsidRPr="00A26C9D">
              <w:rPr>
                <w:rFonts w:ascii="Browallia New" w:hAnsi="Browallia New" w:cs="Browallia New"/>
                <w:sz w:val="24"/>
                <w:szCs w:val="24"/>
              </w:rPr>
              <w:t>)</w:t>
            </w:r>
          </w:p>
        </w:tc>
        <w:tc>
          <w:tcPr>
            <w:tcW w:w="1039" w:type="dxa"/>
            <w:shd w:val="clear" w:color="auto" w:fill="auto"/>
            <w:vAlign w:val="bottom"/>
          </w:tcPr>
          <w:p w14:paraId="73AC5F48" w14:textId="60954484" w:rsidR="00A26C9D" w:rsidRPr="00A26C9D" w:rsidRDefault="00F74908" w:rsidP="00C339A4">
            <w:pPr>
              <w:spacing w:after="0" w:line="240" w:lineRule="auto"/>
              <w:jc w:val="right"/>
              <w:rPr>
                <w:rFonts w:ascii="Browallia New" w:hAnsi="Browallia New" w:cs="Browallia New"/>
                <w:sz w:val="24"/>
                <w:szCs w:val="24"/>
              </w:rPr>
            </w:pPr>
            <w:r>
              <w:rPr>
                <w:rFonts w:ascii="Browallia New" w:hAnsi="Browallia New" w:cs="Browallia New"/>
                <w:sz w:val="24"/>
                <w:szCs w:val="24"/>
              </w:rPr>
              <w:t>3,838</w:t>
            </w:r>
          </w:p>
        </w:tc>
        <w:tc>
          <w:tcPr>
            <w:tcW w:w="1418" w:type="dxa"/>
            <w:vAlign w:val="bottom"/>
          </w:tcPr>
          <w:p w14:paraId="132268AC" w14:textId="4729B55A" w:rsidR="00A26C9D" w:rsidRPr="00A26C9D" w:rsidRDefault="008C748C" w:rsidP="00C339A4">
            <w:pPr>
              <w:tabs>
                <w:tab w:val="center" w:pos="601"/>
                <w:tab w:val="right" w:pos="1202"/>
              </w:tabs>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969" w:type="dxa"/>
            <w:shd w:val="clear" w:color="auto" w:fill="auto"/>
            <w:vAlign w:val="bottom"/>
          </w:tcPr>
          <w:p w14:paraId="36D0541A" w14:textId="59E22218" w:rsidR="00A26C9D" w:rsidRPr="00A26C9D" w:rsidRDefault="00F74908" w:rsidP="00C339A4">
            <w:pPr>
              <w:tabs>
                <w:tab w:val="center" w:pos="601"/>
                <w:tab w:val="right" w:pos="1202"/>
              </w:tabs>
              <w:spacing w:after="0" w:line="240" w:lineRule="auto"/>
              <w:jc w:val="right"/>
              <w:rPr>
                <w:rFonts w:ascii="Browallia New" w:hAnsi="Browallia New" w:cs="Browallia New"/>
                <w:sz w:val="24"/>
                <w:szCs w:val="24"/>
              </w:rPr>
            </w:pPr>
            <w:r>
              <w:rPr>
                <w:rFonts w:ascii="Browallia New" w:hAnsi="Browallia New" w:cs="Browallia New"/>
                <w:sz w:val="24"/>
                <w:szCs w:val="24"/>
              </w:rPr>
              <w:t>(48,663)</w:t>
            </w:r>
          </w:p>
        </w:tc>
      </w:tr>
      <w:tr w:rsidR="00A26C9D" w:rsidRPr="00A26C9D" w14:paraId="4CC5571C" w14:textId="77777777" w:rsidTr="002663B9">
        <w:trPr>
          <w:trHeight w:val="245"/>
        </w:trPr>
        <w:tc>
          <w:tcPr>
            <w:tcW w:w="2570" w:type="dxa"/>
            <w:gridSpan w:val="3"/>
            <w:shd w:val="clear" w:color="auto" w:fill="auto"/>
            <w:vAlign w:val="bottom"/>
          </w:tcPr>
          <w:p w14:paraId="6CC21B0F" w14:textId="77777777" w:rsidR="00A26C9D" w:rsidRPr="00A26C9D" w:rsidRDefault="00A26C9D" w:rsidP="00D15DD2">
            <w:pPr>
              <w:spacing w:after="0" w:line="240" w:lineRule="auto"/>
              <w:rPr>
                <w:rFonts w:ascii="Browallia New" w:hAnsi="Browallia New" w:cs="Browallia New"/>
                <w:sz w:val="24"/>
                <w:szCs w:val="24"/>
              </w:rPr>
            </w:pPr>
            <w:r w:rsidRPr="00A26C9D">
              <w:rPr>
                <w:rFonts w:ascii="Browallia New" w:hAnsi="Browallia New" w:cs="Browallia New"/>
                <w:sz w:val="24"/>
                <w:szCs w:val="24"/>
              </w:rPr>
              <w:t>Investment property</w:t>
            </w:r>
          </w:p>
        </w:tc>
        <w:tc>
          <w:tcPr>
            <w:tcW w:w="1210" w:type="dxa"/>
            <w:shd w:val="clear" w:color="auto" w:fill="auto"/>
          </w:tcPr>
          <w:p w14:paraId="6D950B81" w14:textId="77777777" w:rsidR="00A26C9D" w:rsidRPr="00A26C9D" w:rsidRDefault="00A26C9D" w:rsidP="00D15DD2">
            <w:pPr>
              <w:pBdr>
                <w:bottom w:val="single" w:sz="4" w:space="1" w:color="auto"/>
              </w:pBdr>
              <w:tabs>
                <w:tab w:val="center" w:pos="601"/>
                <w:tab w:val="right" w:pos="1202"/>
              </w:tabs>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(450,348)</w:t>
            </w:r>
          </w:p>
        </w:tc>
        <w:tc>
          <w:tcPr>
            <w:tcW w:w="990" w:type="dxa"/>
            <w:shd w:val="clear" w:color="auto" w:fill="auto"/>
          </w:tcPr>
          <w:p w14:paraId="09E733DA" w14:textId="77777777" w:rsidR="00A26C9D" w:rsidRPr="00A26C9D" w:rsidRDefault="00A26C9D" w:rsidP="00D15DD2">
            <w:pPr>
              <w:pBdr>
                <w:bottom w:val="single" w:sz="4" w:space="1" w:color="auto"/>
              </w:pBd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074" w:type="dxa"/>
            <w:shd w:val="clear" w:color="auto" w:fill="auto"/>
          </w:tcPr>
          <w:p w14:paraId="05BCD989" w14:textId="77777777" w:rsidR="00A26C9D" w:rsidRPr="00A26C9D" w:rsidRDefault="00A26C9D" w:rsidP="00D15DD2">
            <w:pPr>
              <w:pBdr>
                <w:bottom w:val="single" w:sz="4" w:space="1" w:color="auto"/>
              </w:pBd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(450,348)</w:t>
            </w:r>
          </w:p>
        </w:tc>
        <w:tc>
          <w:tcPr>
            <w:tcW w:w="1039" w:type="dxa"/>
            <w:shd w:val="clear" w:color="auto" w:fill="auto"/>
          </w:tcPr>
          <w:p w14:paraId="38F21E1C" w14:textId="089E8D11" w:rsidR="00A26C9D" w:rsidRPr="00A26C9D" w:rsidRDefault="00F74908" w:rsidP="00D15DD2">
            <w:pPr>
              <w:pBdr>
                <w:bottom w:val="sing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28,091</w:t>
            </w:r>
          </w:p>
        </w:tc>
        <w:tc>
          <w:tcPr>
            <w:tcW w:w="1418" w:type="dxa"/>
            <w:vAlign w:val="bottom"/>
          </w:tcPr>
          <w:p w14:paraId="341B1E76" w14:textId="261F2852" w:rsidR="00A26C9D" w:rsidRPr="00A26C9D" w:rsidRDefault="008C748C" w:rsidP="008C748C">
            <w:pPr>
              <w:pBdr>
                <w:bottom w:val="single" w:sz="4" w:space="1" w:color="auto"/>
              </w:pBdr>
              <w:tabs>
                <w:tab w:val="center" w:pos="601"/>
                <w:tab w:val="right" w:pos="1202"/>
              </w:tabs>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969" w:type="dxa"/>
            <w:shd w:val="clear" w:color="auto" w:fill="auto"/>
          </w:tcPr>
          <w:p w14:paraId="3B79DAA2" w14:textId="3D1BDC7D" w:rsidR="00A26C9D" w:rsidRPr="00A26C9D" w:rsidRDefault="00F74908" w:rsidP="00D15DD2">
            <w:pPr>
              <w:pBdr>
                <w:bottom w:val="single" w:sz="4" w:space="1" w:color="auto"/>
              </w:pBdr>
              <w:tabs>
                <w:tab w:val="center" w:pos="601"/>
                <w:tab w:val="right" w:pos="1202"/>
              </w:tabs>
              <w:spacing w:after="0" w:line="240" w:lineRule="auto"/>
              <w:jc w:val="right"/>
              <w:rPr>
                <w:rFonts w:ascii="Browallia New" w:hAnsi="Browallia New" w:cs="Browallia New"/>
                <w:sz w:val="24"/>
                <w:szCs w:val="24"/>
              </w:rPr>
            </w:pPr>
            <w:r>
              <w:rPr>
                <w:rFonts w:ascii="Browallia New" w:hAnsi="Browallia New" w:cs="Browallia New"/>
                <w:sz w:val="24"/>
                <w:szCs w:val="24"/>
              </w:rPr>
              <w:t>(422,257)</w:t>
            </w:r>
          </w:p>
        </w:tc>
      </w:tr>
      <w:tr w:rsidR="00A26C9D" w:rsidRPr="00A26C9D" w14:paraId="08C44F43" w14:textId="77777777" w:rsidTr="002663B9">
        <w:trPr>
          <w:trHeight w:val="245"/>
        </w:trPr>
        <w:tc>
          <w:tcPr>
            <w:tcW w:w="2570" w:type="dxa"/>
            <w:gridSpan w:val="3"/>
            <w:shd w:val="clear" w:color="auto" w:fill="auto"/>
            <w:vAlign w:val="bottom"/>
          </w:tcPr>
          <w:p w14:paraId="49ABBA58" w14:textId="77777777" w:rsidR="00A26C9D" w:rsidRPr="00A26C9D" w:rsidRDefault="00A26C9D" w:rsidP="00D15DD2">
            <w:pPr>
              <w:spacing w:after="0" w:line="240" w:lineRule="auto"/>
              <w:rPr>
                <w:rFonts w:ascii="Browallia New" w:hAnsi="Browallia New" w:cs="Browallia New"/>
                <w:sz w:val="24"/>
                <w:szCs w:val="24"/>
              </w:rPr>
            </w:pPr>
            <w:r w:rsidRPr="00A26C9D">
              <w:rPr>
                <w:rFonts w:ascii="Browallia New" w:hAnsi="Browallia New" w:cs="Browallia New"/>
                <w:sz w:val="24"/>
                <w:szCs w:val="24"/>
              </w:rPr>
              <w:t>Total</w:t>
            </w:r>
          </w:p>
        </w:tc>
        <w:tc>
          <w:tcPr>
            <w:tcW w:w="1210" w:type="dxa"/>
            <w:shd w:val="clear" w:color="auto" w:fill="auto"/>
          </w:tcPr>
          <w:p w14:paraId="5C188E65" w14:textId="6875CD15" w:rsidR="00A26C9D" w:rsidRPr="00A26C9D" w:rsidRDefault="00A26C9D" w:rsidP="00D15DD2">
            <w:pPr>
              <w:tabs>
                <w:tab w:val="center" w:pos="601"/>
                <w:tab w:val="right" w:pos="1202"/>
              </w:tabs>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(516,4</w:t>
            </w:r>
            <w:r w:rsidR="005D73EF">
              <w:rPr>
                <w:rFonts w:ascii="Browallia New" w:hAnsi="Browallia New" w:cs="Browallia New"/>
                <w:sz w:val="24"/>
                <w:szCs w:val="24"/>
              </w:rPr>
              <w:t>80</w:t>
            </w:r>
            <w:r w:rsidRPr="00A26C9D">
              <w:rPr>
                <w:rFonts w:ascii="Browallia New" w:hAnsi="Browallia New" w:cs="Browallia New"/>
                <w:sz w:val="24"/>
                <w:szCs w:val="24"/>
              </w:rPr>
              <w:t>)</w:t>
            </w:r>
          </w:p>
        </w:tc>
        <w:tc>
          <w:tcPr>
            <w:tcW w:w="990" w:type="dxa"/>
            <w:shd w:val="clear" w:color="auto" w:fill="auto"/>
          </w:tcPr>
          <w:p w14:paraId="351B9D05" w14:textId="77777777" w:rsidR="00A26C9D" w:rsidRPr="00A26C9D" w:rsidRDefault="00A26C9D" w:rsidP="00D15DD2">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074" w:type="dxa"/>
            <w:shd w:val="clear" w:color="auto" w:fill="auto"/>
          </w:tcPr>
          <w:p w14:paraId="7F63AAF8" w14:textId="3A1C3329" w:rsidR="00A26C9D" w:rsidRPr="00A26C9D" w:rsidRDefault="00A26C9D" w:rsidP="00D15DD2">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(516,4</w:t>
            </w:r>
            <w:r w:rsidR="005D73EF">
              <w:rPr>
                <w:rFonts w:ascii="Browallia New" w:hAnsi="Browallia New" w:cs="Browallia New"/>
                <w:sz w:val="24"/>
                <w:szCs w:val="24"/>
              </w:rPr>
              <w:t>80</w:t>
            </w:r>
            <w:r w:rsidRPr="00A26C9D">
              <w:rPr>
                <w:rFonts w:ascii="Browallia New" w:hAnsi="Browallia New" w:cs="Browallia New"/>
                <w:sz w:val="24"/>
                <w:szCs w:val="24"/>
              </w:rPr>
              <w:t>)</w:t>
            </w:r>
          </w:p>
        </w:tc>
        <w:tc>
          <w:tcPr>
            <w:tcW w:w="1039" w:type="dxa"/>
            <w:shd w:val="clear" w:color="auto" w:fill="auto"/>
          </w:tcPr>
          <w:p w14:paraId="2DA2EA59" w14:textId="12A50529" w:rsidR="00A26C9D" w:rsidRPr="00A26C9D" w:rsidRDefault="00F74908" w:rsidP="00D15DD2">
            <w:pPr>
              <w:spacing w:after="0" w:line="240" w:lineRule="auto"/>
              <w:jc w:val="right"/>
              <w:rPr>
                <w:rFonts w:ascii="Browallia New" w:hAnsi="Browallia New" w:cs="Browallia New"/>
                <w:sz w:val="24"/>
                <w:szCs w:val="24"/>
              </w:rPr>
            </w:pPr>
            <w:r>
              <w:rPr>
                <w:rFonts w:ascii="Browallia New" w:hAnsi="Browallia New" w:cs="Browallia New"/>
                <w:sz w:val="24"/>
                <w:szCs w:val="24"/>
              </w:rPr>
              <w:t>32,387</w:t>
            </w:r>
          </w:p>
        </w:tc>
        <w:tc>
          <w:tcPr>
            <w:tcW w:w="1418" w:type="dxa"/>
            <w:vAlign w:val="bottom"/>
          </w:tcPr>
          <w:p w14:paraId="4C339AB2" w14:textId="145A977A" w:rsidR="00A26C9D" w:rsidRPr="00A26C9D" w:rsidRDefault="008C748C" w:rsidP="008C748C">
            <w:pPr>
              <w:tabs>
                <w:tab w:val="center" w:pos="601"/>
                <w:tab w:val="right" w:pos="1202"/>
              </w:tabs>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969" w:type="dxa"/>
            <w:shd w:val="clear" w:color="auto" w:fill="auto"/>
          </w:tcPr>
          <w:p w14:paraId="5E0534B8" w14:textId="494B283D" w:rsidR="00A26C9D" w:rsidRPr="00A26C9D" w:rsidRDefault="00F74908" w:rsidP="00D15DD2">
            <w:pPr>
              <w:tabs>
                <w:tab w:val="center" w:pos="601"/>
                <w:tab w:val="right" w:pos="1202"/>
              </w:tabs>
              <w:spacing w:after="0" w:line="240" w:lineRule="auto"/>
              <w:jc w:val="right"/>
              <w:rPr>
                <w:rFonts w:ascii="Browallia New" w:hAnsi="Browallia New" w:cs="Browallia New"/>
                <w:sz w:val="24"/>
                <w:szCs w:val="24"/>
              </w:rPr>
            </w:pPr>
            <w:r>
              <w:rPr>
                <w:rFonts w:ascii="Browallia New" w:hAnsi="Browallia New" w:cs="Browallia New"/>
                <w:sz w:val="24"/>
                <w:szCs w:val="24"/>
              </w:rPr>
              <w:t>(484,093)</w:t>
            </w:r>
          </w:p>
        </w:tc>
      </w:tr>
      <w:tr w:rsidR="00A26C9D" w:rsidRPr="00A26C9D" w14:paraId="0088A5F7" w14:textId="77777777" w:rsidTr="002663B9">
        <w:trPr>
          <w:trHeight w:val="245"/>
        </w:trPr>
        <w:tc>
          <w:tcPr>
            <w:tcW w:w="2570" w:type="dxa"/>
            <w:gridSpan w:val="3"/>
            <w:shd w:val="clear" w:color="auto" w:fill="auto"/>
            <w:vAlign w:val="bottom"/>
          </w:tcPr>
          <w:p w14:paraId="6E217DB3" w14:textId="77777777" w:rsidR="00A26C9D" w:rsidRPr="00A26C9D" w:rsidRDefault="00A26C9D" w:rsidP="00D15DD2">
            <w:pPr>
              <w:spacing w:after="0" w:line="240" w:lineRule="auto"/>
              <w:rPr>
                <w:rFonts w:ascii="Browallia New" w:hAnsi="Browallia New" w:cs="Browallia New"/>
                <w:sz w:val="24"/>
                <w:szCs w:val="24"/>
              </w:rPr>
            </w:pPr>
            <w:r w:rsidRPr="00A26C9D">
              <w:rPr>
                <w:rFonts w:ascii="Browallia New" w:hAnsi="Browallia New" w:cs="Browallia New"/>
                <w:sz w:val="24"/>
                <w:szCs w:val="24"/>
              </w:rPr>
              <w:t>Net</w:t>
            </w:r>
          </w:p>
        </w:tc>
        <w:tc>
          <w:tcPr>
            <w:tcW w:w="1210" w:type="dxa"/>
            <w:shd w:val="clear" w:color="auto" w:fill="auto"/>
          </w:tcPr>
          <w:p w14:paraId="15E03D5B" w14:textId="27B74D04" w:rsidR="00A26C9D" w:rsidRPr="00A26C9D" w:rsidRDefault="00A26C9D" w:rsidP="00D15DD2">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(443,81</w:t>
            </w:r>
            <w:r w:rsidR="0057703C">
              <w:rPr>
                <w:rFonts w:ascii="Browallia New" w:hAnsi="Browallia New" w:cs="Browallia New"/>
                <w:sz w:val="24"/>
                <w:szCs w:val="24"/>
              </w:rPr>
              <w:t>5</w:t>
            </w:r>
            <w:r w:rsidRPr="00A26C9D">
              <w:rPr>
                <w:rFonts w:ascii="Browallia New" w:hAnsi="Browallia New" w:cs="Browallia New"/>
                <w:sz w:val="24"/>
                <w:szCs w:val="24"/>
              </w:rPr>
              <w:t>)</w:t>
            </w:r>
          </w:p>
        </w:tc>
        <w:tc>
          <w:tcPr>
            <w:tcW w:w="990" w:type="dxa"/>
            <w:shd w:val="clear" w:color="auto" w:fill="auto"/>
          </w:tcPr>
          <w:p w14:paraId="569E9350" w14:textId="77777777" w:rsidR="00A26C9D" w:rsidRPr="00A26C9D" w:rsidRDefault="00A26C9D" w:rsidP="00D15DD2">
            <w:pPr>
              <w:pBdr>
                <w:top w:val="single" w:sz="4" w:space="1" w:color="auto"/>
                <w:bottom w:val="double" w:sz="4" w:space="1" w:color="auto"/>
              </w:pBd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1,788</w:t>
            </w:r>
          </w:p>
        </w:tc>
        <w:tc>
          <w:tcPr>
            <w:tcW w:w="1074" w:type="dxa"/>
            <w:shd w:val="clear" w:color="auto" w:fill="auto"/>
          </w:tcPr>
          <w:p w14:paraId="1C865A4D" w14:textId="63A90CBA" w:rsidR="00A26C9D" w:rsidRPr="00A26C9D" w:rsidRDefault="00A26C9D" w:rsidP="00D15DD2">
            <w:pPr>
              <w:pBdr>
                <w:top w:val="single" w:sz="4" w:space="1" w:color="auto"/>
                <w:bottom w:val="double" w:sz="4" w:space="1" w:color="auto"/>
              </w:pBd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(442,02</w:t>
            </w:r>
            <w:r w:rsidR="0057703C">
              <w:rPr>
                <w:rFonts w:ascii="Browallia New" w:hAnsi="Browallia New" w:cs="Browallia New"/>
                <w:sz w:val="24"/>
                <w:szCs w:val="24"/>
              </w:rPr>
              <w:t>7</w:t>
            </w:r>
            <w:r w:rsidRPr="00A26C9D">
              <w:rPr>
                <w:rFonts w:ascii="Browallia New" w:hAnsi="Browallia New" w:cs="Browallia New"/>
                <w:sz w:val="24"/>
                <w:szCs w:val="24"/>
              </w:rPr>
              <w:t>)</w:t>
            </w:r>
          </w:p>
        </w:tc>
        <w:tc>
          <w:tcPr>
            <w:tcW w:w="1039" w:type="dxa"/>
            <w:shd w:val="clear" w:color="auto" w:fill="auto"/>
          </w:tcPr>
          <w:p w14:paraId="69430793" w14:textId="1DC1A415" w:rsidR="00A26C9D" w:rsidRPr="00A26C9D" w:rsidRDefault="00F152C2" w:rsidP="00D15DD2">
            <w:pPr>
              <w:pBdr>
                <w:top w:val="single" w:sz="4" w:space="1" w:color="auto"/>
                <w:bottom w:val="doub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55,773</w:t>
            </w:r>
          </w:p>
        </w:tc>
        <w:tc>
          <w:tcPr>
            <w:tcW w:w="1418" w:type="dxa"/>
            <w:shd w:val="clear" w:color="auto" w:fill="auto"/>
            <w:vAlign w:val="bottom"/>
          </w:tcPr>
          <w:p w14:paraId="298D1EED" w14:textId="7F74D63B" w:rsidR="00A26C9D" w:rsidRPr="00A26C9D" w:rsidRDefault="00C844BE" w:rsidP="008C748C">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4"/>
                <w:szCs w:val="24"/>
              </w:rPr>
            </w:pPr>
            <w:r>
              <w:rPr>
                <w:rFonts w:ascii="Browallia New" w:hAnsi="Browallia New" w:cs="Browallia New" w:hint="cs"/>
                <w:sz w:val="24"/>
                <w:szCs w:val="24"/>
                <w:cs/>
              </w:rPr>
              <w:t>740</w:t>
            </w:r>
          </w:p>
        </w:tc>
        <w:tc>
          <w:tcPr>
            <w:tcW w:w="969" w:type="dxa"/>
            <w:shd w:val="clear" w:color="auto" w:fill="auto"/>
          </w:tcPr>
          <w:p w14:paraId="4B8676CE" w14:textId="2A6D7048" w:rsidR="00A26C9D" w:rsidRPr="00A26C9D" w:rsidRDefault="00F74908" w:rsidP="00D15DD2">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4"/>
                <w:szCs w:val="24"/>
              </w:rPr>
            </w:pPr>
            <w:r>
              <w:rPr>
                <w:rFonts w:ascii="Browallia New" w:hAnsi="Browallia New" w:cs="Browallia New"/>
                <w:sz w:val="24"/>
                <w:szCs w:val="24"/>
              </w:rPr>
              <w:t>(</w:t>
            </w:r>
            <w:r w:rsidR="00C844BE">
              <w:rPr>
                <w:rFonts w:ascii="Browallia New" w:hAnsi="Browallia New" w:cs="Browallia New"/>
                <w:sz w:val="24"/>
                <w:szCs w:val="24"/>
              </w:rPr>
              <w:t>385,514</w:t>
            </w:r>
            <w:r>
              <w:rPr>
                <w:rFonts w:ascii="Browallia New" w:hAnsi="Browallia New" w:cs="Browallia New"/>
                <w:sz w:val="24"/>
                <w:szCs w:val="24"/>
              </w:rPr>
              <w:t>)</w:t>
            </w:r>
          </w:p>
        </w:tc>
      </w:tr>
    </w:tbl>
    <w:p w14:paraId="45475478" w14:textId="77777777" w:rsidR="00F152C2" w:rsidRDefault="00F152C2" w:rsidP="00E27808">
      <w:pPr>
        <w:spacing w:after="120" w:line="240" w:lineRule="auto"/>
        <w:rPr>
          <w:rFonts w:ascii="Browallia New" w:hAnsi="Browallia New" w:cs="Browallia New"/>
          <w:sz w:val="28"/>
        </w:rPr>
      </w:pPr>
    </w:p>
    <w:p w14:paraId="42896DC8" w14:textId="77777777" w:rsidR="00F152C2" w:rsidRDefault="00F152C2" w:rsidP="00E27808">
      <w:pPr>
        <w:spacing w:after="120" w:line="240" w:lineRule="auto"/>
        <w:rPr>
          <w:rFonts w:ascii="Browallia New" w:hAnsi="Browallia New" w:cs="Browallia New"/>
          <w:sz w:val="28"/>
        </w:rPr>
      </w:pPr>
    </w:p>
    <w:p w14:paraId="5B031B44" w14:textId="77777777" w:rsidR="00F152C2" w:rsidRDefault="00F152C2" w:rsidP="00E27808">
      <w:pPr>
        <w:spacing w:after="120" w:line="240" w:lineRule="auto"/>
        <w:rPr>
          <w:rFonts w:ascii="Browallia New" w:hAnsi="Browallia New" w:cs="Browallia New"/>
          <w:sz w:val="28"/>
        </w:rPr>
      </w:pPr>
    </w:p>
    <w:p w14:paraId="4386993A" w14:textId="77777777" w:rsidR="00F152C2" w:rsidRDefault="00F152C2" w:rsidP="00E27808">
      <w:pPr>
        <w:spacing w:after="120" w:line="240" w:lineRule="auto"/>
        <w:rPr>
          <w:rFonts w:ascii="Browallia New" w:hAnsi="Browallia New" w:cs="Browallia New"/>
          <w:sz w:val="28"/>
        </w:rPr>
      </w:pPr>
    </w:p>
    <w:p w14:paraId="314CC65C" w14:textId="77777777" w:rsidR="00F152C2" w:rsidRDefault="00F152C2" w:rsidP="00E27808">
      <w:pPr>
        <w:spacing w:after="120" w:line="240" w:lineRule="auto"/>
        <w:rPr>
          <w:rFonts w:ascii="Browallia New" w:hAnsi="Browallia New" w:cs="Browallia New"/>
          <w:sz w:val="28"/>
        </w:rPr>
      </w:pPr>
    </w:p>
    <w:p w14:paraId="01245A4A" w14:textId="77777777" w:rsidR="00F152C2" w:rsidRDefault="00F152C2" w:rsidP="00E27808">
      <w:pPr>
        <w:spacing w:after="120" w:line="240" w:lineRule="auto"/>
        <w:rPr>
          <w:rFonts w:ascii="Browallia New" w:hAnsi="Browallia New" w:cs="Browallia New"/>
          <w:sz w:val="28"/>
        </w:rPr>
      </w:pPr>
    </w:p>
    <w:p w14:paraId="5C3C0CA8" w14:textId="77777777" w:rsidR="00F152C2" w:rsidRDefault="00F152C2" w:rsidP="00E27808">
      <w:pPr>
        <w:spacing w:after="120" w:line="240" w:lineRule="auto"/>
        <w:rPr>
          <w:rFonts w:ascii="Browallia New" w:hAnsi="Browallia New" w:cs="Browallia New"/>
          <w:sz w:val="28"/>
        </w:rPr>
      </w:pPr>
    </w:p>
    <w:p w14:paraId="5059DCE4" w14:textId="77777777" w:rsidR="00F152C2" w:rsidRPr="005269E1" w:rsidRDefault="00F152C2" w:rsidP="00F152C2">
      <w:pPr>
        <w:pStyle w:val="Heading1"/>
      </w:pPr>
      <w:r w:rsidRPr="005269E1">
        <w:lastRenderedPageBreak/>
        <w:t>1</w:t>
      </w:r>
      <w:r>
        <w:t>6</w:t>
      </w:r>
      <w:r w:rsidRPr="005269E1">
        <w:t>.</w:t>
      </w:r>
      <w:r w:rsidRPr="005269E1">
        <w:tab/>
        <w:t>DEFERRED TAX ASSETS AND LIABILITIES (Con’t)</w:t>
      </w:r>
    </w:p>
    <w:p w14:paraId="099146ED" w14:textId="25B098D9" w:rsidR="00E27808" w:rsidRDefault="00E27808" w:rsidP="00E27808">
      <w:pPr>
        <w:spacing w:after="120" w:line="240" w:lineRule="auto"/>
        <w:rPr>
          <w:rFonts w:ascii="Browallia New" w:hAnsi="Browallia New" w:cs="Browallia New"/>
          <w:sz w:val="28"/>
        </w:rPr>
      </w:pPr>
      <w:r w:rsidRPr="005269E1">
        <w:rPr>
          <w:rFonts w:ascii="Browallia New" w:hAnsi="Browallia New" w:cs="Browallia New"/>
          <w:sz w:val="28"/>
        </w:rPr>
        <w:t>1</w:t>
      </w:r>
      <w:r w:rsidR="006E0004">
        <w:rPr>
          <w:rFonts w:ascii="Browallia New" w:hAnsi="Browallia New" w:cs="Browallia New"/>
          <w:sz w:val="28"/>
        </w:rPr>
        <w:t>6</w:t>
      </w:r>
      <w:r w:rsidRPr="005269E1">
        <w:rPr>
          <w:rFonts w:ascii="Browallia New" w:hAnsi="Browallia New" w:cs="Browallia New"/>
          <w:sz w:val="28"/>
        </w:rPr>
        <w:t>.2</w:t>
      </w:r>
      <w:r w:rsidRPr="005269E1">
        <w:rPr>
          <w:rFonts w:ascii="Browallia New" w:hAnsi="Browallia New" w:cs="Browallia New"/>
          <w:sz w:val="28"/>
        </w:rPr>
        <w:tab/>
        <w:t xml:space="preserve">Movements in deferred tax assets and liabilities during the </w:t>
      </w:r>
      <w:r w:rsidR="00D6241D">
        <w:rPr>
          <w:rFonts w:ascii="Browallia New" w:hAnsi="Browallia New" w:cs="Browallia New"/>
          <w:sz w:val="28"/>
        </w:rPr>
        <w:t>year</w:t>
      </w:r>
      <w:r w:rsidRPr="005269E1">
        <w:rPr>
          <w:rFonts w:ascii="Browallia New" w:hAnsi="Browallia New" w:cs="Browallia New"/>
          <w:sz w:val="28"/>
        </w:rPr>
        <w:t xml:space="preserve"> were as follows.-</w:t>
      </w:r>
      <w:r w:rsidR="00530176">
        <w:rPr>
          <w:rFonts w:ascii="Browallia New" w:hAnsi="Browallia New" w:cs="Browallia New"/>
          <w:sz w:val="28"/>
        </w:rPr>
        <w:t xml:space="preserve"> (Con’t)</w:t>
      </w:r>
    </w:p>
    <w:tbl>
      <w:tblPr>
        <w:tblW w:w="10170" w:type="dxa"/>
        <w:tblInd w:w="-180" w:type="dxa"/>
        <w:tblLayout w:type="fixed"/>
        <w:tblLook w:val="04A0" w:firstRow="1" w:lastRow="0" w:firstColumn="1" w:lastColumn="0" w:noHBand="0" w:noVBand="1"/>
      </w:tblPr>
      <w:tblGrid>
        <w:gridCol w:w="236"/>
        <w:gridCol w:w="259"/>
        <w:gridCol w:w="2835"/>
        <w:gridCol w:w="1245"/>
        <w:gridCol w:w="1417"/>
        <w:gridCol w:w="1276"/>
        <w:gridCol w:w="1559"/>
        <w:gridCol w:w="1343"/>
      </w:tblGrid>
      <w:tr w:rsidR="00530176" w:rsidRPr="00530176" w14:paraId="2A38463F" w14:textId="77777777" w:rsidTr="00F571C8">
        <w:trPr>
          <w:trHeight w:val="284"/>
        </w:trPr>
        <w:tc>
          <w:tcPr>
            <w:tcW w:w="236" w:type="dxa"/>
            <w:shd w:val="clear" w:color="auto" w:fill="auto"/>
            <w:vAlign w:val="bottom"/>
          </w:tcPr>
          <w:p w14:paraId="755DEA15" w14:textId="77777777" w:rsidR="00530176" w:rsidRPr="00530176" w:rsidRDefault="00530176" w:rsidP="00530176">
            <w:pPr>
              <w:spacing w:after="100" w:afterAutospacing="1" w:line="240" w:lineRule="auto"/>
              <w:rPr>
                <w:rFonts w:ascii="Browallia New" w:hAnsi="Browallia New" w:cs="Browallia New"/>
                <w:sz w:val="28"/>
              </w:rPr>
            </w:pPr>
          </w:p>
        </w:tc>
        <w:tc>
          <w:tcPr>
            <w:tcW w:w="259" w:type="dxa"/>
            <w:shd w:val="clear" w:color="auto" w:fill="auto"/>
            <w:vAlign w:val="bottom"/>
          </w:tcPr>
          <w:p w14:paraId="2EEA146D" w14:textId="77777777" w:rsidR="00530176" w:rsidRPr="00530176" w:rsidRDefault="00530176" w:rsidP="00530176">
            <w:pPr>
              <w:spacing w:after="100" w:afterAutospacing="1" w:line="240" w:lineRule="auto"/>
              <w:rPr>
                <w:rFonts w:ascii="Browallia New" w:hAnsi="Browallia New" w:cs="Browallia New"/>
                <w:sz w:val="28"/>
              </w:rPr>
            </w:pPr>
          </w:p>
        </w:tc>
        <w:tc>
          <w:tcPr>
            <w:tcW w:w="2835" w:type="dxa"/>
            <w:shd w:val="clear" w:color="auto" w:fill="auto"/>
            <w:vAlign w:val="bottom"/>
          </w:tcPr>
          <w:p w14:paraId="651E698B" w14:textId="77777777" w:rsidR="00530176" w:rsidRPr="00530176" w:rsidRDefault="00530176" w:rsidP="00530176">
            <w:pPr>
              <w:spacing w:after="100" w:afterAutospacing="1" w:line="240" w:lineRule="auto"/>
              <w:ind w:left="63" w:hanging="63"/>
              <w:rPr>
                <w:rFonts w:ascii="Browallia New" w:hAnsi="Browallia New" w:cs="Browallia New"/>
                <w:sz w:val="28"/>
              </w:rPr>
            </w:pPr>
          </w:p>
        </w:tc>
        <w:tc>
          <w:tcPr>
            <w:tcW w:w="6840" w:type="dxa"/>
            <w:gridSpan w:val="5"/>
            <w:shd w:val="clear" w:color="auto" w:fill="auto"/>
          </w:tcPr>
          <w:p w14:paraId="5AC3F26E" w14:textId="77777777" w:rsidR="00530176" w:rsidRPr="00530176" w:rsidRDefault="00530176" w:rsidP="00530176">
            <w:pPr>
              <w:pBdr>
                <w:bottom w:val="single" w:sz="4" w:space="1" w:color="auto"/>
              </w:pBdr>
              <w:spacing w:after="100" w:afterAutospacing="1" w:line="240" w:lineRule="auto"/>
              <w:jc w:val="center"/>
              <w:rPr>
                <w:rFonts w:ascii="Browallia New" w:hAnsi="Browallia New" w:cs="Browallia New"/>
                <w:sz w:val="28"/>
              </w:rPr>
            </w:pPr>
            <w:r w:rsidRPr="00530176">
              <w:rPr>
                <w:rFonts w:ascii="Browallia New" w:hAnsi="Browallia New" w:cs="Browallia New"/>
                <w:sz w:val="28"/>
              </w:rPr>
              <w:t>Unit : Thousand Baht</w:t>
            </w:r>
          </w:p>
        </w:tc>
      </w:tr>
      <w:tr w:rsidR="00530176" w:rsidRPr="00530176" w14:paraId="7EFA0BBD" w14:textId="77777777" w:rsidTr="00F571C8">
        <w:trPr>
          <w:trHeight w:val="284"/>
        </w:trPr>
        <w:tc>
          <w:tcPr>
            <w:tcW w:w="236" w:type="dxa"/>
            <w:shd w:val="clear" w:color="auto" w:fill="auto"/>
            <w:vAlign w:val="bottom"/>
          </w:tcPr>
          <w:p w14:paraId="4BEBA206" w14:textId="77777777" w:rsidR="00530176" w:rsidRPr="00530176" w:rsidRDefault="00530176" w:rsidP="00530176">
            <w:pPr>
              <w:spacing w:after="100" w:afterAutospacing="1" w:line="240" w:lineRule="auto"/>
              <w:rPr>
                <w:rFonts w:ascii="Browallia New" w:hAnsi="Browallia New" w:cs="Browallia New"/>
                <w:sz w:val="28"/>
              </w:rPr>
            </w:pPr>
          </w:p>
        </w:tc>
        <w:tc>
          <w:tcPr>
            <w:tcW w:w="259" w:type="dxa"/>
            <w:shd w:val="clear" w:color="auto" w:fill="auto"/>
            <w:vAlign w:val="bottom"/>
          </w:tcPr>
          <w:p w14:paraId="29B3906E" w14:textId="77777777" w:rsidR="00530176" w:rsidRPr="00530176" w:rsidRDefault="00530176" w:rsidP="00530176">
            <w:pPr>
              <w:spacing w:after="100" w:afterAutospacing="1" w:line="240" w:lineRule="auto"/>
              <w:rPr>
                <w:rFonts w:ascii="Browallia New" w:hAnsi="Browallia New" w:cs="Browallia New"/>
                <w:sz w:val="28"/>
              </w:rPr>
            </w:pPr>
          </w:p>
        </w:tc>
        <w:tc>
          <w:tcPr>
            <w:tcW w:w="2835" w:type="dxa"/>
            <w:shd w:val="clear" w:color="auto" w:fill="auto"/>
            <w:vAlign w:val="bottom"/>
          </w:tcPr>
          <w:p w14:paraId="68B8940A" w14:textId="77777777" w:rsidR="00530176" w:rsidRPr="00530176" w:rsidRDefault="00530176" w:rsidP="00530176">
            <w:pPr>
              <w:spacing w:after="100" w:afterAutospacing="1" w:line="240" w:lineRule="auto"/>
              <w:ind w:left="-504" w:firstLine="504"/>
              <w:rPr>
                <w:rFonts w:ascii="Browallia New" w:hAnsi="Browallia New" w:cs="Browallia New"/>
                <w:sz w:val="28"/>
              </w:rPr>
            </w:pPr>
          </w:p>
        </w:tc>
        <w:tc>
          <w:tcPr>
            <w:tcW w:w="6840" w:type="dxa"/>
            <w:gridSpan w:val="5"/>
            <w:shd w:val="clear" w:color="auto" w:fill="auto"/>
          </w:tcPr>
          <w:p w14:paraId="0C1439CC" w14:textId="77777777" w:rsidR="00530176" w:rsidRPr="00530176" w:rsidRDefault="00530176" w:rsidP="00530176">
            <w:pPr>
              <w:pBdr>
                <w:bottom w:val="single" w:sz="4" w:space="1" w:color="auto"/>
              </w:pBdr>
              <w:spacing w:after="100" w:afterAutospacing="1" w:line="240" w:lineRule="auto"/>
              <w:jc w:val="center"/>
              <w:rPr>
                <w:rFonts w:ascii="Browallia New" w:hAnsi="Browallia New" w:cs="Browallia New"/>
                <w:sz w:val="28"/>
              </w:rPr>
            </w:pPr>
            <w:r w:rsidRPr="00530176">
              <w:rPr>
                <w:rFonts w:ascii="Browallia New" w:hAnsi="Browallia New" w:cs="Browallia New"/>
                <w:sz w:val="28"/>
              </w:rPr>
              <w:t>Consolidated</w:t>
            </w:r>
          </w:p>
        </w:tc>
      </w:tr>
      <w:tr w:rsidR="00530176" w:rsidRPr="00530176" w14:paraId="43043C9E" w14:textId="77777777" w:rsidTr="00F571C8">
        <w:trPr>
          <w:trHeight w:val="284"/>
        </w:trPr>
        <w:tc>
          <w:tcPr>
            <w:tcW w:w="236" w:type="dxa"/>
            <w:shd w:val="clear" w:color="auto" w:fill="auto"/>
            <w:vAlign w:val="bottom"/>
          </w:tcPr>
          <w:p w14:paraId="59A1608C" w14:textId="77777777" w:rsidR="00530176" w:rsidRPr="00530176" w:rsidRDefault="00530176" w:rsidP="00530176">
            <w:pPr>
              <w:spacing w:after="100" w:afterAutospacing="1" w:line="240" w:lineRule="auto"/>
              <w:rPr>
                <w:rFonts w:ascii="Browallia New" w:hAnsi="Browallia New" w:cs="Browallia New"/>
                <w:sz w:val="28"/>
              </w:rPr>
            </w:pPr>
          </w:p>
        </w:tc>
        <w:tc>
          <w:tcPr>
            <w:tcW w:w="259" w:type="dxa"/>
            <w:shd w:val="clear" w:color="auto" w:fill="auto"/>
            <w:vAlign w:val="bottom"/>
          </w:tcPr>
          <w:p w14:paraId="1F01C3B0" w14:textId="77777777" w:rsidR="00530176" w:rsidRPr="00530176" w:rsidRDefault="00530176" w:rsidP="00530176">
            <w:pPr>
              <w:spacing w:after="100" w:afterAutospacing="1" w:line="240" w:lineRule="auto"/>
              <w:rPr>
                <w:rFonts w:ascii="Browallia New" w:hAnsi="Browallia New" w:cs="Browallia New"/>
                <w:sz w:val="28"/>
              </w:rPr>
            </w:pPr>
          </w:p>
        </w:tc>
        <w:tc>
          <w:tcPr>
            <w:tcW w:w="2835" w:type="dxa"/>
            <w:shd w:val="clear" w:color="auto" w:fill="auto"/>
            <w:vAlign w:val="bottom"/>
          </w:tcPr>
          <w:p w14:paraId="21BCEED6" w14:textId="77777777" w:rsidR="00530176" w:rsidRPr="00530176" w:rsidRDefault="00530176" w:rsidP="00530176">
            <w:pPr>
              <w:spacing w:after="100" w:afterAutospacing="1" w:line="240" w:lineRule="auto"/>
              <w:rPr>
                <w:rFonts w:ascii="Browallia New" w:hAnsi="Browallia New" w:cs="Browallia New"/>
                <w:sz w:val="28"/>
              </w:rPr>
            </w:pPr>
          </w:p>
        </w:tc>
        <w:tc>
          <w:tcPr>
            <w:tcW w:w="1245" w:type="dxa"/>
            <w:shd w:val="clear" w:color="auto" w:fill="auto"/>
          </w:tcPr>
          <w:p w14:paraId="68234E8C" w14:textId="77777777" w:rsidR="00530176" w:rsidRPr="00530176" w:rsidRDefault="00530176" w:rsidP="00530176">
            <w:pPr>
              <w:spacing w:after="100" w:afterAutospacing="1" w:line="240" w:lineRule="auto"/>
              <w:jc w:val="center"/>
              <w:rPr>
                <w:rFonts w:ascii="Browallia New" w:hAnsi="Browallia New" w:cs="Browallia New"/>
                <w:spacing w:val="-4"/>
                <w:sz w:val="28"/>
              </w:rPr>
            </w:pPr>
          </w:p>
        </w:tc>
        <w:tc>
          <w:tcPr>
            <w:tcW w:w="1417" w:type="dxa"/>
            <w:shd w:val="clear" w:color="auto" w:fill="auto"/>
          </w:tcPr>
          <w:p w14:paraId="2D8943A7" w14:textId="77777777" w:rsidR="00530176" w:rsidRPr="00530176" w:rsidRDefault="00530176" w:rsidP="00530176">
            <w:pPr>
              <w:spacing w:after="100" w:afterAutospacing="1" w:line="240" w:lineRule="auto"/>
              <w:jc w:val="center"/>
              <w:rPr>
                <w:rFonts w:ascii="Browallia New" w:hAnsi="Browallia New" w:cs="Browallia New"/>
                <w:spacing w:val="-4"/>
                <w:sz w:val="28"/>
              </w:rPr>
            </w:pPr>
          </w:p>
        </w:tc>
        <w:tc>
          <w:tcPr>
            <w:tcW w:w="2835" w:type="dxa"/>
            <w:gridSpan w:val="2"/>
            <w:shd w:val="clear" w:color="auto" w:fill="auto"/>
            <w:vAlign w:val="bottom"/>
            <w:hideMark/>
          </w:tcPr>
          <w:p w14:paraId="05F51BA3" w14:textId="77777777" w:rsidR="00530176" w:rsidRPr="00530176" w:rsidRDefault="00530176" w:rsidP="00530176">
            <w:pPr>
              <w:pBdr>
                <w:bottom w:val="single" w:sz="4" w:space="1" w:color="auto"/>
              </w:pBdr>
              <w:spacing w:after="100" w:afterAutospacing="1" w:line="240" w:lineRule="auto"/>
              <w:jc w:val="center"/>
              <w:rPr>
                <w:rFonts w:ascii="Browallia New" w:hAnsi="Browallia New" w:cs="Browallia New"/>
                <w:spacing w:val="-4"/>
                <w:sz w:val="28"/>
              </w:rPr>
            </w:pPr>
            <w:r w:rsidRPr="00530176">
              <w:rPr>
                <w:rFonts w:ascii="Browallia New" w:hAnsi="Browallia New" w:cs="Browallia New"/>
                <w:spacing w:val="-4"/>
                <w:sz w:val="28"/>
              </w:rPr>
              <w:t>(Charged) Credit for the year to</w:t>
            </w:r>
          </w:p>
        </w:tc>
        <w:tc>
          <w:tcPr>
            <w:tcW w:w="1343" w:type="dxa"/>
            <w:shd w:val="clear" w:color="auto" w:fill="auto"/>
            <w:vAlign w:val="bottom"/>
          </w:tcPr>
          <w:p w14:paraId="2731F802" w14:textId="77777777" w:rsidR="00530176" w:rsidRPr="00530176" w:rsidRDefault="00530176" w:rsidP="00530176">
            <w:pPr>
              <w:spacing w:after="100" w:afterAutospacing="1" w:line="240" w:lineRule="auto"/>
              <w:jc w:val="center"/>
              <w:rPr>
                <w:rFonts w:ascii="Browallia New" w:hAnsi="Browallia New" w:cs="Browallia New"/>
                <w:sz w:val="28"/>
              </w:rPr>
            </w:pPr>
          </w:p>
        </w:tc>
      </w:tr>
      <w:tr w:rsidR="00530176" w:rsidRPr="00530176" w14:paraId="38431343" w14:textId="77777777" w:rsidTr="00F571C8">
        <w:trPr>
          <w:trHeight w:val="1161"/>
        </w:trPr>
        <w:tc>
          <w:tcPr>
            <w:tcW w:w="236" w:type="dxa"/>
            <w:shd w:val="clear" w:color="auto" w:fill="auto"/>
            <w:vAlign w:val="bottom"/>
          </w:tcPr>
          <w:p w14:paraId="149655B7" w14:textId="77777777" w:rsidR="00530176" w:rsidRPr="00530176" w:rsidRDefault="00530176" w:rsidP="00530176">
            <w:pPr>
              <w:spacing w:after="0" w:line="240" w:lineRule="auto"/>
              <w:rPr>
                <w:rFonts w:ascii="Browallia New" w:hAnsi="Browallia New" w:cs="Browallia New"/>
                <w:sz w:val="28"/>
              </w:rPr>
            </w:pPr>
          </w:p>
        </w:tc>
        <w:tc>
          <w:tcPr>
            <w:tcW w:w="259" w:type="dxa"/>
            <w:shd w:val="clear" w:color="auto" w:fill="auto"/>
            <w:vAlign w:val="bottom"/>
          </w:tcPr>
          <w:p w14:paraId="6662F890" w14:textId="77777777" w:rsidR="00530176" w:rsidRPr="00530176" w:rsidRDefault="00530176" w:rsidP="00530176">
            <w:pPr>
              <w:spacing w:after="0" w:line="240" w:lineRule="auto"/>
              <w:rPr>
                <w:rFonts w:ascii="Browallia New" w:hAnsi="Browallia New" w:cs="Browallia New"/>
                <w:sz w:val="28"/>
              </w:rPr>
            </w:pPr>
          </w:p>
        </w:tc>
        <w:tc>
          <w:tcPr>
            <w:tcW w:w="2835" w:type="dxa"/>
            <w:shd w:val="clear" w:color="auto" w:fill="auto"/>
            <w:vAlign w:val="bottom"/>
          </w:tcPr>
          <w:p w14:paraId="7DE69728" w14:textId="77777777" w:rsidR="00530176" w:rsidRPr="00530176" w:rsidRDefault="00530176" w:rsidP="00530176">
            <w:pPr>
              <w:spacing w:after="0" w:line="240" w:lineRule="auto"/>
              <w:rPr>
                <w:rFonts w:ascii="Browallia New" w:hAnsi="Browallia New" w:cs="Browallia New"/>
                <w:sz w:val="28"/>
              </w:rPr>
            </w:pPr>
          </w:p>
        </w:tc>
        <w:tc>
          <w:tcPr>
            <w:tcW w:w="1245" w:type="dxa"/>
            <w:shd w:val="clear" w:color="auto" w:fill="auto"/>
            <w:vAlign w:val="bottom"/>
          </w:tcPr>
          <w:p w14:paraId="1241DA7C" w14:textId="77777777" w:rsidR="00530176" w:rsidRPr="00530176" w:rsidRDefault="00530176" w:rsidP="00530176">
            <w:pPr>
              <w:pBdr>
                <w:bottom w:val="single" w:sz="4" w:space="1" w:color="auto"/>
              </w:pBdr>
              <w:spacing w:after="0" w:line="240" w:lineRule="auto"/>
              <w:jc w:val="center"/>
              <w:rPr>
                <w:rFonts w:ascii="Browallia New" w:hAnsi="Browallia New" w:cs="Browallia New"/>
                <w:sz w:val="28"/>
              </w:rPr>
            </w:pPr>
          </w:p>
          <w:p w14:paraId="036791C1" w14:textId="77777777" w:rsidR="00530176" w:rsidRPr="00530176" w:rsidRDefault="00530176" w:rsidP="00530176">
            <w:pPr>
              <w:pBdr>
                <w:bottom w:val="single" w:sz="4" w:space="1" w:color="auto"/>
              </w:pBdr>
              <w:spacing w:after="0" w:line="240" w:lineRule="auto"/>
              <w:jc w:val="center"/>
              <w:rPr>
                <w:rFonts w:ascii="Browallia New" w:hAnsi="Browallia New" w:cs="Browallia New"/>
                <w:sz w:val="28"/>
              </w:rPr>
            </w:pPr>
            <w:r w:rsidRPr="00530176">
              <w:rPr>
                <w:rFonts w:ascii="Browallia New" w:hAnsi="Browallia New" w:cs="Browallia New"/>
                <w:sz w:val="28"/>
              </w:rPr>
              <w:t>As at</w:t>
            </w:r>
          </w:p>
          <w:p w14:paraId="374F5043" w14:textId="77777777" w:rsidR="00530176" w:rsidRPr="00530176" w:rsidRDefault="00530176" w:rsidP="00530176">
            <w:pPr>
              <w:pBdr>
                <w:bottom w:val="single" w:sz="4" w:space="1" w:color="auto"/>
              </w:pBdr>
              <w:spacing w:after="0" w:line="240" w:lineRule="auto"/>
              <w:jc w:val="center"/>
              <w:rPr>
                <w:rFonts w:ascii="Browallia New" w:hAnsi="Browallia New" w:cs="Browallia New"/>
                <w:sz w:val="28"/>
              </w:rPr>
            </w:pPr>
            <w:r w:rsidRPr="00530176">
              <w:rPr>
                <w:rFonts w:ascii="Browallia New" w:hAnsi="Browallia New" w:cs="Browallia New"/>
                <w:sz w:val="28"/>
              </w:rPr>
              <w:t>Jan 1, 2019</w:t>
            </w:r>
          </w:p>
        </w:tc>
        <w:tc>
          <w:tcPr>
            <w:tcW w:w="1417" w:type="dxa"/>
            <w:shd w:val="clear" w:color="auto" w:fill="auto"/>
            <w:vAlign w:val="bottom"/>
          </w:tcPr>
          <w:p w14:paraId="78C6E830" w14:textId="77777777" w:rsidR="00530176" w:rsidRPr="00530176" w:rsidRDefault="00530176" w:rsidP="00530176">
            <w:pPr>
              <w:pBdr>
                <w:bottom w:val="single" w:sz="4" w:space="1" w:color="auto"/>
              </w:pBdr>
              <w:spacing w:after="0" w:line="240" w:lineRule="auto"/>
              <w:jc w:val="center"/>
              <w:rPr>
                <w:rFonts w:ascii="Browallia New" w:hAnsi="Browallia New" w:cs="Browallia New"/>
                <w:sz w:val="28"/>
              </w:rPr>
            </w:pPr>
            <w:r w:rsidRPr="00530176">
              <w:rPr>
                <w:rFonts w:ascii="Browallia New" w:hAnsi="Browallia New" w:cs="Browallia New"/>
                <w:sz w:val="28"/>
              </w:rPr>
              <w:t>Increase from business combination</w:t>
            </w:r>
          </w:p>
        </w:tc>
        <w:tc>
          <w:tcPr>
            <w:tcW w:w="1276" w:type="dxa"/>
            <w:shd w:val="clear" w:color="auto" w:fill="auto"/>
            <w:vAlign w:val="bottom"/>
          </w:tcPr>
          <w:p w14:paraId="01C66F14" w14:textId="77777777" w:rsidR="00530176" w:rsidRPr="00530176" w:rsidRDefault="00530176" w:rsidP="00530176">
            <w:pPr>
              <w:pBdr>
                <w:bottom w:val="single" w:sz="4" w:space="1" w:color="auto"/>
              </w:pBdr>
              <w:spacing w:after="0" w:line="240" w:lineRule="auto"/>
              <w:jc w:val="center"/>
              <w:rPr>
                <w:rFonts w:ascii="Browallia New" w:hAnsi="Browallia New" w:cs="Browallia New"/>
                <w:sz w:val="28"/>
              </w:rPr>
            </w:pPr>
            <w:r w:rsidRPr="00530176">
              <w:rPr>
                <w:rFonts w:ascii="Browallia New" w:hAnsi="Browallia New" w:cs="Browallia New"/>
                <w:sz w:val="28"/>
              </w:rPr>
              <w:t>Profit or loss</w:t>
            </w:r>
          </w:p>
        </w:tc>
        <w:tc>
          <w:tcPr>
            <w:tcW w:w="1559" w:type="dxa"/>
            <w:shd w:val="clear" w:color="auto" w:fill="auto"/>
            <w:vAlign w:val="bottom"/>
            <w:hideMark/>
          </w:tcPr>
          <w:p w14:paraId="34A00CA3" w14:textId="77777777" w:rsidR="00530176" w:rsidRPr="00530176" w:rsidRDefault="00530176" w:rsidP="00530176">
            <w:pPr>
              <w:pBdr>
                <w:bottom w:val="single" w:sz="4" w:space="1" w:color="auto"/>
              </w:pBdr>
              <w:spacing w:after="0" w:line="240" w:lineRule="auto"/>
              <w:jc w:val="center"/>
              <w:rPr>
                <w:rFonts w:ascii="Browallia New" w:hAnsi="Browallia New" w:cs="Browallia New"/>
                <w:sz w:val="28"/>
              </w:rPr>
            </w:pPr>
            <w:r w:rsidRPr="00530176">
              <w:rPr>
                <w:rFonts w:ascii="Browallia New" w:hAnsi="Browallia New" w:cs="Browallia New"/>
                <w:sz w:val="28"/>
              </w:rPr>
              <w:t>Other comprehensive</w:t>
            </w:r>
            <w:r w:rsidRPr="00530176">
              <w:rPr>
                <w:rFonts w:ascii="Browallia New" w:hAnsi="Browallia New" w:cs="Browallia New"/>
                <w:sz w:val="28"/>
              </w:rPr>
              <w:br/>
              <w:t>income</w:t>
            </w:r>
          </w:p>
        </w:tc>
        <w:tc>
          <w:tcPr>
            <w:tcW w:w="1343" w:type="dxa"/>
            <w:shd w:val="clear" w:color="auto" w:fill="auto"/>
            <w:vAlign w:val="bottom"/>
            <w:hideMark/>
          </w:tcPr>
          <w:p w14:paraId="7B118FCC" w14:textId="77777777" w:rsidR="00530176" w:rsidRPr="00530176" w:rsidRDefault="00530176" w:rsidP="00530176">
            <w:pPr>
              <w:pBdr>
                <w:bottom w:val="single" w:sz="4" w:space="1" w:color="auto"/>
              </w:pBdr>
              <w:spacing w:after="0" w:line="240" w:lineRule="auto"/>
              <w:jc w:val="center"/>
              <w:rPr>
                <w:rFonts w:ascii="Browallia New" w:hAnsi="Browallia New" w:cs="Browallia New"/>
                <w:sz w:val="28"/>
              </w:rPr>
            </w:pPr>
            <w:r w:rsidRPr="00530176">
              <w:rPr>
                <w:rFonts w:ascii="Browallia New" w:hAnsi="Browallia New" w:cs="Browallia New"/>
                <w:sz w:val="28"/>
              </w:rPr>
              <w:t>As at</w:t>
            </w:r>
          </w:p>
          <w:p w14:paraId="6BC679FF" w14:textId="77777777" w:rsidR="00530176" w:rsidRPr="00530176" w:rsidRDefault="00530176" w:rsidP="00530176">
            <w:pPr>
              <w:pBdr>
                <w:bottom w:val="single" w:sz="4" w:space="1" w:color="auto"/>
              </w:pBdr>
              <w:spacing w:after="0" w:line="240" w:lineRule="auto"/>
              <w:jc w:val="center"/>
              <w:rPr>
                <w:rFonts w:ascii="Browallia New" w:hAnsi="Browallia New" w:cs="Browallia New"/>
                <w:sz w:val="28"/>
              </w:rPr>
            </w:pPr>
            <w:r w:rsidRPr="00530176">
              <w:rPr>
                <w:rFonts w:ascii="Browallia New" w:hAnsi="Browallia New" w:cs="Browallia New"/>
                <w:sz w:val="28"/>
              </w:rPr>
              <w:t>Dec 31, 2019</w:t>
            </w:r>
          </w:p>
        </w:tc>
      </w:tr>
      <w:tr w:rsidR="00530176" w:rsidRPr="00530176" w14:paraId="54B57780" w14:textId="77777777" w:rsidTr="00F571C8">
        <w:trPr>
          <w:trHeight w:val="284"/>
        </w:trPr>
        <w:tc>
          <w:tcPr>
            <w:tcW w:w="3330" w:type="dxa"/>
            <w:gridSpan w:val="3"/>
            <w:shd w:val="clear" w:color="auto" w:fill="auto"/>
            <w:vAlign w:val="bottom"/>
          </w:tcPr>
          <w:p w14:paraId="0046D346" w14:textId="77777777" w:rsidR="00530176" w:rsidRPr="00530176" w:rsidRDefault="00530176" w:rsidP="00530176">
            <w:pPr>
              <w:spacing w:before="60" w:after="100" w:afterAutospacing="1" w:line="240" w:lineRule="auto"/>
              <w:rPr>
                <w:rFonts w:ascii="Browallia New" w:hAnsi="Browallia New" w:cs="Browallia New"/>
                <w:sz w:val="28"/>
                <w:u w:val="single"/>
              </w:rPr>
            </w:pPr>
            <w:r w:rsidRPr="00530176">
              <w:rPr>
                <w:rFonts w:ascii="Browallia New" w:hAnsi="Browallia New" w:cs="Browallia New"/>
                <w:sz w:val="28"/>
                <w:u w:val="single"/>
              </w:rPr>
              <w:t>Deferred tax assets</w:t>
            </w:r>
          </w:p>
        </w:tc>
        <w:tc>
          <w:tcPr>
            <w:tcW w:w="1245" w:type="dxa"/>
            <w:shd w:val="clear" w:color="auto" w:fill="auto"/>
          </w:tcPr>
          <w:p w14:paraId="3823E76B" w14:textId="77777777" w:rsidR="00530176" w:rsidRPr="00530176" w:rsidRDefault="00530176" w:rsidP="00530176">
            <w:pPr>
              <w:spacing w:before="60" w:after="100" w:afterAutospacing="1" w:line="240" w:lineRule="auto"/>
              <w:rPr>
                <w:rFonts w:ascii="Browallia New" w:hAnsi="Browallia New" w:cs="Browallia New"/>
                <w:sz w:val="28"/>
              </w:rPr>
            </w:pPr>
          </w:p>
        </w:tc>
        <w:tc>
          <w:tcPr>
            <w:tcW w:w="1417" w:type="dxa"/>
            <w:shd w:val="clear" w:color="auto" w:fill="auto"/>
          </w:tcPr>
          <w:p w14:paraId="5471B62F" w14:textId="77777777" w:rsidR="00530176" w:rsidRPr="00530176" w:rsidRDefault="00530176" w:rsidP="00530176">
            <w:pPr>
              <w:spacing w:before="60" w:after="100" w:afterAutospacing="1" w:line="240" w:lineRule="auto"/>
              <w:rPr>
                <w:rFonts w:ascii="Browallia New" w:hAnsi="Browallia New" w:cs="Browallia New"/>
                <w:sz w:val="28"/>
              </w:rPr>
            </w:pPr>
          </w:p>
        </w:tc>
        <w:tc>
          <w:tcPr>
            <w:tcW w:w="1276" w:type="dxa"/>
            <w:shd w:val="clear" w:color="auto" w:fill="auto"/>
            <w:vAlign w:val="bottom"/>
          </w:tcPr>
          <w:p w14:paraId="296707C9" w14:textId="77777777" w:rsidR="00530176" w:rsidRPr="00530176" w:rsidRDefault="00530176" w:rsidP="00530176">
            <w:pPr>
              <w:spacing w:before="60" w:after="100" w:afterAutospacing="1" w:line="240" w:lineRule="auto"/>
              <w:rPr>
                <w:rFonts w:ascii="Browallia New" w:hAnsi="Browallia New" w:cs="Browallia New"/>
                <w:sz w:val="28"/>
              </w:rPr>
            </w:pPr>
          </w:p>
        </w:tc>
        <w:tc>
          <w:tcPr>
            <w:tcW w:w="1559" w:type="dxa"/>
            <w:shd w:val="clear" w:color="auto" w:fill="auto"/>
            <w:vAlign w:val="bottom"/>
          </w:tcPr>
          <w:p w14:paraId="70A27445" w14:textId="77777777" w:rsidR="00530176" w:rsidRPr="00530176" w:rsidRDefault="00530176" w:rsidP="00530176">
            <w:pPr>
              <w:spacing w:before="60" w:after="100" w:afterAutospacing="1" w:line="240" w:lineRule="auto"/>
              <w:jc w:val="center"/>
              <w:rPr>
                <w:rFonts w:ascii="Browallia New" w:hAnsi="Browallia New" w:cs="Browallia New"/>
                <w:sz w:val="28"/>
              </w:rPr>
            </w:pPr>
          </w:p>
        </w:tc>
        <w:tc>
          <w:tcPr>
            <w:tcW w:w="1343" w:type="dxa"/>
            <w:shd w:val="clear" w:color="auto" w:fill="auto"/>
            <w:vAlign w:val="bottom"/>
          </w:tcPr>
          <w:p w14:paraId="23537B7F" w14:textId="77777777" w:rsidR="00530176" w:rsidRPr="00530176" w:rsidRDefault="00530176" w:rsidP="00530176">
            <w:pPr>
              <w:spacing w:before="60" w:after="100" w:afterAutospacing="1" w:line="240" w:lineRule="auto"/>
              <w:jc w:val="center"/>
              <w:rPr>
                <w:rFonts w:ascii="Browallia New" w:hAnsi="Browallia New" w:cs="Browallia New"/>
                <w:sz w:val="28"/>
              </w:rPr>
            </w:pPr>
          </w:p>
        </w:tc>
      </w:tr>
      <w:tr w:rsidR="00530176" w:rsidRPr="00530176" w14:paraId="789B8CFA" w14:textId="77777777" w:rsidTr="00F571C8">
        <w:trPr>
          <w:trHeight w:val="284"/>
        </w:trPr>
        <w:tc>
          <w:tcPr>
            <w:tcW w:w="3330" w:type="dxa"/>
            <w:gridSpan w:val="3"/>
            <w:shd w:val="clear" w:color="auto" w:fill="auto"/>
            <w:vAlign w:val="bottom"/>
          </w:tcPr>
          <w:p w14:paraId="50B64476" w14:textId="77777777" w:rsidR="00530176" w:rsidRPr="00530176" w:rsidRDefault="00530176" w:rsidP="00530176">
            <w:pPr>
              <w:spacing w:after="0" w:line="240" w:lineRule="auto"/>
              <w:rPr>
                <w:rFonts w:ascii="Browallia New" w:hAnsi="Browallia New" w:cs="Browallia New"/>
                <w:sz w:val="28"/>
              </w:rPr>
            </w:pPr>
            <w:r w:rsidRPr="00530176">
              <w:rPr>
                <w:rFonts w:ascii="Browallia New" w:hAnsi="Browallia New" w:cs="Browallia New"/>
                <w:sz w:val="28"/>
              </w:rPr>
              <w:t xml:space="preserve">Trade accounts and other </w:t>
            </w:r>
          </w:p>
          <w:p w14:paraId="7B6D5056" w14:textId="77777777" w:rsidR="00530176" w:rsidRPr="00530176" w:rsidRDefault="00530176" w:rsidP="00530176">
            <w:pPr>
              <w:spacing w:after="100" w:afterAutospacing="1" w:line="240" w:lineRule="auto"/>
              <w:rPr>
                <w:rFonts w:ascii="Browallia New" w:hAnsi="Browallia New" w:cs="Browallia New"/>
                <w:sz w:val="28"/>
              </w:rPr>
            </w:pPr>
            <w:r w:rsidRPr="00530176">
              <w:rPr>
                <w:rFonts w:ascii="Browallia New" w:hAnsi="Browallia New" w:cs="Browallia New" w:hint="cs"/>
                <w:sz w:val="28"/>
                <w:cs/>
              </w:rPr>
              <w:t xml:space="preserve">     </w:t>
            </w:r>
            <w:r w:rsidRPr="00530176">
              <w:rPr>
                <w:rFonts w:ascii="Browallia New" w:hAnsi="Browallia New" w:cs="Browallia New"/>
                <w:sz w:val="28"/>
              </w:rPr>
              <w:t>current receivable</w:t>
            </w:r>
          </w:p>
        </w:tc>
        <w:tc>
          <w:tcPr>
            <w:tcW w:w="1245" w:type="dxa"/>
            <w:shd w:val="clear" w:color="auto" w:fill="auto"/>
          </w:tcPr>
          <w:p w14:paraId="2BAFDB8B" w14:textId="77777777" w:rsidR="00530176" w:rsidRPr="00530176" w:rsidRDefault="00530176" w:rsidP="00530176">
            <w:pPr>
              <w:spacing w:after="0" w:line="240" w:lineRule="auto"/>
              <w:jc w:val="right"/>
              <w:rPr>
                <w:rFonts w:ascii="Browallia New" w:hAnsi="Browallia New" w:cs="Browallia New"/>
                <w:sz w:val="28"/>
              </w:rPr>
            </w:pPr>
          </w:p>
          <w:p w14:paraId="14863758" w14:textId="77777777" w:rsidR="00530176" w:rsidRPr="00530176" w:rsidRDefault="00530176" w:rsidP="00530176">
            <w:pPr>
              <w:spacing w:after="0" w:line="240" w:lineRule="auto"/>
              <w:jc w:val="right"/>
              <w:rPr>
                <w:rFonts w:ascii="Browallia New" w:hAnsi="Browallia New" w:cs="Browallia New"/>
                <w:sz w:val="28"/>
              </w:rPr>
            </w:pPr>
            <w:r w:rsidRPr="00530176">
              <w:rPr>
                <w:rFonts w:ascii="Browallia New" w:hAnsi="Browallia New" w:cs="Browallia New"/>
                <w:sz w:val="28"/>
              </w:rPr>
              <w:t>(3,378)</w:t>
            </w:r>
          </w:p>
        </w:tc>
        <w:tc>
          <w:tcPr>
            <w:tcW w:w="1417" w:type="dxa"/>
            <w:shd w:val="clear" w:color="auto" w:fill="auto"/>
          </w:tcPr>
          <w:p w14:paraId="7C05E842" w14:textId="77777777" w:rsidR="00530176" w:rsidRPr="00530176" w:rsidRDefault="00530176" w:rsidP="00530176">
            <w:pPr>
              <w:spacing w:after="0" w:line="240" w:lineRule="auto"/>
              <w:jc w:val="right"/>
              <w:rPr>
                <w:rFonts w:ascii="Browallia New" w:hAnsi="Browallia New" w:cs="Browallia New"/>
                <w:sz w:val="28"/>
              </w:rPr>
            </w:pPr>
          </w:p>
          <w:p w14:paraId="09AC1C26" w14:textId="77777777" w:rsidR="00530176" w:rsidRPr="00530176" w:rsidRDefault="00530176" w:rsidP="00530176">
            <w:pPr>
              <w:spacing w:after="0" w:line="240" w:lineRule="auto"/>
              <w:jc w:val="right"/>
              <w:rPr>
                <w:rFonts w:ascii="Browallia New" w:hAnsi="Browallia New" w:cs="Browallia New"/>
                <w:sz w:val="28"/>
              </w:rPr>
            </w:pPr>
            <w:r w:rsidRPr="00530176">
              <w:rPr>
                <w:rFonts w:ascii="Browallia New" w:hAnsi="Browallia New" w:cs="Browallia New" w:hint="cs"/>
                <w:sz w:val="28"/>
                <w:cs/>
              </w:rPr>
              <w:t>350</w:t>
            </w:r>
          </w:p>
        </w:tc>
        <w:tc>
          <w:tcPr>
            <w:tcW w:w="1276" w:type="dxa"/>
            <w:shd w:val="clear" w:color="auto" w:fill="auto"/>
          </w:tcPr>
          <w:p w14:paraId="2AC08E23" w14:textId="77777777" w:rsidR="00530176" w:rsidRPr="00530176" w:rsidRDefault="00530176" w:rsidP="00530176">
            <w:pPr>
              <w:spacing w:after="0" w:line="240" w:lineRule="auto"/>
              <w:jc w:val="right"/>
              <w:rPr>
                <w:rFonts w:ascii="Browallia New" w:hAnsi="Browallia New" w:cs="Browallia New"/>
                <w:sz w:val="28"/>
              </w:rPr>
            </w:pPr>
          </w:p>
          <w:p w14:paraId="38198E43" w14:textId="77777777" w:rsidR="00530176" w:rsidRPr="00530176" w:rsidRDefault="00530176" w:rsidP="00530176">
            <w:pPr>
              <w:spacing w:after="0" w:line="240" w:lineRule="auto"/>
              <w:jc w:val="right"/>
              <w:rPr>
                <w:rFonts w:ascii="Browallia New" w:hAnsi="Browallia New" w:cs="Browallia New"/>
                <w:sz w:val="28"/>
              </w:rPr>
            </w:pPr>
            <w:r w:rsidRPr="00530176">
              <w:rPr>
                <w:rFonts w:ascii="Browallia New" w:hAnsi="Browallia New" w:cs="Browallia New"/>
                <w:sz w:val="28"/>
              </w:rPr>
              <w:t>181</w:t>
            </w:r>
          </w:p>
        </w:tc>
        <w:tc>
          <w:tcPr>
            <w:tcW w:w="1559" w:type="dxa"/>
            <w:shd w:val="clear" w:color="auto" w:fill="auto"/>
            <w:vAlign w:val="bottom"/>
          </w:tcPr>
          <w:p w14:paraId="477366FF" w14:textId="77777777" w:rsidR="00530176" w:rsidRPr="00530176" w:rsidRDefault="00530176" w:rsidP="00530176">
            <w:pPr>
              <w:spacing w:after="0" w:line="240" w:lineRule="auto"/>
              <w:jc w:val="right"/>
              <w:rPr>
                <w:rFonts w:ascii="Browallia New" w:hAnsi="Browallia New" w:cs="Browallia New"/>
                <w:sz w:val="28"/>
              </w:rPr>
            </w:pPr>
            <w:r w:rsidRPr="00530176">
              <w:rPr>
                <w:rFonts w:ascii="Browallia New" w:hAnsi="Browallia New" w:cs="Browallia New"/>
                <w:sz w:val="28"/>
              </w:rPr>
              <w:t>-</w:t>
            </w:r>
          </w:p>
        </w:tc>
        <w:tc>
          <w:tcPr>
            <w:tcW w:w="1343" w:type="dxa"/>
            <w:shd w:val="clear" w:color="auto" w:fill="auto"/>
            <w:vAlign w:val="bottom"/>
          </w:tcPr>
          <w:p w14:paraId="3143297E" w14:textId="77777777" w:rsidR="00530176" w:rsidRPr="00530176" w:rsidRDefault="00530176" w:rsidP="00530176">
            <w:pPr>
              <w:spacing w:after="0" w:line="240" w:lineRule="auto"/>
              <w:jc w:val="right"/>
              <w:rPr>
                <w:rFonts w:ascii="Browallia New" w:hAnsi="Browallia New" w:cs="Browallia New"/>
                <w:sz w:val="28"/>
              </w:rPr>
            </w:pPr>
            <w:r w:rsidRPr="00530176">
              <w:rPr>
                <w:rFonts w:ascii="Browallia New" w:hAnsi="Browallia New" w:cs="Browallia New"/>
                <w:sz w:val="28"/>
              </w:rPr>
              <w:t>(2,847)</w:t>
            </w:r>
          </w:p>
        </w:tc>
      </w:tr>
      <w:tr w:rsidR="00530176" w:rsidRPr="00530176" w14:paraId="5E8A51E2" w14:textId="77777777" w:rsidTr="00F571C8">
        <w:trPr>
          <w:trHeight w:val="284"/>
        </w:trPr>
        <w:tc>
          <w:tcPr>
            <w:tcW w:w="3330" w:type="dxa"/>
            <w:gridSpan w:val="3"/>
            <w:shd w:val="clear" w:color="auto" w:fill="auto"/>
            <w:vAlign w:val="bottom"/>
            <w:hideMark/>
          </w:tcPr>
          <w:p w14:paraId="027C5A98" w14:textId="77777777" w:rsidR="00530176" w:rsidRPr="00530176" w:rsidRDefault="00530176" w:rsidP="00530176">
            <w:pPr>
              <w:spacing w:after="100" w:afterAutospacing="1" w:line="240" w:lineRule="auto"/>
              <w:rPr>
                <w:rFonts w:ascii="Browallia New" w:hAnsi="Browallia New" w:cs="Browallia New"/>
                <w:sz w:val="28"/>
              </w:rPr>
            </w:pPr>
            <w:r w:rsidRPr="00530176">
              <w:rPr>
                <w:rFonts w:ascii="Browallia New" w:hAnsi="Browallia New" w:cs="Browallia New"/>
                <w:sz w:val="28"/>
              </w:rPr>
              <w:t>Hire - purchase contract receivable</w:t>
            </w:r>
          </w:p>
        </w:tc>
        <w:tc>
          <w:tcPr>
            <w:tcW w:w="1245" w:type="dxa"/>
            <w:shd w:val="clear" w:color="auto" w:fill="auto"/>
            <w:hideMark/>
          </w:tcPr>
          <w:p w14:paraId="77AC31C9" w14:textId="77777777" w:rsidR="00530176" w:rsidRPr="00530176" w:rsidRDefault="00530176" w:rsidP="00530176">
            <w:pPr>
              <w:spacing w:after="100" w:afterAutospacing="1" w:line="240" w:lineRule="auto"/>
              <w:jc w:val="right"/>
              <w:rPr>
                <w:rFonts w:ascii="Browallia New" w:hAnsi="Browallia New" w:cs="Browallia New"/>
                <w:sz w:val="28"/>
              </w:rPr>
            </w:pPr>
            <w:r w:rsidRPr="00530176">
              <w:rPr>
                <w:rFonts w:ascii="Browallia New" w:hAnsi="Browallia New" w:cs="Browallia New"/>
                <w:sz w:val="28"/>
              </w:rPr>
              <w:t>551</w:t>
            </w:r>
          </w:p>
        </w:tc>
        <w:tc>
          <w:tcPr>
            <w:tcW w:w="1417" w:type="dxa"/>
            <w:shd w:val="clear" w:color="auto" w:fill="auto"/>
          </w:tcPr>
          <w:p w14:paraId="23FEF18C" w14:textId="77777777" w:rsidR="00530176" w:rsidRPr="00530176" w:rsidRDefault="00530176" w:rsidP="00530176">
            <w:pPr>
              <w:spacing w:after="100" w:afterAutospacing="1" w:line="240" w:lineRule="auto"/>
              <w:jc w:val="right"/>
              <w:rPr>
                <w:rFonts w:ascii="Browallia New" w:hAnsi="Browallia New" w:cs="Browallia New"/>
                <w:sz w:val="28"/>
              </w:rPr>
            </w:pPr>
            <w:r w:rsidRPr="00530176">
              <w:rPr>
                <w:rFonts w:ascii="Browallia New" w:hAnsi="Browallia New" w:cs="Browallia New" w:hint="cs"/>
                <w:sz w:val="28"/>
                <w:cs/>
              </w:rPr>
              <w:t>-</w:t>
            </w:r>
          </w:p>
        </w:tc>
        <w:tc>
          <w:tcPr>
            <w:tcW w:w="1276" w:type="dxa"/>
            <w:shd w:val="clear" w:color="auto" w:fill="auto"/>
          </w:tcPr>
          <w:p w14:paraId="06854647" w14:textId="77777777" w:rsidR="00530176" w:rsidRPr="00530176" w:rsidRDefault="00530176" w:rsidP="00530176">
            <w:pPr>
              <w:spacing w:after="100" w:afterAutospacing="1" w:line="240" w:lineRule="auto"/>
              <w:jc w:val="right"/>
              <w:rPr>
                <w:rFonts w:ascii="Browallia New" w:hAnsi="Browallia New" w:cs="Browallia New"/>
                <w:sz w:val="28"/>
              </w:rPr>
            </w:pPr>
            <w:r w:rsidRPr="00530176">
              <w:rPr>
                <w:rFonts w:ascii="Browallia New" w:hAnsi="Browallia New" w:cs="Browallia New"/>
                <w:sz w:val="28"/>
              </w:rPr>
              <w:t>-</w:t>
            </w:r>
          </w:p>
        </w:tc>
        <w:tc>
          <w:tcPr>
            <w:tcW w:w="1559" w:type="dxa"/>
            <w:shd w:val="clear" w:color="auto" w:fill="auto"/>
          </w:tcPr>
          <w:p w14:paraId="41E5D108" w14:textId="77777777" w:rsidR="00530176" w:rsidRPr="00530176" w:rsidRDefault="00530176" w:rsidP="00530176">
            <w:pPr>
              <w:spacing w:after="100" w:afterAutospacing="1" w:line="240" w:lineRule="auto"/>
              <w:jc w:val="right"/>
              <w:rPr>
                <w:rFonts w:ascii="Browallia New" w:hAnsi="Browallia New" w:cs="Browallia New"/>
                <w:sz w:val="28"/>
              </w:rPr>
            </w:pPr>
            <w:r w:rsidRPr="00530176">
              <w:rPr>
                <w:rFonts w:ascii="Browallia New" w:hAnsi="Browallia New" w:cs="Browallia New"/>
                <w:sz w:val="28"/>
              </w:rPr>
              <w:t>-</w:t>
            </w:r>
          </w:p>
        </w:tc>
        <w:tc>
          <w:tcPr>
            <w:tcW w:w="1343" w:type="dxa"/>
            <w:shd w:val="clear" w:color="auto" w:fill="auto"/>
          </w:tcPr>
          <w:p w14:paraId="28910570" w14:textId="77777777" w:rsidR="00530176" w:rsidRPr="00530176" w:rsidRDefault="00530176" w:rsidP="00530176">
            <w:pPr>
              <w:spacing w:after="100" w:afterAutospacing="1" w:line="240" w:lineRule="auto"/>
              <w:jc w:val="right"/>
              <w:rPr>
                <w:rFonts w:ascii="Browallia New" w:hAnsi="Browallia New" w:cs="Browallia New"/>
                <w:sz w:val="28"/>
              </w:rPr>
            </w:pPr>
            <w:r w:rsidRPr="00530176">
              <w:rPr>
                <w:rFonts w:ascii="Browallia New" w:hAnsi="Browallia New" w:cs="Browallia New"/>
                <w:sz w:val="28"/>
              </w:rPr>
              <w:t>551</w:t>
            </w:r>
          </w:p>
        </w:tc>
      </w:tr>
      <w:tr w:rsidR="00530176" w:rsidRPr="00530176" w14:paraId="10F40603" w14:textId="77777777" w:rsidTr="00F571C8">
        <w:trPr>
          <w:trHeight w:val="284"/>
        </w:trPr>
        <w:tc>
          <w:tcPr>
            <w:tcW w:w="3330" w:type="dxa"/>
            <w:gridSpan w:val="3"/>
            <w:shd w:val="clear" w:color="auto" w:fill="auto"/>
            <w:vAlign w:val="bottom"/>
            <w:hideMark/>
          </w:tcPr>
          <w:p w14:paraId="7B742DC7" w14:textId="77777777" w:rsidR="00530176" w:rsidRPr="00530176" w:rsidRDefault="00530176" w:rsidP="00530176">
            <w:pPr>
              <w:spacing w:after="100" w:afterAutospacing="1" w:line="240" w:lineRule="auto"/>
              <w:rPr>
                <w:rFonts w:ascii="Browallia New" w:hAnsi="Browallia New" w:cs="Browallia New"/>
                <w:sz w:val="28"/>
              </w:rPr>
            </w:pPr>
            <w:r w:rsidRPr="00530176">
              <w:rPr>
                <w:rFonts w:ascii="Browallia New" w:hAnsi="Browallia New" w:cs="Browallia New"/>
                <w:sz w:val="28"/>
              </w:rPr>
              <w:t>Provisions for employee benefits</w:t>
            </w:r>
          </w:p>
        </w:tc>
        <w:tc>
          <w:tcPr>
            <w:tcW w:w="1245" w:type="dxa"/>
            <w:shd w:val="clear" w:color="auto" w:fill="auto"/>
            <w:hideMark/>
          </w:tcPr>
          <w:p w14:paraId="330D33F7" w14:textId="77777777" w:rsidR="00530176" w:rsidRPr="00530176" w:rsidRDefault="00530176" w:rsidP="00530176">
            <w:pPr>
              <w:spacing w:after="100" w:afterAutospacing="1" w:line="240" w:lineRule="auto"/>
              <w:jc w:val="right"/>
              <w:rPr>
                <w:rFonts w:ascii="Browallia New" w:hAnsi="Browallia New" w:cs="Browallia New"/>
                <w:sz w:val="28"/>
              </w:rPr>
            </w:pPr>
            <w:r w:rsidRPr="00530176">
              <w:rPr>
                <w:rFonts w:ascii="Browallia New" w:hAnsi="Browallia New" w:cs="Browallia New"/>
                <w:sz w:val="28"/>
              </w:rPr>
              <w:t>3,091</w:t>
            </w:r>
          </w:p>
        </w:tc>
        <w:tc>
          <w:tcPr>
            <w:tcW w:w="1417" w:type="dxa"/>
            <w:shd w:val="clear" w:color="auto" w:fill="auto"/>
          </w:tcPr>
          <w:p w14:paraId="1C8F4A32" w14:textId="77777777" w:rsidR="00530176" w:rsidRPr="00530176" w:rsidRDefault="00530176" w:rsidP="00530176">
            <w:pPr>
              <w:spacing w:after="100" w:afterAutospacing="1" w:line="240" w:lineRule="auto"/>
              <w:jc w:val="right"/>
              <w:rPr>
                <w:rFonts w:ascii="Browallia New" w:hAnsi="Browallia New" w:cs="Browallia New"/>
                <w:sz w:val="28"/>
              </w:rPr>
            </w:pPr>
            <w:r w:rsidRPr="00530176">
              <w:rPr>
                <w:rFonts w:ascii="Browallia New" w:hAnsi="Browallia New" w:cs="Browallia New" w:hint="cs"/>
                <w:sz w:val="28"/>
                <w:cs/>
              </w:rPr>
              <w:t>105</w:t>
            </w:r>
          </w:p>
        </w:tc>
        <w:tc>
          <w:tcPr>
            <w:tcW w:w="1276" w:type="dxa"/>
            <w:shd w:val="clear" w:color="auto" w:fill="auto"/>
          </w:tcPr>
          <w:p w14:paraId="401E343C" w14:textId="77777777" w:rsidR="00530176" w:rsidRPr="00530176" w:rsidRDefault="00530176" w:rsidP="00530176">
            <w:pPr>
              <w:spacing w:after="100" w:afterAutospacing="1" w:line="240" w:lineRule="auto"/>
              <w:jc w:val="right"/>
              <w:rPr>
                <w:rFonts w:ascii="Browallia New" w:hAnsi="Browallia New" w:cs="Browallia New"/>
                <w:sz w:val="28"/>
              </w:rPr>
            </w:pPr>
            <w:r w:rsidRPr="00530176">
              <w:rPr>
                <w:rFonts w:ascii="Browallia New" w:hAnsi="Browallia New" w:cs="Browallia New"/>
                <w:sz w:val="28"/>
              </w:rPr>
              <w:t>1,368</w:t>
            </w:r>
          </w:p>
        </w:tc>
        <w:tc>
          <w:tcPr>
            <w:tcW w:w="1559" w:type="dxa"/>
            <w:shd w:val="clear" w:color="auto" w:fill="auto"/>
          </w:tcPr>
          <w:p w14:paraId="61C6B3FE" w14:textId="77777777" w:rsidR="00530176" w:rsidRPr="00530176" w:rsidRDefault="00530176" w:rsidP="00530176">
            <w:pPr>
              <w:spacing w:after="100" w:afterAutospacing="1" w:line="240" w:lineRule="auto"/>
              <w:jc w:val="right"/>
              <w:rPr>
                <w:rFonts w:ascii="Browallia New" w:hAnsi="Browallia New" w:cs="Browallia New"/>
                <w:sz w:val="28"/>
              </w:rPr>
            </w:pPr>
            <w:r w:rsidRPr="00530176">
              <w:rPr>
                <w:rFonts w:ascii="Browallia New" w:hAnsi="Browallia New" w:cs="Browallia New"/>
                <w:sz w:val="28"/>
              </w:rPr>
              <w:t>680</w:t>
            </w:r>
          </w:p>
        </w:tc>
        <w:tc>
          <w:tcPr>
            <w:tcW w:w="1343" w:type="dxa"/>
            <w:shd w:val="clear" w:color="auto" w:fill="auto"/>
          </w:tcPr>
          <w:p w14:paraId="1EF3FB15" w14:textId="77777777" w:rsidR="00530176" w:rsidRPr="00530176" w:rsidRDefault="00530176" w:rsidP="00530176">
            <w:pPr>
              <w:spacing w:after="100" w:afterAutospacing="1" w:line="240" w:lineRule="auto"/>
              <w:jc w:val="right"/>
              <w:rPr>
                <w:rFonts w:ascii="Browallia New" w:hAnsi="Browallia New" w:cs="Browallia New"/>
                <w:sz w:val="28"/>
              </w:rPr>
            </w:pPr>
            <w:r w:rsidRPr="00530176">
              <w:rPr>
                <w:rFonts w:ascii="Browallia New" w:hAnsi="Browallia New" w:cs="Browallia New"/>
                <w:sz w:val="28"/>
              </w:rPr>
              <w:t>5,244</w:t>
            </w:r>
          </w:p>
        </w:tc>
      </w:tr>
      <w:tr w:rsidR="00530176" w:rsidRPr="00530176" w14:paraId="3DDF1A25" w14:textId="77777777" w:rsidTr="00F571C8">
        <w:trPr>
          <w:trHeight w:val="284"/>
        </w:trPr>
        <w:tc>
          <w:tcPr>
            <w:tcW w:w="3330" w:type="dxa"/>
            <w:gridSpan w:val="3"/>
            <w:shd w:val="clear" w:color="auto" w:fill="auto"/>
            <w:vAlign w:val="bottom"/>
            <w:hideMark/>
          </w:tcPr>
          <w:p w14:paraId="7C974919" w14:textId="77777777" w:rsidR="00530176" w:rsidRPr="00530176" w:rsidRDefault="00530176" w:rsidP="00530176">
            <w:pPr>
              <w:spacing w:after="100" w:afterAutospacing="1" w:line="240" w:lineRule="auto"/>
              <w:rPr>
                <w:rFonts w:ascii="Browallia New" w:hAnsi="Browallia New" w:cs="Browallia New"/>
                <w:sz w:val="28"/>
              </w:rPr>
            </w:pPr>
            <w:r w:rsidRPr="00530176">
              <w:rPr>
                <w:rFonts w:ascii="Browallia New" w:hAnsi="Browallia New" w:cs="Browallia New"/>
                <w:sz w:val="28"/>
              </w:rPr>
              <w:t>Provisions for decommissioning costs</w:t>
            </w:r>
          </w:p>
        </w:tc>
        <w:tc>
          <w:tcPr>
            <w:tcW w:w="1245" w:type="dxa"/>
            <w:shd w:val="clear" w:color="auto" w:fill="auto"/>
            <w:hideMark/>
          </w:tcPr>
          <w:p w14:paraId="52DC4422" w14:textId="77777777" w:rsidR="00530176" w:rsidRPr="00530176" w:rsidRDefault="00530176" w:rsidP="00530176">
            <w:pPr>
              <w:spacing w:after="100" w:afterAutospacing="1" w:line="240" w:lineRule="auto"/>
              <w:jc w:val="right"/>
              <w:rPr>
                <w:rFonts w:ascii="Browallia New" w:hAnsi="Browallia New" w:cs="Browallia New"/>
                <w:sz w:val="28"/>
              </w:rPr>
            </w:pPr>
            <w:r w:rsidRPr="00530176">
              <w:rPr>
                <w:rFonts w:ascii="Browallia New" w:hAnsi="Browallia New" w:cs="Browallia New"/>
                <w:sz w:val="28"/>
              </w:rPr>
              <w:t>9,171</w:t>
            </w:r>
          </w:p>
        </w:tc>
        <w:tc>
          <w:tcPr>
            <w:tcW w:w="1417" w:type="dxa"/>
            <w:shd w:val="clear" w:color="auto" w:fill="auto"/>
          </w:tcPr>
          <w:p w14:paraId="672EB686" w14:textId="77777777" w:rsidR="00530176" w:rsidRPr="00530176" w:rsidRDefault="00530176" w:rsidP="00530176">
            <w:pPr>
              <w:spacing w:after="100" w:afterAutospacing="1" w:line="240" w:lineRule="auto"/>
              <w:jc w:val="right"/>
              <w:rPr>
                <w:rFonts w:ascii="Browallia New" w:hAnsi="Browallia New" w:cs="Browallia New"/>
                <w:sz w:val="28"/>
              </w:rPr>
            </w:pPr>
            <w:r w:rsidRPr="00530176">
              <w:rPr>
                <w:rFonts w:ascii="Browallia New" w:hAnsi="Browallia New" w:cs="Browallia New" w:hint="cs"/>
                <w:sz w:val="28"/>
                <w:cs/>
              </w:rPr>
              <w:t>2</w:t>
            </w:r>
            <w:r w:rsidRPr="00530176">
              <w:rPr>
                <w:rFonts w:ascii="Browallia New" w:hAnsi="Browallia New" w:cs="Browallia New"/>
                <w:sz w:val="28"/>
              </w:rPr>
              <w:t>,317</w:t>
            </w:r>
          </w:p>
        </w:tc>
        <w:tc>
          <w:tcPr>
            <w:tcW w:w="1276" w:type="dxa"/>
            <w:shd w:val="clear" w:color="auto" w:fill="auto"/>
          </w:tcPr>
          <w:p w14:paraId="061D1B49" w14:textId="77777777" w:rsidR="00530176" w:rsidRPr="00530176" w:rsidRDefault="00530176" w:rsidP="00530176">
            <w:pPr>
              <w:spacing w:after="100" w:afterAutospacing="1" w:line="240" w:lineRule="auto"/>
              <w:jc w:val="right"/>
              <w:rPr>
                <w:rFonts w:ascii="Browallia New" w:hAnsi="Browallia New" w:cs="Browallia New"/>
                <w:sz w:val="28"/>
              </w:rPr>
            </w:pPr>
            <w:r w:rsidRPr="00530176">
              <w:rPr>
                <w:rFonts w:ascii="Browallia New" w:hAnsi="Browallia New" w:cs="Browallia New"/>
                <w:sz w:val="28"/>
              </w:rPr>
              <w:t>(190)</w:t>
            </w:r>
          </w:p>
        </w:tc>
        <w:tc>
          <w:tcPr>
            <w:tcW w:w="1559" w:type="dxa"/>
            <w:shd w:val="clear" w:color="auto" w:fill="auto"/>
          </w:tcPr>
          <w:p w14:paraId="25AC6283" w14:textId="77777777" w:rsidR="00530176" w:rsidRPr="00530176" w:rsidRDefault="00530176" w:rsidP="00530176">
            <w:pPr>
              <w:spacing w:after="100" w:afterAutospacing="1" w:line="240" w:lineRule="auto"/>
              <w:jc w:val="right"/>
              <w:rPr>
                <w:rFonts w:ascii="Browallia New" w:hAnsi="Browallia New" w:cs="Browallia New"/>
                <w:sz w:val="28"/>
              </w:rPr>
            </w:pPr>
            <w:r w:rsidRPr="00530176">
              <w:rPr>
                <w:rFonts w:ascii="Browallia New" w:hAnsi="Browallia New" w:cs="Browallia New"/>
                <w:sz w:val="28"/>
              </w:rPr>
              <w:t>-</w:t>
            </w:r>
          </w:p>
        </w:tc>
        <w:tc>
          <w:tcPr>
            <w:tcW w:w="1343" w:type="dxa"/>
            <w:shd w:val="clear" w:color="auto" w:fill="auto"/>
          </w:tcPr>
          <w:p w14:paraId="614C0EC2" w14:textId="77777777" w:rsidR="00530176" w:rsidRPr="00530176" w:rsidRDefault="00530176" w:rsidP="00530176">
            <w:pPr>
              <w:spacing w:after="100" w:afterAutospacing="1" w:line="240" w:lineRule="auto"/>
              <w:jc w:val="right"/>
              <w:rPr>
                <w:rFonts w:ascii="Browallia New" w:hAnsi="Browallia New" w:cs="Browallia New"/>
                <w:sz w:val="28"/>
              </w:rPr>
            </w:pPr>
            <w:r w:rsidRPr="00530176">
              <w:rPr>
                <w:rFonts w:ascii="Browallia New" w:hAnsi="Browallia New" w:cs="Browallia New"/>
                <w:sz w:val="28"/>
              </w:rPr>
              <w:t>11,298</w:t>
            </w:r>
          </w:p>
        </w:tc>
      </w:tr>
      <w:tr w:rsidR="00530176" w:rsidRPr="00530176" w14:paraId="1DEB2AAD" w14:textId="77777777" w:rsidTr="00F571C8">
        <w:trPr>
          <w:trHeight w:val="284"/>
        </w:trPr>
        <w:tc>
          <w:tcPr>
            <w:tcW w:w="3330" w:type="dxa"/>
            <w:gridSpan w:val="3"/>
            <w:shd w:val="clear" w:color="auto" w:fill="auto"/>
            <w:vAlign w:val="bottom"/>
          </w:tcPr>
          <w:p w14:paraId="32FAC5F9" w14:textId="77777777" w:rsidR="00530176" w:rsidRPr="00530176" w:rsidRDefault="00530176" w:rsidP="00530176">
            <w:pPr>
              <w:spacing w:after="100" w:afterAutospacing="1" w:line="240" w:lineRule="auto"/>
              <w:rPr>
                <w:rFonts w:ascii="Browallia New" w:hAnsi="Browallia New" w:cs="Browallia New"/>
                <w:sz w:val="28"/>
              </w:rPr>
            </w:pPr>
            <w:r w:rsidRPr="00530176">
              <w:rPr>
                <w:rFonts w:ascii="Browallia New" w:hAnsi="Browallia New" w:cs="Browallia New"/>
                <w:spacing w:val="-2"/>
                <w:sz w:val="28"/>
              </w:rPr>
              <w:t>Deposit for rental investment property</w:t>
            </w:r>
          </w:p>
        </w:tc>
        <w:tc>
          <w:tcPr>
            <w:tcW w:w="1245" w:type="dxa"/>
            <w:shd w:val="clear" w:color="auto" w:fill="auto"/>
          </w:tcPr>
          <w:p w14:paraId="5989B4B3" w14:textId="77777777" w:rsidR="00530176" w:rsidRPr="00530176" w:rsidRDefault="00530176" w:rsidP="00530176">
            <w:pPr>
              <w:spacing w:after="100" w:afterAutospacing="1" w:line="240" w:lineRule="auto"/>
              <w:jc w:val="right"/>
              <w:rPr>
                <w:rFonts w:ascii="Browallia New" w:hAnsi="Browallia New" w:cs="Browallia New"/>
                <w:sz w:val="28"/>
              </w:rPr>
            </w:pPr>
            <w:r w:rsidRPr="00530176">
              <w:rPr>
                <w:rFonts w:ascii="Browallia New" w:hAnsi="Browallia New" w:cs="Browallia New"/>
                <w:sz w:val="28"/>
              </w:rPr>
              <w:t>6,115</w:t>
            </w:r>
          </w:p>
        </w:tc>
        <w:tc>
          <w:tcPr>
            <w:tcW w:w="1417" w:type="dxa"/>
            <w:shd w:val="clear" w:color="auto" w:fill="auto"/>
          </w:tcPr>
          <w:p w14:paraId="12E62FAA" w14:textId="77777777" w:rsidR="00530176" w:rsidRPr="00530176" w:rsidRDefault="00530176" w:rsidP="00530176">
            <w:pPr>
              <w:spacing w:after="100" w:afterAutospacing="1" w:line="240" w:lineRule="auto"/>
              <w:jc w:val="right"/>
              <w:rPr>
                <w:rFonts w:ascii="Browallia New" w:hAnsi="Browallia New" w:cs="Browallia New"/>
                <w:sz w:val="28"/>
              </w:rPr>
            </w:pPr>
            <w:r w:rsidRPr="00530176">
              <w:rPr>
                <w:rFonts w:ascii="Browallia New" w:hAnsi="Browallia New" w:cs="Browallia New"/>
                <w:sz w:val="28"/>
              </w:rPr>
              <w:t>-</w:t>
            </w:r>
          </w:p>
        </w:tc>
        <w:tc>
          <w:tcPr>
            <w:tcW w:w="1276" w:type="dxa"/>
            <w:shd w:val="clear" w:color="auto" w:fill="auto"/>
          </w:tcPr>
          <w:p w14:paraId="23BF512B" w14:textId="77777777" w:rsidR="00530176" w:rsidRPr="00530176" w:rsidRDefault="00530176" w:rsidP="00530176">
            <w:pPr>
              <w:spacing w:after="100" w:afterAutospacing="1" w:line="240" w:lineRule="auto"/>
              <w:jc w:val="right"/>
              <w:rPr>
                <w:rFonts w:ascii="Browallia New" w:hAnsi="Browallia New" w:cs="Browallia New"/>
                <w:sz w:val="28"/>
              </w:rPr>
            </w:pPr>
            <w:r w:rsidRPr="00530176">
              <w:rPr>
                <w:rFonts w:ascii="Browallia New" w:hAnsi="Browallia New" w:cs="Browallia New"/>
                <w:sz w:val="28"/>
              </w:rPr>
              <w:t>1,326</w:t>
            </w:r>
          </w:p>
        </w:tc>
        <w:tc>
          <w:tcPr>
            <w:tcW w:w="1559" w:type="dxa"/>
            <w:shd w:val="clear" w:color="auto" w:fill="auto"/>
          </w:tcPr>
          <w:p w14:paraId="7D99B23D" w14:textId="77777777" w:rsidR="00530176" w:rsidRPr="00530176" w:rsidRDefault="00530176" w:rsidP="00530176">
            <w:pPr>
              <w:spacing w:after="100" w:afterAutospacing="1" w:line="240" w:lineRule="auto"/>
              <w:jc w:val="right"/>
              <w:rPr>
                <w:rFonts w:ascii="Browallia New" w:hAnsi="Browallia New" w:cs="Browallia New"/>
                <w:sz w:val="28"/>
              </w:rPr>
            </w:pPr>
            <w:r w:rsidRPr="00530176">
              <w:rPr>
                <w:rFonts w:ascii="Browallia New" w:hAnsi="Browallia New" w:cs="Browallia New"/>
                <w:sz w:val="28"/>
              </w:rPr>
              <w:t>-</w:t>
            </w:r>
          </w:p>
        </w:tc>
        <w:tc>
          <w:tcPr>
            <w:tcW w:w="1343" w:type="dxa"/>
            <w:shd w:val="clear" w:color="auto" w:fill="auto"/>
          </w:tcPr>
          <w:p w14:paraId="0C57C347" w14:textId="77777777" w:rsidR="00530176" w:rsidRPr="00530176" w:rsidRDefault="00530176" w:rsidP="00530176">
            <w:pPr>
              <w:spacing w:after="100" w:afterAutospacing="1" w:line="240" w:lineRule="auto"/>
              <w:jc w:val="right"/>
              <w:rPr>
                <w:rFonts w:ascii="Browallia New" w:hAnsi="Browallia New" w:cs="Browallia New"/>
                <w:sz w:val="28"/>
              </w:rPr>
            </w:pPr>
            <w:r w:rsidRPr="00530176">
              <w:rPr>
                <w:rFonts w:ascii="Browallia New" w:hAnsi="Browallia New" w:cs="Browallia New"/>
                <w:sz w:val="28"/>
              </w:rPr>
              <w:t>7,441</w:t>
            </w:r>
          </w:p>
        </w:tc>
      </w:tr>
      <w:tr w:rsidR="00530176" w:rsidRPr="00530176" w14:paraId="7E11D7C1" w14:textId="77777777" w:rsidTr="00F571C8">
        <w:trPr>
          <w:trHeight w:val="284"/>
        </w:trPr>
        <w:tc>
          <w:tcPr>
            <w:tcW w:w="3330" w:type="dxa"/>
            <w:gridSpan w:val="3"/>
            <w:shd w:val="clear" w:color="auto" w:fill="auto"/>
            <w:vAlign w:val="bottom"/>
          </w:tcPr>
          <w:p w14:paraId="61D0E4F2" w14:textId="77777777" w:rsidR="00530176" w:rsidRPr="00530176" w:rsidRDefault="00530176" w:rsidP="00530176">
            <w:pPr>
              <w:spacing w:after="100" w:afterAutospacing="1" w:line="240" w:lineRule="auto"/>
              <w:rPr>
                <w:rFonts w:ascii="Browallia New" w:hAnsi="Browallia New" w:cs="Browallia New"/>
                <w:sz w:val="28"/>
              </w:rPr>
            </w:pPr>
            <w:r w:rsidRPr="00530176">
              <w:rPr>
                <w:rFonts w:ascii="Browallia New" w:hAnsi="Browallia New" w:cs="Browallia New"/>
                <w:sz w:val="28"/>
              </w:rPr>
              <w:t>Unused tax loss benefit</w:t>
            </w:r>
          </w:p>
        </w:tc>
        <w:tc>
          <w:tcPr>
            <w:tcW w:w="1245" w:type="dxa"/>
            <w:shd w:val="clear" w:color="auto" w:fill="auto"/>
          </w:tcPr>
          <w:p w14:paraId="25EBF74D" w14:textId="77777777" w:rsidR="00530176" w:rsidRPr="00530176" w:rsidRDefault="00530176" w:rsidP="00530176">
            <w:pPr>
              <w:pBdr>
                <w:bottom w:val="single" w:sz="4" w:space="1" w:color="auto"/>
              </w:pBdr>
              <w:spacing w:after="100" w:afterAutospacing="1" w:line="240" w:lineRule="auto"/>
              <w:jc w:val="right"/>
              <w:rPr>
                <w:rFonts w:ascii="Browallia New" w:hAnsi="Browallia New" w:cs="Browallia New"/>
                <w:sz w:val="28"/>
              </w:rPr>
            </w:pPr>
            <w:r w:rsidRPr="00530176">
              <w:rPr>
                <w:rFonts w:ascii="Browallia New" w:hAnsi="Browallia New" w:cs="Browallia New"/>
                <w:sz w:val="28"/>
              </w:rPr>
              <w:t>49,934</w:t>
            </w:r>
          </w:p>
        </w:tc>
        <w:tc>
          <w:tcPr>
            <w:tcW w:w="1417" w:type="dxa"/>
            <w:shd w:val="clear" w:color="auto" w:fill="auto"/>
          </w:tcPr>
          <w:p w14:paraId="687B0136" w14:textId="77777777" w:rsidR="00530176" w:rsidRPr="00530176" w:rsidRDefault="00530176" w:rsidP="00530176">
            <w:pPr>
              <w:pBdr>
                <w:bottom w:val="single" w:sz="4" w:space="1" w:color="auto"/>
              </w:pBdr>
              <w:spacing w:after="100" w:afterAutospacing="1" w:line="240" w:lineRule="auto"/>
              <w:jc w:val="right"/>
              <w:rPr>
                <w:rFonts w:ascii="Browallia New" w:hAnsi="Browallia New" w:cs="Browallia New"/>
                <w:sz w:val="28"/>
              </w:rPr>
            </w:pPr>
            <w:r w:rsidRPr="00530176">
              <w:rPr>
                <w:rFonts w:ascii="Browallia New" w:hAnsi="Browallia New" w:cs="Browallia New"/>
                <w:sz w:val="28"/>
              </w:rPr>
              <w:t>-</w:t>
            </w:r>
          </w:p>
        </w:tc>
        <w:tc>
          <w:tcPr>
            <w:tcW w:w="1276" w:type="dxa"/>
            <w:shd w:val="clear" w:color="auto" w:fill="auto"/>
          </w:tcPr>
          <w:p w14:paraId="51EA7651" w14:textId="77777777" w:rsidR="00530176" w:rsidRPr="00530176" w:rsidRDefault="00530176" w:rsidP="00530176">
            <w:pPr>
              <w:pBdr>
                <w:bottom w:val="single" w:sz="4" w:space="1" w:color="auto"/>
              </w:pBdr>
              <w:spacing w:after="100" w:afterAutospacing="1" w:line="240" w:lineRule="auto"/>
              <w:jc w:val="right"/>
              <w:rPr>
                <w:rFonts w:ascii="Browallia New" w:hAnsi="Browallia New" w:cs="Browallia New"/>
                <w:sz w:val="28"/>
              </w:rPr>
            </w:pPr>
            <w:r w:rsidRPr="00530176">
              <w:rPr>
                <w:rFonts w:ascii="Browallia New" w:hAnsi="Browallia New" w:cs="Browallia New"/>
                <w:sz w:val="28"/>
              </w:rPr>
              <w:t>1,044</w:t>
            </w:r>
          </w:p>
        </w:tc>
        <w:tc>
          <w:tcPr>
            <w:tcW w:w="1559" w:type="dxa"/>
            <w:shd w:val="clear" w:color="auto" w:fill="auto"/>
          </w:tcPr>
          <w:p w14:paraId="2AC9EB60" w14:textId="77777777" w:rsidR="00530176" w:rsidRPr="00530176" w:rsidRDefault="00530176" w:rsidP="00530176">
            <w:pPr>
              <w:pBdr>
                <w:bottom w:val="single" w:sz="4" w:space="1" w:color="auto"/>
              </w:pBdr>
              <w:spacing w:after="100" w:afterAutospacing="1" w:line="240" w:lineRule="auto"/>
              <w:jc w:val="right"/>
              <w:rPr>
                <w:rFonts w:ascii="Browallia New" w:hAnsi="Browallia New" w:cs="Browallia New"/>
                <w:sz w:val="28"/>
              </w:rPr>
            </w:pPr>
            <w:r w:rsidRPr="00530176">
              <w:rPr>
                <w:rFonts w:ascii="Browallia New" w:hAnsi="Browallia New" w:cs="Browallia New"/>
                <w:sz w:val="28"/>
              </w:rPr>
              <w:t>-</w:t>
            </w:r>
          </w:p>
        </w:tc>
        <w:tc>
          <w:tcPr>
            <w:tcW w:w="1343" w:type="dxa"/>
            <w:shd w:val="clear" w:color="auto" w:fill="auto"/>
          </w:tcPr>
          <w:p w14:paraId="1F579592" w14:textId="77777777" w:rsidR="00530176" w:rsidRPr="00530176" w:rsidRDefault="00530176" w:rsidP="00530176">
            <w:pPr>
              <w:pBdr>
                <w:bottom w:val="single" w:sz="4" w:space="1" w:color="auto"/>
              </w:pBdr>
              <w:spacing w:after="100" w:afterAutospacing="1" w:line="240" w:lineRule="auto"/>
              <w:jc w:val="right"/>
              <w:rPr>
                <w:rFonts w:ascii="Browallia New" w:hAnsi="Browallia New" w:cs="Browallia New"/>
                <w:sz w:val="28"/>
              </w:rPr>
            </w:pPr>
            <w:r w:rsidRPr="00530176">
              <w:rPr>
                <w:rFonts w:ascii="Browallia New" w:hAnsi="Browallia New" w:cs="Browallia New"/>
                <w:sz w:val="28"/>
              </w:rPr>
              <w:t>50,978</w:t>
            </w:r>
          </w:p>
        </w:tc>
      </w:tr>
      <w:tr w:rsidR="00530176" w:rsidRPr="00530176" w14:paraId="55C9C1FF" w14:textId="77777777" w:rsidTr="00F571C8">
        <w:trPr>
          <w:trHeight w:val="284"/>
        </w:trPr>
        <w:tc>
          <w:tcPr>
            <w:tcW w:w="3330" w:type="dxa"/>
            <w:gridSpan w:val="3"/>
            <w:shd w:val="clear" w:color="auto" w:fill="auto"/>
            <w:vAlign w:val="bottom"/>
          </w:tcPr>
          <w:p w14:paraId="0D8EFF87" w14:textId="77777777" w:rsidR="00530176" w:rsidRPr="00530176" w:rsidRDefault="00530176" w:rsidP="00530176">
            <w:pPr>
              <w:spacing w:after="0" w:line="240" w:lineRule="auto"/>
              <w:rPr>
                <w:rFonts w:ascii="Browallia New" w:hAnsi="Browallia New" w:cs="Browallia New"/>
                <w:sz w:val="28"/>
              </w:rPr>
            </w:pPr>
            <w:r w:rsidRPr="00530176">
              <w:rPr>
                <w:rFonts w:ascii="Browallia New" w:hAnsi="Browallia New" w:cs="Browallia New"/>
                <w:sz w:val="28"/>
              </w:rPr>
              <w:t>Total</w:t>
            </w:r>
          </w:p>
        </w:tc>
        <w:tc>
          <w:tcPr>
            <w:tcW w:w="1245" w:type="dxa"/>
            <w:shd w:val="clear" w:color="auto" w:fill="auto"/>
          </w:tcPr>
          <w:p w14:paraId="41ED8D9F" w14:textId="77777777" w:rsidR="00530176" w:rsidRPr="00530176" w:rsidRDefault="00530176" w:rsidP="00530176">
            <w:pPr>
              <w:pBdr>
                <w:bottom w:val="single" w:sz="4" w:space="1" w:color="auto"/>
              </w:pBdr>
              <w:spacing w:after="0" w:line="240" w:lineRule="auto"/>
              <w:jc w:val="right"/>
              <w:rPr>
                <w:rFonts w:ascii="Browallia New" w:hAnsi="Browallia New" w:cs="Browallia New"/>
                <w:sz w:val="28"/>
              </w:rPr>
            </w:pPr>
            <w:r w:rsidRPr="00530176">
              <w:rPr>
                <w:rFonts w:ascii="Browallia New" w:hAnsi="Browallia New" w:cs="Browallia New"/>
                <w:sz w:val="28"/>
              </w:rPr>
              <w:t>65,484</w:t>
            </w:r>
          </w:p>
        </w:tc>
        <w:tc>
          <w:tcPr>
            <w:tcW w:w="1417" w:type="dxa"/>
            <w:shd w:val="clear" w:color="auto" w:fill="auto"/>
          </w:tcPr>
          <w:p w14:paraId="515EF3B6" w14:textId="77777777" w:rsidR="00530176" w:rsidRPr="00530176" w:rsidRDefault="00530176" w:rsidP="00530176">
            <w:pPr>
              <w:pBdr>
                <w:bottom w:val="single" w:sz="4" w:space="1" w:color="auto"/>
              </w:pBdr>
              <w:spacing w:after="0" w:line="240" w:lineRule="auto"/>
              <w:jc w:val="right"/>
              <w:rPr>
                <w:rFonts w:ascii="Browallia New" w:hAnsi="Browallia New" w:cs="Browallia New"/>
                <w:sz w:val="28"/>
              </w:rPr>
            </w:pPr>
            <w:r w:rsidRPr="00530176">
              <w:rPr>
                <w:rFonts w:ascii="Browallia New" w:hAnsi="Browallia New" w:cs="Browallia New"/>
                <w:sz w:val="28"/>
              </w:rPr>
              <w:t>2,772</w:t>
            </w:r>
          </w:p>
        </w:tc>
        <w:tc>
          <w:tcPr>
            <w:tcW w:w="1276" w:type="dxa"/>
            <w:shd w:val="clear" w:color="auto" w:fill="auto"/>
          </w:tcPr>
          <w:p w14:paraId="42B87CFC" w14:textId="77777777" w:rsidR="00530176" w:rsidRPr="00530176" w:rsidRDefault="00530176" w:rsidP="00530176">
            <w:pPr>
              <w:pBdr>
                <w:bottom w:val="single" w:sz="4" w:space="1" w:color="auto"/>
              </w:pBdr>
              <w:spacing w:after="0" w:line="240" w:lineRule="auto"/>
              <w:jc w:val="right"/>
              <w:rPr>
                <w:rFonts w:ascii="Browallia New" w:hAnsi="Browallia New" w:cs="Browallia New"/>
                <w:sz w:val="28"/>
              </w:rPr>
            </w:pPr>
            <w:r w:rsidRPr="00530176">
              <w:rPr>
                <w:rFonts w:ascii="Browallia New" w:hAnsi="Browallia New" w:cs="Browallia New"/>
                <w:sz w:val="28"/>
              </w:rPr>
              <w:t>3,729</w:t>
            </w:r>
          </w:p>
        </w:tc>
        <w:tc>
          <w:tcPr>
            <w:tcW w:w="1559" w:type="dxa"/>
            <w:shd w:val="clear" w:color="auto" w:fill="auto"/>
          </w:tcPr>
          <w:p w14:paraId="3A9FB0A8" w14:textId="77777777" w:rsidR="00530176" w:rsidRPr="00530176" w:rsidRDefault="00530176" w:rsidP="00530176">
            <w:pPr>
              <w:pBdr>
                <w:bottom w:val="single" w:sz="4" w:space="1" w:color="auto"/>
              </w:pBdr>
              <w:spacing w:after="0" w:line="240" w:lineRule="auto"/>
              <w:jc w:val="right"/>
              <w:rPr>
                <w:rFonts w:ascii="Browallia New" w:hAnsi="Browallia New" w:cs="Browallia New"/>
                <w:sz w:val="28"/>
              </w:rPr>
            </w:pPr>
            <w:r w:rsidRPr="00530176">
              <w:rPr>
                <w:rFonts w:ascii="Browallia New" w:hAnsi="Browallia New" w:cs="Browallia New"/>
                <w:sz w:val="28"/>
              </w:rPr>
              <w:t>680</w:t>
            </w:r>
          </w:p>
        </w:tc>
        <w:tc>
          <w:tcPr>
            <w:tcW w:w="1343" w:type="dxa"/>
            <w:shd w:val="clear" w:color="auto" w:fill="auto"/>
          </w:tcPr>
          <w:p w14:paraId="1B48E018" w14:textId="77777777" w:rsidR="00530176" w:rsidRPr="00530176" w:rsidRDefault="00530176" w:rsidP="00530176">
            <w:pPr>
              <w:pBdr>
                <w:bottom w:val="single" w:sz="4" w:space="1" w:color="auto"/>
              </w:pBdr>
              <w:tabs>
                <w:tab w:val="center" w:pos="601"/>
                <w:tab w:val="right" w:pos="1202"/>
              </w:tabs>
              <w:spacing w:after="0" w:line="240" w:lineRule="auto"/>
              <w:jc w:val="right"/>
              <w:rPr>
                <w:rFonts w:ascii="Browallia New" w:hAnsi="Browallia New" w:cs="Browallia New"/>
                <w:sz w:val="28"/>
              </w:rPr>
            </w:pPr>
            <w:r w:rsidRPr="00530176">
              <w:rPr>
                <w:rFonts w:ascii="Browallia New" w:hAnsi="Browallia New" w:cs="Browallia New"/>
                <w:sz w:val="28"/>
              </w:rPr>
              <w:t>72,665</w:t>
            </w:r>
          </w:p>
        </w:tc>
      </w:tr>
      <w:tr w:rsidR="00530176" w:rsidRPr="00530176" w14:paraId="0D704C22" w14:textId="77777777" w:rsidTr="00F571C8">
        <w:trPr>
          <w:trHeight w:val="284"/>
        </w:trPr>
        <w:tc>
          <w:tcPr>
            <w:tcW w:w="3330" w:type="dxa"/>
            <w:gridSpan w:val="3"/>
            <w:shd w:val="clear" w:color="auto" w:fill="auto"/>
            <w:vAlign w:val="bottom"/>
          </w:tcPr>
          <w:p w14:paraId="38244634" w14:textId="77777777" w:rsidR="00530176" w:rsidRPr="00530176" w:rsidRDefault="00530176" w:rsidP="00530176">
            <w:pPr>
              <w:spacing w:before="60" w:after="0" w:line="240" w:lineRule="auto"/>
              <w:rPr>
                <w:rFonts w:ascii="Browallia New" w:hAnsi="Browallia New" w:cs="Browallia New"/>
                <w:sz w:val="28"/>
                <w:u w:val="single"/>
              </w:rPr>
            </w:pPr>
            <w:r w:rsidRPr="00530176">
              <w:rPr>
                <w:rFonts w:ascii="Browallia New" w:hAnsi="Browallia New" w:cs="Browallia New"/>
                <w:sz w:val="28"/>
                <w:u w:val="single"/>
              </w:rPr>
              <w:t>Deferred tax liabilities</w:t>
            </w:r>
          </w:p>
        </w:tc>
        <w:tc>
          <w:tcPr>
            <w:tcW w:w="1245" w:type="dxa"/>
            <w:shd w:val="clear" w:color="auto" w:fill="auto"/>
          </w:tcPr>
          <w:p w14:paraId="62A60850" w14:textId="77777777" w:rsidR="00530176" w:rsidRPr="00530176" w:rsidRDefault="00530176" w:rsidP="00530176">
            <w:pPr>
              <w:spacing w:before="60" w:after="0" w:line="240" w:lineRule="auto"/>
              <w:jc w:val="right"/>
              <w:rPr>
                <w:rFonts w:ascii="Browallia New" w:hAnsi="Browallia New" w:cs="Browallia New"/>
                <w:sz w:val="28"/>
              </w:rPr>
            </w:pPr>
          </w:p>
        </w:tc>
        <w:tc>
          <w:tcPr>
            <w:tcW w:w="1417" w:type="dxa"/>
            <w:shd w:val="clear" w:color="auto" w:fill="auto"/>
          </w:tcPr>
          <w:p w14:paraId="1699D396" w14:textId="77777777" w:rsidR="00530176" w:rsidRPr="00530176" w:rsidRDefault="00530176" w:rsidP="00530176">
            <w:pPr>
              <w:spacing w:before="60" w:after="0" w:line="240" w:lineRule="auto"/>
              <w:jc w:val="right"/>
              <w:rPr>
                <w:rFonts w:ascii="Browallia New" w:hAnsi="Browallia New" w:cs="Browallia New"/>
                <w:sz w:val="28"/>
              </w:rPr>
            </w:pPr>
          </w:p>
        </w:tc>
        <w:tc>
          <w:tcPr>
            <w:tcW w:w="1276" w:type="dxa"/>
            <w:shd w:val="clear" w:color="auto" w:fill="auto"/>
          </w:tcPr>
          <w:p w14:paraId="2656D1E6" w14:textId="77777777" w:rsidR="00530176" w:rsidRPr="00530176" w:rsidRDefault="00530176" w:rsidP="00530176">
            <w:pPr>
              <w:spacing w:before="60" w:after="0" w:line="240" w:lineRule="auto"/>
              <w:jc w:val="right"/>
              <w:rPr>
                <w:rFonts w:ascii="Browallia New" w:hAnsi="Browallia New" w:cs="Browallia New"/>
                <w:sz w:val="28"/>
              </w:rPr>
            </w:pPr>
          </w:p>
        </w:tc>
        <w:tc>
          <w:tcPr>
            <w:tcW w:w="1559" w:type="dxa"/>
            <w:shd w:val="clear" w:color="auto" w:fill="auto"/>
          </w:tcPr>
          <w:p w14:paraId="6BBF2511" w14:textId="77777777" w:rsidR="00530176" w:rsidRPr="00530176" w:rsidRDefault="00530176" w:rsidP="00530176">
            <w:pPr>
              <w:spacing w:before="60" w:after="0" w:line="240" w:lineRule="auto"/>
              <w:jc w:val="right"/>
              <w:rPr>
                <w:rFonts w:ascii="Browallia New" w:hAnsi="Browallia New" w:cs="Browallia New"/>
                <w:sz w:val="28"/>
              </w:rPr>
            </w:pPr>
          </w:p>
        </w:tc>
        <w:tc>
          <w:tcPr>
            <w:tcW w:w="1343" w:type="dxa"/>
            <w:shd w:val="clear" w:color="auto" w:fill="auto"/>
          </w:tcPr>
          <w:p w14:paraId="1EFDE614" w14:textId="77777777" w:rsidR="00530176" w:rsidRPr="00530176" w:rsidRDefault="00530176" w:rsidP="00530176">
            <w:pPr>
              <w:tabs>
                <w:tab w:val="center" w:pos="601"/>
                <w:tab w:val="right" w:pos="1202"/>
              </w:tabs>
              <w:spacing w:before="60" w:after="0" w:line="240" w:lineRule="auto"/>
              <w:jc w:val="right"/>
              <w:rPr>
                <w:rFonts w:ascii="Browallia New" w:hAnsi="Browallia New" w:cs="Browallia New"/>
                <w:sz w:val="28"/>
              </w:rPr>
            </w:pPr>
          </w:p>
        </w:tc>
      </w:tr>
      <w:tr w:rsidR="00530176" w:rsidRPr="00530176" w14:paraId="76748B1E" w14:textId="77777777" w:rsidTr="00F571C8">
        <w:trPr>
          <w:trHeight w:val="284"/>
        </w:trPr>
        <w:tc>
          <w:tcPr>
            <w:tcW w:w="3330" w:type="dxa"/>
            <w:gridSpan w:val="3"/>
            <w:shd w:val="clear" w:color="auto" w:fill="auto"/>
            <w:vAlign w:val="bottom"/>
          </w:tcPr>
          <w:p w14:paraId="2825770A" w14:textId="77777777" w:rsidR="00530176" w:rsidRPr="00530176" w:rsidRDefault="00530176" w:rsidP="00530176">
            <w:pPr>
              <w:spacing w:after="0" w:line="240" w:lineRule="auto"/>
              <w:rPr>
                <w:rFonts w:ascii="Browallia New" w:hAnsi="Browallia New" w:cs="Browallia New"/>
                <w:sz w:val="28"/>
              </w:rPr>
            </w:pPr>
            <w:r w:rsidRPr="00530176">
              <w:rPr>
                <w:rFonts w:ascii="Browallia New" w:hAnsi="Browallia New" w:cs="Browallia New"/>
                <w:sz w:val="28"/>
              </w:rPr>
              <w:t>Plant and equipment</w:t>
            </w:r>
          </w:p>
        </w:tc>
        <w:tc>
          <w:tcPr>
            <w:tcW w:w="1245" w:type="dxa"/>
            <w:shd w:val="clear" w:color="auto" w:fill="auto"/>
          </w:tcPr>
          <w:p w14:paraId="4054876F" w14:textId="77777777" w:rsidR="00530176" w:rsidRPr="00530176" w:rsidRDefault="00530176" w:rsidP="00530176">
            <w:pPr>
              <w:spacing w:after="0" w:line="240" w:lineRule="auto"/>
              <w:jc w:val="right"/>
              <w:rPr>
                <w:rFonts w:ascii="Browallia New" w:hAnsi="Browallia New" w:cs="Browallia New"/>
                <w:sz w:val="28"/>
              </w:rPr>
            </w:pPr>
            <w:r w:rsidRPr="00530176">
              <w:rPr>
                <w:rFonts w:ascii="Browallia New" w:hAnsi="Browallia New" w:cs="Browallia New"/>
                <w:sz w:val="28"/>
              </w:rPr>
              <w:t>(11,744)</w:t>
            </w:r>
          </w:p>
        </w:tc>
        <w:tc>
          <w:tcPr>
            <w:tcW w:w="1417" w:type="dxa"/>
            <w:shd w:val="clear" w:color="auto" w:fill="auto"/>
          </w:tcPr>
          <w:p w14:paraId="05DC8E23" w14:textId="77777777" w:rsidR="00530176" w:rsidRPr="00530176" w:rsidRDefault="00530176" w:rsidP="00530176">
            <w:pPr>
              <w:spacing w:after="0" w:line="240" w:lineRule="auto"/>
              <w:jc w:val="right"/>
              <w:rPr>
                <w:rFonts w:ascii="Browallia New" w:hAnsi="Browallia New" w:cs="Browallia New"/>
                <w:sz w:val="28"/>
              </w:rPr>
            </w:pPr>
            <w:r w:rsidRPr="00530176">
              <w:rPr>
                <w:rFonts w:ascii="Browallia New" w:hAnsi="Browallia New" w:cs="Browallia New"/>
                <w:sz w:val="28"/>
              </w:rPr>
              <w:t>(2,027)</w:t>
            </w:r>
          </w:p>
        </w:tc>
        <w:tc>
          <w:tcPr>
            <w:tcW w:w="1276" w:type="dxa"/>
            <w:shd w:val="clear" w:color="auto" w:fill="auto"/>
          </w:tcPr>
          <w:p w14:paraId="79457BE6" w14:textId="77777777" w:rsidR="00530176" w:rsidRPr="00530176" w:rsidRDefault="00530176" w:rsidP="00530176">
            <w:pPr>
              <w:spacing w:after="0" w:line="240" w:lineRule="auto"/>
              <w:jc w:val="right"/>
              <w:rPr>
                <w:rFonts w:ascii="Browallia New" w:hAnsi="Browallia New" w:cs="Browallia New"/>
                <w:sz w:val="28"/>
              </w:rPr>
            </w:pPr>
            <w:r w:rsidRPr="00530176">
              <w:rPr>
                <w:rFonts w:ascii="Browallia New" w:hAnsi="Browallia New" w:cs="Browallia New"/>
                <w:sz w:val="28"/>
              </w:rPr>
              <w:t>178</w:t>
            </w:r>
          </w:p>
        </w:tc>
        <w:tc>
          <w:tcPr>
            <w:tcW w:w="1559" w:type="dxa"/>
            <w:shd w:val="clear" w:color="auto" w:fill="auto"/>
          </w:tcPr>
          <w:p w14:paraId="79AF26AE" w14:textId="77777777" w:rsidR="00530176" w:rsidRPr="00530176" w:rsidRDefault="00530176" w:rsidP="00530176">
            <w:pPr>
              <w:spacing w:after="0" w:line="240" w:lineRule="auto"/>
              <w:jc w:val="right"/>
              <w:rPr>
                <w:rFonts w:ascii="Browallia New" w:hAnsi="Browallia New" w:cs="Browallia New"/>
                <w:sz w:val="28"/>
              </w:rPr>
            </w:pPr>
            <w:r w:rsidRPr="00530176">
              <w:rPr>
                <w:rFonts w:ascii="Browallia New" w:hAnsi="Browallia New" w:cs="Browallia New"/>
                <w:sz w:val="28"/>
              </w:rPr>
              <w:t>-</w:t>
            </w:r>
          </w:p>
        </w:tc>
        <w:tc>
          <w:tcPr>
            <w:tcW w:w="1343" w:type="dxa"/>
            <w:shd w:val="clear" w:color="auto" w:fill="auto"/>
          </w:tcPr>
          <w:p w14:paraId="4F6BD26D" w14:textId="77777777" w:rsidR="00530176" w:rsidRPr="00530176" w:rsidRDefault="00530176" w:rsidP="00530176">
            <w:pPr>
              <w:tabs>
                <w:tab w:val="center" w:pos="601"/>
                <w:tab w:val="right" w:pos="1202"/>
              </w:tabs>
              <w:spacing w:after="0" w:line="240" w:lineRule="auto"/>
              <w:jc w:val="right"/>
              <w:rPr>
                <w:rFonts w:ascii="Browallia New" w:hAnsi="Browallia New" w:cs="Browallia New"/>
                <w:sz w:val="28"/>
              </w:rPr>
            </w:pPr>
            <w:r w:rsidRPr="00530176">
              <w:rPr>
                <w:rFonts w:ascii="Browallia New" w:hAnsi="Browallia New" w:cs="Browallia New"/>
                <w:sz w:val="28"/>
              </w:rPr>
              <w:t>(13,593)</w:t>
            </w:r>
          </w:p>
        </w:tc>
      </w:tr>
      <w:tr w:rsidR="00530176" w:rsidRPr="00530176" w14:paraId="4B53AF7C" w14:textId="77777777" w:rsidTr="00F571C8">
        <w:trPr>
          <w:trHeight w:val="284"/>
        </w:trPr>
        <w:tc>
          <w:tcPr>
            <w:tcW w:w="3330" w:type="dxa"/>
            <w:gridSpan w:val="3"/>
            <w:shd w:val="clear" w:color="auto" w:fill="auto"/>
            <w:vAlign w:val="bottom"/>
          </w:tcPr>
          <w:p w14:paraId="7009F0D6" w14:textId="77777777" w:rsidR="00530176" w:rsidRPr="00530176" w:rsidRDefault="00530176" w:rsidP="00530176">
            <w:pPr>
              <w:spacing w:after="0" w:line="240" w:lineRule="auto"/>
              <w:rPr>
                <w:rFonts w:ascii="Browallia New" w:hAnsi="Browallia New" w:cs="Browallia New"/>
                <w:sz w:val="28"/>
              </w:rPr>
            </w:pPr>
            <w:r w:rsidRPr="00530176">
              <w:rPr>
                <w:rFonts w:ascii="Browallia New" w:hAnsi="Browallia New" w:cs="Browallia New"/>
                <w:sz w:val="28"/>
              </w:rPr>
              <w:t xml:space="preserve">Liabilities under hire - purchase </w:t>
            </w:r>
          </w:p>
          <w:p w14:paraId="48693428" w14:textId="77777777" w:rsidR="00530176" w:rsidRPr="00530176" w:rsidRDefault="00530176" w:rsidP="00530176">
            <w:pPr>
              <w:spacing w:after="0" w:line="240" w:lineRule="auto"/>
              <w:rPr>
                <w:rFonts w:ascii="Browallia New" w:hAnsi="Browallia New" w:cs="Browallia New"/>
                <w:color w:val="FF0000"/>
                <w:sz w:val="28"/>
                <w:cs/>
              </w:rPr>
            </w:pPr>
            <w:r w:rsidRPr="00530176">
              <w:rPr>
                <w:rFonts w:ascii="Browallia New" w:hAnsi="Browallia New" w:cs="Browallia New" w:hint="cs"/>
                <w:sz w:val="28"/>
                <w:cs/>
              </w:rPr>
              <w:t xml:space="preserve">     </w:t>
            </w:r>
            <w:r w:rsidRPr="00530176">
              <w:rPr>
                <w:rFonts w:ascii="Browallia New" w:hAnsi="Browallia New" w:cs="Browallia New"/>
                <w:sz w:val="28"/>
              </w:rPr>
              <w:t>agreements</w:t>
            </w:r>
          </w:p>
        </w:tc>
        <w:tc>
          <w:tcPr>
            <w:tcW w:w="1245" w:type="dxa"/>
            <w:shd w:val="clear" w:color="auto" w:fill="auto"/>
          </w:tcPr>
          <w:p w14:paraId="0702CA76" w14:textId="77777777" w:rsidR="00530176" w:rsidRPr="00530176" w:rsidRDefault="00530176" w:rsidP="00530176">
            <w:pPr>
              <w:spacing w:after="0" w:line="240" w:lineRule="auto"/>
              <w:jc w:val="right"/>
              <w:rPr>
                <w:rFonts w:ascii="Browallia New" w:hAnsi="Browallia New" w:cs="Browallia New"/>
                <w:sz w:val="28"/>
              </w:rPr>
            </w:pPr>
          </w:p>
          <w:p w14:paraId="111DC1E0" w14:textId="77777777" w:rsidR="00530176" w:rsidRPr="00530176" w:rsidRDefault="00530176" w:rsidP="00530176">
            <w:pPr>
              <w:spacing w:after="0" w:line="240" w:lineRule="auto"/>
              <w:jc w:val="right"/>
              <w:rPr>
                <w:rFonts w:ascii="Browallia New" w:hAnsi="Browallia New" w:cs="Browallia New"/>
                <w:sz w:val="28"/>
              </w:rPr>
            </w:pPr>
            <w:r w:rsidRPr="00530176">
              <w:rPr>
                <w:rFonts w:ascii="Browallia New" w:hAnsi="Browallia New" w:cs="Browallia New" w:hint="cs"/>
                <w:sz w:val="28"/>
                <w:cs/>
              </w:rPr>
              <w:t>-</w:t>
            </w:r>
          </w:p>
        </w:tc>
        <w:tc>
          <w:tcPr>
            <w:tcW w:w="1417" w:type="dxa"/>
            <w:shd w:val="clear" w:color="auto" w:fill="auto"/>
          </w:tcPr>
          <w:p w14:paraId="3DA359E9" w14:textId="77777777" w:rsidR="00530176" w:rsidRPr="00530176" w:rsidRDefault="00530176" w:rsidP="00530176">
            <w:pPr>
              <w:spacing w:after="0" w:line="240" w:lineRule="auto"/>
              <w:jc w:val="right"/>
              <w:rPr>
                <w:rFonts w:ascii="Browallia New" w:hAnsi="Browallia New" w:cs="Browallia New"/>
                <w:sz w:val="28"/>
              </w:rPr>
            </w:pPr>
          </w:p>
          <w:p w14:paraId="3EBD0793" w14:textId="77777777" w:rsidR="00530176" w:rsidRPr="00530176" w:rsidRDefault="00530176" w:rsidP="00530176">
            <w:pPr>
              <w:spacing w:after="0" w:line="240" w:lineRule="auto"/>
              <w:jc w:val="right"/>
              <w:rPr>
                <w:rFonts w:ascii="Browallia New" w:hAnsi="Browallia New" w:cs="Browallia New"/>
                <w:sz w:val="28"/>
              </w:rPr>
            </w:pPr>
            <w:r w:rsidRPr="00530176">
              <w:rPr>
                <w:rFonts w:ascii="Browallia New" w:hAnsi="Browallia New" w:cs="Browallia New"/>
                <w:sz w:val="28"/>
              </w:rPr>
              <w:t>(53)</w:t>
            </w:r>
          </w:p>
        </w:tc>
        <w:tc>
          <w:tcPr>
            <w:tcW w:w="1276" w:type="dxa"/>
            <w:shd w:val="clear" w:color="auto" w:fill="auto"/>
            <w:vAlign w:val="bottom"/>
          </w:tcPr>
          <w:p w14:paraId="74D87AA0" w14:textId="77777777" w:rsidR="00530176" w:rsidRPr="00530176" w:rsidRDefault="00530176" w:rsidP="00530176">
            <w:pPr>
              <w:spacing w:after="0" w:line="240" w:lineRule="auto"/>
              <w:jc w:val="right"/>
              <w:rPr>
                <w:rFonts w:ascii="Browallia New" w:hAnsi="Browallia New" w:cs="Browallia New"/>
                <w:sz w:val="28"/>
              </w:rPr>
            </w:pPr>
            <w:r w:rsidRPr="00530176">
              <w:rPr>
                <w:rFonts w:ascii="Browallia New" w:hAnsi="Browallia New" w:cs="Browallia New"/>
                <w:sz w:val="28"/>
              </w:rPr>
              <w:t>15</w:t>
            </w:r>
          </w:p>
        </w:tc>
        <w:tc>
          <w:tcPr>
            <w:tcW w:w="1559" w:type="dxa"/>
            <w:shd w:val="clear" w:color="auto" w:fill="auto"/>
            <w:vAlign w:val="bottom"/>
          </w:tcPr>
          <w:p w14:paraId="2FE53F5E" w14:textId="77777777" w:rsidR="00530176" w:rsidRPr="00530176" w:rsidRDefault="00530176" w:rsidP="00530176">
            <w:pPr>
              <w:spacing w:after="0" w:line="240" w:lineRule="auto"/>
              <w:jc w:val="right"/>
              <w:rPr>
                <w:rFonts w:ascii="Browallia New" w:hAnsi="Browallia New" w:cs="Browallia New"/>
                <w:sz w:val="28"/>
              </w:rPr>
            </w:pPr>
            <w:r w:rsidRPr="00530176">
              <w:rPr>
                <w:rFonts w:ascii="Browallia New" w:hAnsi="Browallia New" w:cs="Browallia New"/>
                <w:sz w:val="28"/>
              </w:rPr>
              <w:t>-</w:t>
            </w:r>
          </w:p>
        </w:tc>
        <w:tc>
          <w:tcPr>
            <w:tcW w:w="1343" w:type="dxa"/>
            <w:shd w:val="clear" w:color="auto" w:fill="auto"/>
            <w:vAlign w:val="bottom"/>
          </w:tcPr>
          <w:p w14:paraId="08BCBAB7" w14:textId="77777777" w:rsidR="00530176" w:rsidRPr="00530176" w:rsidRDefault="00530176" w:rsidP="00530176">
            <w:pPr>
              <w:tabs>
                <w:tab w:val="center" w:pos="601"/>
                <w:tab w:val="right" w:pos="1202"/>
              </w:tabs>
              <w:spacing w:after="0" w:line="240" w:lineRule="auto"/>
              <w:jc w:val="right"/>
              <w:rPr>
                <w:rFonts w:ascii="Browallia New" w:hAnsi="Browallia New" w:cs="Browallia New"/>
                <w:sz w:val="28"/>
              </w:rPr>
            </w:pPr>
            <w:r w:rsidRPr="00530176">
              <w:rPr>
                <w:rFonts w:ascii="Browallia New" w:hAnsi="Browallia New" w:cs="Browallia New"/>
                <w:sz w:val="28"/>
              </w:rPr>
              <w:t>(38)</w:t>
            </w:r>
          </w:p>
        </w:tc>
      </w:tr>
      <w:tr w:rsidR="00530176" w:rsidRPr="00530176" w14:paraId="42BFEAD3" w14:textId="77777777" w:rsidTr="00F571C8">
        <w:trPr>
          <w:trHeight w:val="284"/>
        </w:trPr>
        <w:tc>
          <w:tcPr>
            <w:tcW w:w="3330" w:type="dxa"/>
            <w:gridSpan w:val="3"/>
            <w:shd w:val="clear" w:color="auto" w:fill="auto"/>
            <w:vAlign w:val="bottom"/>
          </w:tcPr>
          <w:p w14:paraId="647FF9F1" w14:textId="77777777" w:rsidR="00530176" w:rsidRPr="00530176" w:rsidRDefault="00530176" w:rsidP="00530176">
            <w:pPr>
              <w:spacing w:after="0" w:line="240" w:lineRule="auto"/>
              <w:rPr>
                <w:rFonts w:ascii="Browallia New" w:hAnsi="Browallia New" w:cs="Browallia New"/>
                <w:sz w:val="28"/>
              </w:rPr>
            </w:pPr>
            <w:r w:rsidRPr="00530176">
              <w:rPr>
                <w:rFonts w:ascii="Browallia New" w:hAnsi="Browallia New" w:cs="Browallia New"/>
                <w:sz w:val="28"/>
              </w:rPr>
              <w:t>Fair value from business combination</w:t>
            </w:r>
          </w:p>
        </w:tc>
        <w:tc>
          <w:tcPr>
            <w:tcW w:w="1245" w:type="dxa"/>
            <w:shd w:val="clear" w:color="auto" w:fill="auto"/>
          </w:tcPr>
          <w:p w14:paraId="1CA480D9" w14:textId="77777777" w:rsidR="00530176" w:rsidRPr="00530176" w:rsidRDefault="00530176" w:rsidP="00530176">
            <w:pPr>
              <w:spacing w:after="0" w:line="240" w:lineRule="auto"/>
              <w:jc w:val="right"/>
              <w:rPr>
                <w:rFonts w:ascii="Browallia New" w:hAnsi="Browallia New" w:cs="Browallia New"/>
                <w:sz w:val="28"/>
              </w:rPr>
            </w:pPr>
            <w:r w:rsidRPr="00530176">
              <w:rPr>
                <w:rFonts w:ascii="Browallia New" w:hAnsi="Browallia New" w:cs="Browallia New"/>
                <w:sz w:val="28"/>
              </w:rPr>
              <w:t>(30,993)</w:t>
            </w:r>
          </w:p>
        </w:tc>
        <w:tc>
          <w:tcPr>
            <w:tcW w:w="1417" w:type="dxa"/>
            <w:shd w:val="clear" w:color="auto" w:fill="auto"/>
          </w:tcPr>
          <w:p w14:paraId="6DEFC6B1" w14:textId="354EF349" w:rsidR="00530176" w:rsidRPr="00530176" w:rsidRDefault="00CF40A0" w:rsidP="00530176">
            <w:pPr>
              <w:spacing w:after="0" w:line="240" w:lineRule="auto"/>
              <w:jc w:val="right"/>
              <w:rPr>
                <w:rFonts w:ascii="Browallia New" w:hAnsi="Browallia New" w:cs="Browallia New"/>
                <w:sz w:val="28"/>
              </w:rPr>
            </w:pPr>
            <w:r>
              <w:rPr>
                <w:rFonts w:ascii="Browallia New" w:hAnsi="Browallia New" w:cs="Browallia New"/>
                <w:sz w:val="28"/>
              </w:rPr>
              <w:t>(24</w:t>
            </w:r>
            <w:r w:rsidR="005129CA">
              <w:rPr>
                <w:rFonts w:ascii="Browallia New" w:hAnsi="Browallia New" w:cs="Browallia New"/>
                <w:sz w:val="28"/>
              </w:rPr>
              <w:t>,563</w:t>
            </w:r>
            <w:r>
              <w:rPr>
                <w:rFonts w:ascii="Browallia New" w:hAnsi="Browallia New" w:cs="Browallia New"/>
                <w:sz w:val="28"/>
              </w:rPr>
              <w:t>)</w:t>
            </w:r>
          </w:p>
        </w:tc>
        <w:tc>
          <w:tcPr>
            <w:tcW w:w="1276" w:type="dxa"/>
            <w:shd w:val="clear" w:color="auto" w:fill="auto"/>
          </w:tcPr>
          <w:p w14:paraId="22A6678B" w14:textId="4C113E32" w:rsidR="00530176" w:rsidRPr="00530176" w:rsidRDefault="005129CA" w:rsidP="00530176">
            <w:pPr>
              <w:spacing w:after="0" w:line="240" w:lineRule="auto"/>
              <w:jc w:val="right"/>
              <w:rPr>
                <w:rFonts w:ascii="Browallia New" w:hAnsi="Browallia New" w:cs="Browallia New"/>
                <w:sz w:val="28"/>
              </w:rPr>
            </w:pPr>
            <w:r>
              <w:rPr>
                <w:rFonts w:ascii="Browallia New" w:hAnsi="Browallia New" w:cs="Browallia New"/>
                <w:sz w:val="28"/>
              </w:rPr>
              <w:t>3,055</w:t>
            </w:r>
          </w:p>
        </w:tc>
        <w:tc>
          <w:tcPr>
            <w:tcW w:w="1559" w:type="dxa"/>
            <w:shd w:val="clear" w:color="auto" w:fill="auto"/>
          </w:tcPr>
          <w:p w14:paraId="64DF010E" w14:textId="77777777" w:rsidR="00530176" w:rsidRPr="00530176" w:rsidRDefault="00530176" w:rsidP="00530176">
            <w:pPr>
              <w:spacing w:after="0" w:line="240" w:lineRule="auto"/>
              <w:jc w:val="right"/>
              <w:rPr>
                <w:rFonts w:ascii="Browallia New" w:hAnsi="Browallia New" w:cs="Browallia New"/>
                <w:sz w:val="28"/>
              </w:rPr>
            </w:pPr>
            <w:r w:rsidRPr="00530176">
              <w:rPr>
                <w:rFonts w:ascii="Browallia New" w:hAnsi="Browallia New" w:cs="Browallia New"/>
                <w:sz w:val="28"/>
              </w:rPr>
              <w:t>-</w:t>
            </w:r>
          </w:p>
        </w:tc>
        <w:tc>
          <w:tcPr>
            <w:tcW w:w="1343" w:type="dxa"/>
            <w:shd w:val="clear" w:color="auto" w:fill="auto"/>
          </w:tcPr>
          <w:p w14:paraId="5A3873D0" w14:textId="6F312FBC" w:rsidR="00530176" w:rsidRPr="00530176" w:rsidRDefault="00530176" w:rsidP="00530176">
            <w:pPr>
              <w:tabs>
                <w:tab w:val="center" w:pos="601"/>
                <w:tab w:val="right" w:pos="1202"/>
              </w:tabs>
              <w:spacing w:after="0" w:line="240" w:lineRule="auto"/>
              <w:jc w:val="right"/>
              <w:rPr>
                <w:rFonts w:ascii="Browallia New" w:hAnsi="Browallia New" w:cs="Browallia New"/>
                <w:sz w:val="28"/>
              </w:rPr>
            </w:pPr>
            <w:r w:rsidRPr="00530176">
              <w:rPr>
                <w:rFonts w:ascii="Browallia New" w:hAnsi="Browallia New" w:cs="Browallia New"/>
                <w:sz w:val="28"/>
              </w:rPr>
              <w:t>(</w:t>
            </w:r>
            <w:r w:rsidR="00CF40A0">
              <w:rPr>
                <w:rFonts w:ascii="Browallia New" w:hAnsi="Browallia New" w:cs="Browallia New"/>
                <w:sz w:val="28"/>
              </w:rPr>
              <w:t>52</w:t>
            </w:r>
            <w:r w:rsidRPr="00530176">
              <w:rPr>
                <w:rFonts w:ascii="Browallia New" w:hAnsi="Browallia New" w:cs="Browallia New"/>
                <w:sz w:val="28"/>
              </w:rPr>
              <w:t>,</w:t>
            </w:r>
            <w:r w:rsidR="00CF40A0">
              <w:rPr>
                <w:rFonts w:ascii="Browallia New" w:hAnsi="Browallia New" w:cs="Browallia New"/>
                <w:sz w:val="28"/>
              </w:rPr>
              <w:t>501</w:t>
            </w:r>
            <w:r w:rsidRPr="00530176">
              <w:rPr>
                <w:rFonts w:ascii="Browallia New" w:hAnsi="Browallia New" w:cs="Browallia New"/>
                <w:sz w:val="28"/>
              </w:rPr>
              <w:t>)</w:t>
            </w:r>
          </w:p>
        </w:tc>
      </w:tr>
      <w:tr w:rsidR="00530176" w:rsidRPr="00530176" w14:paraId="411BF9A3" w14:textId="77777777" w:rsidTr="00F571C8">
        <w:trPr>
          <w:trHeight w:val="284"/>
        </w:trPr>
        <w:tc>
          <w:tcPr>
            <w:tcW w:w="3330" w:type="dxa"/>
            <w:gridSpan w:val="3"/>
            <w:shd w:val="clear" w:color="auto" w:fill="auto"/>
            <w:vAlign w:val="bottom"/>
          </w:tcPr>
          <w:p w14:paraId="57A06895" w14:textId="77777777" w:rsidR="00530176" w:rsidRPr="00530176" w:rsidRDefault="00530176" w:rsidP="00530176">
            <w:pPr>
              <w:spacing w:after="0" w:line="240" w:lineRule="auto"/>
              <w:rPr>
                <w:rFonts w:ascii="Browallia New" w:hAnsi="Browallia New" w:cs="Browallia New"/>
                <w:sz w:val="28"/>
              </w:rPr>
            </w:pPr>
            <w:r w:rsidRPr="00530176">
              <w:rPr>
                <w:rFonts w:ascii="Browallia New" w:hAnsi="Browallia New" w:cs="Browallia New"/>
                <w:sz w:val="28"/>
              </w:rPr>
              <w:t>Investment property</w:t>
            </w:r>
          </w:p>
        </w:tc>
        <w:tc>
          <w:tcPr>
            <w:tcW w:w="1245" w:type="dxa"/>
            <w:shd w:val="clear" w:color="auto" w:fill="auto"/>
          </w:tcPr>
          <w:p w14:paraId="3FD9045B" w14:textId="77777777" w:rsidR="00530176" w:rsidRPr="00530176" w:rsidRDefault="00530176" w:rsidP="00530176">
            <w:pPr>
              <w:pBdr>
                <w:bottom w:val="single" w:sz="4" w:space="1" w:color="auto"/>
              </w:pBdr>
              <w:spacing w:after="0" w:line="240" w:lineRule="auto"/>
              <w:jc w:val="right"/>
              <w:rPr>
                <w:rFonts w:ascii="Browallia New" w:hAnsi="Browallia New" w:cs="Browallia New"/>
                <w:sz w:val="28"/>
              </w:rPr>
            </w:pPr>
            <w:r w:rsidRPr="00530176">
              <w:rPr>
                <w:rFonts w:ascii="Browallia New" w:hAnsi="Browallia New" w:cs="Browallia New"/>
                <w:sz w:val="28"/>
              </w:rPr>
              <w:t>(408,828)</w:t>
            </w:r>
          </w:p>
        </w:tc>
        <w:tc>
          <w:tcPr>
            <w:tcW w:w="1417" w:type="dxa"/>
            <w:shd w:val="clear" w:color="auto" w:fill="auto"/>
          </w:tcPr>
          <w:p w14:paraId="0388E3F0" w14:textId="2AA2F720" w:rsidR="00530176" w:rsidRPr="00530176" w:rsidRDefault="005129CA" w:rsidP="00530176">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276" w:type="dxa"/>
            <w:shd w:val="clear" w:color="auto" w:fill="auto"/>
          </w:tcPr>
          <w:p w14:paraId="359D2F9A" w14:textId="77777777" w:rsidR="00530176" w:rsidRPr="00530176" w:rsidRDefault="00530176" w:rsidP="00530176">
            <w:pPr>
              <w:pBdr>
                <w:bottom w:val="single" w:sz="4" w:space="1" w:color="auto"/>
              </w:pBdr>
              <w:spacing w:after="0" w:line="240" w:lineRule="auto"/>
              <w:jc w:val="right"/>
              <w:rPr>
                <w:rFonts w:ascii="Browallia New" w:hAnsi="Browallia New" w:cs="Browallia New"/>
                <w:sz w:val="28"/>
              </w:rPr>
            </w:pPr>
            <w:r w:rsidRPr="00530176">
              <w:rPr>
                <w:rFonts w:ascii="Browallia New" w:hAnsi="Browallia New" w:cs="Browallia New"/>
                <w:sz w:val="28"/>
              </w:rPr>
              <w:t>(41,520)</w:t>
            </w:r>
          </w:p>
        </w:tc>
        <w:tc>
          <w:tcPr>
            <w:tcW w:w="1559" w:type="dxa"/>
            <w:shd w:val="clear" w:color="auto" w:fill="auto"/>
          </w:tcPr>
          <w:p w14:paraId="6A37F05F" w14:textId="77777777" w:rsidR="00530176" w:rsidRPr="00530176" w:rsidRDefault="00530176" w:rsidP="00530176">
            <w:pPr>
              <w:pBdr>
                <w:bottom w:val="single" w:sz="4" w:space="1" w:color="auto"/>
              </w:pBdr>
              <w:spacing w:after="0" w:line="240" w:lineRule="auto"/>
              <w:jc w:val="right"/>
              <w:rPr>
                <w:rFonts w:ascii="Browallia New" w:hAnsi="Browallia New" w:cs="Browallia New"/>
                <w:sz w:val="28"/>
              </w:rPr>
            </w:pPr>
            <w:r w:rsidRPr="00530176">
              <w:rPr>
                <w:rFonts w:ascii="Browallia New" w:hAnsi="Browallia New" w:cs="Browallia New"/>
                <w:sz w:val="28"/>
              </w:rPr>
              <w:t>-</w:t>
            </w:r>
          </w:p>
        </w:tc>
        <w:tc>
          <w:tcPr>
            <w:tcW w:w="1343" w:type="dxa"/>
            <w:shd w:val="clear" w:color="auto" w:fill="auto"/>
          </w:tcPr>
          <w:p w14:paraId="7F0D6D03" w14:textId="77777777" w:rsidR="00530176" w:rsidRPr="00530176" w:rsidRDefault="00530176" w:rsidP="00530176">
            <w:pPr>
              <w:pBdr>
                <w:bottom w:val="single" w:sz="4" w:space="1" w:color="auto"/>
              </w:pBdr>
              <w:tabs>
                <w:tab w:val="center" w:pos="601"/>
                <w:tab w:val="right" w:pos="1202"/>
              </w:tabs>
              <w:spacing w:after="0" w:line="240" w:lineRule="auto"/>
              <w:jc w:val="right"/>
              <w:rPr>
                <w:rFonts w:ascii="Browallia New" w:hAnsi="Browallia New" w:cs="Browallia New"/>
                <w:sz w:val="28"/>
              </w:rPr>
            </w:pPr>
            <w:r w:rsidRPr="00530176">
              <w:rPr>
                <w:rFonts w:ascii="Browallia New" w:hAnsi="Browallia New" w:cs="Browallia New"/>
                <w:sz w:val="28"/>
              </w:rPr>
              <w:t>(450,348)</w:t>
            </w:r>
          </w:p>
        </w:tc>
      </w:tr>
      <w:tr w:rsidR="00530176" w:rsidRPr="00530176" w14:paraId="7572A303" w14:textId="77777777" w:rsidTr="00F571C8">
        <w:trPr>
          <w:trHeight w:val="284"/>
        </w:trPr>
        <w:tc>
          <w:tcPr>
            <w:tcW w:w="3330" w:type="dxa"/>
            <w:gridSpan w:val="3"/>
            <w:shd w:val="clear" w:color="auto" w:fill="auto"/>
            <w:vAlign w:val="bottom"/>
          </w:tcPr>
          <w:p w14:paraId="6944AB45" w14:textId="77777777" w:rsidR="00530176" w:rsidRPr="00530176" w:rsidRDefault="00530176" w:rsidP="00530176">
            <w:pPr>
              <w:spacing w:after="0" w:line="240" w:lineRule="auto"/>
              <w:rPr>
                <w:rFonts w:ascii="Browallia New" w:hAnsi="Browallia New" w:cs="Browallia New"/>
                <w:sz w:val="28"/>
              </w:rPr>
            </w:pPr>
            <w:r w:rsidRPr="00530176">
              <w:rPr>
                <w:rFonts w:ascii="Browallia New" w:hAnsi="Browallia New" w:cs="Browallia New"/>
                <w:sz w:val="28"/>
              </w:rPr>
              <w:t>Total</w:t>
            </w:r>
          </w:p>
        </w:tc>
        <w:tc>
          <w:tcPr>
            <w:tcW w:w="1245" w:type="dxa"/>
            <w:shd w:val="clear" w:color="auto" w:fill="auto"/>
          </w:tcPr>
          <w:p w14:paraId="0A6B53BB" w14:textId="77777777" w:rsidR="00530176" w:rsidRPr="00530176" w:rsidRDefault="00530176" w:rsidP="00530176">
            <w:pPr>
              <w:spacing w:after="0" w:line="240" w:lineRule="auto"/>
              <w:jc w:val="right"/>
              <w:rPr>
                <w:rFonts w:ascii="Browallia New" w:hAnsi="Browallia New" w:cs="Browallia New"/>
                <w:sz w:val="28"/>
              </w:rPr>
            </w:pPr>
            <w:r w:rsidRPr="00530176">
              <w:rPr>
                <w:rFonts w:ascii="Browallia New" w:hAnsi="Browallia New" w:cs="Browallia New"/>
                <w:sz w:val="28"/>
              </w:rPr>
              <w:t>(451,565)</w:t>
            </w:r>
          </w:p>
        </w:tc>
        <w:tc>
          <w:tcPr>
            <w:tcW w:w="1417" w:type="dxa"/>
            <w:shd w:val="clear" w:color="auto" w:fill="auto"/>
          </w:tcPr>
          <w:p w14:paraId="5277E25B" w14:textId="128AA769" w:rsidR="00530176" w:rsidRPr="00530176" w:rsidRDefault="00530176" w:rsidP="00530176">
            <w:pPr>
              <w:spacing w:after="0" w:line="240" w:lineRule="auto"/>
              <w:jc w:val="right"/>
              <w:rPr>
                <w:rFonts w:ascii="Browallia New" w:hAnsi="Browallia New" w:cs="Browallia New"/>
                <w:sz w:val="28"/>
              </w:rPr>
            </w:pPr>
            <w:r w:rsidRPr="00530176">
              <w:rPr>
                <w:rFonts w:ascii="Browallia New" w:hAnsi="Browallia New" w:cs="Browallia New"/>
                <w:sz w:val="28"/>
              </w:rPr>
              <w:t>(2</w:t>
            </w:r>
            <w:r w:rsidR="006E5530">
              <w:rPr>
                <w:rFonts w:ascii="Browallia New" w:hAnsi="Browallia New" w:cs="Browallia New"/>
                <w:sz w:val="28"/>
              </w:rPr>
              <w:t>6</w:t>
            </w:r>
            <w:r w:rsidRPr="00530176">
              <w:rPr>
                <w:rFonts w:ascii="Browallia New" w:hAnsi="Browallia New" w:cs="Browallia New"/>
                <w:sz w:val="28"/>
              </w:rPr>
              <w:t>,</w:t>
            </w:r>
            <w:r w:rsidR="005129CA">
              <w:rPr>
                <w:rFonts w:ascii="Browallia New" w:hAnsi="Browallia New" w:cs="Browallia New"/>
                <w:sz w:val="28"/>
              </w:rPr>
              <w:t>643</w:t>
            </w:r>
            <w:r w:rsidRPr="00530176">
              <w:rPr>
                <w:rFonts w:ascii="Browallia New" w:hAnsi="Browallia New" w:cs="Browallia New"/>
                <w:sz w:val="28"/>
              </w:rPr>
              <w:t>)</w:t>
            </w:r>
          </w:p>
        </w:tc>
        <w:tc>
          <w:tcPr>
            <w:tcW w:w="1276" w:type="dxa"/>
            <w:shd w:val="clear" w:color="auto" w:fill="auto"/>
          </w:tcPr>
          <w:p w14:paraId="5C33AA74" w14:textId="68C935A1" w:rsidR="00530176" w:rsidRPr="00530176" w:rsidRDefault="00530176" w:rsidP="00530176">
            <w:pPr>
              <w:spacing w:after="0" w:line="240" w:lineRule="auto"/>
              <w:jc w:val="right"/>
              <w:rPr>
                <w:rFonts w:ascii="Browallia New" w:hAnsi="Browallia New" w:cs="Browallia New"/>
                <w:sz w:val="28"/>
              </w:rPr>
            </w:pPr>
            <w:r w:rsidRPr="00530176">
              <w:rPr>
                <w:rFonts w:ascii="Browallia New" w:hAnsi="Browallia New" w:cs="Browallia New"/>
                <w:sz w:val="28"/>
              </w:rPr>
              <w:t>(38,</w:t>
            </w:r>
            <w:r w:rsidR="005129CA">
              <w:rPr>
                <w:rFonts w:ascii="Browallia New" w:hAnsi="Browallia New" w:cs="Browallia New"/>
                <w:sz w:val="28"/>
              </w:rPr>
              <w:t>272</w:t>
            </w:r>
            <w:r w:rsidRPr="00530176">
              <w:rPr>
                <w:rFonts w:ascii="Browallia New" w:hAnsi="Browallia New" w:cs="Browallia New"/>
                <w:sz w:val="28"/>
              </w:rPr>
              <w:t>)</w:t>
            </w:r>
          </w:p>
        </w:tc>
        <w:tc>
          <w:tcPr>
            <w:tcW w:w="1559" w:type="dxa"/>
            <w:shd w:val="clear" w:color="auto" w:fill="auto"/>
          </w:tcPr>
          <w:p w14:paraId="451F0579" w14:textId="77777777" w:rsidR="00530176" w:rsidRPr="00530176" w:rsidRDefault="00530176" w:rsidP="00530176">
            <w:pPr>
              <w:spacing w:after="0" w:line="240" w:lineRule="auto"/>
              <w:jc w:val="right"/>
              <w:rPr>
                <w:rFonts w:ascii="Browallia New" w:hAnsi="Browallia New" w:cs="Browallia New"/>
                <w:sz w:val="28"/>
              </w:rPr>
            </w:pPr>
            <w:r w:rsidRPr="00530176">
              <w:rPr>
                <w:rFonts w:ascii="Browallia New" w:hAnsi="Browallia New" w:cs="Browallia New"/>
                <w:sz w:val="28"/>
              </w:rPr>
              <w:t>-</w:t>
            </w:r>
          </w:p>
        </w:tc>
        <w:tc>
          <w:tcPr>
            <w:tcW w:w="1343" w:type="dxa"/>
            <w:shd w:val="clear" w:color="auto" w:fill="auto"/>
          </w:tcPr>
          <w:p w14:paraId="5221CAEC" w14:textId="091FF93B" w:rsidR="00530176" w:rsidRPr="00530176" w:rsidRDefault="00530176" w:rsidP="00530176">
            <w:pPr>
              <w:tabs>
                <w:tab w:val="center" w:pos="601"/>
                <w:tab w:val="right" w:pos="1202"/>
              </w:tabs>
              <w:spacing w:after="0" w:line="240" w:lineRule="auto"/>
              <w:jc w:val="right"/>
              <w:rPr>
                <w:rFonts w:ascii="Browallia New" w:hAnsi="Browallia New" w:cs="Browallia New"/>
                <w:sz w:val="28"/>
              </w:rPr>
            </w:pPr>
            <w:r w:rsidRPr="00530176">
              <w:rPr>
                <w:rFonts w:ascii="Browallia New" w:hAnsi="Browallia New" w:cs="Browallia New"/>
                <w:sz w:val="28"/>
              </w:rPr>
              <w:t>(</w:t>
            </w:r>
            <w:r w:rsidR="005129CA">
              <w:rPr>
                <w:rFonts w:ascii="Browallia New" w:hAnsi="Browallia New" w:cs="Browallia New"/>
                <w:sz w:val="28"/>
              </w:rPr>
              <w:t>516,480</w:t>
            </w:r>
            <w:r w:rsidRPr="00530176">
              <w:rPr>
                <w:rFonts w:ascii="Browallia New" w:hAnsi="Browallia New" w:cs="Browallia New"/>
                <w:sz w:val="28"/>
              </w:rPr>
              <w:t>)</w:t>
            </w:r>
          </w:p>
        </w:tc>
      </w:tr>
      <w:tr w:rsidR="00530176" w:rsidRPr="00530176" w14:paraId="1FF23FC7" w14:textId="77777777" w:rsidTr="00F571C8">
        <w:trPr>
          <w:trHeight w:val="284"/>
        </w:trPr>
        <w:tc>
          <w:tcPr>
            <w:tcW w:w="3330" w:type="dxa"/>
            <w:gridSpan w:val="3"/>
            <w:shd w:val="clear" w:color="auto" w:fill="auto"/>
            <w:vAlign w:val="bottom"/>
          </w:tcPr>
          <w:p w14:paraId="49E49DC7" w14:textId="77777777" w:rsidR="00530176" w:rsidRPr="00530176" w:rsidRDefault="00530176" w:rsidP="00530176">
            <w:pPr>
              <w:spacing w:after="0" w:line="240" w:lineRule="auto"/>
              <w:rPr>
                <w:rFonts w:ascii="Browallia New" w:hAnsi="Browallia New" w:cs="Browallia New"/>
                <w:sz w:val="28"/>
              </w:rPr>
            </w:pPr>
            <w:r w:rsidRPr="00530176">
              <w:rPr>
                <w:rFonts w:ascii="Browallia New" w:hAnsi="Browallia New" w:cs="Browallia New"/>
                <w:sz w:val="28"/>
              </w:rPr>
              <w:t>Net</w:t>
            </w:r>
          </w:p>
        </w:tc>
        <w:tc>
          <w:tcPr>
            <w:tcW w:w="1245" w:type="dxa"/>
            <w:shd w:val="clear" w:color="auto" w:fill="auto"/>
          </w:tcPr>
          <w:p w14:paraId="6285C683" w14:textId="77777777" w:rsidR="00530176" w:rsidRPr="00530176" w:rsidRDefault="00530176" w:rsidP="00530176">
            <w:pPr>
              <w:pBdr>
                <w:top w:val="single" w:sz="4" w:space="1" w:color="auto"/>
                <w:bottom w:val="double" w:sz="4" w:space="1" w:color="auto"/>
              </w:pBdr>
              <w:spacing w:after="0" w:line="240" w:lineRule="auto"/>
              <w:jc w:val="right"/>
              <w:rPr>
                <w:rFonts w:ascii="Browallia New" w:hAnsi="Browallia New" w:cs="Browallia New"/>
                <w:sz w:val="28"/>
              </w:rPr>
            </w:pPr>
            <w:r w:rsidRPr="00530176">
              <w:rPr>
                <w:rFonts w:ascii="Browallia New" w:hAnsi="Browallia New" w:cs="Browallia New"/>
                <w:sz w:val="28"/>
              </w:rPr>
              <w:t>(386,081)</w:t>
            </w:r>
          </w:p>
        </w:tc>
        <w:tc>
          <w:tcPr>
            <w:tcW w:w="1417" w:type="dxa"/>
            <w:shd w:val="clear" w:color="auto" w:fill="auto"/>
          </w:tcPr>
          <w:p w14:paraId="411D8D05" w14:textId="1AA4C1C3" w:rsidR="00530176" w:rsidRPr="00530176" w:rsidRDefault="006E5530" w:rsidP="00530176">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(23,</w:t>
            </w:r>
            <w:r w:rsidR="005129CA">
              <w:rPr>
                <w:rFonts w:ascii="Browallia New" w:hAnsi="Browallia New" w:cs="Browallia New"/>
                <w:sz w:val="28"/>
              </w:rPr>
              <w:t>8</w:t>
            </w:r>
            <w:r w:rsidR="003E44F2">
              <w:rPr>
                <w:rFonts w:ascii="Browallia New" w:hAnsi="Browallia New" w:cs="Browallia New"/>
                <w:sz w:val="28"/>
              </w:rPr>
              <w:t>71</w:t>
            </w:r>
            <w:r>
              <w:rPr>
                <w:rFonts w:ascii="Browallia New" w:hAnsi="Browallia New" w:cs="Browallia New"/>
                <w:sz w:val="28"/>
              </w:rPr>
              <w:t>)</w:t>
            </w:r>
          </w:p>
        </w:tc>
        <w:tc>
          <w:tcPr>
            <w:tcW w:w="1276" w:type="dxa"/>
            <w:shd w:val="clear" w:color="auto" w:fill="auto"/>
          </w:tcPr>
          <w:p w14:paraId="25B7D534" w14:textId="48B919D6" w:rsidR="00530176" w:rsidRPr="00530176" w:rsidRDefault="00530176" w:rsidP="00530176">
            <w:pPr>
              <w:pBdr>
                <w:top w:val="single" w:sz="4" w:space="1" w:color="auto"/>
                <w:bottom w:val="double" w:sz="4" w:space="1" w:color="auto"/>
              </w:pBdr>
              <w:spacing w:after="0" w:line="240" w:lineRule="auto"/>
              <w:jc w:val="right"/>
              <w:rPr>
                <w:rFonts w:ascii="Browallia New" w:hAnsi="Browallia New" w:cs="Browallia New"/>
                <w:sz w:val="28"/>
              </w:rPr>
            </w:pPr>
            <w:r w:rsidRPr="00530176">
              <w:rPr>
                <w:rFonts w:ascii="Browallia New" w:hAnsi="Browallia New" w:cs="Browallia New"/>
                <w:sz w:val="28"/>
              </w:rPr>
              <w:t>(3</w:t>
            </w:r>
            <w:r w:rsidR="005129CA">
              <w:rPr>
                <w:rFonts w:ascii="Browallia New" w:hAnsi="Browallia New" w:cs="Browallia New"/>
                <w:sz w:val="28"/>
              </w:rPr>
              <w:t>4,543</w:t>
            </w:r>
            <w:r w:rsidRPr="00530176">
              <w:rPr>
                <w:rFonts w:ascii="Browallia New" w:hAnsi="Browallia New" w:cs="Browallia New"/>
                <w:sz w:val="28"/>
              </w:rPr>
              <w:t>)</w:t>
            </w:r>
          </w:p>
        </w:tc>
        <w:tc>
          <w:tcPr>
            <w:tcW w:w="1559" w:type="dxa"/>
            <w:shd w:val="clear" w:color="auto" w:fill="auto"/>
          </w:tcPr>
          <w:p w14:paraId="187B044F" w14:textId="77777777" w:rsidR="00530176" w:rsidRPr="00530176" w:rsidRDefault="00530176" w:rsidP="00530176">
            <w:pPr>
              <w:pBdr>
                <w:top w:val="single" w:sz="4" w:space="1" w:color="auto"/>
                <w:bottom w:val="double" w:sz="4" w:space="1" w:color="auto"/>
              </w:pBdr>
              <w:spacing w:after="0" w:line="240" w:lineRule="auto"/>
              <w:jc w:val="right"/>
              <w:rPr>
                <w:rFonts w:ascii="Browallia New" w:hAnsi="Browallia New" w:cs="Browallia New"/>
                <w:sz w:val="28"/>
              </w:rPr>
            </w:pPr>
            <w:r w:rsidRPr="00530176">
              <w:rPr>
                <w:rFonts w:ascii="Browallia New" w:hAnsi="Browallia New" w:cs="Browallia New"/>
                <w:sz w:val="28"/>
              </w:rPr>
              <w:t>680</w:t>
            </w:r>
          </w:p>
        </w:tc>
        <w:tc>
          <w:tcPr>
            <w:tcW w:w="1343" w:type="dxa"/>
            <w:shd w:val="clear" w:color="auto" w:fill="auto"/>
          </w:tcPr>
          <w:p w14:paraId="42610B10" w14:textId="0C7DF3EF" w:rsidR="00530176" w:rsidRPr="00530176" w:rsidRDefault="00530176" w:rsidP="00530176">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8"/>
              </w:rPr>
            </w:pPr>
            <w:r w:rsidRPr="00530176">
              <w:rPr>
                <w:rFonts w:ascii="Browallia New" w:hAnsi="Browallia New" w:cs="Browallia New"/>
                <w:sz w:val="28"/>
              </w:rPr>
              <w:t>(4</w:t>
            </w:r>
            <w:r w:rsidR="006E5530">
              <w:rPr>
                <w:rFonts w:ascii="Browallia New" w:hAnsi="Browallia New" w:cs="Browallia New"/>
                <w:sz w:val="28"/>
              </w:rPr>
              <w:t>43</w:t>
            </w:r>
            <w:r w:rsidRPr="00530176">
              <w:rPr>
                <w:rFonts w:ascii="Browallia New" w:hAnsi="Browallia New" w:cs="Browallia New"/>
                <w:sz w:val="28"/>
              </w:rPr>
              <w:t>,8</w:t>
            </w:r>
            <w:r w:rsidR="006E5530">
              <w:rPr>
                <w:rFonts w:ascii="Browallia New" w:hAnsi="Browallia New" w:cs="Browallia New"/>
                <w:sz w:val="28"/>
              </w:rPr>
              <w:t>15</w:t>
            </w:r>
            <w:r w:rsidRPr="00530176">
              <w:rPr>
                <w:rFonts w:ascii="Browallia New" w:hAnsi="Browallia New" w:cs="Browallia New"/>
                <w:sz w:val="28"/>
              </w:rPr>
              <w:t>)</w:t>
            </w:r>
          </w:p>
        </w:tc>
      </w:tr>
    </w:tbl>
    <w:p w14:paraId="472F1FB0" w14:textId="75DF7DAC" w:rsidR="00530176" w:rsidRDefault="00530176" w:rsidP="00E27808">
      <w:pPr>
        <w:spacing w:after="120" w:line="240" w:lineRule="auto"/>
        <w:rPr>
          <w:rFonts w:ascii="Browallia New" w:hAnsi="Browallia New" w:cs="Browallia New"/>
          <w:sz w:val="28"/>
        </w:rPr>
      </w:pPr>
    </w:p>
    <w:p w14:paraId="19E52E6A" w14:textId="083266F6" w:rsidR="00530176" w:rsidRDefault="00530176" w:rsidP="00E27808">
      <w:pPr>
        <w:spacing w:after="120" w:line="240" w:lineRule="auto"/>
        <w:rPr>
          <w:rFonts w:ascii="Browallia New" w:hAnsi="Browallia New" w:cs="Browallia New"/>
          <w:sz w:val="28"/>
        </w:rPr>
      </w:pPr>
    </w:p>
    <w:p w14:paraId="10A4A5AA" w14:textId="2B857C67" w:rsidR="00530176" w:rsidRDefault="00530176" w:rsidP="00E27808">
      <w:pPr>
        <w:spacing w:after="120" w:line="240" w:lineRule="auto"/>
        <w:rPr>
          <w:rFonts w:ascii="Browallia New" w:hAnsi="Browallia New" w:cs="Browallia New"/>
          <w:sz w:val="28"/>
        </w:rPr>
      </w:pPr>
    </w:p>
    <w:p w14:paraId="3B023D5B" w14:textId="5FF89FE7" w:rsidR="00530176" w:rsidRDefault="00530176" w:rsidP="00E27808">
      <w:pPr>
        <w:spacing w:after="120" w:line="240" w:lineRule="auto"/>
        <w:rPr>
          <w:rFonts w:ascii="Browallia New" w:hAnsi="Browallia New" w:cs="Browallia New"/>
          <w:sz w:val="28"/>
        </w:rPr>
      </w:pPr>
    </w:p>
    <w:p w14:paraId="601B4492" w14:textId="11228536" w:rsidR="00530176" w:rsidRDefault="00530176" w:rsidP="00E27808">
      <w:pPr>
        <w:spacing w:after="120" w:line="240" w:lineRule="auto"/>
        <w:rPr>
          <w:rFonts w:ascii="Browallia New" w:hAnsi="Browallia New" w:cs="Browallia New"/>
          <w:sz w:val="28"/>
        </w:rPr>
      </w:pPr>
    </w:p>
    <w:p w14:paraId="745D18DE" w14:textId="328FFBF4" w:rsidR="00530176" w:rsidRDefault="00530176" w:rsidP="00E27808">
      <w:pPr>
        <w:spacing w:after="120" w:line="240" w:lineRule="auto"/>
        <w:rPr>
          <w:rFonts w:ascii="Browallia New" w:hAnsi="Browallia New" w:cs="Browallia New"/>
          <w:sz w:val="28"/>
        </w:rPr>
      </w:pPr>
    </w:p>
    <w:p w14:paraId="58C18A7E" w14:textId="13EAEF39" w:rsidR="00530176" w:rsidRDefault="00530176" w:rsidP="00E27808">
      <w:pPr>
        <w:spacing w:after="120" w:line="240" w:lineRule="auto"/>
        <w:rPr>
          <w:rFonts w:ascii="Browallia New" w:hAnsi="Browallia New" w:cs="Browallia New"/>
          <w:sz w:val="28"/>
        </w:rPr>
      </w:pPr>
    </w:p>
    <w:p w14:paraId="36E82351" w14:textId="029FAA74" w:rsidR="00530176" w:rsidRDefault="00530176" w:rsidP="00E27808">
      <w:pPr>
        <w:spacing w:after="120" w:line="240" w:lineRule="auto"/>
        <w:rPr>
          <w:rFonts w:ascii="Browallia New" w:hAnsi="Browallia New" w:cs="Browallia New"/>
          <w:sz w:val="28"/>
        </w:rPr>
      </w:pPr>
    </w:p>
    <w:p w14:paraId="425AD751" w14:textId="32031A97" w:rsidR="00530176" w:rsidRDefault="00530176" w:rsidP="00E27808">
      <w:pPr>
        <w:spacing w:after="120" w:line="240" w:lineRule="auto"/>
        <w:rPr>
          <w:rFonts w:ascii="Browallia New" w:hAnsi="Browallia New" w:cs="Browallia New"/>
          <w:sz w:val="28"/>
        </w:rPr>
      </w:pPr>
    </w:p>
    <w:p w14:paraId="3C1FED5F" w14:textId="77777777" w:rsidR="00530176" w:rsidRDefault="00530176" w:rsidP="00E27808">
      <w:pPr>
        <w:spacing w:after="120" w:line="240" w:lineRule="auto"/>
        <w:rPr>
          <w:rFonts w:ascii="Browallia New" w:hAnsi="Browallia New" w:cs="Browallia New"/>
          <w:sz w:val="28"/>
        </w:rPr>
      </w:pPr>
    </w:p>
    <w:p w14:paraId="5E8A6084" w14:textId="001CBCE8" w:rsidR="00530176" w:rsidRDefault="00530176" w:rsidP="00E27808">
      <w:pPr>
        <w:spacing w:after="120" w:line="240" w:lineRule="auto"/>
        <w:rPr>
          <w:rFonts w:ascii="Browallia New" w:hAnsi="Browallia New" w:cs="Browallia New"/>
          <w:sz w:val="28"/>
        </w:rPr>
      </w:pPr>
    </w:p>
    <w:p w14:paraId="175127F5" w14:textId="77777777" w:rsidR="00530176" w:rsidRPr="005269E1" w:rsidRDefault="00530176" w:rsidP="00530176">
      <w:pPr>
        <w:pStyle w:val="Heading1"/>
      </w:pPr>
      <w:r w:rsidRPr="005269E1">
        <w:lastRenderedPageBreak/>
        <w:t>1</w:t>
      </w:r>
      <w:r>
        <w:t>6</w:t>
      </w:r>
      <w:r w:rsidRPr="005269E1">
        <w:t>.</w:t>
      </w:r>
      <w:r w:rsidRPr="005269E1">
        <w:tab/>
        <w:t>DEFERRED TAX ASSETS AND LIABILITIES (Con’t)</w:t>
      </w:r>
    </w:p>
    <w:p w14:paraId="1F769568" w14:textId="051DCDD9" w:rsidR="00530176" w:rsidRDefault="00530176" w:rsidP="00530176">
      <w:pPr>
        <w:spacing w:after="120" w:line="240" w:lineRule="auto"/>
        <w:rPr>
          <w:rFonts w:ascii="Browallia New" w:hAnsi="Browallia New" w:cs="Browallia New"/>
          <w:sz w:val="28"/>
        </w:rPr>
      </w:pPr>
      <w:r w:rsidRPr="005269E1">
        <w:rPr>
          <w:rFonts w:ascii="Browallia New" w:hAnsi="Browallia New" w:cs="Browallia New"/>
          <w:sz w:val="28"/>
        </w:rPr>
        <w:t>1</w:t>
      </w:r>
      <w:r>
        <w:rPr>
          <w:rFonts w:ascii="Browallia New" w:hAnsi="Browallia New" w:cs="Browallia New"/>
          <w:sz w:val="28"/>
        </w:rPr>
        <w:t>6</w:t>
      </w:r>
      <w:r w:rsidRPr="005269E1">
        <w:rPr>
          <w:rFonts w:ascii="Browallia New" w:hAnsi="Browallia New" w:cs="Browallia New"/>
          <w:sz w:val="28"/>
        </w:rPr>
        <w:t>.2</w:t>
      </w:r>
      <w:r w:rsidRPr="005269E1">
        <w:rPr>
          <w:rFonts w:ascii="Browallia New" w:hAnsi="Browallia New" w:cs="Browallia New"/>
          <w:sz w:val="28"/>
        </w:rPr>
        <w:tab/>
        <w:t xml:space="preserve">Movements in deferred tax assets and liabilities during the </w:t>
      </w:r>
      <w:r w:rsidR="001036AD">
        <w:rPr>
          <w:rFonts w:ascii="Browallia New" w:hAnsi="Browallia New" w:cs="Browallia New"/>
          <w:sz w:val="28"/>
        </w:rPr>
        <w:t>year</w:t>
      </w:r>
      <w:r w:rsidRPr="005269E1">
        <w:rPr>
          <w:rFonts w:ascii="Browallia New" w:hAnsi="Browallia New" w:cs="Browallia New"/>
          <w:sz w:val="28"/>
        </w:rPr>
        <w:t xml:space="preserve"> were as follows.-</w:t>
      </w:r>
      <w:r>
        <w:rPr>
          <w:rFonts w:ascii="Browallia New" w:hAnsi="Browallia New" w:cs="Browallia New"/>
          <w:sz w:val="28"/>
        </w:rPr>
        <w:t xml:space="preserve"> (Con’t)</w:t>
      </w:r>
    </w:p>
    <w:tbl>
      <w:tblPr>
        <w:tblW w:w="9281" w:type="dxa"/>
        <w:tblInd w:w="709" w:type="dxa"/>
        <w:tblLayout w:type="fixed"/>
        <w:tblLook w:val="04A0" w:firstRow="1" w:lastRow="0" w:firstColumn="1" w:lastColumn="0" w:noHBand="0" w:noVBand="1"/>
      </w:tblPr>
      <w:tblGrid>
        <w:gridCol w:w="532"/>
        <w:gridCol w:w="283"/>
        <w:gridCol w:w="2871"/>
        <w:gridCol w:w="213"/>
        <w:gridCol w:w="1204"/>
        <w:gridCol w:w="1271"/>
        <w:gridCol w:w="1564"/>
        <w:gridCol w:w="1343"/>
      </w:tblGrid>
      <w:tr w:rsidR="00C67185" w:rsidRPr="005269E1" w14:paraId="40DF31AA" w14:textId="77777777" w:rsidTr="00D262C5">
        <w:trPr>
          <w:trHeight w:val="283"/>
        </w:trPr>
        <w:tc>
          <w:tcPr>
            <w:tcW w:w="532" w:type="dxa"/>
          </w:tcPr>
          <w:p w14:paraId="563168F7" w14:textId="77777777" w:rsidR="00C67185" w:rsidRPr="005269E1" w:rsidRDefault="00C67185" w:rsidP="00E722FB">
            <w:pPr>
              <w:spacing w:after="0" w:line="240" w:lineRule="auto"/>
              <w:rPr>
                <w:rFonts w:ascii="Browallia New" w:hAnsi="Browallia New" w:cs="Browallia New"/>
                <w:sz w:val="28"/>
              </w:rPr>
            </w:pPr>
          </w:p>
        </w:tc>
        <w:tc>
          <w:tcPr>
            <w:tcW w:w="283" w:type="dxa"/>
          </w:tcPr>
          <w:p w14:paraId="4094C0FE" w14:textId="77777777" w:rsidR="00C67185" w:rsidRPr="005269E1" w:rsidRDefault="00C67185" w:rsidP="00E722FB">
            <w:pPr>
              <w:spacing w:after="0" w:line="240" w:lineRule="auto"/>
              <w:rPr>
                <w:rFonts w:ascii="Browallia New" w:hAnsi="Browallia New" w:cs="Browallia New"/>
                <w:sz w:val="28"/>
              </w:rPr>
            </w:pPr>
          </w:p>
        </w:tc>
        <w:tc>
          <w:tcPr>
            <w:tcW w:w="2871" w:type="dxa"/>
          </w:tcPr>
          <w:p w14:paraId="25BCB461" w14:textId="77777777" w:rsidR="00C67185" w:rsidRPr="005269E1" w:rsidRDefault="00C67185" w:rsidP="00E722FB">
            <w:pPr>
              <w:spacing w:after="0" w:line="240" w:lineRule="auto"/>
              <w:rPr>
                <w:rFonts w:ascii="Browallia New" w:hAnsi="Browallia New" w:cs="Browallia New"/>
                <w:sz w:val="28"/>
              </w:rPr>
            </w:pPr>
          </w:p>
        </w:tc>
        <w:tc>
          <w:tcPr>
            <w:tcW w:w="5595" w:type="dxa"/>
            <w:gridSpan w:val="5"/>
            <w:vAlign w:val="bottom"/>
            <w:hideMark/>
          </w:tcPr>
          <w:p w14:paraId="5360BA7D" w14:textId="77777777" w:rsidR="00C67185" w:rsidRPr="005269E1" w:rsidRDefault="00C67185" w:rsidP="00E722FB">
            <w:pP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C67185" w:rsidRPr="005269E1" w14:paraId="09CF7F20" w14:textId="77777777" w:rsidTr="00D262C5">
        <w:trPr>
          <w:trHeight w:val="283"/>
        </w:trPr>
        <w:tc>
          <w:tcPr>
            <w:tcW w:w="532" w:type="dxa"/>
          </w:tcPr>
          <w:p w14:paraId="4D8121F2" w14:textId="77777777" w:rsidR="00C67185" w:rsidRPr="005269E1" w:rsidRDefault="00C67185" w:rsidP="00E722FB">
            <w:pPr>
              <w:spacing w:after="0" w:line="240" w:lineRule="auto"/>
              <w:rPr>
                <w:rFonts w:ascii="Browallia New" w:hAnsi="Browallia New" w:cs="Browallia New"/>
                <w:sz w:val="28"/>
              </w:rPr>
            </w:pPr>
          </w:p>
        </w:tc>
        <w:tc>
          <w:tcPr>
            <w:tcW w:w="283" w:type="dxa"/>
          </w:tcPr>
          <w:p w14:paraId="6E001CEC" w14:textId="77777777" w:rsidR="00C67185" w:rsidRPr="005269E1" w:rsidRDefault="00C67185" w:rsidP="00E722FB">
            <w:pPr>
              <w:spacing w:after="0" w:line="240" w:lineRule="auto"/>
              <w:rPr>
                <w:rFonts w:ascii="Browallia New" w:hAnsi="Browallia New" w:cs="Browallia New"/>
                <w:sz w:val="28"/>
              </w:rPr>
            </w:pPr>
          </w:p>
        </w:tc>
        <w:tc>
          <w:tcPr>
            <w:tcW w:w="2871" w:type="dxa"/>
          </w:tcPr>
          <w:p w14:paraId="15628C0A" w14:textId="77777777" w:rsidR="00C67185" w:rsidRPr="005269E1" w:rsidRDefault="00C67185" w:rsidP="00E722FB">
            <w:pPr>
              <w:spacing w:after="0" w:line="240" w:lineRule="auto"/>
              <w:rPr>
                <w:rFonts w:ascii="Browallia New" w:hAnsi="Browallia New" w:cs="Browallia New"/>
                <w:sz w:val="28"/>
              </w:rPr>
            </w:pPr>
          </w:p>
        </w:tc>
        <w:tc>
          <w:tcPr>
            <w:tcW w:w="5595" w:type="dxa"/>
            <w:gridSpan w:val="5"/>
            <w:vAlign w:val="bottom"/>
            <w:hideMark/>
          </w:tcPr>
          <w:p w14:paraId="00A30A51" w14:textId="77777777" w:rsidR="00C67185" w:rsidRPr="005269E1" w:rsidRDefault="00C67185" w:rsidP="00E722FB">
            <w:pPr>
              <w:pBdr>
                <w:top w:val="single" w:sz="4" w:space="1" w:color="auto"/>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C67185" w:rsidRPr="005269E1" w14:paraId="637AFBCB" w14:textId="77777777" w:rsidTr="00D262C5">
        <w:trPr>
          <w:trHeight w:val="283"/>
        </w:trPr>
        <w:tc>
          <w:tcPr>
            <w:tcW w:w="532" w:type="dxa"/>
          </w:tcPr>
          <w:p w14:paraId="784C9CDB" w14:textId="77777777" w:rsidR="00C67185" w:rsidRPr="005269E1" w:rsidRDefault="00C67185" w:rsidP="00E722FB">
            <w:pPr>
              <w:spacing w:after="0" w:line="240" w:lineRule="auto"/>
              <w:rPr>
                <w:rFonts w:ascii="Browallia New" w:hAnsi="Browallia New" w:cs="Browallia New"/>
                <w:sz w:val="28"/>
              </w:rPr>
            </w:pPr>
          </w:p>
        </w:tc>
        <w:tc>
          <w:tcPr>
            <w:tcW w:w="283" w:type="dxa"/>
          </w:tcPr>
          <w:p w14:paraId="2E2A65AC" w14:textId="77777777" w:rsidR="00C67185" w:rsidRPr="005269E1" w:rsidRDefault="00C67185" w:rsidP="00E722FB">
            <w:pPr>
              <w:spacing w:after="0" w:line="240" w:lineRule="auto"/>
              <w:rPr>
                <w:rFonts w:ascii="Browallia New" w:hAnsi="Browallia New" w:cs="Browallia New"/>
                <w:sz w:val="28"/>
              </w:rPr>
            </w:pPr>
          </w:p>
        </w:tc>
        <w:tc>
          <w:tcPr>
            <w:tcW w:w="2871" w:type="dxa"/>
          </w:tcPr>
          <w:p w14:paraId="2B8B4D21" w14:textId="77777777" w:rsidR="00C67185" w:rsidRPr="005269E1" w:rsidRDefault="00C67185" w:rsidP="00E722FB">
            <w:pPr>
              <w:spacing w:after="0" w:line="240" w:lineRule="auto"/>
              <w:rPr>
                <w:rFonts w:ascii="Browallia New" w:hAnsi="Browallia New" w:cs="Browallia New"/>
                <w:sz w:val="28"/>
              </w:rPr>
            </w:pPr>
          </w:p>
        </w:tc>
        <w:tc>
          <w:tcPr>
            <w:tcW w:w="1417" w:type="dxa"/>
            <w:gridSpan w:val="2"/>
            <w:vAlign w:val="bottom"/>
          </w:tcPr>
          <w:p w14:paraId="1A1AB612" w14:textId="77777777" w:rsidR="00C67185" w:rsidRPr="005269E1" w:rsidRDefault="00C67185" w:rsidP="00E722FB">
            <w:pPr>
              <w:spacing w:after="0" w:line="240" w:lineRule="auto"/>
              <w:jc w:val="center"/>
              <w:rPr>
                <w:rFonts w:ascii="Browallia New" w:hAnsi="Browallia New" w:cs="Browallia New"/>
                <w:sz w:val="28"/>
              </w:rPr>
            </w:pPr>
          </w:p>
        </w:tc>
        <w:tc>
          <w:tcPr>
            <w:tcW w:w="2835" w:type="dxa"/>
            <w:gridSpan w:val="2"/>
            <w:vAlign w:val="bottom"/>
            <w:hideMark/>
          </w:tcPr>
          <w:p w14:paraId="0DC7842B" w14:textId="7DBD4857" w:rsidR="00C67185" w:rsidRPr="005269E1" w:rsidRDefault="001D2757"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pacing w:val="-4"/>
                <w:sz w:val="28"/>
              </w:rPr>
              <w:t xml:space="preserve">(Charged) Credit for the </w:t>
            </w:r>
            <w:r w:rsidR="002663B9">
              <w:rPr>
                <w:rFonts w:ascii="Browallia New" w:hAnsi="Browallia New" w:cs="Browallia New"/>
                <w:spacing w:val="-4"/>
                <w:sz w:val="28"/>
              </w:rPr>
              <w:t>year</w:t>
            </w:r>
            <w:r w:rsidRPr="005269E1">
              <w:rPr>
                <w:rFonts w:ascii="Browallia New" w:hAnsi="Browallia New" w:cs="Browallia New"/>
                <w:spacing w:val="-4"/>
                <w:sz w:val="28"/>
              </w:rPr>
              <w:t xml:space="preserve"> to</w:t>
            </w:r>
          </w:p>
        </w:tc>
        <w:tc>
          <w:tcPr>
            <w:tcW w:w="1343" w:type="dxa"/>
            <w:vAlign w:val="bottom"/>
          </w:tcPr>
          <w:p w14:paraId="3A261EDE" w14:textId="77777777" w:rsidR="00C67185" w:rsidRPr="005269E1" w:rsidRDefault="00C67185" w:rsidP="00E722FB">
            <w:pPr>
              <w:spacing w:after="0" w:line="240" w:lineRule="auto"/>
              <w:jc w:val="center"/>
              <w:rPr>
                <w:rFonts w:ascii="Browallia New" w:hAnsi="Browallia New" w:cs="Browallia New"/>
                <w:sz w:val="28"/>
              </w:rPr>
            </w:pPr>
          </w:p>
        </w:tc>
      </w:tr>
      <w:tr w:rsidR="00C67185" w:rsidRPr="005269E1" w14:paraId="3432F2BD" w14:textId="77777777" w:rsidTr="00D262C5">
        <w:trPr>
          <w:trHeight w:val="283"/>
        </w:trPr>
        <w:tc>
          <w:tcPr>
            <w:tcW w:w="532" w:type="dxa"/>
          </w:tcPr>
          <w:p w14:paraId="001A9017" w14:textId="77777777" w:rsidR="00C67185" w:rsidRPr="005269E1" w:rsidRDefault="00C67185" w:rsidP="00E722FB">
            <w:pPr>
              <w:spacing w:after="0" w:line="240" w:lineRule="auto"/>
              <w:rPr>
                <w:rFonts w:ascii="Browallia New" w:hAnsi="Browallia New" w:cs="Browallia New"/>
                <w:sz w:val="28"/>
              </w:rPr>
            </w:pPr>
          </w:p>
        </w:tc>
        <w:tc>
          <w:tcPr>
            <w:tcW w:w="283" w:type="dxa"/>
          </w:tcPr>
          <w:p w14:paraId="161660B4" w14:textId="77777777" w:rsidR="00C67185" w:rsidRPr="005269E1" w:rsidRDefault="00C67185" w:rsidP="00E722FB">
            <w:pPr>
              <w:spacing w:after="0" w:line="240" w:lineRule="auto"/>
              <w:rPr>
                <w:rFonts w:ascii="Browallia New" w:hAnsi="Browallia New" w:cs="Browallia New"/>
                <w:sz w:val="28"/>
              </w:rPr>
            </w:pPr>
          </w:p>
        </w:tc>
        <w:tc>
          <w:tcPr>
            <w:tcW w:w="2871" w:type="dxa"/>
          </w:tcPr>
          <w:p w14:paraId="7388A285" w14:textId="77777777" w:rsidR="00C67185" w:rsidRPr="005269E1" w:rsidRDefault="00C67185" w:rsidP="00E722FB">
            <w:pPr>
              <w:spacing w:after="0" w:line="240" w:lineRule="auto"/>
              <w:rPr>
                <w:rFonts w:ascii="Browallia New" w:hAnsi="Browallia New" w:cs="Browallia New"/>
                <w:sz w:val="28"/>
              </w:rPr>
            </w:pPr>
          </w:p>
        </w:tc>
        <w:tc>
          <w:tcPr>
            <w:tcW w:w="1417" w:type="dxa"/>
            <w:gridSpan w:val="2"/>
            <w:vAlign w:val="bottom"/>
            <w:hideMark/>
          </w:tcPr>
          <w:p w14:paraId="5BCFBB50"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 xml:space="preserve">As at </w:t>
            </w:r>
            <w:r w:rsidRPr="005269E1">
              <w:rPr>
                <w:rFonts w:ascii="Browallia New" w:hAnsi="Browallia New" w:cs="Browallia New"/>
                <w:sz w:val="28"/>
              </w:rPr>
              <w:br/>
              <w:t>Jan 1, 20</w:t>
            </w:r>
            <w:r w:rsidR="00155815" w:rsidRPr="005269E1">
              <w:rPr>
                <w:rFonts w:ascii="Browallia New" w:hAnsi="Browallia New" w:cs="Browallia New"/>
                <w:sz w:val="28"/>
              </w:rPr>
              <w:t>20</w:t>
            </w:r>
          </w:p>
        </w:tc>
        <w:tc>
          <w:tcPr>
            <w:tcW w:w="1271" w:type="dxa"/>
            <w:vAlign w:val="bottom"/>
          </w:tcPr>
          <w:p w14:paraId="4B51C6CD" w14:textId="77777777" w:rsidR="00C67185" w:rsidRPr="005269E1" w:rsidRDefault="00C67185" w:rsidP="00E722FB">
            <w:pPr>
              <w:pBdr>
                <w:bottom w:val="single" w:sz="4" w:space="1" w:color="auto"/>
              </w:pBdr>
              <w:tabs>
                <w:tab w:val="left" w:pos="2280"/>
              </w:tabs>
              <w:spacing w:after="0" w:line="240" w:lineRule="auto"/>
              <w:jc w:val="center"/>
              <w:rPr>
                <w:rFonts w:ascii="Browallia New" w:hAnsi="Browallia New" w:cs="Browallia New"/>
                <w:sz w:val="28"/>
              </w:rPr>
            </w:pPr>
          </w:p>
          <w:p w14:paraId="1B447F0A" w14:textId="77777777" w:rsidR="00C67185" w:rsidRPr="005269E1" w:rsidRDefault="00C67185" w:rsidP="00E722FB">
            <w:pPr>
              <w:pBdr>
                <w:bottom w:val="single" w:sz="4" w:space="1" w:color="auto"/>
              </w:pBdr>
              <w:tabs>
                <w:tab w:val="left" w:pos="2280"/>
              </w:tabs>
              <w:spacing w:after="0" w:line="240" w:lineRule="auto"/>
              <w:jc w:val="center"/>
              <w:rPr>
                <w:rFonts w:ascii="Browallia New" w:hAnsi="Browallia New" w:cs="Browallia New"/>
                <w:sz w:val="28"/>
              </w:rPr>
            </w:pPr>
            <w:r w:rsidRPr="005269E1">
              <w:rPr>
                <w:rFonts w:ascii="Browallia New" w:hAnsi="Browallia New" w:cs="Browallia New"/>
                <w:sz w:val="28"/>
              </w:rPr>
              <w:t>Profit or loss</w:t>
            </w:r>
          </w:p>
        </w:tc>
        <w:tc>
          <w:tcPr>
            <w:tcW w:w="1564" w:type="dxa"/>
            <w:vAlign w:val="bottom"/>
            <w:hideMark/>
          </w:tcPr>
          <w:p w14:paraId="2DCA70EF"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Other comprehensive income</w:t>
            </w:r>
          </w:p>
        </w:tc>
        <w:tc>
          <w:tcPr>
            <w:tcW w:w="1343" w:type="dxa"/>
            <w:vAlign w:val="bottom"/>
            <w:hideMark/>
          </w:tcPr>
          <w:p w14:paraId="4A5B538B"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As at</w:t>
            </w:r>
          </w:p>
          <w:p w14:paraId="2CA0E9B8" w14:textId="2C3E9872" w:rsidR="00C67185" w:rsidRPr="005269E1" w:rsidRDefault="00530176" w:rsidP="00792F9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Dec 31</w:t>
            </w:r>
            <w:r w:rsidR="00C67185" w:rsidRPr="005269E1">
              <w:rPr>
                <w:rFonts w:ascii="Browallia New" w:hAnsi="Browallia New" w:cs="Browallia New"/>
                <w:sz w:val="28"/>
              </w:rPr>
              <w:t>, 20</w:t>
            </w:r>
            <w:r w:rsidR="00155815" w:rsidRPr="005269E1">
              <w:rPr>
                <w:rFonts w:ascii="Browallia New" w:hAnsi="Browallia New" w:cs="Browallia New"/>
                <w:sz w:val="28"/>
              </w:rPr>
              <w:t>20</w:t>
            </w:r>
          </w:p>
        </w:tc>
      </w:tr>
      <w:tr w:rsidR="00C67185" w:rsidRPr="005269E1" w14:paraId="569EF28B" w14:textId="77777777" w:rsidTr="00D262C5">
        <w:trPr>
          <w:trHeight w:val="283"/>
        </w:trPr>
        <w:tc>
          <w:tcPr>
            <w:tcW w:w="3686" w:type="dxa"/>
            <w:gridSpan w:val="3"/>
            <w:vAlign w:val="bottom"/>
            <w:hideMark/>
          </w:tcPr>
          <w:p w14:paraId="21970DA9" w14:textId="77777777" w:rsidR="00C67185" w:rsidRPr="005269E1" w:rsidRDefault="00C67185" w:rsidP="00D262C5">
            <w:pPr>
              <w:spacing w:after="0" w:line="240" w:lineRule="auto"/>
              <w:ind w:hanging="105"/>
              <w:rPr>
                <w:rFonts w:ascii="Browallia New" w:hAnsi="Browallia New" w:cs="Browallia New"/>
                <w:sz w:val="28"/>
                <w:u w:val="single"/>
              </w:rPr>
            </w:pPr>
            <w:r w:rsidRPr="005269E1">
              <w:rPr>
                <w:rFonts w:ascii="Browallia New" w:hAnsi="Browallia New" w:cs="Browallia New"/>
                <w:sz w:val="28"/>
                <w:u w:val="single"/>
              </w:rPr>
              <w:t>Deferred tax assets</w:t>
            </w:r>
          </w:p>
        </w:tc>
        <w:tc>
          <w:tcPr>
            <w:tcW w:w="1417" w:type="dxa"/>
            <w:gridSpan w:val="2"/>
            <w:vAlign w:val="bottom"/>
          </w:tcPr>
          <w:p w14:paraId="3AF3CD6F" w14:textId="77777777" w:rsidR="00C67185" w:rsidRPr="005269E1" w:rsidRDefault="00C67185" w:rsidP="00E722FB">
            <w:pPr>
              <w:spacing w:after="0" w:line="240" w:lineRule="auto"/>
              <w:jc w:val="right"/>
              <w:rPr>
                <w:rFonts w:ascii="Browallia New" w:hAnsi="Browallia New" w:cs="Browallia New"/>
                <w:sz w:val="28"/>
              </w:rPr>
            </w:pPr>
          </w:p>
        </w:tc>
        <w:tc>
          <w:tcPr>
            <w:tcW w:w="1271" w:type="dxa"/>
            <w:vAlign w:val="bottom"/>
          </w:tcPr>
          <w:p w14:paraId="361CE847" w14:textId="77777777" w:rsidR="00C67185" w:rsidRPr="005269E1" w:rsidRDefault="00C67185" w:rsidP="00E722FB">
            <w:pPr>
              <w:spacing w:after="0" w:line="240" w:lineRule="auto"/>
              <w:jc w:val="right"/>
              <w:rPr>
                <w:rFonts w:ascii="Browallia New" w:hAnsi="Browallia New" w:cs="Browallia New"/>
                <w:sz w:val="28"/>
              </w:rPr>
            </w:pPr>
          </w:p>
        </w:tc>
        <w:tc>
          <w:tcPr>
            <w:tcW w:w="1564" w:type="dxa"/>
            <w:vAlign w:val="bottom"/>
          </w:tcPr>
          <w:p w14:paraId="0E07B42D" w14:textId="77777777" w:rsidR="00C67185" w:rsidRPr="005269E1" w:rsidRDefault="00C67185" w:rsidP="00E722FB">
            <w:pPr>
              <w:spacing w:after="0" w:line="240" w:lineRule="auto"/>
              <w:jc w:val="right"/>
              <w:rPr>
                <w:rFonts w:ascii="Browallia New" w:hAnsi="Browallia New" w:cs="Browallia New"/>
                <w:sz w:val="28"/>
              </w:rPr>
            </w:pPr>
          </w:p>
        </w:tc>
        <w:tc>
          <w:tcPr>
            <w:tcW w:w="1343" w:type="dxa"/>
            <w:vAlign w:val="bottom"/>
          </w:tcPr>
          <w:p w14:paraId="5897E7A8" w14:textId="77777777" w:rsidR="00C67185" w:rsidRPr="005269E1" w:rsidRDefault="00C67185" w:rsidP="00E722FB">
            <w:pPr>
              <w:spacing w:after="0" w:line="240" w:lineRule="auto"/>
              <w:jc w:val="right"/>
              <w:rPr>
                <w:rFonts w:ascii="Browallia New" w:hAnsi="Browallia New" w:cs="Browallia New"/>
                <w:sz w:val="28"/>
              </w:rPr>
            </w:pPr>
          </w:p>
        </w:tc>
      </w:tr>
      <w:tr w:rsidR="00106E3D" w:rsidRPr="005269E1" w14:paraId="76739869" w14:textId="77777777" w:rsidTr="00D262C5">
        <w:trPr>
          <w:trHeight w:val="283"/>
        </w:trPr>
        <w:tc>
          <w:tcPr>
            <w:tcW w:w="3899" w:type="dxa"/>
            <w:gridSpan w:val="4"/>
            <w:vAlign w:val="bottom"/>
            <w:hideMark/>
          </w:tcPr>
          <w:p w14:paraId="2ACBA885" w14:textId="77777777" w:rsidR="00106E3D" w:rsidRPr="005269E1" w:rsidRDefault="00106E3D" w:rsidP="00D262C5">
            <w:pPr>
              <w:pStyle w:val="NoSpacing"/>
              <w:ind w:hanging="105"/>
              <w:rPr>
                <w:rFonts w:ascii="Browallia New" w:hAnsi="Browallia New" w:cs="Browallia New"/>
                <w:sz w:val="28"/>
              </w:rPr>
            </w:pPr>
            <w:r w:rsidRPr="005269E1">
              <w:rPr>
                <w:rFonts w:ascii="Browallia New" w:hAnsi="Browallia New" w:cs="Browallia New"/>
                <w:sz w:val="28"/>
              </w:rPr>
              <w:t>Trade accounts and other current receivable</w:t>
            </w:r>
          </w:p>
        </w:tc>
        <w:tc>
          <w:tcPr>
            <w:tcW w:w="1204" w:type="dxa"/>
            <w:shd w:val="clear" w:color="auto" w:fill="auto"/>
            <w:vAlign w:val="bottom"/>
          </w:tcPr>
          <w:p w14:paraId="620CD0FA" w14:textId="339B9B33"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13</w:t>
            </w:r>
            <w:r w:rsidR="00F152C2">
              <w:rPr>
                <w:rFonts w:ascii="Browallia New" w:hAnsi="Browallia New" w:cs="Browallia New"/>
                <w:sz w:val="28"/>
              </w:rPr>
              <w:t>8</w:t>
            </w:r>
          </w:p>
        </w:tc>
        <w:tc>
          <w:tcPr>
            <w:tcW w:w="1271" w:type="dxa"/>
            <w:shd w:val="clear" w:color="auto" w:fill="auto"/>
            <w:vAlign w:val="bottom"/>
          </w:tcPr>
          <w:p w14:paraId="20B9FEC8" w14:textId="35B46D95" w:rsidR="00106E3D" w:rsidRPr="005269E1" w:rsidRDefault="006E5530" w:rsidP="00106E3D">
            <w:pPr>
              <w:pStyle w:val="NoSpacing"/>
              <w:jc w:val="right"/>
              <w:rPr>
                <w:rFonts w:ascii="Browallia New" w:hAnsi="Browallia New" w:cs="Browallia New"/>
                <w:sz w:val="28"/>
              </w:rPr>
            </w:pPr>
            <w:r>
              <w:rPr>
                <w:rFonts w:ascii="Browallia New" w:hAnsi="Browallia New" w:cs="Browallia New"/>
                <w:sz w:val="28"/>
              </w:rPr>
              <w:t>-</w:t>
            </w:r>
          </w:p>
        </w:tc>
        <w:tc>
          <w:tcPr>
            <w:tcW w:w="1564" w:type="dxa"/>
            <w:shd w:val="clear" w:color="auto" w:fill="auto"/>
            <w:vAlign w:val="bottom"/>
          </w:tcPr>
          <w:p w14:paraId="1A701114" w14:textId="598357B1"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w:t>
            </w:r>
          </w:p>
        </w:tc>
        <w:tc>
          <w:tcPr>
            <w:tcW w:w="1343" w:type="dxa"/>
            <w:shd w:val="clear" w:color="auto" w:fill="auto"/>
            <w:vAlign w:val="bottom"/>
          </w:tcPr>
          <w:p w14:paraId="584BFE9C" w14:textId="06B16E46" w:rsidR="00106E3D" w:rsidRPr="005269E1" w:rsidRDefault="006E5530" w:rsidP="00106E3D">
            <w:pPr>
              <w:pStyle w:val="NoSpacing"/>
              <w:jc w:val="right"/>
              <w:rPr>
                <w:rFonts w:ascii="Browallia New" w:hAnsi="Browallia New" w:cs="Browallia New"/>
                <w:sz w:val="28"/>
              </w:rPr>
            </w:pPr>
            <w:r>
              <w:rPr>
                <w:rFonts w:ascii="Browallia New" w:hAnsi="Browallia New" w:cs="Browallia New"/>
                <w:sz w:val="28"/>
              </w:rPr>
              <w:t>13</w:t>
            </w:r>
            <w:r w:rsidR="00F152C2">
              <w:rPr>
                <w:rFonts w:ascii="Browallia New" w:hAnsi="Browallia New" w:cs="Browallia New"/>
                <w:sz w:val="28"/>
              </w:rPr>
              <w:t>8</w:t>
            </w:r>
          </w:p>
        </w:tc>
      </w:tr>
      <w:tr w:rsidR="00106E3D" w:rsidRPr="005269E1" w14:paraId="23104DAE" w14:textId="77777777" w:rsidTr="00D262C5">
        <w:trPr>
          <w:trHeight w:val="283"/>
        </w:trPr>
        <w:tc>
          <w:tcPr>
            <w:tcW w:w="3686" w:type="dxa"/>
            <w:gridSpan w:val="3"/>
            <w:vAlign w:val="bottom"/>
            <w:hideMark/>
          </w:tcPr>
          <w:p w14:paraId="4BAAEA02" w14:textId="77777777" w:rsidR="00106E3D" w:rsidRPr="005269E1" w:rsidRDefault="00106E3D" w:rsidP="00D262C5">
            <w:pPr>
              <w:spacing w:after="0" w:line="240" w:lineRule="auto"/>
              <w:ind w:hanging="105"/>
              <w:rPr>
                <w:rFonts w:ascii="Browallia New" w:hAnsi="Browallia New" w:cs="Browallia New"/>
                <w:sz w:val="28"/>
              </w:rPr>
            </w:pPr>
            <w:r w:rsidRPr="005269E1">
              <w:rPr>
                <w:rFonts w:ascii="Browallia New" w:hAnsi="Browallia New" w:cs="Browallia New"/>
                <w:sz w:val="28"/>
              </w:rPr>
              <w:t>Hire - purchase contract receivable</w:t>
            </w:r>
          </w:p>
        </w:tc>
        <w:tc>
          <w:tcPr>
            <w:tcW w:w="1417" w:type="dxa"/>
            <w:gridSpan w:val="2"/>
            <w:shd w:val="clear" w:color="auto" w:fill="auto"/>
            <w:vAlign w:val="bottom"/>
          </w:tcPr>
          <w:p w14:paraId="76E01DEC" w14:textId="42628A3F"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551</w:t>
            </w:r>
          </w:p>
        </w:tc>
        <w:tc>
          <w:tcPr>
            <w:tcW w:w="1271" w:type="dxa"/>
            <w:shd w:val="clear" w:color="auto" w:fill="auto"/>
            <w:vAlign w:val="bottom"/>
          </w:tcPr>
          <w:p w14:paraId="0EE8E6B7" w14:textId="34F14A97" w:rsidR="00106E3D" w:rsidRPr="005269E1" w:rsidRDefault="006E5530" w:rsidP="00106E3D">
            <w:pPr>
              <w:pStyle w:val="NoSpacing"/>
              <w:jc w:val="right"/>
              <w:rPr>
                <w:rFonts w:ascii="Browallia New" w:hAnsi="Browallia New" w:cs="Browallia New"/>
                <w:sz w:val="28"/>
              </w:rPr>
            </w:pPr>
            <w:r>
              <w:rPr>
                <w:rFonts w:ascii="Browallia New" w:hAnsi="Browallia New" w:cs="Browallia New"/>
                <w:sz w:val="28"/>
              </w:rPr>
              <w:t>(364)</w:t>
            </w:r>
          </w:p>
        </w:tc>
        <w:tc>
          <w:tcPr>
            <w:tcW w:w="1564" w:type="dxa"/>
            <w:shd w:val="clear" w:color="auto" w:fill="auto"/>
            <w:vAlign w:val="bottom"/>
          </w:tcPr>
          <w:p w14:paraId="17E7B740" w14:textId="14EB7F5A"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w:t>
            </w:r>
          </w:p>
        </w:tc>
        <w:tc>
          <w:tcPr>
            <w:tcW w:w="1343" w:type="dxa"/>
            <w:shd w:val="clear" w:color="auto" w:fill="auto"/>
            <w:vAlign w:val="bottom"/>
          </w:tcPr>
          <w:p w14:paraId="2F6DD1A4" w14:textId="2A3BBA6D" w:rsidR="00106E3D" w:rsidRPr="005269E1" w:rsidRDefault="006E5530" w:rsidP="00106E3D">
            <w:pPr>
              <w:pStyle w:val="NoSpacing"/>
              <w:jc w:val="right"/>
              <w:rPr>
                <w:rFonts w:ascii="Browallia New" w:hAnsi="Browallia New" w:cs="Browallia New"/>
                <w:sz w:val="28"/>
              </w:rPr>
            </w:pPr>
            <w:r>
              <w:rPr>
                <w:rFonts w:ascii="Browallia New" w:hAnsi="Browallia New" w:cs="Browallia New"/>
                <w:sz w:val="28"/>
              </w:rPr>
              <w:t>187</w:t>
            </w:r>
          </w:p>
        </w:tc>
      </w:tr>
      <w:tr w:rsidR="00F152C2" w:rsidRPr="005269E1" w14:paraId="37ACD93B" w14:textId="77777777" w:rsidTr="00D262C5">
        <w:trPr>
          <w:trHeight w:val="283"/>
        </w:trPr>
        <w:tc>
          <w:tcPr>
            <w:tcW w:w="3686" w:type="dxa"/>
            <w:gridSpan w:val="3"/>
            <w:vAlign w:val="bottom"/>
          </w:tcPr>
          <w:p w14:paraId="21ECBA3D" w14:textId="0D1EF931" w:rsidR="00F152C2" w:rsidRPr="005269E1" w:rsidRDefault="00F152C2" w:rsidP="00D262C5">
            <w:pPr>
              <w:spacing w:after="0" w:line="240" w:lineRule="auto"/>
              <w:ind w:hanging="105"/>
              <w:rPr>
                <w:rFonts w:ascii="Browallia New" w:hAnsi="Browallia New" w:cs="Browallia New"/>
                <w:sz w:val="28"/>
              </w:rPr>
            </w:pPr>
            <w:r w:rsidRPr="00F152C2">
              <w:rPr>
                <w:rFonts w:ascii="Browallia New" w:hAnsi="Browallia New" w:cs="Browallia New"/>
                <w:sz w:val="28"/>
              </w:rPr>
              <w:t>Short - term loans to subsidiaries</w:t>
            </w:r>
          </w:p>
        </w:tc>
        <w:tc>
          <w:tcPr>
            <w:tcW w:w="1417" w:type="dxa"/>
            <w:gridSpan w:val="2"/>
            <w:shd w:val="clear" w:color="auto" w:fill="auto"/>
            <w:vAlign w:val="bottom"/>
          </w:tcPr>
          <w:p w14:paraId="11B1751A" w14:textId="5FE02D33" w:rsidR="00F152C2" w:rsidRPr="005269E1" w:rsidRDefault="00F152C2" w:rsidP="00106E3D">
            <w:pPr>
              <w:pStyle w:val="NoSpacing"/>
              <w:jc w:val="right"/>
              <w:rPr>
                <w:rFonts w:ascii="Browallia New" w:hAnsi="Browallia New" w:cs="Browallia New"/>
                <w:sz w:val="28"/>
              </w:rPr>
            </w:pPr>
            <w:r>
              <w:rPr>
                <w:rFonts w:ascii="Browallia New" w:hAnsi="Browallia New" w:cs="Browallia New"/>
                <w:sz w:val="28"/>
              </w:rPr>
              <w:t>-</w:t>
            </w:r>
          </w:p>
        </w:tc>
        <w:tc>
          <w:tcPr>
            <w:tcW w:w="1271" w:type="dxa"/>
            <w:shd w:val="clear" w:color="auto" w:fill="auto"/>
            <w:vAlign w:val="bottom"/>
          </w:tcPr>
          <w:p w14:paraId="5FE63019" w14:textId="21AA61E1" w:rsidR="00F152C2" w:rsidRDefault="00F152C2" w:rsidP="00106E3D">
            <w:pPr>
              <w:pStyle w:val="NoSpacing"/>
              <w:jc w:val="right"/>
              <w:rPr>
                <w:rFonts w:ascii="Browallia New" w:hAnsi="Browallia New" w:cs="Browallia New"/>
                <w:sz w:val="28"/>
              </w:rPr>
            </w:pPr>
            <w:r>
              <w:rPr>
                <w:rFonts w:ascii="Browallia New" w:hAnsi="Browallia New" w:cs="Browallia New"/>
                <w:sz w:val="28"/>
              </w:rPr>
              <w:t>1,814</w:t>
            </w:r>
          </w:p>
        </w:tc>
        <w:tc>
          <w:tcPr>
            <w:tcW w:w="1564" w:type="dxa"/>
            <w:shd w:val="clear" w:color="auto" w:fill="auto"/>
            <w:vAlign w:val="bottom"/>
          </w:tcPr>
          <w:p w14:paraId="1CD01E21" w14:textId="552AF004" w:rsidR="00F152C2" w:rsidRPr="005269E1" w:rsidRDefault="00F152C2" w:rsidP="00106E3D">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772092CE" w14:textId="6B48F59C" w:rsidR="00F152C2" w:rsidRDefault="00F152C2" w:rsidP="00106E3D">
            <w:pPr>
              <w:pStyle w:val="NoSpacing"/>
              <w:jc w:val="right"/>
              <w:rPr>
                <w:rFonts w:ascii="Browallia New" w:hAnsi="Browallia New" w:cs="Browallia New"/>
                <w:sz w:val="28"/>
              </w:rPr>
            </w:pPr>
            <w:r>
              <w:rPr>
                <w:rFonts w:ascii="Browallia New" w:hAnsi="Browallia New" w:cs="Browallia New"/>
                <w:sz w:val="28"/>
              </w:rPr>
              <w:t>1,814</w:t>
            </w:r>
          </w:p>
        </w:tc>
      </w:tr>
      <w:tr w:rsidR="00F152C2" w:rsidRPr="005269E1" w14:paraId="1515B9F5" w14:textId="77777777" w:rsidTr="00D262C5">
        <w:trPr>
          <w:trHeight w:val="283"/>
        </w:trPr>
        <w:tc>
          <w:tcPr>
            <w:tcW w:w="3686" w:type="dxa"/>
            <w:gridSpan w:val="3"/>
            <w:vAlign w:val="bottom"/>
          </w:tcPr>
          <w:p w14:paraId="20B82180" w14:textId="668F7BCE" w:rsidR="00F152C2" w:rsidRPr="005269E1" w:rsidRDefault="00F152C2" w:rsidP="00D262C5">
            <w:pPr>
              <w:spacing w:after="0" w:line="240" w:lineRule="auto"/>
              <w:ind w:hanging="105"/>
              <w:rPr>
                <w:rFonts w:ascii="Browallia New" w:hAnsi="Browallia New" w:cs="Browallia New"/>
                <w:sz w:val="28"/>
              </w:rPr>
            </w:pPr>
            <w:r w:rsidRPr="005269E1">
              <w:rPr>
                <w:rFonts w:ascii="Browallia New" w:hAnsi="Browallia New" w:cs="Browallia New"/>
                <w:sz w:val="28"/>
              </w:rPr>
              <w:t xml:space="preserve">Long - term </w:t>
            </w:r>
            <w:r w:rsidRPr="00F152C2">
              <w:rPr>
                <w:rFonts w:ascii="Browallia New" w:hAnsi="Browallia New" w:cs="Browallia New"/>
                <w:sz w:val="28"/>
              </w:rPr>
              <w:t>investments in other compan</w:t>
            </w:r>
            <w:r>
              <w:rPr>
                <w:rFonts w:ascii="Browallia New" w:hAnsi="Browallia New" w:cs="Browallia New"/>
                <w:sz w:val="28"/>
              </w:rPr>
              <w:t>y</w:t>
            </w:r>
          </w:p>
        </w:tc>
        <w:tc>
          <w:tcPr>
            <w:tcW w:w="1417" w:type="dxa"/>
            <w:gridSpan w:val="2"/>
            <w:shd w:val="clear" w:color="auto" w:fill="auto"/>
            <w:vAlign w:val="bottom"/>
          </w:tcPr>
          <w:p w14:paraId="52E9DE9A" w14:textId="3632D917" w:rsidR="00F152C2" w:rsidRPr="005269E1" w:rsidRDefault="00F152C2" w:rsidP="00106E3D">
            <w:pPr>
              <w:pStyle w:val="NoSpacing"/>
              <w:jc w:val="right"/>
              <w:rPr>
                <w:rFonts w:ascii="Browallia New" w:hAnsi="Browallia New" w:cs="Browallia New"/>
                <w:sz w:val="28"/>
              </w:rPr>
            </w:pPr>
            <w:r>
              <w:rPr>
                <w:rFonts w:ascii="Browallia New" w:hAnsi="Browallia New" w:cs="Browallia New"/>
                <w:sz w:val="28"/>
              </w:rPr>
              <w:t>-</w:t>
            </w:r>
          </w:p>
        </w:tc>
        <w:tc>
          <w:tcPr>
            <w:tcW w:w="1271" w:type="dxa"/>
            <w:shd w:val="clear" w:color="auto" w:fill="auto"/>
            <w:vAlign w:val="bottom"/>
          </w:tcPr>
          <w:p w14:paraId="710D8F23" w14:textId="715E9945" w:rsidR="00F152C2" w:rsidRDefault="00F152C2" w:rsidP="00106E3D">
            <w:pPr>
              <w:pStyle w:val="NoSpacing"/>
              <w:jc w:val="right"/>
              <w:rPr>
                <w:rFonts w:ascii="Browallia New" w:hAnsi="Browallia New" w:cs="Browallia New"/>
                <w:sz w:val="28"/>
              </w:rPr>
            </w:pPr>
            <w:r>
              <w:rPr>
                <w:rFonts w:ascii="Browallia New" w:hAnsi="Browallia New" w:cs="Browallia New"/>
                <w:sz w:val="28"/>
              </w:rPr>
              <w:t>162</w:t>
            </w:r>
          </w:p>
        </w:tc>
        <w:tc>
          <w:tcPr>
            <w:tcW w:w="1564" w:type="dxa"/>
            <w:shd w:val="clear" w:color="auto" w:fill="auto"/>
            <w:vAlign w:val="bottom"/>
          </w:tcPr>
          <w:p w14:paraId="30391FB6" w14:textId="6B469E58" w:rsidR="00F152C2" w:rsidRPr="005269E1" w:rsidRDefault="00F152C2" w:rsidP="00106E3D">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1A825579" w14:textId="14D0F83C" w:rsidR="00F152C2" w:rsidRDefault="00F152C2" w:rsidP="00106E3D">
            <w:pPr>
              <w:pStyle w:val="NoSpacing"/>
              <w:jc w:val="right"/>
              <w:rPr>
                <w:rFonts w:ascii="Browallia New" w:hAnsi="Browallia New" w:cs="Browallia New"/>
                <w:sz w:val="28"/>
              </w:rPr>
            </w:pPr>
            <w:r>
              <w:rPr>
                <w:rFonts w:ascii="Browallia New" w:hAnsi="Browallia New" w:cs="Browallia New"/>
                <w:sz w:val="28"/>
              </w:rPr>
              <w:t>162</w:t>
            </w:r>
          </w:p>
        </w:tc>
      </w:tr>
      <w:tr w:rsidR="00106E3D" w:rsidRPr="005269E1" w14:paraId="63B2326F" w14:textId="77777777" w:rsidTr="00D262C5">
        <w:trPr>
          <w:trHeight w:val="283"/>
        </w:trPr>
        <w:tc>
          <w:tcPr>
            <w:tcW w:w="3686" w:type="dxa"/>
            <w:gridSpan w:val="3"/>
            <w:vAlign w:val="bottom"/>
            <w:hideMark/>
          </w:tcPr>
          <w:p w14:paraId="4380E287" w14:textId="77777777" w:rsidR="00106E3D" w:rsidRPr="005269E1" w:rsidRDefault="00106E3D" w:rsidP="00D262C5">
            <w:pPr>
              <w:spacing w:after="0" w:line="240" w:lineRule="auto"/>
              <w:ind w:hanging="105"/>
              <w:rPr>
                <w:rFonts w:ascii="Browallia New" w:hAnsi="Browallia New" w:cs="Browallia New"/>
                <w:sz w:val="28"/>
              </w:rPr>
            </w:pPr>
            <w:r w:rsidRPr="005269E1">
              <w:rPr>
                <w:rFonts w:ascii="Browallia New" w:hAnsi="Browallia New" w:cs="Browallia New"/>
                <w:sz w:val="28"/>
              </w:rPr>
              <w:t>Provisions for employee benefits</w:t>
            </w:r>
          </w:p>
        </w:tc>
        <w:tc>
          <w:tcPr>
            <w:tcW w:w="1417" w:type="dxa"/>
            <w:gridSpan w:val="2"/>
            <w:shd w:val="clear" w:color="auto" w:fill="auto"/>
            <w:vAlign w:val="bottom"/>
          </w:tcPr>
          <w:p w14:paraId="427F3879" w14:textId="42831D88"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1,6</w:t>
            </w:r>
            <w:r w:rsidR="00F152C2">
              <w:rPr>
                <w:rFonts w:ascii="Browallia New" w:hAnsi="Browallia New" w:cs="Browallia New"/>
                <w:sz w:val="28"/>
              </w:rPr>
              <w:t>81</w:t>
            </w:r>
          </w:p>
        </w:tc>
        <w:tc>
          <w:tcPr>
            <w:tcW w:w="1271" w:type="dxa"/>
            <w:shd w:val="clear" w:color="auto" w:fill="auto"/>
            <w:vAlign w:val="bottom"/>
          </w:tcPr>
          <w:p w14:paraId="25A65539" w14:textId="3053E05E" w:rsidR="00106E3D" w:rsidRPr="005269E1" w:rsidRDefault="006E5530" w:rsidP="00106E3D">
            <w:pPr>
              <w:pStyle w:val="NoSpacing"/>
              <w:jc w:val="right"/>
              <w:rPr>
                <w:rFonts w:ascii="Browallia New" w:hAnsi="Browallia New" w:cs="Browallia New"/>
                <w:sz w:val="28"/>
              </w:rPr>
            </w:pPr>
            <w:r>
              <w:rPr>
                <w:rFonts w:ascii="Browallia New" w:hAnsi="Browallia New" w:cs="Browallia New"/>
                <w:sz w:val="28"/>
              </w:rPr>
              <w:t>555</w:t>
            </w:r>
          </w:p>
        </w:tc>
        <w:tc>
          <w:tcPr>
            <w:tcW w:w="1564" w:type="dxa"/>
            <w:shd w:val="clear" w:color="auto" w:fill="auto"/>
            <w:vAlign w:val="bottom"/>
          </w:tcPr>
          <w:p w14:paraId="79202852" w14:textId="514B3B53" w:rsidR="00106E3D" w:rsidRPr="005269E1" w:rsidRDefault="006E5530" w:rsidP="00106E3D">
            <w:pPr>
              <w:pStyle w:val="NoSpacing"/>
              <w:jc w:val="right"/>
              <w:rPr>
                <w:rFonts w:ascii="Browallia New" w:hAnsi="Browallia New" w:cs="Browallia New"/>
                <w:sz w:val="28"/>
              </w:rPr>
            </w:pPr>
            <w:r>
              <w:rPr>
                <w:rFonts w:ascii="Browallia New" w:hAnsi="Browallia New" w:cs="Browallia New"/>
                <w:sz w:val="28"/>
              </w:rPr>
              <w:t>254</w:t>
            </w:r>
          </w:p>
        </w:tc>
        <w:tc>
          <w:tcPr>
            <w:tcW w:w="1343" w:type="dxa"/>
            <w:shd w:val="clear" w:color="auto" w:fill="auto"/>
            <w:vAlign w:val="bottom"/>
          </w:tcPr>
          <w:p w14:paraId="61B7CFF7" w14:textId="5DBDB979" w:rsidR="00106E3D" w:rsidRPr="005269E1" w:rsidRDefault="006E5530" w:rsidP="00106E3D">
            <w:pPr>
              <w:pStyle w:val="NoSpacing"/>
              <w:jc w:val="right"/>
              <w:rPr>
                <w:rFonts w:ascii="Browallia New" w:hAnsi="Browallia New" w:cs="Browallia New"/>
                <w:sz w:val="28"/>
              </w:rPr>
            </w:pPr>
            <w:r>
              <w:rPr>
                <w:rFonts w:ascii="Browallia New" w:hAnsi="Browallia New" w:cs="Browallia New"/>
                <w:sz w:val="28"/>
              </w:rPr>
              <w:t>2,</w:t>
            </w:r>
            <w:r w:rsidR="00F152C2">
              <w:rPr>
                <w:rFonts w:ascii="Browallia New" w:hAnsi="Browallia New" w:cs="Browallia New"/>
                <w:sz w:val="28"/>
              </w:rPr>
              <w:t>490</w:t>
            </w:r>
          </w:p>
        </w:tc>
      </w:tr>
      <w:tr w:rsidR="006E5530" w:rsidRPr="005269E1" w14:paraId="6B33E99F" w14:textId="77777777" w:rsidTr="00D262C5">
        <w:trPr>
          <w:trHeight w:val="283"/>
        </w:trPr>
        <w:tc>
          <w:tcPr>
            <w:tcW w:w="3686" w:type="dxa"/>
            <w:gridSpan w:val="3"/>
            <w:vAlign w:val="bottom"/>
          </w:tcPr>
          <w:p w14:paraId="5ECCF0F3" w14:textId="22F5C47B" w:rsidR="006E5530" w:rsidRPr="005269E1" w:rsidRDefault="006E5530" w:rsidP="00D262C5">
            <w:pPr>
              <w:spacing w:after="0" w:line="240" w:lineRule="auto"/>
              <w:ind w:hanging="105"/>
              <w:rPr>
                <w:rFonts w:ascii="Browallia New" w:hAnsi="Browallia New" w:cs="Browallia New"/>
                <w:sz w:val="28"/>
              </w:rPr>
            </w:pPr>
            <w:r w:rsidRPr="00F152C2">
              <w:rPr>
                <w:rFonts w:ascii="Browallia New" w:hAnsi="Browallia New" w:cs="Browallia New"/>
                <w:sz w:val="28"/>
              </w:rPr>
              <w:t>Provisions</w:t>
            </w:r>
          </w:p>
        </w:tc>
        <w:tc>
          <w:tcPr>
            <w:tcW w:w="1417" w:type="dxa"/>
            <w:gridSpan w:val="2"/>
            <w:shd w:val="clear" w:color="auto" w:fill="auto"/>
            <w:vAlign w:val="bottom"/>
          </w:tcPr>
          <w:p w14:paraId="77449109" w14:textId="497F5A35" w:rsidR="006E5530" w:rsidRDefault="006E5530" w:rsidP="00106E3D">
            <w:pPr>
              <w:pStyle w:val="NoSpacing"/>
              <w:jc w:val="right"/>
              <w:rPr>
                <w:rFonts w:ascii="Browallia New" w:hAnsi="Browallia New" w:cs="Browallia New"/>
                <w:sz w:val="28"/>
              </w:rPr>
            </w:pPr>
            <w:r>
              <w:rPr>
                <w:rFonts w:ascii="Browallia New" w:hAnsi="Browallia New" w:cs="Browallia New"/>
                <w:sz w:val="28"/>
              </w:rPr>
              <w:t>-</w:t>
            </w:r>
          </w:p>
        </w:tc>
        <w:tc>
          <w:tcPr>
            <w:tcW w:w="1271" w:type="dxa"/>
            <w:shd w:val="clear" w:color="auto" w:fill="auto"/>
            <w:vAlign w:val="bottom"/>
          </w:tcPr>
          <w:p w14:paraId="1C7D02A7" w14:textId="538FAF25" w:rsidR="006E5530" w:rsidRPr="005269E1" w:rsidRDefault="006E5530" w:rsidP="00106E3D">
            <w:pPr>
              <w:pStyle w:val="NoSpacing"/>
              <w:jc w:val="right"/>
              <w:rPr>
                <w:rFonts w:ascii="Browallia New" w:hAnsi="Browallia New" w:cs="Browallia New"/>
                <w:sz w:val="28"/>
              </w:rPr>
            </w:pPr>
            <w:r>
              <w:rPr>
                <w:rFonts w:ascii="Browallia New" w:hAnsi="Browallia New" w:cs="Browallia New"/>
                <w:sz w:val="28"/>
              </w:rPr>
              <w:t>646</w:t>
            </w:r>
          </w:p>
        </w:tc>
        <w:tc>
          <w:tcPr>
            <w:tcW w:w="1564" w:type="dxa"/>
            <w:shd w:val="clear" w:color="auto" w:fill="auto"/>
            <w:vAlign w:val="bottom"/>
          </w:tcPr>
          <w:p w14:paraId="02DB883B" w14:textId="4E2FC7AD" w:rsidR="006E5530" w:rsidRDefault="006E5530" w:rsidP="00106E3D">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3B05DE74" w14:textId="2919C433" w:rsidR="006E5530" w:rsidRPr="005269E1" w:rsidRDefault="006E5530" w:rsidP="00106E3D">
            <w:pPr>
              <w:pStyle w:val="NoSpacing"/>
              <w:jc w:val="right"/>
              <w:rPr>
                <w:rFonts w:ascii="Browallia New" w:hAnsi="Browallia New" w:cs="Browallia New"/>
                <w:sz w:val="28"/>
              </w:rPr>
            </w:pPr>
            <w:r>
              <w:rPr>
                <w:rFonts w:ascii="Browallia New" w:hAnsi="Browallia New" w:cs="Browallia New"/>
                <w:sz w:val="28"/>
              </w:rPr>
              <w:t>646</w:t>
            </w:r>
          </w:p>
        </w:tc>
      </w:tr>
      <w:tr w:rsidR="00106E3D" w:rsidRPr="005269E1" w14:paraId="68A83044" w14:textId="77777777" w:rsidTr="00D262C5">
        <w:trPr>
          <w:trHeight w:val="283"/>
        </w:trPr>
        <w:tc>
          <w:tcPr>
            <w:tcW w:w="3686" w:type="dxa"/>
            <w:gridSpan w:val="3"/>
            <w:vAlign w:val="bottom"/>
          </w:tcPr>
          <w:p w14:paraId="68E47191" w14:textId="1529507E" w:rsidR="00106E3D" w:rsidRPr="005269E1" w:rsidRDefault="00106E3D" w:rsidP="00D262C5">
            <w:pPr>
              <w:spacing w:after="0" w:line="240" w:lineRule="auto"/>
              <w:ind w:hanging="105"/>
              <w:rPr>
                <w:rFonts w:ascii="Browallia New" w:hAnsi="Browallia New" w:cs="Browallia New"/>
                <w:sz w:val="28"/>
              </w:rPr>
            </w:pPr>
            <w:r w:rsidRPr="005269E1">
              <w:rPr>
                <w:rFonts w:ascii="Browallia New" w:hAnsi="Browallia New" w:cs="Browallia New"/>
                <w:sz w:val="28"/>
              </w:rPr>
              <w:t>Long - term loans from financial institutions</w:t>
            </w:r>
          </w:p>
        </w:tc>
        <w:tc>
          <w:tcPr>
            <w:tcW w:w="1417" w:type="dxa"/>
            <w:gridSpan w:val="2"/>
            <w:shd w:val="clear" w:color="auto" w:fill="auto"/>
            <w:vAlign w:val="bottom"/>
          </w:tcPr>
          <w:p w14:paraId="1EE5B838" w14:textId="17509CDD" w:rsidR="00106E3D" w:rsidRPr="005269E1" w:rsidRDefault="00106E3D" w:rsidP="00106E3D">
            <w:pPr>
              <w:pStyle w:val="NoSpacing"/>
              <w:jc w:val="right"/>
              <w:rPr>
                <w:rFonts w:ascii="Browallia New" w:hAnsi="Browallia New" w:cs="Browallia New"/>
                <w:sz w:val="28"/>
              </w:rPr>
            </w:pPr>
            <w:r>
              <w:rPr>
                <w:rFonts w:ascii="Browallia New" w:hAnsi="Browallia New" w:cs="Browallia New"/>
                <w:sz w:val="28"/>
              </w:rPr>
              <w:t>-</w:t>
            </w:r>
          </w:p>
        </w:tc>
        <w:tc>
          <w:tcPr>
            <w:tcW w:w="1271" w:type="dxa"/>
            <w:shd w:val="clear" w:color="auto" w:fill="auto"/>
            <w:vAlign w:val="bottom"/>
          </w:tcPr>
          <w:p w14:paraId="6DD90F70" w14:textId="2BCA547C" w:rsidR="00106E3D" w:rsidRPr="005269E1" w:rsidRDefault="006E5530" w:rsidP="00106E3D">
            <w:pPr>
              <w:pStyle w:val="NoSpacing"/>
              <w:jc w:val="right"/>
              <w:rPr>
                <w:rFonts w:ascii="Browallia New" w:hAnsi="Browallia New" w:cs="Browallia New"/>
                <w:sz w:val="28"/>
              </w:rPr>
            </w:pPr>
            <w:r>
              <w:rPr>
                <w:rFonts w:ascii="Browallia New" w:hAnsi="Browallia New" w:cs="Browallia New"/>
                <w:sz w:val="28"/>
              </w:rPr>
              <w:t>8</w:t>
            </w:r>
            <w:r w:rsidR="00F152C2">
              <w:rPr>
                <w:rFonts w:ascii="Browallia New" w:hAnsi="Browallia New" w:cs="Browallia New"/>
                <w:sz w:val="28"/>
              </w:rPr>
              <w:t>5</w:t>
            </w:r>
          </w:p>
        </w:tc>
        <w:tc>
          <w:tcPr>
            <w:tcW w:w="1564" w:type="dxa"/>
            <w:shd w:val="clear" w:color="auto" w:fill="auto"/>
            <w:vAlign w:val="bottom"/>
          </w:tcPr>
          <w:p w14:paraId="3B322663" w14:textId="2FC3879E" w:rsidR="00106E3D" w:rsidRPr="005269E1" w:rsidRDefault="00106E3D" w:rsidP="00106E3D">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0DF7709F" w14:textId="0024540B" w:rsidR="00106E3D" w:rsidRPr="005269E1" w:rsidRDefault="00F152C2" w:rsidP="00106E3D">
            <w:pPr>
              <w:pStyle w:val="NoSpacing"/>
              <w:jc w:val="right"/>
              <w:rPr>
                <w:rFonts w:ascii="Browallia New" w:hAnsi="Browallia New" w:cs="Browallia New"/>
                <w:sz w:val="28"/>
              </w:rPr>
            </w:pPr>
            <w:r>
              <w:rPr>
                <w:rFonts w:ascii="Browallia New" w:hAnsi="Browallia New" w:cs="Browallia New"/>
                <w:sz w:val="28"/>
              </w:rPr>
              <w:t>85</w:t>
            </w:r>
          </w:p>
        </w:tc>
      </w:tr>
      <w:tr w:rsidR="00106E3D" w:rsidRPr="005269E1" w14:paraId="5A2A8C51" w14:textId="77777777" w:rsidTr="00D262C5">
        <w:trPr>
          <w:trHeight w:val="283"/>
        </w:trPr>
        <w:tc>
          <w:tcPr>
            <w:tcW w:w="3686" w:type="dxa"/>
            <w:gridSpan w:val="3"/>
            <w:vAlign w:val="bottom"/>
            <w:hideMark/>
          </w:tcPr>
          <w:p w14:paraId="4645C841" w14:textId="77777777" w:rsidR="00106E3D" w:rsidRPr="005269E1" w:rsidRDefault="00106E3D" w:rsidP="00D262C5">
            <w:pPr>
              <w:spacing w:after="0" w:line="240" w:lineRule="auto"/>
              <w:ind w:hanging="105"/>
              <w:rPr>
                <w:rFonts w:ascii="Browallia New" w:hAnsi="Browallia New" w:cs="Browallia New"/>
                <w:sz w:val="28"/>
              </w:rPr>
            </w:pPr>
            <w:r w:rsidRPr="005269E1">
              <w:rPr>
                <w:rFonts w:ascii="Browallia New" w:hAnsi="Browallia New" w:cs="Browallia New"/>
                <w:sz w:val="28"/>
              </w:rPr>
              <w:t>Unused tax loss benefit</w:t>
            </w:r>
          </w:p>
        </w:tc>
        <w:tc>
          <w:tcPr>
            <w:tcW w:w="1417" w:type="dxa"/>
            <w:gridSpan w:val="2"/>
            <w:shd w:val="clear" w:color="auto" w:fill="auto"/>
            <w:vAlign w:val="bottom"/>
          </w:tcPr>
          <w:p w14:paraId="7E205015" w14:textId="1E860B41"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38,</w:t>
            </w:r>
            <w:r w:rsidR="00F152C2">
              <w:rPr>
                <w:rFonts w:ascii="Browallia New" w:hAnsi="Browallia New" w:cs="Browallia New"/>
                <w:sz w:val="28"/>
              </w:rPr>
              <w:t>129</w:t>
            </w:r>
          </w:p>
        </w:tc>
        <w:tc>
          <w:tcPr>
            <w:tcW w:w="1271" w:type="dxa"/>
            <w:shd w:val="clear" w:color="auto" w:fill="auto"/>
            <w:vAlign w:val="bottom"/>
          </w:tcPr>
          <w:p w14:paraId="38AD3A1A" w14:textId="6E7735BA" w:rsidR="00106E3D" w:rsidRPr="005269E1" w:rsidRDefault="006E5530" w:rsidP="00106E3D">
            <w:pPr>
              <w:pStyle w:val="NoSpacing"/>
              <w:jc w:val="right"/>
              <w:rPr>
                <w:rFonts w:ascii="Browallia New" w:hAnsi="Browallia New" w:cs="Browallia New"/>
                <w:sz w:val="28"/>
              </w:rPr>
            </w:pPr>
            <w:r>
              <w:rPr>
                <w:rFonts w:ascii="Browallia New" w:hAnsi="Browallia New" w:cs="Browallia New"/>
                <w:sz w:val="28"/>
              </w:rPr>
              <w:t>(</w:t>
            </w:r>
            <w:r w:rsidR="00F152C2">
              <w:rPr>
                <w:rFonts w:ascii="Browallia New" w:hAnsi="Browallia New" w:cs="Browallia New"/>
                <w:sz w:val="28"/>
              </w:rPr>
              <w:t>31,871</w:t>
            </w:r>
            <w:r>
              <w:rPr>
                <w:rFonts w:ascii="Browallia New" w:hAnsi="Browallia New" w:cs="Browallia New"/>
                <w:sz w:val="28"/>
              </w:rPr>
              <w:t>)</w:t>
            </w:r>
          </w:p>
        </w:tc>
        <w:tc>
          <w:tcPr>
            <w:tcW w:w="1564" w:type="dxa"/>
            <w:shd w:val="clear" w:color="auto" w:fill="auto"/>
            <w:vAlign w:val="bottom"/>
          </w:tcPr>
          <w:p w14:paraId="689AD6AD" w14:textId="7830172F"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w:t>
            </w:r>
          </w:p>
        </w:tc>
        <w:tc>
          <w:tcPr>
            <w:tcW w:w="1343" w:type="dxa"/>
            <w:shd w:val="clear" w:color="auto" w:fill="auto"/>
            <w:vAlign w:val="bottom"/>
          </w:tcPr>
          <w:p w14:paraId="172AA5E2" w14:textId="7884E80C" w:rsidR="00106E3D" w:rsidRPr="005269E1" w:rsidRDefault="00F152C2" w:rsidP="00106E3D">
            <w:pPr>
              <w:pStyle w:val="NoSpacing"/>
              <w:jc w:val="right"/>
              <w:rPr>
                <w:rFonts w:ascii="Browallia New" w:hAnsi="Browallia New" w:cs="Browallia New"/>
                <w:sz w:val="28"/>
              </w:rPr>
            </w:pPr>
            <w:r>
              <w:rPr>
                <w:rFonts w:ascii="Browallia New" w:hAnsi="Browallia New" w:cs="Browallia New"/>
                <w:sz w:val="28"/>
              </w:rPr>
              <w:t>6,258</w:t>
            </w:r>
          </w:p>
        </w:tc>
      </w:tr>
      <w:tr w:rsidR="00106E3D" w:rsidRPr="005269E1" w14:paraId="4B7F9CC7" w14:textId="77777777" w:rsidTr="00D262C5">
        <w:trPr>
          <w:trHeight w:val="283"/>
        </w:trPr>
        <w:tc>
          <w:tcPr>
            <w:tcW w:w="3686" w:type="dxa"/>
            <w:gridSpan w:val="3"/>
            <w:vAlign w:val="bottom"/>
            <w:hideMark/>
          </w:tcPr>
          <w:p w14:paraId="2D55E8A0" w14:textId="77777777" w:rsidR="00106E3D" w:rsidRPr="005269E1" w:rsidRDefault="00106E3D" w:rsidP="00D262C5">
            <w:pPr>
              <w:spacing w:after="0" w:line="240" w:lineRule="auto"/>
              <w:ind w:hanging="105"/>
              <w:rPr>
                <w:rFonts w:ascii="Browallia New" w:hAnsi="Browallia New" w:cs="Browallia New"/>
                <w:sz w:val="28"/>
              </w:rPr>
            </w:pPr>
            <w:r w:rsidRPr="005269E1">
              <w:rPr>
                <w:rFonts w:ascii="Browallia New" w:hAnsi="Browallia New" w:cs="Browallia New"/>
                <w:sz w:val="28"/>
              </w:rPr>
              <w:t>Total</w:t>
            </w:r>
          </w:p>
        </w:tc>
        <w:tc>
          <w:tcPr>
            <w:tcW w:w="1417" w:type="dxa"/>
            <w:gridSpan w:val="2"/>
            <w:shd w:val="clear" w:color="auto" w:fill="auto"/>
            <w:vAlign w:val="bottom"/>
          </w:tcPr>
          <w:p w14:paraId="53CA1CDD" w14:textId="6C9A0CB3" w:rsidR="00106E3D" w:rsidRPr="005269E1" w:rsidRDefault="00106E3D" w:rsidP="00106E3D">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40,</w:t>
            </w:r>
            <w:r w:rsidR="00F152C2">
              <w:rPr>
                <w:rFonts w:ascii="Browallia New" w:hAnsi="Browallia New" w:cs="Browallia New"/>
                <w:sz w:val="28"/>
              </w:rPr>
              <w:t>499</w:t>
            </w:r>
          </w:p>
        </w:tc>
        <w:tc>
          <w:tcPr>
            <w:tcW w:w="1271" w:type="dxa"/>
            <w:shd w:val="clear" w:color="auto" w:fill="auto"/>
            <w:vAlign w:val="bottom"/>
          </w:tcPr>
          <w:p w14:paraId="0BC222DB" w14:textId="1F98CF9E" w:rsidR="00106E3D" w:rsidRPr="005269E1" w:rsidRDefault="006E5530" w:rsidP="00106E3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w:t>
            </w:r>
            <w:r w:rsidR="00F152C2">
              <w:rPr>
                <w:rFonts w:ascii="Browallia New" w:hAnsi="Browallia New" w:cs="Browallia New"/>
                <w:sz w:val="28"/>
              </w:rPr>
              <w:t>8,973</w:t>
            </w:r>
            <w:r>
              <w:rPr>
                <w:rFonts w:ascii="Browallia New" w:hAnsi="Browallia New" w:cs="Browallia New"/>
                <w:sz w:val="28"/>
              </w:rPr>
              <w:t>)</w:t>
            </w:r>
          </w:p>
        </w:tc>
        <w:tc>
          <w:tcPr>
            <w:tcW w:w="1564" w:type="dxa"/>
            <w:shd w:val="clear" w:color="auto" w:fill="auto"/>
            <w:vAlign w:val="bottom"/>
          </w:tcPr>
          <w:p w14:paraId="31BFD37F" w14:textId="2A9D6C64" w:rsidR="00106E3D" w:rsidRPr="005269E1" w:rsidRDefault="006E5530" w:rsidP="00106E3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254</w:t>
            </w:r>
          </w:p>
        </w:tc>
        <w:tc>
          <w:tcPr>
            <w:tcW w:w="1343" w:type="dxa"/>
            <w:shd w:val="clear" w:color="auto" w:fill="auto"/>
            <w:vAlign w:val="bottom"/>
          </w:tcPr>
          <w:p w14:paraId="272181DC" w14:textId="62DB928F" w:rsidR="00106E3D" w:rsidRPr="005269E1" w:rsidRDefault="006E5530" w:rsidP="00106E3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w:t>
            </w:r>
            <w:r w:rsidR="00F152C2">
              <w:rPr>
                <w:rFonts w:ascii="Browallia New" w:hAnsi="Browallia New" w:cs="Browallia New"/>
                <w:sz w:val="28"/>
              </w:rPr>
              <w:t>1,780</w:t>
            </w:r>
          </w:p>
        </w:tc>
      </w:tr>
    </w:tbl>
    <w:p w14:paraId="14B90BE9" w14:textId="18A2587B" w:rsidR="002C1FDF" w:rsidRDefault="002C1FDF" w:rsidP="00912372">
      <w:pPr>
        <w:spacing w:after="0" w:line="240" w:lineRule="auto"/>
        <w:rPr>
          <w:rFonts w:ascii="Browallia New" w:hAnsi="Browallia New" w:cs="Browallia New"/>
          <w:sz w:val="28"/>
        </w:rPr>
      </w:pPr>
    </w:p>
    <w:tbl>
      <w:tblPr>
        <w:tblW w:w="9390" w:type="dxa"/>
        <w:tblInd w:w="675" w:type="dxa"/>
        <w:tblLayout w:type="fixed"/>
        <w:tblLook w:val="04A0" w:firstRow="1" w:lastRow="0" w:firstColumn="1" w:lastColumn="0" w:noHBand="0" w:noVBand="1"/>
      </w:tblPr>
      <w:tblGrid>
        <w:gridCol w:w="566"/>
        <w:gridCol w:w="283"/>
        <w:gridCol w:w="2871"/>
        <w:gridCol w:w="213"/>
        <w:gridCol w:w="1062"/>
        <w:gridCol w:w="1276"/>
        <w:gridCol w:w="1701"/>
        <w:gridCol w:w="1418"/>
      </w:tblGrid>
      <w:tr w:rsidR="00530176" w:rsidRPr="00261D20" w14:paraId="202C6097" w14:textId="77777777" w:rsidTr="00F571C8">
        <w:trPr>
          <w:trHeight w:val="283"/>
        </w:trPr>
        <w:tc>
          <w:tcPr>
            <w:tcW w:w="566" w:type="dxa"/>
          </w:tcPr>
          <w:p w14:paraId="1C23C38F" w14:textId="77777777" w:rsidR="00530176" w:rsidRPr="00261D20" w:rsidRDefault="00530176" w:rsidP="00F571C8">
            <w:pPr>
              <w:spacing w:after="0" w:line="240" w:lineRule="auto"/>
              <w:rPr>
                <w:rFonts w:ascii="Browallia New" w:hAnsi="Browallia New" w:cs="Browallia New"/>
                <w:sz w:val="28"/>
              </w:rPr>
            </w:pPr>
          </w:p>
        </w:tc>
        <w:tc>
          <w:tcPr>
            <w:tcW w:w="283" w:type="dxa"/>
          </w:tcPr>
          <w:p w14:paraId="2311FF65" w14:textId="77777777" w:rsidR="00530176" w:rsidRPr="00261D20" w:rsidRDefault="00530176" w:rsidP="00F571C8">
            <w:pPr>
              <w:spacing w:after="0" w:line="240" w:lineRule="auto"/>
              <w:rPr>
                <w:rFonts w:ascii="Browallia New" w:hAnsi="Browallia New" w:cs="Browallia New"/>
                <w:sz w:val="28"/>
              </w:rPr>
            </w:pPr>
          </w:p>
        </w:tc>
        <w:tc>
          <w:tcPr>
            <w:tcW w:w="2871" w:type="dxa"/>
          </w:tcPr>
          <w:p w14:paraId="047F933F" w14:textId="77777777" w:rsidR="00530176" w:rsidRPr="00261D20" w:rsidRDefault="00530176" w:rsidP="00F571C8">
            <w:pPr>
              <w:spacing w:after="0" w:line="240" w:lineRule="auto"/>
              <w:rPr>
                <w:rFonts w:ascii="Browallia New" w:hAnsi="Browallia New" w:cs="Browallia New"/>
                <w:sz w:val="28"/>
              </w:rPr>
            </w:pPr>
          </w:p>
        </w:tc>
        <w:tc>
          <w:tcPr>
            <w:tcW w:w="5670" w:type="dxa"/>
            <w:gridSpan w:val="5"/>
            <w:vAlign w:val="bottom"/>
            <w:hideMark/>
          </w:tcPr>
          <w:p w14:paraId="2D408B4A" w14:textId="77777777" w:rsidR="00530176" w:rsidRPr="00261D20" w:rsidRDefault="00530176" w:rsidP="00F571C8">
            <w:pP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530176" w:rsidRPr="00261D20" w14:paraId="1098742D" w14:textId="77777777" w:rsidTr="00F571C8">
        <w:trPr>
          <w:trHeight w:val="283"/>
        </w:trPr>
        <w:tc>
          <w:tcPr>
            <w:tcW w:w="566" w:type="dxa"/>
          </w:tcPr>
          <w:p w14:paraId="61823800" w14:textId="77777777" w:rsidR="00530176" w:rsidRPr="00261D20" w:rsidRDefault="00530176" w:rsidP="00F571C8">
            <w:pPr>
              <w:spacing w:after="0" w:line="240" w:lineRule="auto"/>
              <w:rPr>
                <w:rFonts w:ascii="Browallia New" w:hAnsi="Browallia New" w:cs="Browallia New"/>
                <w:sz w:val="28"/>
              </w:rPr>
            </w:pPr>
          </w:p>
        </w:tc>
        <w:tc>
          <w:tcPr>
            <w:tcW w:w="283" w:type="dxa"/>
          </w:tcPr>
          <w:p w14:paraId="5BAB4C36" w14:textId="77777777" w:rsidR="00530176" w:rsidRPr="00261D20" w:rsidRDefault="00530176" w:rsidP="00F571C8">
            <w:pPr>
              <w:spacing w:after="0" w:line="240" w:lineRule="auto"/>
              <w:rPr>
                <w:rFonts w:ascii="Browallia New" w:hAnsi="Browallia New" w:cs="Browallia New"/>
                <w:sz w:val="28"/>
              </w:rPr>
            </w:pPr>
          </w:p>
        </w:tc>
        <w:tc>
          <w:tcPr>
            <w:tcW w:w="2871" w:type="dxa"/>
          </w:tcPr>
          <w:p w14:paraId="5597A941" w14:textId="77777777" w:rsidR="00530176" w:rsidRPr="00261D20" w:rsidRDefault="00530176" w:rsidP="00F571C8">
            <w:pPr>
              <w:spacing w:after="0" w:line="240" w:lineRule="auto"/>
              <w:rPr>
                <w:rFonts w:ascii="Browallia New" w:hAnsi="Browallia New" w:cs="Browallia New"/>
                <w:sz w:val="28"/>
              </w:rPr>
            </w:pPr>
          </w:p>
        </w:tc>
        <w:tc>
          <w:tcPr>
            <w:tcW w:w="5670" w:type="dxa"/>
            <w:gridSpan w:val="5"/>
            <w:vAlign w:val="bottom"/>
            <w:hideMark/>
          </w:tcPr>
          <w:p w14:paraId="36450332" w14:textId="77777777" w:rsidR="00530176" w:rsidRPr="00261D20" w:rsidRDefault="00530176" w:rsidP="00F571C8">
            <w:pPr>
              <w:pBdr>
                <w:top w:val="single" w:sz="4" w:space="1" w:color="auto"/>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530176" w:rsidRPr="00261D20" w14:paraId="28B88363" w14:textId="77777777" w:rsidTr="00F571C8">
        <w:trPr>
          <w:trHeight w:val="283"/>
        </w:trPr>
        <w:tc>
          <w:tcPr>
            <w:tcW w:w="566" w:type="dxa"/>
          </w:tcPr>
          <w:p w14:paraId="43ADA21D" w14:textId="77777777" w:rsidR="00530176" w:rsidRPr="00261D20" w:rsidRDefault="00530176" w:rsidP="00F571C8">
            <w:pPr>
              <w:spacing w:after="0" w:line="240" w:lineRule="auto"/>
              <w:rPr>
                <w:rFonts w:ascii="Browallia New" w:hAnsi="Browallia New" w:cs="Browallia New"/>
                <w:sz w:val="28"/>
              </w:rPr>
            </w:pPr>
          </w:p>
        </w:tc>
        <w:tc>
          <w:tcPr>
            <w:tcW w:w="283" w:type="dxa"/>
          </w:tcPr>
          <w:p w14:paraId="7730FC1D" w14:textId="77777777" w:rsidR="00530176" w:rsidRPr="00261D20" w:rsidRDefault="00530176" w:rsidP="00F571C8">
            <w:pPr>
              <w:spacing w:after="0" w:line="240" w:lineRule="auto"/>
              <w:rPr>
                <w:rFonts w:ascii="Browallia New" w:hAnsi="Browallia New" w:cs="Browallia New"/>
                <w:sz w:val="28"/>
              </w:rPr>
            </w:pPr>
          </w:p>
        </w:tc>
        <w:tc>
          <w:tcPr>
            <w:tcW w:w="2871" w:type="dxa"/>
          </w:tcPr>
          <w:p w14:paraId="2D44CC9D" w14:textId="77777777" w:rsidR="00530176" w:rsidRPr="00261D20" w:rsidRDefault="00530176" w:rsidP="00F571C8">
            <w:pPr>
              <w:spacing w:after="0" w:line="240" w:lineRule="auto"/>
              <w:rPr>
                <w:rFonts w:ascii="Browallia New" w:hAnsi="Browallia New" w:cs="Browallia New"/>
                <w:sz w:val="28"/>
              </w:rPr>
            </w:pPr>
          </w:p>
        </w:tc>
        <w:tc>
          <w:tcPr>
            <w:tcW w:w="1275" w:type="dxa"/>
            <w:gridSpan w:val="2"/>
            <w:vAlign w:val="bottom"/>
          </w:tcPr>
          <w:p w14:paraId="436A620D" w14:textId="77777777" w:rsidR="00530176" w:rsidRPr="00261D20" w:rsidRDefault="00530176" w:rsidP="00F571C8">
            <w:pPr>
              <w:spacing w:after="0" w:line="240" w:lineRule="auto"/>
              <w:jc w:val="center"/>
              <w:rPr>
                <w:rFonts w:ascii="Browallia New" w:hAnsi="Browallia New" w:cs="Browallia New"/>
                <w:sz w:val="28"/>
              </w:rPr>
            </w:pPr>
          </w:p>
        </w:tc>
        <w:tc>
          <w:tcPr>
            <w:tcW w:w="2977" w:type="dxa"/>
            <w:gridSpan w:val="2"/>
            <w:vAlign w:val="bottom"/>
            <w:hideMark/>
          </w:tcPr>
          <w:p w14:paraId="63405D58" w14:textId="02747017" w:rsidR="00530176" w:rsidRPr="00261D20" w:rsidRDefault="00530176"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cs/>
              </w:rPr>
              <w:t>(</w:t>
            </w:r>
            <w:r w:rsidR="00F152C2" w:rsidRPr="00261D20">
              <w:rPr>
                <w:rFonts w:ascii="Browallia New" w:hAnsi="Browallia New" w:cs="Browallia New"/>
                <w:sz w:val="28"/>
              </w:rPr>
              <w:t>Cha</w:t>
            </w:r>
            <w:r w:rsidR="002663B9">
              <w:rPr>
                <w:rFonts w:ascii="Browallia New" w:hAnsi="Browallia New" w:cs="Browallia New"/>
                <w:sz w:val="28"/>
              </w:rPr>
              <w:t>r</w:t>
            </w:r>
            <w:r w:rsidR="00F152C2" w:rsidRPr="00261D20">
              <w:rPr>
                <w:rFonts w:ascii="Browallia New" w:hAnsi="Browallia New" w:cs="Browallia New"/>
                <w:sz w:val="28"/>
              </w:rPr>
              <w:t>ged</w:t>
            </w:r>
            <w:r w:rsidRPr="00261D20">
              <w:rPr>
                <w:rFonts w:ascii="Browallia New" w:hAnsi="Browallia New" w:cs="Browallia New"/>
                <w:sz w:val="28"/>
              </w:rPr>
              <w:t>) Credit for the year to</w:t>
            </w:r>
          </w:p>
        </w:tc>
        <w:tc>
          <w:tcPr>
            <w:tcW w:w="1418" w:type="dxa"/>
            <w:vAlign w:val="bottom"/>
          </w:tcPr>
          <w:p w14:paraId="3749E3E4" w14:textId="77777777" w:rsidR="00530176" w:rsidRPr="00261D20" w:rsidRDefault="00530176" w:rsidP="00F571C8">
            <w:pPr>
              <w:spacing w:after="0" w:line="240" w:lineRule="auto"/>
              <w:jc w:val="center"/>
              <w:rPr>
                <w:rFonts w:ascii="Browallia New" w:hAnsi="Browallia New" w:cs="Browallia New"/>
                <w:sz w:val="28"/>
              </w:rPr>
            </w:pPr>
          </w:p>
        </w:tc>
      </w:tr>
      <w:tr w:rsidR="00530176" w:rsidRPr="00261D20" w14:paraId="1C695D0F" w14:textId="77777777" w:rsidTr="00F571C8">
        <w:trPr>
          <w:trHeight w:val="283"/>
        </w:trPr>
        <w:tc>
          <w:tcPr>
            <w:tcW w:w="566" w:type="dxa"/>
          </w:tcPr>
          <w:p w14:paraId="49953379" w14:textId="77777777" w:rsidR="00530176" w:rsidRPr="00261D20" w:rsidRDefault="00530176" w:rsidP="00F571C8">
            <w:pPr>
              <w:spacing w:after="0" w:line="240" w:lineRule="auto"/>
              <w:rPr>
                <w:rFonts w:ascii="Browallia New" w:hAnsi="Browallia New" w:cs="Browallia New"/>
                <w:sz w:val="28"/>
              </w:rPr>
            </w:pPr>
          </w:p>
        </w:tc>
        <w:tc>
          <w:tcPr>
            <w:tcW w:w="283" w:type="dxa"/>
          </w:tcPr>
          <w:p w14:paraId="7BE47FDF" w14:textId="77777777" w:rsidR="00530176" w:rsidRPr="00261D20" w:rsidRDefault="00530176" w:rsidP="00F571C8">
            <w:pPr>
              <w:spacing w:after="0" w:line="240" w:lineRule="auto"/>
              <w:rPr>
                <w:rFonts w:ascii="Browallia New" w:hAnsi="Browallia New" w:cs="Browallia New"/>
                <w:sz w:val="28"/>
              </w:rPr>
            </w:pPr>
          </w:p>
        </w:tc>
        <w:tc>
          <w:tcPr>
            <w:tcW w:w="2871" w:type="dxa"/>
          </w:tcPr>
          <w:p w14:paraId="080A82D4" w14:textId="77777777" w:rsidR="00530176" w:rsidRPr="00261D20" w:rsidRDefault="00530176" w:rsidP="00F571C8">
            <w:pPr>
              <w:spacing w:after="0" w:line="240" w:lineRule="auto"/>
              <w:rPr>
                <w:rFonts w:ascii="Browallia New" w:hAnsi="Browallia New" w:cs="Browallia New"/>
                <w:sz w:val="28"/>
              </w:rPr>
            </w:pPr>
          </w:p>
        </w:tc>
        <w:tc>
          <w:tcPr>
            <w:tcW w:w="1275" w:type="dxa"/>
            <w:gridSpan w:val="2"/>
            <w:vAlign w:val="bottom"/>
            <w:hideMark/>
          </w:tcPr>
          <w:p w14:paraId="1649B963" w14:textId="77777777" w:rsidR="00530176" w:rsidRPr="00261D20" w:rsidRDefault="00530176"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 xml:space="preserve">As at </w:t>
            </w:r>
            <w:r w:rsidRPr="00261D20">
              <w:rPr>
                <w:rFonts w:ascii="Browallia New" w:hAnsi="Browallia New" w:cs="Browallia New"/>
                <w:sz w:val="28"/>
              </w:rPr>
              <w:br/>
              <w:t>Jan 1, 2019</w:t>
            </w:r>
          </w:p>
        </w:tc>
        <w:tc>
          <w:tcPr>
            <w:tcW w:w="1276" w:type="dxa"/>
            <w:vAlign w:val="bottom"/>
          </w:tcPr>
          <w:p w14:paraId="2559D18D" w14:textId="77777777" w:rsidR="00530176" w:rsidRPr="00261D20" w:rsidRDefault="00530176" w:rsidP="00F571C8">
            <w:pPr>
              <w:pBdr>
                <w:bottom w:val="single" w:sz="4" w:space="1" w:color="auto"/>
              </w:pBdr>
              <w:tabs>
                <w:tab w:val="left" w:pos="2280"/>
              </w:tabs>
              <w:spacing w:after="0" w:line="240" w:lineRule="auto"/>
              <w:jc w:val="center"/>
              <w:rPr>
                <w:rFonts w:ascii="Browallia New" w:hAnsi="Browallia New" w:cs="Browallia New"/>
                <w:sz w:val="28"/>
              </w:rPr>
            </w:pPr>
          </w:p>
          <w:p w14:paraId="01C8C5C0" w14:textId="77777777" w:rsidR="00530176" w:rsidRPr="00261D20" w:rsidRDefault="00530176" w:rsidP="00F571C8">
            <w:pPr>
              <w:pBdr>
                <w:bottom w:val="single" w:sz="4" w:space="1" w:color="auto"/>
              </w:pBdr>
              <w:tabs>
                <w:tab w:val="left" w:pos="2280"/>
              </w:tabs>
              <w:spacing w:after="0" w:line="240" w:lineRule="auto"/>
              <w:jc w:val="center"/>
              <w:rPr>
                <w:rFonts w:ascii="Browallia New" w:hAnsi="Browallia New" w:cs="Browallia New"/>
                <w:sz w:val="28"/>
              </w:rPr>
            </w:pPr>
            <w:r w:rsidRPr="00261D20">
              <w:rPr>
                <w:rFonts w:ascii="Browallia New" w:hAnsi="Browallia New" w:cs="Browallia New"/>
                <w:sz w:val="28"/>
              </w:rPr>
              <w:t>Profit or loss</w:t>
            </w:r>
          </w:p>
        </w:tc>
        <w:tc>
          <w:tcPr>
            <w:tcW w:w="1701" w:type="dxa"/>
            <w:vAlign w:val="bottom"/>
            <w:hideMark/>
          </w:tcPr>
          <w:p w14:paraId="0E56FAB8" w14:textId="77777777" w:rsidR="00530176" w:rsidRPr="00261D20" w:rsidRDefault="00530176"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Other comprehensive income</w:t>
            </w:r>
          </w:p>
        </w:tc>
        <w:tc>
          <w:tcPr>
            <w:tcW w:w="1418" w:type="dxa"/>
            <w:vAlign w:val="bottom"/>
            <w:hideMark/>
          </w:tcPr>
          <w:p w14:paraId="39DD1F84" w14:textId="77777777" w:rsidR="00530176" w:rsidRPr="00261D20" w:rsidRDefault="00530176"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As at</w:t>
            </w:r>
          </w:p>
          <w:p w14:paraId="730EDE0C" w14:textId="77777777" w:rsidR="00530176" w:rsidRPr="00261D20" w:rsidRDefault="00530176"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Dec 31, 2019</w:t>
            </w:r>
          </w:p>
        </w:tc>
      </w:tr>
      <w:tr w:rsidR="00530176" w:rsidRPr="00261D20" w14:paraId="67C0CC0D" w14:textId="77777777" w:rsidTr="00F571C8">
        <w:trPr>
          <w:trHeight w:val="283"/>
        </w:trPr>
        <w:tc>
          <w:tcPr>
            <w:tcW w:w="3720" w:type="dxa"/>
            <w:gridSpan w:val="3"/>
            <w:vAlign w:val="bottom"/>
            <w:hideMark/>
          </w:tcPr>
          <w:p w14:paraId="1123D51B" w14:textId="77777777" w:rsidR="00530176" w:rsidRPr="00261D20" w:rsidRDefault="00530176" w:rsidP="00F571C8">
            <w:pPr>
              <w:spacing w:after="0" w:line="240" w:lineRule="auto"/>
              <w:rPr>
                <w:rFonts w:ascii="Browallia New" w:hAnsi="Browallia New" w:cs="Browallia New"/>
                <w:sz w:val="28"/>
                <w:u w:val="single"/>
              </w:rPr>
            </w:pPr>
            <w:r w:rsidRPr="00261D20">
              <w:rPr>
                <w:rFonts w:ascii="Browallia New" w:hAnsi="Browallia New" w:cs="Browallia New"/>
                <w:sz w:val="28"/>
                <w:u w:val="single"/>
              </w:rPr>
              <w:t>Deferred tax assets</w:t>
            </w:r>
          </w:p>
        </w:tc>
        <w:tc>
          <w:tcPr>
            <w:tcW w:w="1275" w:type="dxa"/>
            <w:gridSpan w:val="2"/>
            <w:vAlign w:val="bottom"/>
          </w:tcPr>
          <w:p w14:paraId="26B31951" w14:textId="77777777" w:rsidR="00530176" w:rsidRPr="00261D20" w:rsidRDefault="00530176" w:rsidP="00F571C8">
            <w:pPr>
              <w:spacing w:after="0" w:line="240" w:lineRule="auto"/>
              <w:jc w:val="right"/>
              <w:rPr>
                <w:rFonts w:ascii="Browallia New" w:hAnsi="Browallia New" w:cs="Browallia New"/>
                <w:sz w:val="28"/>
              </w:rPr>
            </w:pPr>
          </w:p>
        </w:tc>
        <w:tc>
          <w:tcPr>
            <w:tcW w:w="1276" w:type="dxa"/>
            <w:vAlign w:val="bottom"/>
          </w:tcPr>
          <w:p w14:paraId="3FDF0E38" w14:textId="77777777" w:rsidR="00530176" w:rsidRPr="00261D20" w:rsidRDefault="00530176" w:rsidP="00F571C8">
            <w:pPr>
              <w:spacing w:after="0" w:line="240" w:lineRule="auto"/>
              <w:jc w:val="right"/>
              <w:rPr>
                <w:rFonts w:ascii="Browallia New" w:hAnsi="Browallia New" w:cs="Browallia New"/>
                <w:sz w:val="28"/>
              </w:rPr>
            </w:pPr>
          </w:p>
        </w:tc>
        <w:tc>
          <w:tcPr>
            <w:tcW w:w="1701" w:type="dxa"/>
            <w:vAlign w:val="bottom"/>
          </w:tcPr>
          <w:p w14:paraId="6B31535B" w14:textId="77777777" w:rsidR="00530176" w:rsidRPr="00261D20" w:rsidRDefault="00530176" w:rsidP="00F571C8">
            <w:pPr>
              <w:spacing w:after="0" w:line="240" w:lineRule="auto"/>
              <w:jc w:val="right"/>
              <w:rPr>
                <w:rFonts w:ascii="Browallia New" w:hAnsi="Browallia New" w:cs="Browallia New"/>
                <w:sz w:val="28"/>
              </w:rPr>
            </w:pPr>
          </w:p>
        </w:tc>
        <w:tc>
          <w:tcPr>
            <w:tcW w:w="1418" w:type="dxa"/>
            <w:vAlign w:val="bottom"/>
          </w:tcPr>
          <w:p w14:paraId="5E57C22B" w14:textId="77777777" w:rsidR="00530176" w:rsidRPr="00261D20" w:rsidRDefault="00530176" w:rsidP="00F571C8">
            <w:pPr>
              <w:spacing w:after="0" w:line="240" w:lineRule="auto"/>
              <w:jc w:val="right"/>
              <w:rPr>
                <w:rFonts w:ascii="Browallia New" w:hAnsi="Browallia New" w:cs="Browallia New"/>
                <w:sz w:val="28"/>
              </w:rPr>
            </w:pPr>
          </w:p>
        </w:tc>
      </w:tr>
      <w:tr w:rsidR="00530176" w:rsidRPr="00261D20" w14:paraId="5B863E5C" w14:textId="77777777" w:rsidTr="00F571C8">
        <w:trPr>
          <w:trHeight w:val="283"/>
        </w:trPr>
        <w:tc>
          <w:tcPr>
            <w:tcW w:w="3933" w:type="dxa"/>
            <w:gridSpan w:val="4"/>
            <w:vAlign w:val="bottom"/>
            <w:hideMark/>
          </w:tcPr>
          <w:p w14:paraId="6A610628" w14:textId="77777777" w:rsidR="00530176" w:rsidRPr="00261D20" w:rsidRDefault="00530176" w:rsidP="00F571C8">
            <w:pPr>
              <w:pStyle w:val="NoSpacing"/>
              <w:rPr>
                <w:rFonts w:ascii="Browallia New" w:hAnsi="Browallia New" w:cs="Browallia New"/>
                <w:sz w:val="28"/>
              </w:rPr>
            </w:pPr>
            <w:r w:rsidRPr="00261D20">
              <w:rPr>
                <w:rFonts w:ascii="Browallia New" w:hAnsi="Browallia New" w:cs="Browallia New"/>
                <w:sz w:val="28"/>
              </w:rPr>
              <w:t>Trade accounts and other current receivable</w:t>
            </w:r>
          </w:p>
        </w:tc>
        <w:tc>
          <w:tcPr>
            <w:tcW w:w="1062" w:type="dxa"/>
            <w:vAlign w:val="bottom"/>
          </w:tcPr>
          <w:p w14:paraId="27361AE7" w14:textId="77777777" w:rsidR="00530176" w:rsidRPr="00261D20" w:rsidRDefault="00530176" w:rsidP="00F571C8">
            <w:pPr>
              <w:pStyle w:val="NoSpacing"/>
              <w:jc w:val="right"/>
              <w:rPr>
                <w:rFonts w:ascii="Browallia New" w:hAnsi="Browallia New" w:cs="Browallia New"/>
                <w:sz w:val="28"/>
              </w:rPr>
            </w:pPr>
            <w:r w:rsidRPr="00261D20">
              <w:rPr>
                <w:rFonts w:ascii="Browallia New" w:hAnsi="Browallia New" w:cs="Browallia New"/>
                <w:sz w:val="28"/>
              </w:rPr>
              <w:t>138</w:t>
            </w:r>
          </w:p>
        </w:tc>
        <w:tc>
          <w:tcPr>
            <w:tcW w:w="1276" w:type="dxa"/>
            <w:vAlign w:val="bottom"/>
          </w:tcPr>
          <w:p w14:paraId="61B2D8BF" w14:textId="77777777" w:rsidR="00530176" w:rsidRPr="00261D20" w:rsidRDefault="00530176" w:rsidP="00F571C8">
            <w:pPr>
              <w:pStyle w:val="NoSpacing"/>
              <w:jc w:val="right"/>
              <w:rPr>
                <w:rFonts w:ascii="Browallia New" w:hAnsi="Browallia New" w:cs="Browallia New"/>
                <w:sz w:val="28"/>
              </w:rPr>
            </w:pPr>
            <w:r w:rsidRPr="00261D20">
              <w:rPr>
                <w:rFonts w:ascii="Browallia New" w:hAnsi="Browallia New" w:cs="Browallia New"/>
                <w:sz w:val="28"/>
              </w:rPr>
              <w:t>-</w:t>
            </w:r>
          </w:p>
        </w:tc>
        <w:tc>
          <w:tcPr>
            <w:tcW w:w="1701" w:type="dxa"/>
            <w:vAlign w:val="bottom"/>
          </w:tcPr>
          <w:p w14:paraId="25320682" w14:textId="77777777" w:rsidR="00530176" w:rsidRPr="00261D20" w:rsidRDefault="00530176" w:rsidP="00F571C8">
            <w:pPr>
              <w:pStyle w:val="NoSpacing"/>
              <w:jc w:val="right"/>
              <w:rPr>
                <w:rFonts w:ascii="Browallia New" w:hAnsi="Browallia New" w:cs="Browallia New"/>
                <w:sz w:val="28"/>
              </w:rPr>
            </w:pPr>
            <w:r w:rsidRPr="00261D20">
              <w:rPr>
                <w:rFonts w:ascii="Browallia New" w:hAnsi="Browallia New" w:cs="Browallia New"/>
                <w:sz w:val="28"/>
              </w:rPr>
              <w:t>-</w:t>
            </w:r>
          </w:p>
        </w:tc>
        <w:tc>
          <w:tcPr>
            <w:tcW w:w="1418" w:type="dxa"/>
            <w:vAlign w:val="bottom"/>
          </w:tcPr>
          <w:p w14:paraId="0B306B04" w14:textId="77777777" w:rsidR="00530176" w:rsidRPr="00261D20" w:rsidRDefault="00530176" w:rsidP="00F571C8">
            <w:pPr>
              <w:pStyle w:val="NoSpacing"/>
              <w:jc w:val="right"/>
              <w:rPr>
                <w:rFonts w:ascii="Browallia New" w:hAnsi="Browallia New" w:cs="Browallia New"/>
                <w:sz w:val="28"/>
              </w:rPr>
            </w:pPr>
            <w:r w:rsidRPr="00261D20">
              <w:rPr>
                <w:rFonts w:ascii="Browallia New" w:hAnsi="Browallia New" w:cs="Browallia New"/>
                <w:sz w:val="28"/>
              </w:rPr>
              <w:t>138</w:t>
            </w:r>
          </w:p>
        </w:tc>
      </w:tr>
      <w:tr w:rsidR="00530176" w:rsidRPr="00261D20" w14:paraId="6038386E" w14:textId="77777777" w:rsidTr="00F571C8">
        <w:trPr>
          <w:trHeight w:val="283"/>
        </w:trPr>
        <w:tc>
          <w:tcPr>
            <w:tcW w:w="3720" w:type="dxa"/>
            <w:gridSpan w:val="3"/>
            <w:vAlign w:val="bottom"/>
            <w:hideMark/>
          </w:tcPr>
          <w:p w14:paraId="48133B52" w14:textId="77777777" w:rsidR="00530176" w:rsidRPr="00261D20" w:rsidRDefault="00530176" w:rsidP="00F571C8">
            <w:pPr>
              <w:spacing w:after="0" w:line="240" w:lineRule="auto"/>
              <w:rPr>
                <w:rFonts w:ascii="Browallia New" w:hAnsi="Browallia New" w:cs="Browallia New"/>
                <w:sz w:val="28"/>
              </w:rPr>
            </w:pPr>
            <w:r w:rsidRPr="00261D20">
              <w:rPr>
                <w:rFonts w:ascii="Browallia New" w:hAnsi="Browallia New" w:cs="Browallia New"/>
                <w:sz w:val="28"/>
              </w:rPr>
              <w:t>Hire - purchase contract receivable</w:t>
            </w:r>
          </w:p>
        </w:tc>
        <w:tc>
          <w:tcPr>
            <w:tcW w:w="1275" w:type="dxa"/>
            <w:gridSpan w:val="2"/>
            <w:vAlign w:val="bottom"/>
          </w:tcPr>
          <w:p w14:paraId="24D781D9" w14:textId="77777777" w:rsidR="00530176" w:rsidRPr="00261D20" w:rsidRDefault="00530176" w:rsidP="00F571C8">
            <w:pPr>
              <w:pStyle w:val="NoSpacing"/>
              <w:jc w:val="right"/>
              <w:rPr>
                <w:rFonts w:ascii="Browallia New" w:hAnsi="Browallia New" w:cs="Browallia New"/>
                <w:sz w:val="28"/>
              </w:rPr>
            </w:pPr>
            <w:r w:rsidRPr="00261D20">
              <w:rPr>
                <w:rFonts w:ascii="Browallia New" w:hAnsi="Browallia New" w:cs="Browallia New"/>
                <w:sz w:val="28"/>
              </w:rPr>
              <w:t>551</w:t>
            </w:r>
          </w:p>
        </w:tc>
        <w:tc>
          <w:tcPr>
            <w:tcW w:w="1276" w:type="dxa"/>
            <w:vAlign w:val="bottom"/>
          </w:tcPr>
          <w:p w14:paraId="7A9D1920" w14:textId="77777777" w:rsidR="00530176" w:rsidRPr="00261D20" w:rsidRDefault="00530176" w:rsidP="00F571C8">
            <w:pPr>
              <w:pStyle w:val="NoSpacing"/>
              <w:jc w:val="right"/>
              <w:rPr>
                <w:rFonts w:ascii="Browallia New" w:hAnsi="Browallia New" w:cs="Browallia New"/>
                <w:sz w:val="28"/>
              </w:rPr>
            </w:pPr>
            <w:r w:rsidRPr="00261D20">
              <w:rPr>
                <w:rFonts w:ascii="Browallia New" w:hAnsi="Browallia New" w:cs="Browallia New"/>
                <w:sz w:val="28"/>
              </w:rPr>
              <w:t xml:space="preserve"> -</w:t>
            </w:r>
          </w:p>
        </w:tc>
        <w:tc>
          <w:tcPr>
            <w:tcW w:w="1701" w:type="dxa"/>
            <w:vAlign w:val="bottom"/>
          </w:tcPr>
          <w:p w14:paraId="77D9E2C6" w14:textId="77777777" w:rsidR="00530176" w:rsidRPr="00261D20" w:rsidRDefault="00530176" w:rsidP="00F571C8">
            <w:pPr>
              <w:pStyle w:val="NoSpacing"/>
              <w:jc w:val="right"/>
              <w:rPr>
                <w:rFonts w:ascii="Browallia New" w:hAnsi="Browallia New" w:cs="Browallia New"/>
                <w:sz w:val="28"/>
              </w:rPr>
            </w:pPr>
            <w:r w:rsidRPr="00261D20">
              <w:rPr>
                <w:rFonts w:ascii="Browallia New" w:hAnsi="Browallia New" w:cs="Browallia New"/>
                <w:sz w:val="28"/>
              </w:rPr>
              <w:t>-</w:t>
            </w:r>
          </w:p>
        </w:tc>
        <w:tc>
          <w:tcPr>
            <w:tcW w:w="1418" w:type="dxa"/>
            <w:vAlign w:val="bottom"/>
          </w:tcPr>
          <w:p w14:paraId="7CDDB366" w14:textId="77777777" w:rsidR="00530176" w:rsidRPr="00261D20" w:rsidRDefault="00530176" w:rsidP="00F571C8">
            <w:pPr>
              <w:pStyle w:val="NoSpacing"/>
              <w:jc w:val="right"/>
              <w:rPr>
                <w:rFonts w:ascii="Browallia New" w:hAnsi="Browallia New" w:cs="Browallia New"/>
                <w:sz w:val="28"/>
              </w:rPr>
            </w:pPr>
            <w:r w:rsidRPr="00261D20">
              <w:rPr>
                <w:rFonts w:ascii="Browallia New" w:hAnsi="Browallia New" w:cs="Browallia New"/>
                <w:sz w:val="28"/>
              </w:rPr>
              <w:t>551</w:t>
            </w:r>
          </w:p>
        </w:tc>
      </w:tr>
      <w:tr w:rsidR="00530176" w:rsidRPr="00261D20" w14:paraId="0172108F" w14:textId="77777777" w:rsidTr="00F571C8">
        <w:trPr>
          <w:trHeight w:val="283"/>
        </w:trPr>
        <w:tc>
          <w:tcPr>
            <w:tcW w:w="3720" w:type="dxa"/>
            <w:gridSpan w:val="3"/>
            <w:vAlign w:val="bottom"/>
            <w:hideMark/>
          </w:tcPr>
          <w:p w14:paraId="67D9AED9" w14:textId="77777777" w:rsidR="00530176" w:rsidRPr="00261D20" w:rsidRDefault="00530176" w:rsidP="00F571C8">
            <w:pPr>
              <w:spacing w:after="0" w:line="240" w:lineRule="auto"/>
              <w:rPr>
                <w:rFonts w:ascii="Browallia New" w:hAnsi="Browallia New" w:cs="Browallia New"/>
                <w:sz w:val="28"/>
              </w:rPr>
            </w:pPr>
            <w:r w:rsidRPr="00261D20">
              <w:rPr>
                <w:rFonts w:ascii="Browallia New" w:hAnsi="Browallia New" w:cs="Browallia New"/>
                <w:sz w:val="28"/>
              </w:rPr>
              <w:t>Provisions for employee benefits</w:t>
            </w:r>
          </w:p>
        </w:tc>
        <w:tc>
          <w:tcPr>
            <w:tcW w:w="1275" w:type="dxa"/>
            <w:gridSpan w:val="2"/>
            <w:vAlign w:val="bottom"/>
          </w:tcPr>
          <w:p w14:paraId="2515A156" w14:textId="77777777" w:rsidR="00530176" w:rsidRPr="00261D20" w:rsidRDefault="00530176" w:rsidP="00F571C8">
            <w:pPr>
              <w:pStyle w:val="NoSpacing"/>
              <w:jc w:val="right"/>
              <w:rPr>
                <w:rFonts w:ascii="Browallia New" w:hAnsi="Browallia New" w:cs="Browallia New"/>
                <w:sz w:val="28"/>
              </w:rPr>
            </w:pPr>
            <w:r w:rsidRPr="00261D20">
              <w:rPr>
                <w:rFonts w:ascii="Browallia New" w:hAnsi="Browallia New" w:cs="Browallia New"/>
                <w:sz w:val="28"/>
              </w:rPr>
              <w:t>933</w:t>
            </w:r>
          </w:p>
        </w:tc>
        <w:tc>
          <w:tcPr>
            <w:tcW w:w="1276" w:type="dxa"/>
            <w:vAlign w:val="bottom"/>
          </w:tcPr>
          <w:p w14:paraId="49DB264D" w14:textId="77777777" w:rsidR="00530176" w:rsidRPr="00261D20" w:rsidRDefault="00530176" w:rsidP="00F571C8">
            <w:pPr>
              <w:pStyle w:val="NoSpacing"/>
              <w:jc w:val="right"/>
              <w:rPr>
                <w:rFonts w:ascii="Browallia New" w:hAnsi="Browallia New" w:cs="Browallia New"/>
                <w:sz w:val="28"/>
              </w:rPr>
            </w:pPr>
            <w:r w:rsidRPr="00261D20">
              <w:rPr>
                <w:rFonts w:ascii="Browallia New" w:hAnsi="Browallia New" w:cs="Browallia New"/>
                <w:sz w:val="28"/>
              </w:rPr>
              <w:t>445</w:t>
            </w:r>
          </w:p>
        </w:tc>
        <w:tc>
          <w:tcPr>
            <w:tcW w:w="1701" w:type="dxa"/>
            <w:vAlign w:val="bottom"/>
          </w:tcPr>
          <w:p w14:paraId="77592B71" w14:textId="77777777" w:rsidR="00530176" w:rsidRPr="00261D20" w:rsidRDefault="00530176" w:rsidP="00F571C8">
            <w:pPr>
              <w:pStyle w:val="NoSpacing"/>
              <w:jc w:val="right"/>
              <w:rPr>
                <w:rFonts w:ascii="Browallia New" w:hAnsi="Browallia New" w:cs="Browallia New"/>
                <w:sz w:val="28"/>
              </w:rPr>
            </w:pPr>
            <w:r w:rsidRPr="00261D20">
              <w:rPr>
                <w:rFonts w:ascii="Browallia New" w:hAnsi="Browallia New" w:cs="Browallia New"/>
                <w:sz w:val="28"/>
              </w:rPr>
              <w:t>303</w:t>
            </w:r>
          </w:p>
        </w:tc>
        <w:tc>
          <w:tcPr>
            <w:tcW w:w="1418" w:type="dxa"/>
            <w:vAlign w:val="bottom"/>
          </w:tcPr>
          <w:p w14:paraId="32E4753A" w14:textId="77777777" w:rsidR="00530176" w:rsidRPr="00261D20" w:rsidRDefault="00530176" w:rsidP="00F571C8">
            <w:pPr>
              <w:pStyle w:val="NoSpacing"/>
              <w:jc w:val="right"/>
              <w:rPr>
                <w:rFonts w:ascii="Browallia New" w:hAnsi="Browallia New" w:cs="Browallia New"/>
                <w:sz w:val="28"/>
              </w:rPr>
            </w:pPr>
            <w:r w:rsidRPr="00261D20">
              <w:rPr>
                <w:rFonts w:ascii="Browallia New" w:hAnsi="Browallia New" w:cs="Browallia New"/>
                <w:sz w:val="28"/>
              </w:rPr>
              <w:t>1,681</w:t>
            </w:r>
          </w:p>
        </w:tc>
      </w:tr>
      <w:tr w:rsidR="00530176" w:rsidRPr="00261D20" w14:paraId="27D5FC20" w14:textId="77777777" w:rsidTr="00F571C8">
        <w:trPr>
          <w:trHeight w:val="283"/>
        </w:trPr>
        <w:tc>
          <w:tcPr>
            <w:tcW w:w="3720" w:type="dxa"/>
            <w:gridSpan w:val="3"/>
            <w:vAlign w:val="bottom"/>
            <w:hideMark/>
          </w:tcPr>
          <w:p w14:paraId="0FF1F34D" w14:textId="77777777" w:rsidR="00530176" w:rsidRPr="00261D20" w:rsidRDefault="00530176" w:rsidP="00F571C8">
            <w:pPr>
              <w:spacing w:after="0" w:line="240" w:lineRule="auto"/>
              <w:rPr>
                <w:rFonts w:ascii="Browallia New" w:hAnsi="Browallia New" w:cs="Browallia New"/>
                <w:sz w:val="28"/>
              </w:rPr>
            </w:pPr>
            <w:r w:rsidRPr="00261D20">
              <w:rPr>
                <w:rFonts w:ascii="Browallia New" w:hAnsi="Browallia New" w:cs="Browallia New"/>
                <w:sz w:val="28"/>
              </w:rPr>
              <w:t>Unused tax loss benefit</w:t>
            </w:r>
          </w:p>
        </w:tc>
        <w:tc>
          <w:tcPr>
            <w:tcW w:w="1275" w:type="dxa"/>
            <w:gridSpan w:val="2"/>
            <w:vAlign w:val="bottom"/>
          </w:tcPr>
          <w:p w14:paraId="500F9109" w14:textId="77777777" w:rsidR="00530176" w:rsidRPr="00261D20" w:rsidRDefault="00530176" w:rsidP="00F571C8">
            <w:pPr>
              <w:pStyle w:val="NoSpacing"/>
              <w:jc w:val="right"/>
              <w:rPr>
                <w:rFonts w:ascii="Browallia New" w:hAnsi="Browallia New" w:cs="Browallia New"/>
                <w:sz w:val="28"/>
              </w:rPr>
            </w:pPr>
            <w:r w:rsidRPr="00261D20">
              <w:rPr>
                <w:rFonts w:ascii="Browallia New" w:hAnsi="Browallia New" w:cs="Browallia New"/>
                <w:sz w:val="28"/>
              </w:rPr>
              <w:t>39,961</w:t>
            </w:r>
          </w:p>
        </w:tc>
        <w:tc>
          <w:tcPr>
            <w:tcW w:w="1276" w:type="dxa"/>
            <w:vAlign w:val="bottom"/>
          </w:tcPr>
          <w:p w14:paraId="003BF73A" w14:textId="77777777" w:rsidR="00530176" w:rsidRPr="00261D20" w:rsidRDefault="00530176" w:rsidP="00F571C8">
            <w:pPr>
              <w:pStyle w:val="NoSpacing"/>
              <w:jc w:val="right"/>
              <w:rPr>
                <w:rFonts w:ascii="Browallia New" w:hAnsi="Browallia New" w:cs="Browallia New"/>
                <w:sz w:val="28"/>
              </w:rPr>
            </w:pPr>
            <w:r w:rsidRPr="00261D20">
              <w:rPr>
                <w:rFonts w:ascii="Browallia New" w:hAnsi="Browallia New" w:cs="Browallia New"/>
                <w:sz w:val="28"/>
              </w:rPr>
              <w:t>(1,832)</w:t>
            </w:r>
          </w:p>
        </w:tc>
        <w:tc>
          <w:tcPr>
            <w:tcW w:w="1701" w:type="dxa"/>
            <w:vAlign w:val="bottom"/>
          </w:tcPr>
          <w:p w14:paraId="17882BE9" w14:textId="77777777" w:rsidR="00530176" w:rsidRPr="00261D20" w:rsidRDefault="00530176" w:rsidP="00F571C8">
            <w:pPr>
              <w:pStyle w:val="NoSpacing"/>
              <w:jc w:val="right"/>
              <w:rPr>
                <w:rFonts w:ascii="Browallia New" w:hAnsi="Browallia New" w:cs="Browallia New"/>
                <w:sz w:val="28"/>
              </w:rPr>
            </w:pPr>
            <w:r w:rsidRPr="00261D20">
              <w:rPr>
                <w:rFonts w:ascii="Browallia New" w:hAnsi="Browallia New" w:cs="Browallia New"/>
                <w:sz w:val="28"/>
              </w:rPr>
              <w:t>-</w:t>
            </w:r>
          </w:p>
        </w:tc>
        <w:tc>
          <w:tcPr>
            <w:tcW w:w="1418" w:type="dxa"/>
            <w:vAlign w:val="bottom"/>
          </w:tcPr>
          <w:p w14:paraId="5E095A31" w14:textId="77777777" w:rsidR="00530176" w:rsidRPr="00261D20" w:rsidRDefault="00530176" w:rsidP="00F571C8">
            <w:pPr>
              <w:pStyle w:val="NoSpacing"/>
              <w:jc w:val="right"/>
              <w:rPr>
                <w:rFonts w:ascii="Browallia New" w:hAnsi="Browallia New" w:cs="Browallia New"/>
                <w:sz w:val="28"/>
              </w:rPr>
            </w:pPr>
            <w:r w:rsidRPr="00261D20">
              <w:rPr>
                <w:rFonts w:ascii="Browallia New" w:hAnsi="Browallia New" w:cs="Browallia New"/>
                <w:sz w:val="28"/>
              </w:rPr>
              <w:t>38,129</w:t>
            </w:r>
          </w:p>
        </w:tc>
      </w:tr>
      <w:tr w:rsidR="00530176" w:rsidRPr="00261D20" w14:paraId="37B55675" w14:textId="77777777" w:rsidTr="00F571C8">
        <w:trPr>
          <w:trHeight w:val="283"/>
        </w:trPr>
        <w:tc>
          <w:tcPr>
            <w:tcW w:w="3720" w:type="dxa"/>
            <w:gridSpan w:val="3"/>
            <w:vAlign w:val="bottom"/>
            <w:hideMark/>
          </w:tcPr>
          <w:p w14:paraId="57361A03" w14:textId="77777777" w:rsidR="00530176" w:rsidRPr="00261D20" w:rsidRDefault="00530176" w:rsidP="00F571C8">
            <w:pPr>
              <w:spacing w:after="0" w:line="240" w:lineRule="auto"/>
              <w:rPr>
                <w:rFonts w:ascii="Browallia New" w:hAnsi="Browallia New" w:cs="Browallia New"/>
                <w:sz w:val="28"/>
              </w:rPr>
            </w:pPr>
            <w:r w:rsidRPr="00261D20">
              <w:rPr>
                <w:rFonts w:ascii="Browallia New" w:hAnsi="Browallia New" w:cs="Browallia New"/>
                <w:sz w:val="28"/>
              </w:rPr>
              <w:t>Total</w:t>
            </w:r>
          </w:p>
        </w:tc>
        <w:tc>
          <w:tcPr>
            <w:tcW w:w="1275" w:type="dxa"/>
            <w:gridSpan w:val="2"/>
            <w:vAlign w:val="bottom"/>
          </w:tcPr>
          <w:p w14:paraId="5190BC61" w14:textId="77777777" w:rsidR="00530176" w:rsidRPr="00261D20" w:rsidRDefault="00530176" w:rsidP="00F571C8">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41,583</w:t>
            </w:r>
          </w:p>
        </w:tc>
        <w:tc>
          <w:tcPr>
            <w:tcW w:w="1276" w:type="dxa"/>
            <w:vAlign w:val="bottom"/>
          </w:tcPr>
          <w:p w14:paraId="3897C688" w14:textId="77777777" w:rsidR="00530176" w:rsidRPr="00261D20" w:rsidRDefault="00530176" w:rsidP="00F571C8">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(1,387)</w:t>
            </w:r>
          </w:p>
        </w:tc>
        <w:tc>
          <w:tcPr>
            <w:tcW w:w="1701" w:type="dxa"/>
            <w:vAlign w:val="bottom"/>
          </w:tcPr>
          <w:p w14:paraId="31A81B76" w14:textId="77777777" w:rsidR="00530176" w:rsidRPr="00261D20" w:rsidRDefault="00530176" w:rsidP="00F571C8">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303</w:t>
            </w:r>
          </w:p>
        </w:tc>
        <w:tc>
          <w:tcPr>
            <w:tcW w:w="1418" w:type="dxa"/>
            <w:vAlign w:val="bottom"/>
          </w:tcPr>
          <w:p w14:paraId="19323F5B" w14:textId="77777777" w:rsidR="00530176" w:rsidRPr="00261D20" w:rsidRDefault="00530176" w:rsidP="00F571C8">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40,499</w:t>
            </w:r>
          </w:p>
        </w:tc>
      </w:tr>
    </w:tbl>
    <w:p w14:paraId="281D7AA7" w14:textId="77777777" w:rsidR="003B40AB" w:rsidRDefault="003B40AB" w:rsidP="003B40AB">
      <w:pPr>
        <w:spacing w:before="240" w:after="120" w:line="240" w:lineRule="auto"/>
        <w:ind w:left="720" w:hanging="720"/>
        <w:rPr>
          <w:rFonts w:ascii="Browallia New" w:hAnsi="Browallia New" w:cs="Browallia New"/>
          <w:sz w:val="28"/>
        </w:rPr>
      </w:pPr>
    </w:p>
    <w:p w14:paraId="5BBBE08A" w14:textId="77777777" w:rsidR="003B40AB" w:rsidRDefault="003B40AB" w:rsidP="003B40AB">
      <w:pPr>
        <w:spacing w:before="240" w:after="120" w:line="240" w:lineRule="auto"/>
        <w:ind w:left="720" w:hanging="720"/>
        <w:rPr>
          <w:rFonts w:ascii="Browallia New" w:hAnsi="Browallia New" w:cs="Browallia New"/>
          <w:sz w:val="28"/>
        </w:rPr>
      </w:pPr>
    </w:p>
    <w:p w14:paraId="4E9FE6D9" w14:textId="77777777" w:rsidR="003B40AB" w:rsidRDefault="003B40AB" w:rsidP="003B40AB">
      <w:pPr>
        <w:spacing w:before="240" w:after="120" w:line="240" w:lineRule="auto"/>
        <w:ind w:left="720" w:hanging="720"/>
        <w:rPr>
          <w:rFonts w:ascii="Browallia New" w:hAnsi="Browallia New" w:cs="Browallia New"/>
          <w:sz w:val="28"/>
        </w:rPr>
      </w:pPr>
    </w:p>
    <w:p w14:paraId="1A09077C" w14:textId="77777777" w:rsidR="003B40AB" w:rsidRDefault="003B40AB" w:rsidP="003B40AB">
      <w:pPr>
        <w:spacing w:before="240" w:after="120" w:line="240" w:lineRule="auto"/>
        <w:ind w:left="720" w:hanging="720"/>
        <w:rPr>
          <w:rFonts w:ascii="Browallia New" w:hAnsi="Browallia New" w:cs="Browallia New"/>
          <w:sz w:val="28"/>
        </w:rPr>
      </w:pPr>
    </w:p>
    <w:p w14:paraId="7115EED4" w14:textId="77777777" w:rsidR="003B40AB" w:rsidRDefault="003B40AB" w:rsidP="003B40AB">
      <w:pPr>
        <w:spacing w:before="240" w:after="120" w:line="240" w:lineRule="auto"/>
        <w:ind w:left="720" w:hanging="720"/>
        <w:rPr>
          <w:rFonts w:ascii="Browallia New" w:hAnsi="Browallia New" w:cs="Browallia New"/>
          <w:sz w:val="28"/>
        </w:rPr>
      </w:pPr>
    </w:p>
    <w:p w14:paraId="7F711A40" w14:textId="0EE9284E" w:rsidR="003B40AB" w:rsidRPr="005269E1" w:rsidRDefault="003B40AB" w:rsidP="003B40AB">
      <w:pPr>
        <w:pStyle w:val="Heading1"/>
      </w:pPr>
      <w:r w:rsidRPr="005269E1">
        <w:lastRenderedPageBreak/>
        <w:t>1</w:t>
      </w:r>
      <w:r>
        <w:t>6</w:t>
      </w:r>
      <w:r w:rsidRPr="005269E1">
        <w:t>.</w:t>
      </w:r>
      <w:r>
        <w:tab/>
      </w:r>
      <w:r w:rsidRPr="005269E1">
        <w:t>DEFERRED TAX ASSETS AND LIABILITIES (Con’t)</w:t>
      </w:r>
    </w:p>
    <w:p w14:paraId="0F11429A" w14:textId="293E9B97" w:rsidR="003B40AB" w:rsidRDefault="003B40AB" w:rsidP="003B40AB">
      <w:pPr>
        <w:spacing w:after="120" w:line="240" w:lineRule="auto"/>
        <w:ind w:left="720" w:hanging="720"/>
        <w:rPr>
          <w:rFonts w:ascii="Browallia New" w:hAnsi="Browallia New" w:cs="Browallia New"/>
          <w:sz w:val="28"/>
        </w:rPr>
      </w:pPr>
      <w:r w:rsidRPr="00261D20">
        <w:rPr>
          <w:rFonts w:ascii="Browallia New" w:hAnsi="Browallia New" w:cs="Browallia New"/>
          <w:sz w:val="28"/>
        </w:rPr>
        <w:t>1</w:t>
      </w:r>
      <w:r>
        <w:rPr>
          <w:rFonts w:ascii="Browallia New" w:hAnsi="Browallia New" w:cs="Browallia New"/>
          <w:sz w:val="28"/>
        </w:rPr>
        <w:t>6</w:t>
      </w:r>
      <w:r w:rsidRPr="00261D20">
        <w:rPr>
          <w:rFonts w:ascii="Browallia New" w:hAnsi="Browallia New" w:cs="Browallia New"/>
          <w:sz w:val="28"/>
        </w:rPr>
        <w:t>.3</w:t>
      </w:r>
      <w:r>
        <w:rPr>
          <w:rFonts w:ascii="Browallia New" w:hAnsi="Browallia New" w:cs="Browallia New"/>
          <w:sz w:val="28"/>
        </w:rPr>
        <w:tab/>
      </w:r>
      <w:r w:rsidRPr="00261D20">
        <w:rPr>
          <w:rFonts w:ascii="Browallia New" w:hAnsi="Browallia New" w:cs="Browallia New"/>
          <w:sz w:val="28"/>
        </w:rPr>
        <w:t>Deferred income tax assets are recognized for tax loss and carry forwards only to the extent that realization of the related tax benefit through the future taxable profits is probable.</w:t>
      </w:r>
    </w:p>
    <w:p w14:paraId="2434BFED" w14:textId="77777777" w:rsidR="003B40AB" w:rsidRPr="00261D20" w:rsidRDefault="003B40AB" w:rsidP="003B40AB">
      <w:pPr>
        <w:spacing w:before="120" w:after="120" w:line="240" w:lineRule="auto"/>
        <w:ind w:left="720" w:hanging="720"/>
        <w:rPr>
          <w:rFonts w:ascii="Browallia New" w:hAnsi="Browallia New" w:cs="Browallia New"/>
          <w:sz w:val="28"/>
        </w:rPr>
      </w:pPr>
      <w:r w:rsidRPr="00261D20">
        <w:rPr>
          <w:rFonts w:ascii="Browallia New" w:hAnsi="Browallia New" w:cs="Browallia New"/>
          <w:sz w:val="28"/>
        </w:rPr>
        <w:tab/>
        <w:t>Details of the above - mention unrecognize tax losses carried forward are summarized as below :</w:t>
      </w:r>
    </w:p>
    <w:tbl>
      <w:tblPr>
        <w:tblW w:w="9203" w:type="dxa"/>
        <w:tblInd w:w="720" w:type="dxa"/>
        <w:tblLook w:val="04A0" w:firstRow="1" w:lastRow="0" w:firstColumn="1" w:lastColumn="0" w:noHBand="0" w:noVBand="1"/>
      </w:tblPr>
      <w:tblGrid>
        <w:gridCol w:w="3675"/>
        <w:gridCol w:w="1417"/>
        <w:gridCol w:w="1349"/>
        <w:gridCol w:w="1344"/>
        <w:gridCol w:w="1418"/>
      </w:tblGrid>
      <w:tr w:rsidR="003B40AB" w:rsidRPr="00261D20" w14:paraId="7C5F1EA7" w14:textId="77777777" w:rsidTr="00F571C8">
        <w:tc>
          <w:tcPr>
            <w:tcW w:w="3675" w:type="dxa"/>
            <w:shd w:val="clear" w:color="auto" w:fill="auto"/>
          </w:tcPr>
          <w:p w14:paraId="16B3A07F" w14:textId="77777777" w:rsidR="003B40AB" w:rsidRPr="00261D20" w:rsidRDefault="003B40AB" w:rsidP="00F571C8">
            <w:pPr>
              <w:pStyle w:val="NoSpacing"/>
              <w:rPr>
                <w:rFonts w:ascii="Browallia New" w:hAnsi="Browallia New" w:cs="Browallia New"/>
                <w:sz w:val="28"/>
              </w:rPr>
            </w:pPr>
          </w:p>
        </w:tc>
        <w:tc>
          <w:tcPr>
            <w:tcW w:w="5528" w:type="dxa"/>
            <w:gridSpan w:val="4"/>
            <w:shd w:val="clear" w:color="auto" w:fill="auto"/>
          </w:tcPr>
          <w:p w14:paraId="0420E0DD" w14:textId="77777777" w:rsidR="003B40AB" w:rsidRPr="00261D20" w:rsidRDefault="003B40AB" w:rsidP="00F571C8">
            <w:pPr>
              <w:pStyle w:val="NoSpacing"/>
              <w:pBdr>
                <w:bottom w:val="single" w:sz="4" w:space="0" w:color="auto"/>
                <w:bar w:val="single" w:sz="4" w:color="auto"/>
              </w:pBdr>
              <w:jc w:val="center"/>
              <w:rPr>
                <w:rFonts w:ascii="Browallia New" w:hAnsi="Browallia New" w:cs="Browallia New"/>
                <w:sz w:val="28"/>
                <w:cs/>
              </w:rPr>
            </w:pPr>
            <w:r w:rsidRPr="00261D20">
              <w:rPr>
                <w:rFonts w:ascii="Browallia New" w:hAnsi="Browallia New" w:cs="Browallia New"/>
                <w:sz w:val="28"/>
              </w:rPr>
              <w:t>Unit : Thousand Baht</w:t>
            </w:r>
          </w:p>
        </w:tc>
      </w:tr>
      <w:tr w:rsidR="003B40AB" w:rsidRPr="00261D20" w14:paraId="2D0146B2" w14:textId="77777777" w:rsidTr="00F571C8">
        <w:tc>
          <w:tcPr>
            <w:tcW w:w="3675" w:type="dxa"/>
            <w:shd w:val="clear" w:color="auto" w:fill="auto"/>
          </w:tcPr>
          <w:p w14:paraId="6827D87D" w14:textId="77777777" w:rsidR="003B40AB" w:rsidRPr="00261D20" w:rsidRDefault="003B40AB" w:rsidP="00F571C8">
            <w:pPr>
              <w:pStyle w:val="NoSpacing"/>
              <w:rPr>
                <w:rFonts w:ascii="Browallia New" w:hAnsi="Browallia New" w:cs="Browallia New"/>
                <w:sz w:val="28"/>
              </w:rPr>
            </w:pPr>
          </w:p>
        </w:tc>
        <w:tc>
          <w:tcPr>
            <w:tcW w:w="2766" w:type="dxa"/>
            <w:gridSpan w:val="2"/>
            <w:shd w:val="clear" w:color="auto" w:fill="auto"/>
          </w:tcPr>
          <w:p w14:paraId="5BA91BEF" w14:textId="47FCC4AC" w:rsidR="003B40AB" w:rsidRPr="00261D20" w:rsidRDefault="003B40AB" w:rsidP="00F571C8">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Consolidate</w:t>
            </w:r>
            <w:r w:rsidR="002663B9">
              <w:rPr>
                <w:rFonts w:ascii="Browallia New" w:hAnsi="Browallia New" w:cs="Browallia New"/>
                <w:sz w:val="28"/>
              </w:rPr>
              <w:t>d</w:t>
            </w:r>
          </w:p>
        </w:tc>
        <w:tc>
          <w:tcPr>
            <w:tcW w:w="2762" w:type="dxa"/>
            <w:gridSpan w:val="2"/>
            <w:shd w:val="clear" w:color="auto" w:fill="auto"/>
          </w:tcPr>
          <w:p w14:paraId="01A18894" w14:textId="77777777" w:rsidR="003B40AB" w:rsidRPr="00261D20" w:rsidRDefault="003B40AB" w:rsidP="00F571C8">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Separate</w:t>
            </w:r>
          </w:p>
        </w:tc>
      </w:tr>
      <w:tr w:rsidR="003B40AB" w:rsidRPr="00261D20" w14:paraId="7B37F83E" w14:textId="77777777" w:rsidTr="00F571C8">
        <w:tc>
          <w:tcPr>
            <w:tcW w:w="3675" w:type="dxa"/>
            <w:shd w:val="clear" w:color="auto" w:fill="auto"/>
          </w:tcPr>
          <w:p w14:paraId="2501E598" w14:textId="77777777" w:rsidR="003B40AB" w:rsidRPr="00261D20" w:rsidRDefault="003B40AB" w:rsidP="00F571C8">
            <w:pPr>
              <w:pStyle w:val="NoSpacing"/>
              <w:rPr>
                <w:rFonts w:ascii="Browallia New" w:hAnsi="Browallia New" w:cs="Browallia New"/>
                <w:sz w:val="28"/>
              </w:rPr>
            </w:pPr>
          </w:p>
        </w:tc>
        <w:tc>
          <w:tcPr>
            <w:tcW w:w="1417" w:type="dxa"/>
            <w:shd w:val="clear" w:color="auto" w:fill="auto"/>
          </w:tcPr>
          <w:p w14:paraId="54D1CFC6" w14:textId="1066DEC9" w:rsidR="003B40AB" w:rsidRPr="00261D20" w:rsidRDefault="003B40AB" w:rsidP="00F571C8">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c>
          <w:tcPr>
            <w:tcW w:w="1349" w:type="dxa"/>
            <w:shd w:val="clear" w:color="auto" w:fill="auto"/>
          </w:tcPr>
          <w:p w14:paraId="101CAF12" w14:textId="4895DC8B" w:rsidR="003B40AB" w:rsidRPr="00261D20" w:rsidRDefault="003B40AB" w:rsidP="00F571C8">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201</w:t>
            </w:r>
            <w:r>
              <w:rPr>
                <w:rFonts w:ascii="Browallia New" w:hAnsi="Browallia New" w:cs="Browallia New"/>
                <w:sz w:val="28"/>
              </w:rPr>
              <w:t>9</w:t>
            </w:r>
          </w:p>
        </w:tc>
        <w:tc>
          <w:tcPr>
            <w:tcW w:w="1344" w:type="dxa"/>
            <w:shd w:val="clear" w:color="auto" w:fill="auto"/>
          </w:tcPr>
          <w:p w14:paraId="3774EFF3" w14:textId="532C1558" w:rsidR="003B40AB" w:rsidRPr="00261D20" w:rsidRDefault="003B40AB" w:rsidP="00F571C8">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c>
          <w:tcPr>
            <w:tcW w:w="1418" w:type="dxa"/>
            <w:shd w:val="clear" w:color="auto" w:fill="auto"/>
          </w:tcPr>
          <w:p w14:paraId="1C260FC7" w14:textId="22AB976F" w:rsidR="003B40AB" w:rsidRPr="00261D20" w:rsidRDefault="003B40AB" w:rsidP="00F571C8">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19</w:t>
            </w:r>
          </w:p>
        </w:tc>
      </w:tr>
      <w:tr w:rsidR="003B40AB" w:rsidRPr="00261D20" w14:paraId="11D2F9C6" w14:textId="77777777" w:rsidTr="00F571C8">
        <w:tc>
          <w:tcPr>
            <w:tcW w:w="3675" w:type="dxa"/>
            <w:shd w:val="clear" w:color="auto" w:fill="auto"/>
          </w:tcPr>
          <w:p w14:paraId="2D3B5025" w14:textId="77777777" w:rsidR="003B40AB" w:rsidRPr="00261D20" w:rsidRDefault="003B40AB" w:rsidP="003B40AB">
            <w:pPr>
              <w:pStyle w:val="NoSpacing"/>
              <w:rPr>
                <w:rFonts w:ascii="Browallia New" w:hAnsi="Browallia New" w:cs="Browallia New"/>
                <w:sz w:val="28"/>
                <w:cs/>
              </w:rPr>
            </w:pPr>
            <w:r w:rsidRPr="00261D20">
              <w:rPr>
                <w:rFonts w:ascii="Browallia New" w:hAnsi="Browallia New" w:cs="Browallia New"/>
                <w:sz w:val="28"/>
              </w:rPr>
              <w:t>Year 2020</w:t>
            </w:r>
          </w:p>
        </w:tc>
        <w:tc>
          <w:tcPr>
            <w:tcW w:w="1417" w:type="dxa"/>
            <w:shd w:val="clear" w:color="auto" w:fill="auto"/>
          </w:tcPr>
          <w:p w14:paraId="577E6B64" w14:textId="5396E231" w:rsidR="003B40AB" w:rsidRPr="00261D20" w:rsidRDefault="003B40AB" w:rsidP="003B40AB">
            <w:pPr>
              <w:pStyle w:val="NoSpacing"/>
              <w:jc w:val="right"/>
              <w:rPr>
                <w:rFonts w:ascii="Browallia New" w:hAnsi="Browallia New" w:cs="Browallia New"/>
                <w:sz w:val="28"/>
              </w:rPr>
            </w:pPr>
            <w:r>
              <w:rPr>
                <w:rFonts w:ascii="Browallia New" w:hAnsi="Browallia New" w:cs="Browallia New"/>
                <w:sz w:val="28"/>
              </w:rPr>
              <w:t>-</w:t>
            </w:r>
          </w:p>
        </w:tc>
        <w:tc>
          <w:tcPr>
            <w:tcW w:w="1349" w:type="dxa"/>
            <w:shd w:val="clear" w:color="auto" w:fill="auto"/>
          </w:tcPr>
          <w:p w14:paraId="27EAADE7" w14:textId="0D063BF9" w:rsidR="003B40AB" w:rsidRPr="00261D20" w:rsidRDefault="003B40AB" w:rsidP="003B40AB">
            <w:pPr>
              <w:pStyle w:val="NoSpacing"/>
              <w:jc w:val="right"/>
              <w:rPr>
                <w:rFonts w:ascii="Browallia New" w:hAnsi="Browallia New" w:cs="Browallia New"/>
                <w:sz w:val="28"/>
              </w:rPr>
            </w:pPr>
            <w:r w:rsidRPr="00261D20">
              <w:rPr>
                <w:rFonts w:ascii="Browallia New" w:hAnsi="Browallia New" w:cs="Browallia New"/>
                <w:sz w:val="28"/>
              </w:rPr>
              <w:t>31,872</w:t>
            </w:r>
          </w:p>
        </w:tc>
        <w:tc>
          <w:tcPr>
            <w:tcW w:w="1344" w:type="dxa"/>
            <w:shd w:val="clear" w:color="auto" w:fill="auto"/>
          </w:tcPr>
          <w:p w14:paraId="711E30D6" w14:textId="3D642105" w:rsidR="003B40AB" w:rsidRPr="00261D20" w:rsidRDefault="003B40AB" w:rsidP="003B40AB">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2E446B3E" w14:textId="4F9213CC" w:rsidR="003B40AB" w:rsidRPr="00261D20" w:rsidRDefault="003B40AB" w:rsidP="003B40AB">
            <w:pPr>
              <w:pStyle w:val="NoSpacing"/>
              <w:jc w:val="right"/>
              <w:rPr>
                <w:rFonts w:ascii="Browallia New" w:hAnsi="Browallia New" w:cs="Browallia New"/>
                <w:sz w:val="28"/>
              </w:rPr>
            </w:pPr>
            <w:r w:rsidRPr="00261D20">
              <w:rPr>
                <w:rFonts w:ascii="Browallia New" w:hAnsi="Browallia New" w:cs="Browallia New"/>
                <w:sz w:val="28"/>
              </w:rPr>
              <w:t>31,871</w:t>
            </w:r>
          </w:p>
        </w:tc>
      </w:tr>
      <w:tr w:rsidR="003B40AB" w:rsidRPr="00261D20" w14:paraId="2D1AD88F" w14:textId="77777777" w:rsidTr="00F571C8">
        <w:tc>
          <w:tcPr>
            <w:tcW w:w="3675" w:type="dxa"/>
            <w:shd w:val="clear" w:color="auto" w:fill="auto"/>
          </w:tcPr>
          <w:p w14:paraId="65C4E902" w14:textId="77777777" w:rsidR="003B40AB" w:rsidRPr="00261D20" w:rsidRDefault="003B40AB" w:rsidP="003B40AB">
            <w:pPr>
              <w:pStyle w:val="NoSpacing"/>
              <w:rPr>
                <w:rFonts w:ascii="Browallia New" w:hAnsi="Browallia New" w:cs="Browallia New"/>
                <w:sz w:val="28"/>
              </w:rPr>
            </w:pPr>
            <w:r w:rsidRPr="00261D20">
              <w:rPr>
                <w:rFonts w:ascii="Browallia New" w:hAnsi="Browallia New" w:cs="Browallia New"/>
                <w:sz w:val="28"/>
              </w:rPr>
              <w:t>Year 2021</w:t>
            </w:r>
          </w:p>
        </w:tc>
        <w:tc>
          <w:tcPr>
            <w:tcW w:w="1417" w:type="dxa"/>
            <w:shd w:val="clear" w:color="auto" w:fill="auto"/>
          </w:tcPr>
          <w:p w14:paraId="4E2BE7E3" w14:textId="77777777" w:rsidR="003B40AB" w:rsidRPr="00261D20" w:rsidRDefault="003B40AB" w:rsidP="003B40AB">
            <w:pPr>
              <w:pStyle w:val="NoSpacing"/>
              <w:jc w:val="right"/>
              <w:rPr>
                <w:rFonts w:ascii="Browallia New" w:hAnsi="Browallia New" w:cs="Browallia New"/>
                <w:sz w:val="28"/>
              </w:rPr>
            </w:pPr>
            <w:r w:rsidRPr="00261D20">
              <w:rPr>
                <w:rFonts w:ascii="Browallia New" w:hAnsi="Browallia New" w:cs="Browallia New"/>
                <w:sz w:val="28"/>
              </w:rPr>
              <w:t>740</w:t>
            </w:r>
          </w:p>
        </w:tc>
        <w:tc>
          <w:tcPr>
            <w:tcW w:w="1349" w:type="dxa"/>
            <w:shd w:val="clear" w:color="auto" w:fill="auto"/>
          </w:tcPr>
          <w:p w14:paraId="056BDA77" w14:textId="43747326" w:rsidR="003B40AB" w:rsidRPr="00261D20" w:rsidRDefault="003B40AB" w:rsidP="003B40AB">
            <w:pPr>
              <w:pStyle w:val="NoSpacing"/>
              <w:jc w:val="right"/>
              <w:rPr>
                <w:rFonts w:ascii="Browallia New" w:hAnsi="Browallia New" w:cs="Browallia New"/>
                <w:sz w:val="28"/>
              </w:rPr>
            </w:pPr>
            <w:r w:rsidRPr="00261D20">
              <w:rPr>
                <w:rFonts w:ascii="Browallia New" w:hAnsi="Browallia New" w:cs="Browallia New"/>
                <w:sz w:val="28"/>
              </w:rPr>
              <w:t>740</w:t>
            </w:r>
          </w:p>
        </w:tc>
        <w:tc>
          <w:tcPr>
            <w:tcW w:w="1344" w:type="dxa"/>
            <w:shd w:val="clear" w:color="auto" w:fill="auto"/>
          </w:tcPr>
          <w:p w14:paraId="15A8C965" w14:textId="77777777" w:rsidR="003B40AB" w:rsidRPr="00261D20" w:rsidRDefault="003B40AB" w:rsidP="003B40AB">
            <w:pPr>
              <w:pStyle w:val="NoSpacing"/>
              <w:jc w:val="right"/>
              <w:rPr>
                <w:rFonts w:ascii="Browallia New" w:hAnsi="Browallia New" w:cs="Browallia New"/>
                <w:sz w:val="28"/>
              </w:rPr>
            </w:pPr>
            <w:r w:rsidRPr="00261D20">
              <w:rPr>
                <w:rFonts w:ascii="Browallia New" w:hAnsi="Browallia New" w:cs="Browallia New"/>
                <w:sz w:val="28"/>
              </w:rPr>
              <w:t>740</w:t>
            </w:r>
          </w:p>
        </w:tc>
        <w:tc>
          <w:tcPr>
            <w:tcW w:w="1418" w:type="dxa"/>
            <w:shd w:val="clear" w:color="auto" w:fill="auto"/>
          </w:tcPr>
          <w:p w14:paraId="0742EA15" w14:textId="6C73F038" w:rsidR="003B40AB" w:rsidRPr="00261D20" w:rsidRDefault="003B40AB" w:rsidP="003B40AB">
            <w:pPr>
              <w:pStyle w:val="NoSpacing"/>
              <w:jc w:val="right"/>
              <w:rPr>
                <w:rFonts w:ascii="Browallia New" w:hAnsi="Browallia New" w:cs="Browallia New"/>
                <w:sz w:val="28"/>
              </w:rPr>
            </w:pPr>
            <w:r w:rsidRPr="00261D20">
              <w:rPr>
                <w:rFonts w:ascii="Browallia New" w:hAnsi="Browallia New" w:cs="Browallia New"/>
                <w:sz w:val="28"/>
              </w:rPr>
              <w:t>740</w:t>
            </w:r>
          </w:p>
        </w:tc>
      </w:tr>
      <w:tr w:rsidR="003B40AB" w:rsidRPr="00261D20" w14:paraId="575092B9" w14:textId="77777777" w:rsidTr="00F571C8">
        <w:tc>
          <w:tcPr>
            <w:tcW w:w="3675" w:type="dxa"/>
            <w:shd w:val="clear" w:color="auto" w:fill="auto"/>
          </w:tcPr>
          <w:p w14:paraId="79F2B0E0" w14:textId="77777777" w:rsidR="003B40AB" w:rsidRPr="00261D20" w:rsidRDefault="003B40AB" w:rsidP="003B40AB">
            <w:pPr>
              <w:pStyle w:val="NoSpacing"/>
              <w:rPr>
                <w:rFonts w:ascii="Browallia New" w:hAnsi="Browallia New" w:cs="Browallia New"/>
                <w:sz w:val="28"/>
                <w:cs/>
              </w:rPr>
            </w:pPr>
            <w:r w:rsidRPr="00261D20">
              <w:rPr>
                <w:rFonts w:ascii="Browallia New" w:hAnsi="Browallia New" w:cs="Browallia New"/>
                <w:sz w:val="28"/>
              </w:rPr>
              <w:t>Year 2022</w:t>
            </w:r>
          </w:p>
        </w:tc>
        <w:tc>
          <w:tcPr>
            <w:tcW w:w="1417" w:type="dxa"/>
            <w:shd w:val="clear" w:color="auto" w:fill="auto"/>
          </w:tcPr>
          <w:p w14:paraId="6E7873CA" w14:textId="568D6B31" w:rsidR="003B40AB" w:rsidRPr="00261D20" w:rsidRDefault="006E5530" w:rsidP="003B40AB">
            <w:pPr>
              <w:pStyle w:val="NoSpacing"/>
              <w:jc w:val="right"/>
              <w:rPr>
                <w:rFonts w:ascii="Browallia New" w:hAnsi="Browallia New" w:cs="Browallia New"/>
                <w:sz w:val="28"/>
              </w:rPr>
            </w:pPr>
            <w:r>
              <w:rPr>
                <w:rFonts w:ascii="Browallia New" w:hAnsi="Browallia New" w:cs="Browallia New"/>
                <w:sz w:val="28"/>
              </w:rPr>
              <w:t>6</w:t>
            </w:r>
            <w:r w:rsidR="003B40AB" w:rsidRPr="00261D20">
              <w:rPr>
                <w:rFonts w:ascii="Browallia New" w:hAnsi="Browallia New" w:cs="Browallia New"/>
                <w:sz w:val="28"/>
              </w:rPr>
              <w:t>,</w:t>
            </w:r>
            <w:r>
              <w:rPr>
                <w:rFonts w:ascii="Browallia New" w:hAnsi="Browallia New" w:cs="Browallia New"/>
                <w:sz w:val="28"/>
              </w:rPr>
              <w:t>747</w:t>
            </w:r>
          </w:p>
        </w:tc>
        <w:tc>
          <w:tcPr>
            <w:tcW w:w="1349" w:type="dxa"/>
            <w:shd w:val="clear" w:color="auto" w:fill="auto"/>
          </w:tcPr>
          <w:p w14:paraId="1DFEF450" w14:textId="6D779A02" w:rsidR="003B40AB" w:rsidRPr="00261D20" w:rsidRDefault="003B40AB" w:rsidP="003B40AB">
            <w:pPr>
              <w:pStyle w:val="NoSpacing"/>
              <w:jc w:val="right"/>
              <w:rPr>
                <w:rFonts w:ascii="Browallia New" w:hAnsi="Browallia New" w:cs="Browallia New"/>
                <w:sz w:val="28"/>
              </w:rPr>
            </w:pPr>
            <w:r w:rsidRPr="00261D20">
              <w:rPr>
                <w:rFonts w:ascii="Browallia New" w:hAnsi="Browallia New" w:cs="Browallia New"/>
                <w:sz w:val="28"/>
              </w:rPr>
              <w:t>8,242</w:t>
            </w:r>
          </w:p>
        </w:tc>
        <w:tc>
          <w:tcPr>
            <w:tcW w:w="1344" w:type="dxa"/>
            <w:shd w:val="clear" w:color="auto" w:fill="auto"/>
          </w:tcPr>
          <w:p w14:paraId="58EF5224" w14:textId="77777777" w:rsidR="003B40AB" w:rsidRPr="00261D20" w:rsidRDefault="003B40AB" w:rsidP="003B40AB">
            <w:pPr>
              <w:pStyle w:val="NoSpacing"/>
              <w:jc w:val="right"/>
              <w:rPr>
                <w:rFonts w:ascii="Browallia New" w:hAnsi="Browallia New" w:cs="Browallia New"/>
                <w:sz w:val="28"/>
              </w:rPr>
            </w:pPr>
            <w:r w:rsidRPr="00261D20">
              <w:rPr>
                <w:rFonts w:ascii="Browallia New" w:hAnsi="Browallia New" w:cs="Browallia New"/>
                <w:sz w:val="28"/>
              </w:rPr>
              <w:t>-</w:t>
            </w:r>
          </w:p>
        </w:tc>
        <w:tc>
          <w:tcPr>
            <w:tcW w:w="1418" w:type="dxa"/>
            <w:shd w:val="clear" w:color="auto" w:fill="auto"/>
          </w:tcPr>
          <w:p w14:paraId="702F07F1" w14:textId="6DA0547C" w:rsidR="003B40AB" w:rsidRPr="00261D20" w:rsidRDefault="003B40AB" w:rsidP="003B40AB">
            <w:pPr>
              <w:pStyle w:val="NoSpacing"/>
              <w:jc w:val="right"/>
              <w:rPr>
                <w:rFonts w:ascii="Browallia New" w:hAnsi="Browallia New" w:cs="Browallia New"/>
                <w:sz w:val="28"/>
              </w:rPr>
            </w:pPr>
            <w:r w:rsidRPr="00261D20">
              <w:rPr>
                <w:rFonts w:ascii="Browallia New" w:hAnsi="Browallia New" w:cs="Browallia New"/>
                <w:sz w:val="28"/>
              </w:rPr>
              <w:t>-</w:t>
            </w:r>
          </w:p>
        </w:tc>
      </w:tr>
      <w:tr w:rsidR="003B40AB" w:rsidRPr="00261D20" w14:paraId="10ED527C" w14:textId="77777777" w:rsidTr="00F571C8">
        <w:tc>
          <w:tcPr>
            <w:tcW w:w="3675" w:type="dxa"/>
            <w:shd w:val="clear" w:color="auto" w:fill="auto"/>
          </w:tcPr>
          <w:p w14:paraId="4919ABE2" w14:textId="77777777" w:rsidR="003B40AB" w:rsidRPr="00261D20" w:rsidRDefault="003B40AB" w:rsidP="003B40AB">
            <w:pPr>
              <w:pStyle w:val="NoSpacing"/>
              <w:rPr>
                <w:rFonts w:ascii="Browallia New" w:hAnsi="Browallia New" w:cs="Browallia New"/>
                <w:sz w:val="28"/>
              </w:rPr>
            </w:pPr>
            <w:r w:rsidRPr="00261D20">
              <w:rPr>
                <w:rFonts w:ascii="Browallia New" w:hAnsi="Browallia New" w:cs="Browallia New"/>
                <w:sz w:val="28"/>
              </w:rPr>
              <w:t>Year 2023</w:t>
            </w:r>
          </w:p>
        </w:tc>
        <w:tc>
          <w:tcPr>
            <w:tcW w:w="1417" w:type="dxa"/>
            <w:shd w:val="clear" w:color="auto" w:fill="auto"/>
          </w:tcPr>
          <w:p w14:paraId="78E3CD6C" w14:textId="2BCEE0B6" w:rsidR="003B40AB" w:rsidRPr="00261D20" w:rsidRDefault="006E5530" w:rsidP="003B40AB">
            <w:pPr>
              <w:pStyle w:val="NoSpacing"/>
              <w:jc w:val="right"/>
              <w:rPr>
                <w:rFonts w:ascii="Browallia New" w:hAnsi="Browallia New" w:cs="Browallia New"/>
                <w:sz w:val="28"/>
              </w:rPr>
            </w:pPr>
            <w:r>
              <w:rPr>
                <w:rFonts w:ascii="Browallia New" w:hAnsi="Browallia New" w:cs="Browallia New"/>
                <w:sz w:val="28"/>
              </w:rPr>
              <w:t>5</w:t>
            </w:r>
            <w:r w:rsidR="003B40AB" w:rsidRPr="00261D20">
              <w:rPr>
                <w:rFonts w:ascii="Browallia New" w:hAnsi="Browallia New" w:cs="Browallia New"/>
                <w:sz w:val="28"/>
              </w:rPr>
              <w:t>,</w:t>
            </w:r>
            <w:r>
              <w:rPr>
                <w:rFonts w:ascii="Browallia New" w:hAnsi="Browallia New" w:cs="Browallia New"/>
                <w:sz w:val="28"/>
              </w:rPr>
              <w:t>804</w:t>
            </w:r>
          </w:p>
        </w:tc>
        <w:tc>
          <w:tcPr>
            <w:tcW w:w="1349" w:type="dxa"/>
            <w:shd w:val="clear" w:color="auto" w:fill="auto"/>
          </w:tcPr>
          <w:p w14:paraId="564C9DA5" w14:textId="0BD61A02" w:rsidR="003B40AB" w:rsidRPr="00261D20" w:rsidRDefault="003B40AB" w:rsidP="003B40AB">
            <w:pPr>
              <w:pStyle w:val="NoSpacing"/>
              <w:jc w:val="right"/>
              <w:rPr>
                <w:rFonts w:ascii="Browallia New" w:hAnsi="Browallia New" w:cs="Browallia New"/>
                <w:sz w:val="28"/>
              </w:rPr>
            </w:pPr>
            <w:r w:rsidRPr="00261D20">
              <w:rPr>
                <w:rFonts w:ascii="Browallia New" w:hAnsi="Browallia New" w:cs="Browallia New"/>
                <w:sz w:val="28"/>
              </w:rPr>
              <w:t>6,280</w:t>
            </w:r>
          </w:p>
        </w:tc>
        <w:tc>
          <w:tcPr>
            <w:tcW w:w="1344" w:type="dxa"/>
            <w:shd w:val="clear" w:color="auto" w:fill="auto"/>
          </w:tcPr>
          <w:p w14:paraId="5448B50E" w14:textId="77777777" w:rsidR="003B40AB" w:rsidRPr="00261D20" w:rsidRDefault="003B40AB" w:rsidP="003B40AB">
            <w:pPr>
              <w:pStyle w:val="NoSpacing"/>
              <w:jc w:val="right"/>
              <w:rPr>
                <w:rFonts w:ascii="Browallia New" w:hAnsi="Browallia New" w:cs="Browallia New"/>
                <w:sz w:val="28"/>
              </w:rPr>
            </w:pPr>
            <w:r w:rsidRPr="00261D20">
              <w:rPr>
                <w:rFonts w:ascii="Browallia New" w:hAnsi="Browallia New" w:cs="Browallia New"/>
                <w:sz w:val="28"/>
              </w:rPr>
              <w:t>5,518</w:t>
            </w:r>
          </w:p>
        </w:tc>
        <w:tc>
          <w:tcPr>
            <w:tcW w:w="1418" w:type="dxa"/>
            <w:shd w:val="clear" w:color="auto" w:fill="auto"/>
          </w:tcPr>
          <w:p w14:paraId="0456CC6E" w14:textId="3F158624" w:rsidR="003B40AB" w:rsidRPr="00261D20" w:rsidRDefault="003B40AB" w:rsidP="003B40AB">
            <w:pPr>
              <w:pStyle w:val="NoSpacing"/>
              <w:jc w:val="right"/>
              <w:rPr>
                <w:rFonts w:ascii="Browallia New" w:hAnsi="Browallia New" w:cs="Browallia New"/>
                <w:sz w:val="28"/>
              </w:rPr>
            </w:pPr>
            <w:r w:rsidRPr="00261D20">
              <w:rPr>
                <w:rFonts w:ascii="Browallia New" w:hAnsi="Browallia New" w:cs="Browallia New"/>
                <w:sz w:val="28"/>
              </w:rPr>
              <w:t>5,518</w:t>
            </w:r>
          </w:p>
        </w:tc>
      </w:tr>
      <w:tr w:rsidR="003B40AB" w:rsidRPr="00261D20" w14:paraId="466544E8" w14:textId="77777777" w:rsidTr="00F571C8">
        <w:tc>
          <w:tcPr>
            <w:tcW w:w="3675" w:type="dxa"/>
            <w:shd w:val="clear" w:color="auto" w:fill="auto"/>
          </w:tcPr>
          <w:p w14:paraId="7B820D33" w14:textId="77777777" w:rsidR="003B40AB" w:rsidRPr="00261D20" w:rsidRDefault="003B40AB" w:rsidP="003B40AB">
            <w:pPr>
              <w:pStyle w:val="NoSpacing"/>
              <w:rPr>
                <w:rFonts w:ascii="Browallia New" w:hAnsi="Browallia New" w:cs="Browallia New"/>
                <w:sz w:val="28"/>
              </w:rPr>
            </w:pPr>
            <w:r w:rsidRPr="00261D20">
              <w:rPr>
                <w:rFonts w:ascii="Browallia New" w:hAnsi="Browallia New" w:cs="Browallia New"/>
                <w:sz w:val="28"/>
              </w:rPr>
              <w:t>Year 2024</w:t>
            </w:r>
          </w:p>
        </w:tc>
        <w:tc>
          <w:tcPr>
            <w:tcW w:w="1417" w:type="dxa"/>
            <w:shd w:val="clear" w:color="auto" w:fill="auto"/>
          </w:tcPr>
          <w:p w14:paraId="47415989" w14:textId="7C9E5D37" w:rsidR="003B40AB" w:rsidRPr="00261D20" w:rsidRDefault="003B40AB" w:rsidP="003B40AB">
            <w:pPr>
              <w:pStyle w:val="NoSpacing"/>
              <w:jc w:val="right"/>
              <w:rPr>
                <w:rFonts w:ascii="Browallia New" w:hAnsi="Browallia New" w:cs="Browallia New"/>
                <w:sz w:val="28"/>
              </w:rPr>
            </w:pPr>
            <w:r w:rsidRPr="00261D20">
              <w:rPr>
                <w:rFonts w:ascii="Browallia New" w:hAnsi="Browallia New" w:cs="Browallia New"/>
                <w:sz w:val="28"/>
              </w:rPr>
              <w:t>3,</w:t>
            </w:r>
            <w:r w:rsidR="006E5530">
              <w:rPr>
                <w:rFonts w:ascii="Browallia New" w:hAnsi="Browallia New" w:cs="Browallia New"/>
                <w:sz w:val="28"/>
              </w:rPr>
              <w:t>406</w:t>
            </w:r>
          </w:p>
        </w:tc>
        <w:tc>
          <w:tcPr>
            <w:tcW w:w="1349" w:type="dxa"/>
            <w:shd w:val="clear" w:color="auto" w:fill="auto"/>
          </w:tcPr>
          <w:p w14:paraId="3114A7ED" w14:textId="1EBB2AD5" w:rsidR="003B40AB" w:rsidRPr="00261D20" w:rsidRDefault="003B40AB" w:rsidP="003B40AB">
            <w:pPr>
              <w:pStyle w:val="NoSpacing"/>
              <w:jc w:val="right"/>
              <w:rPr>
                <w:rFonts w:ascii="Browallia New" w:hAnsi="Browallia New" w:cs="Browallia New"/>
                <w:sz w:val="28"/>
              </w:rPr>
            </w:pPr>
            <w:r w:rsidRPr="00261D20">
              <w:rPr>
                <w:rFonts w:ascii="Browallia New" w:hAnsi="Browallia New" w:cs="Browallia New"/>
                <w:sz w:val="28"/>
              </w:rPr>
              <w:t>3,844</w:t>
            </w:r>
          </w:p>
        </w:tc>
        <w:tc>
          <w:tcPr>
            <w:tcW w:w="1344" w:type="dxa"/>
            <w:shd w:val="clear" w:color="auto" w:fill="auto"/>
          </w:tcPr>
          <w:p w14:paraId="007AE9B2" w14:textId="77777777" w:rsidR="003B40AB" w:rsidRPr="00261D20" w:rsidRDefault="003B40AB" w:rsidP="003B40AB">
            <w:pPr>
              <w:pStyle w:val="NoSpacing"/>
              <w:jc w:val="right"/>
              <w:rPr>
                <w:rFonts w:ascii="Browallia New" w:hAnsi="Browallia New" w:cs="Browallia New"/>
                <w:sz w:val="28"/>
              </w:rPr>
            </w:pPr>
            <w:r w:rsidRPr="00261D20">
              <w:rPr>
                <w:rFonts w:ascii="Browallia New" w:hAnsi="Browallia New" w:cs="Browallia New"/>
                <w:sz w:val="28"/>
              </w:rPr>
              <w:t>-</w:t>
            </w:r>
          </w:p>
        </w:tc>
        <w:tc>
          <w:tcPr>
            <w:tcW w:w="1418" w:type="dxa"/>
            <w:shd w:val="clear" w:color="auto" w:fill="auto"/>
          </w:tcPr>
          <w:p w14:paraId="066406CB" w14:textId="0E204ACB" w:rsidR="003B40AB" w:rsidRPr="00261D20" w:rsidRDefault="003B40AB" w:rsidP="003B40AB">
            <w:pPr>
              <w:pStyle w:val="NoSpacing"/>
              <w:jc w:val="right"/>
              <w:rPr>
                <w:rFonts w:ascii="Browallia New" w:hAnsi="Browallia New" w:cs="Browallia New"/>
                <w:sz w:val="28"/>
              </w:rPr>
            </w:pPr>
            <w:r w:rsidRPr="00261D20">
              <w:rPr>
                <w:rFonts w:ascii="Browallia New" w:hAnsi="Browallia New" w:cs="Browallia New"/>
                <w:sz w:val="28"/>
              </w:rPr>
              <w:t>-</w:t>
            </w:r>
          </w:p>
        </w:tc>
      </w:tr>
      <w:tr w:rsidR="003B40AB" w:rsidRPr="00261D20" w14:paraId="67EBC0AB" w14:textId="77777777" w:rsidTr="00F571C8">
        <w:tc>
          <w:tcPr>
            <w:tcW w:w="3675" w:type="dxa"/>
            <w:shd w:val="clear" w:color="auto" w:fill="auto"/>
          </w:tcPr>
          <w:p w14:paraId="35E4F5AE" w14:textId="6F3FEC91" w:rsidR="003B40AB" w:rsidRPr="00261D20" w:rsidRDefault="003B40AB" w:rsidP="00F571C8">
            <w:pPr>
              <w:pStyle w:val="NoSpacing"/>
              <w:rPr>
                <w:rFonts w:ascii="Browallia New" w:hAnsi="Browallia New" w:cs="Browallia New"/>
                <w:sz w:val="28"/>
              </w:rPr>
            </w:pPr>
            <w:r w:rsidRPr="00261D20">
              <w:rPr>
                <w:rFonts w:ascii="Browallia New" w:hAnsi="Browallia New" w:cs="Browallia New"/>
                <w:sz w:val="28"/>
              </w:rPr>
              <w:t>Year 202</w:t>
            </w:r>
            <w:r>
              <w:rPr>
                <w:rFonts w:ascii="Browallia New" w:hAnsi="Browallia New" w:cs="Browallia New"/>
                <w:sz w:val="28"/>
              </w:rPr>
              <w:t>5</w:t>
            </w:r>
          </w:p>
        </w:tc>
        <w:tc>
          <w:tcPr>
            <w:tcW w:w="1417" w:type="dxa"/>
            <w:shd w:val="clear" w:color="auto" w:fill="auto"/>
          </w:tcPr>
          <w:p w14:paraId="2BB1D866" w14:textId="24AE5058" w:rsidR="003B40AB" w:rsidRPr="00261D20" w:rsidRDefault="00C844BE" w:rsidP="00F571C8">
            <w:pPr>
              <w:pStyle w:val="NoSpacing"/>
              <w:pBdr>
                <w:bottom w:val="single" w:sz="4" w:space="0" w:color="auto"/>
                <w:between w:val="single" w:sz="4" w:space="0" w:color="auto"/>
              </w:pBdr>
              <w:jc w:val="right"/>
              <w:rPr>
                <w:rFonts w:ascii="Browallia New" w:hAnsi="Browallia New" w:cs="Browallia New"/>
                <w:sz w:val="28"/>
              </w:rPr>
            </w:pPr>
            <w:r>
              <w:rPr>
                <w:rFonts w:ascii="Browallia New" w:hAnsi="Browallia New" w:cs="Browallia New"/>
                <w:sz w:val="28"/>
              </w:rPr>
              <w:t>35,095</w:t>
            </w:r>
          </w:p>
        </w:tc>
        <w:tc>
          <w:tcPr>
            <w:tcW w:w="1349" w:type="dxa"/>
            <w:shd w:val="clear" w:color="auto" w:fill="auto"/>
          </w:tcPr>
          <w:p w14:paraId="60C77FC5" w14:textId="4F25BC57" w:rsidR="003B40AB" w:rsidRPr="00261D20" w:rsidRDefault="003B40AB" w:rsidP="00F571C8">
            <w:pPr>
              <w:pStyle w:val="NoSpacing"/>
              <w:pBdr>
                <w:bottom w:val="single" w:sz="4" w:space="0" w:color="auto"/>
                <w:between w:val="single" w:sz="4" w:space="0" w:color="auto"/>
              </w:pBdr>
              <w:jc w:val="right"/>
              <w:rPr>
                <w:rFonts w:ascii="Browallia New" w:hAnsi="Browallia New" w:cs="Browallia New"/>
                <w:sz w:val="28"/>
              </w:rPr>
            </w:pPr>
            <w:r>
              <w:rPr>
                <w:rFonts w:ascii="Browallia New" w:hAnsi="Browallia New" w:cs="Browallia New"/>
                <w:sz w:val="28"/>
              </w:rPr>
              <w:t>-</w:t>
            </w:r>
          </w:p>
        </w:tc>
        <w:tc>
          <w:tcPr>
            <w:tcW w:w="1344" w:type="dxa"/>
            <w:shd w:val="clear" w:color="auto" w:fill="auto"/>
          </w:tcPr>
          <w:p w14:paraId="607D83AD" w14:textId="319F8107" w:rsidR="003B40AB" w:rsidRPr="00261D20" w:rsidRDefault="003B40AB" w:rsidP="00F571C8">
            <w:pPr>
              <w:pStyle w:val="NoSpacing"/>
              <w:pBdr>
                <w:bottom w:val="single" w:sz="4" w:space="0" w:color="auto"/>
                <w:between w:val="single" w:sz="4" w:space="0" w:color="auto"/>
              </w:pBdr>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4A317F41" w14:textId="45538EF1" w:rsidR="003B40AB" w:rsidRPr="00261D20" w:rsidRDefault="003B40AB" w:rsidP="00F571C8">
            <w:pPr>
              <w:pStyle w:val="NoSpacing"/>
              <w:pBdr>
                <w:bottom w:val="single" w:sz="4" w:space="0" w:color="auto"/>
                <w:between w:val="single" w:sz="4" w:space="0" w:color="auto"/>
              </w:pBdr>
              <w:jc w:val="right"/>
              <w:rPr>
                <w:rFonts w:ascii="Browallia New" w:hAnsi="Browallia New" w:cs="Browallia New"/>
                <w:sz w:val="28"/>
              </w:rPr>
            </w:pPr>
            <w:r>
              <w:rPr>
                <w:rFonts w:ascii="Browallia New" w:hAnsi="Browallia New" w:cs="Browallia New"/>
                <w:sz w:val="28"/>
              </w:rPr>
              <w:t>-</w:t>
            </w:r>
          </w:p>
        </w:tc>
      </w:tr>
      <w:tr w:rsidR="003B40AB" w:rsidRPr="00261D20" w14:paraId="0DF08EEE" w14:textId="77777777" w:rsidTr="00F571C8">
        <w:tc>
          <w:tcPr>
            <w:tcW w:w="3675" w:type="dxa"/>
            <w:shd w:val="clear" w:color="auto" w:fill="auto"/>
          </w:tcPr>
          <w:p w14:paraId="36114F3B" w14:textId="77777777" w:rsidR="003B40AB" w:rsidRPr="00261D20" w:rsidRDefault="003B40AB" w:rsidP="00F571C8">
            <w:pPr>
              <w:pStyle w:val="NoSpacing"/>
              <w:rPr>
                <w:rFonts w:ascii="Browallia New" w:hAnsi="Browallia New" w:cs="Browallia New"/>
                <w:sz w:val="28"/>
              </w:rPr>
            </w:pPr>
            <w:r w:rsidRPr="00261D20">
              <w:rPr>
                <w:rFonts w:ascii="Browallia New" w:hAnsi="Browallia New" w:cs="Browallia New"/>
                <w:sz w:val="28"/>
              </w:rPr>
              <w:t>Total</w:t>
            </w:r>
          </w:p>
        </w:tc>
        <w:tc>
          <w:tcPr>
            <w:tcW w:w="1417" w:type="dxa"/>
            <w:shd w:val="clear" w:color="auto" w:fill="auto"/>
          </w:tcPr>
          <w:p w14:paraId="511967F2" w14:textId="13251028" w:rsidR="003B40AB" w:rsidRPr="00261D20" w:rsidRDefault="003B40AB" w:rsidP="00F571C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51,</w:t>
            </w:r>
            <w:r w:rsidR="00C844BE">
              <w:rPr>
                <w:rFonts w:ascii="Browallia New" w:hAnsi="Browallia New" w:cs="Browallia New"/>
                <w:sz w:val="28"/>
              </w:rPr>
              <w:t>79</w:t>
            </w:r>
            <w:r w:rsidR="002663B9">
              <w:rPr>
                <w:rFonts w:ascii="Browallia New" w:hAnsi="Browallia New" w:cs="Browallia New"/>
                <w:sz w:val="28"/>
              </w:rPr>
              <w:t>2</w:t>
            </w:r>
          </w:p>
        </w:tc>
        <w:tc>
          <w:tcPr>
            <w:tcW w:w="1349" w:type="dxa"/>
            <w:shd w:val="clear" w:color="auto" w:fill="auto"/>
          </w:tcPr>
          <w:p w14:paraId="56B57CC3" w14:textId="7BA62439" w:rsidR="003B40AB" w:rsidRPr="00261D20" w:rsidRDefault="006E5530" w:rsidP="00F571C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50</w:t>
            </w:r>
            <w:r w:rsidR="003B40AB" w:rsidRPr="00261D20">
              <w:rPr>
                <w:rFonts w:ascii="Browallia New" w:hAnsi="Browallia New" w:cs="Browallia New"/>
                <w:sz w:val="28"/>
              </w:rPr>
              <w:t>,</w:t>
            </w:r>
            <w:r>
              <w:rPr>
                <w:rFonts w:ascii="Browallia New" w:hAnsi="Browallia New" w:cs="Browallia New"/>
                <w:sz w:val="28"/>
              </w:rPr>
              <w:t>978</w:t>
            </w:r>
          </w:p>
        </w:tc>
        <w:tc>
          <w:tcPr>
            <w:tcW w:w="1344" w:type="dxa"/>
            <w:shd w:val="clear" w:color="auto" w:fill="auto"/>
          </w:tcPr>
          <w:p w14:paraId="0B803A7B" w14:textId="2E0101E9" w:rsidR="003B40AB" w:rsidRPr="00261D20" w:rsidRDefault="003B40AB" w:rsidP="00F571C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6,258</w:t>
            </w:r>
          </w:p>
        </w:tc>
        <w:tc>
          <w:tcPr>
            <w:tcW w:w="1418" w:type="dxa"/>
            <w:shd w:val="clear" w:color="auto" w:fill="auto"/>
          </w:tcPr>
          <w:p w14:paraId="51503AE7" w14:textId="56619ABF" w:rsidR="003B40AB" w:rsidRPr="00261D20" w:rsidRDefault="003B40AB" w:rsidP="00F571C8">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3</w:t>
            </w:r>
            <w:r w:rsidR="006E5530">
              <w:rPr>
                <w:rFonts w:ascii="Browallia New" w:hAnsi="Browallia New" w:cs="Browallia New"/>
                <w:sz w:val="28"/>
              </w:rPr>
              <w:t>8</w:t>
            </w:r>
            <w:r w:rsidRPr="00261D20">
              <w:rPr>
                <w:rFonts w:ascii="Browallia New" w:hAnsi="Browallia New" w:cs="Browallia New"/>
                <w:sz w:val="28"/>
              </w:rPr>
              <w:t>,</w:t>
            </w:r>
            <w:r w:rsidR="006E5530">
              <w:rPr>
                <w:rFonts w:ascii="Browallia New" w:hAnsi="Browallia New" w:cs="Browallia New"/>
                <w:sz w:val="28"/>
              </w:rPr>
              <w:t>129</w:t>
            </w:r>
          </w:p>
        </w:tc>
      </w:tr>
    </w:tbl>
    <w:p w14:paraId="272915AA" w14:textId="42C29C86" w:rsidR="00530176" w:rsidRDefault="00530176" w:rsidP="00912372">
      <w:pPr>
        <w:spacing w:after="0" w:line="240" w:lineRule="auto"/>
        <w:rPr>
          <w:rFonts w:ascii="Browallia New" w:hAnsi="Browallia New" w:cs="Browallia New"/>
          <w:sz w:val="28"/>
        </w:rPr>
      </w:pPr>
    </w:p>
    <w:p w14:paraId="4AC387E8" w14:textId="77777777" w:rsidR="003B40AB" w:rsidRDefault="003108F9" w:rsidP="003B40AB">
      <w:pPr>
        <w:pStyle w:val="NEWKHAW"/>
      </w:pPr>
      <w:r w:rsidRPr="004F4D5E">
        <w:t>1</w:t>
      </w:r>
      <w:r w:rsidR="006E0004">
        <w:t>6</w:t>
      </w:r>
      <w:r w:rsidRPr="004F4D5E">
        <w:t>.</w:t>
      </w:r>
      <w:r w:rsidR="003B40AB">
        <w:t>4</w:t>
      </w:r>
      <w:r w:rsidR="002C1FDF" w:rsidRPr="004F4D5E">
        <w:tab/>
      </w:r>
      <w:r w:rsidR="003B40AB" w:rsidRPr="00261D20">
        <w:t>Income tax (income) expenses for the year are as follows.-</w:t>
      </w:r>
    </w:p>
    <w:p w14:paraId="6FED2E30" w14:textId="2608DBFE" w:rsidR="003B40AB" w:rsidRPr="00261D20" w:rsidRDefault="003B40AB" w:rsidP="003B40AB">
      <w:pPr>
        <w:pStyle w:val="NEWKHAW"/>
      </w:pPr>
      <w:r>
        <w:t>16.4.1</w:t>
      </w:r>
      <w:r>
        <w:tab/>
      </w:r>
      <w:r w:rsidRPr="00261D20">
        <w:t>Income tax recognized in profit or loss</w:t>
      </w:r>
    </w:p>
    <w:tbl>
      <w:tblPr>
        <w:tblW w:w="9214" w:type="dxa"/>
        <w:tblInd w:w="709" w:type="dxa"/>
        <w:tblLayout w:type="fixed"/>
        <w:tblLook w:val="04A0" w:firstRow="1" w:lastRow="0" w:firstColumn="1" w:lastColumn="0" w:noHBand="0" w:noVBand="1"/>
      </w:tblPr>
      <w:tblGrid>
        <w:gridCol w:w="255"/>
        <w:gridCol w:w="1159"/>
        <w:gridCol w:w="2413"/>
        <w:gridCol w:w="1346"/>
        <w:gridCol w:w="1347"/>
        <w:gridCol w:w="1347"/>
        <w:gridCol w:w="1347"/>
      </w:tblGrid>
      <w:tr w:rsidR="00C67185" w:rsidRPr="005269E1" w14:paraId="36C94A19" w14:textId="77777777" w:rsidTr="00D262C5">
        <w:trPr>
          <w:trHeight w:val="345"/>
        </w:trPr>
        <w:tc>
          <w:tcPr>
            <w:tcW w:w="1414" w:type="dxa"/>
            <w:gridSpan w:val="2"/>
          </w:tcPr>
          <w:p w14:paraId="6DFB6835" w14:textId="77777777" w:rsidR="00C67185" w:rsidRPr="005269E1" w:rsidRDefault="00C67185" w:rsidP="00E722FB">
            <w:pPr>
              <w:spacing w:after="0" w:line="240" w:lineRule="auto"/>
              <w:rPr>
                <w:rFonts w:ascii="Browallia New" w:hAnsi="Browallia New" w:cs="Browallia New"/>
                <w:sz w:val="28"/>
              </w:rPr>
            </w:pPr>
          </w:p>
        </w:tc>
        <w:tc>
          <w:tcPr>
            <w:tcW w:w="2413" w:type="dxa"/>
          </w:tcPr>
          <w:p w14:paraId="60D9A3E0" w14:textId="77777777" w:rsidR="00C67185" w:rsidRPr="005269E1" w:rsidRDefault="00C67185" w:rsidP="00E722FB">
            <w:pPr>
              <w:spacing w:after="0" w:line="240" w:lineRule="auto"/>
              <w:rPr>
                <w:rFonts w:ascii="Browallia New" w:hAnsi="Browallia New" w:cs="Browallia New"/>
                <w:sz w:val="28"/>
              </w:rPr>
            </w:pPr>
          </w:p>
        </w:tc>
        <w:tc>
          <w:tcPr>
            <w:tcW w:w="5387" w:type="dxa"/>
            <w:gridSpan w:val="4"/>
            <w:hideMark/>
          </w:tcPr>
          <w:p w14:paraId="1870B480"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C67185" w:rsidRPr="005269E1" w14:paraId="7CF9B54D" w14:textId="77777777" w:rsidTr="003B40AB">
        <w:trPr>
          <w:trHeight w:val="345"/>
        </w:trPr>
        <w:tc>
          <w:tcPr>
            <w:tcW w:w="1414" w:type="dxa"/>
            <w:gridSpan w:val="2"/>
          </w:tcPr>
          <w:p w14:paraId="632C7261" w14:textId="77777777" w:rsidR="00C67185" w:rsidRPr="005269E1" w:rsidRDefault="00C67185" w:rsidP="00E722FB">
            <w:pPr>
              <w:spacing w:after="0" w:line="240" w:lineRule="auto"/>
              <w:rPr>
                <w:rFonts w:ascii="Browallia New" w:hAnsi="Browallia New" w:cs="Browallia New"/>
                <w:sz w:val="28"/>
              </w:rPr>
            </w:pPr>
          </w:p>
        </w:tc>
        <w:tc>
          <w:tcPr>
            <w:tcW w:w="2413" w:type="dxa"/>
          </w:tcPr>
          <w:p w14:paraId="3B2CD026" w14:textId="77777777" w:rsidR="00C67185" w:rsidRPr="005269E1" w:rsidRDefault="00C67185" w:rsidP="00E722FB">
            <w:pPr>
              <w:spacing w:after="0" w:line="240" w:lineRule="auto"/>
              <w:rPr>
                <w:rFonts w:ascii="Browallia New" w:hAnsi="Browallia New" w:cs="Browallia New"/>
                <w:sz w:val="28"/>
              </w:rPr>
            </w:pPr>
          </w:p>
        </w:tc>
        <w:tc>
          <w:tcPr>
            <w:tcW w:w="2693" w:type="dxa"/>
            <w:gridSpan w:val="2"/>
            <w:hideMark/>
          </w:tcPr>
          <w:p w14:paraId="413A24A3"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694" w:type="dxa"/>
            <w:gridSpan w:val="2"/>
            <w:hideMark/>
          </w:tcPr>
          <w:p w14:paraId="6E9C4B17"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C67185" w:rsidRPr="005269E1" w14:paraId="3188123F" w14:textId="77777777" w:rsidTr="003B40AB">
        <w:trPr>
          <w:trHeight w:val="345"/>
        </w:trPr>
        <w:tc>
          <w:tcPr>
            <w:tcW w:w="1414" w:type="dxa"/>
            <w:gridSpan w:val="2"/>
          </w:tcPr>
          <w:p w14:paraId="12AD463C" w14:textId="77777777" w:rsidR="00C67185" w:rsidRPr="005269E1" w:rsidRDefault="00C67185" w:rsidP="00E722FB">
            <w:pPr>
              <w:spacing w:after="0" w:line="240" w:lineRule="auto"/>
              <w:rPr>
                <w:rFonts w:ascii="Browallia New" w:hAnsi="Browallia New" w:cs="Browallia New"/>
                <w:sz w:val="28"/>
              </w:rPr>
            </w:pPr>
          </w:p>
        </w:tc>
        <w:tc>
          <w:tcPr>
            <w:tcW w:w="2413" w:type="dxa"/>
          </w:tcPr>
          <w:p w14:paraId="1C6C17A2" w14:textId="77777777" w:rsidR="00C67185" w:rsidRPr="005269E1" w:rsidRDefault="00C67185" w:rsidP="00E722FB">
            <w:pPr>
              <w:spacing w:after="0" w:line="240" w:lineRule="auto"/>
              <w:rPr>
                <w:rFonts w:ascii="Browallia New" w:hAnsi="Browallia New" w:cs="Browallia New"/>
                <w:sz w:val="28"/>
              </w:rPr>
            </w:pPr>
          </w:p>
        </w:tc>
        <w:tc>
          <w:tcPr>
            <w:tcW w:w="1346" w:type="dxa"/>
            <w:hideMark/>
          </w:tcPr>
          <w:p w14:paraId="79D35F4A"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001D2757" w:rsidRPr="005269E1">
              <w:rPr>
                <w:rFonts w:ascii="Browallia New" w:hAnsi="Browallia New" w:cs="Browallia New" w:hint="cs"/>
                <w:sz w:val="28"/>
                <w:cs/>
              </w:rPr>
              <w:t>20</w:t>
            </w:r>
          </w:p>
        </w:tc>
        <w:tc>
          <w:tcPr>
            <w:tcW w:w="1347" w:type="dxa"/>
            <w:hideMark/>
          </w:tcPr>
          <w:p w14:paraId="3CFB97FD" w14:textId="77777777" w:rsidR="00C67185" w:rsidRPr="005269E1" w:rsidRDefault="00C67185" w:rsidP="00E722FB">
            <w:pPr>
              <w:pBdr>
                <w:bottom w:val="single" w:sz="4" w:space="0" w:color="auto"/>
              </w:pBdr>
              <w:spacing w:after="0" w:line="240" w:lineRule="auto"/>
              <w:jc w:val="center"/>
              <w:rPr>
                <w:rFonts w:ascii="Browallia New" w:hAnsi="Browallia New" w:cs="Browallia New"/>
                <w:sz w:val="28"/>
              </w:rPr>
            </w:pPr>
            <w:r w:rsidRPr="005269E1">
              <w:rPr>
                <w:rFonts w:ascii="Browallia New" w:hAnsi="Browallia New" w:cs="Browallia New"/>
                <w:sz w:val="28"/>
              </w:rPr>
              <w:t>201</w:t>
            </w:r>
            <w:r w:rsidR="001D2757" w:rsidRPr="005269E1">
              <w:rPr>
                <w:rFonts w:ascii="Browallia New" w:hAnsi="Browallia New" w:cs="Browallia New" w:hint="cs"/>
                <w:sz w:val="28"/>
                <w:cs/>
              </w:rPr>
              <w:t>9</w:t>
            </w:r>
          </w:p>
        </w:tc>
        <w:tc>
          <w:tcPr>
            <w:tcW w:w="1347" w:type="dxa"/>
            <w:hideMark/>
          </w:tcPr>
          <w:p w14:paraId="1B02935D"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001D2757" w:rsidRPr="005269E1">
              <w:rPr>
                <w:rFonts w:ascii="Browallia New" w:hAnsi="Browallia New" w:cs="Browallia New" w:hint="cs"/>
                <w:sz w:val="28"/>
                <w:cs/>
              </w:rPr>
              <w:t>20</w:t>
            </w:r>
          </w:p>
        </w:tc>
        <w:tc>
          <w:tcPr>
            <w:tcW w:w="1347" w:type="dxa"/>
            <w:hideMark/>
          </w:tcPr>
          <w:p w14:paraId="4CDC1114"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w:t>
            </w:r>
            <w:r w:rsidR="001D2757" w:rsidRPr="005269E1">
              <w:rPr>
                <w:rFonts w:ascii="Browallia New" w:hAnsi="Browallia New" w:cs="Browallia New" w:hint="cs"/>
                <w:sz w:val="28"/>
                <w:cs/>
              </w:rPr>
              <w:t>9</w:t>
            </w:r>
          </w:p>
        </w:tc>
      </w:tr>
      <w:tr w:rsidR="00C67185" w:rsidRPr="005269E1" w14:paraId="1A3D09C7" w14:textId="77777777" w:rsidTr="003B40AB">
        <w:trPr>
          <w:trHeight w:val="345"/>
        </w:trPr>
        <w:tc>
          <w:tcPr>
            <w:tcW w:w="3827" w:type="dxa"/>
            <w:gridSpan w:val="3"/>
            <w:vAlign w:val="bottom"/>
            <w:hideMark/>
          </w:tcPr>
          <w:p w14:paraId="4C30B687" w14:textId="77777777" w:rsidR="00C67185" w:rsidRPr="005269E1" w:rsidRDefault="00C67185" w:rsidP="00D262C5">
            <w:pPr>
              <w:spacing w:after="0" w:line="240" w:lineRule="auto"/>
              <w:ind w:hanging="107"/>
              <w:rPr>
                <w:rFonts w:ascii="Browallia New" w:hAnsi="Browallia New" w:cs="Browallia New"/>
                <w:sz w:val="28"/>
              </w:rPr>
            </w:pPr>
            <w:r w:rsidRPr="005269E1">
              <w:rPr>
                <w:rFonts w:ascii="Browallia New" w:hAnsi="Browallia New" w:cs="Browallia New"/>
                <w:sz w:val="28"/>
              </w:rPr>
              <w:t>Current income tax</w:t>
            </w:r>
            <w:r w:rsidR="00833707" w:rsidRPr="005269E1">
              <w:rPr>
                <w:rFonts w:ascii="Browallia New" w:hAnsi="Browallia New" w:cs="Browallia New"/>
                <w:sz w:val="28"/>
              </w:rPr>
              <w:t xml:space="preserve"> :</w:t>
            </w:r>
          </w:p>
        </w:tc>
        <w:tc>
          <w:tcPr>
            <w:tcW w:w="1346" w:type="dxa"/>
          </w:tcPr>
          <w:p w14:paraId="03D7495D" w14:textId="77777777" w:rsidR="00C67185" w:rsidRPr="005269E1" w:rsidRDefault="00C67185" w:rsidP="00E722FB">
            <w:pPr>
              <w:spacing w:after="0" w:line="240" w:lineRule="auto"/>
              <w:jc w:val="right"/>
              <w:rPr>
                <w:rFonts w:ascii="Browallia New" w:hAnsi="Browallia New" w:cs="Browallia New"/>
                <w:sz w:val="28"/>
              </w:rPr>
            </w:pPr>
          </w:p>
        </w:tc>
        <w:tc>
          <w:tcPr>
            <w:tcW w:w="1347" w:type="dxa"/>
          </w:tcPr>
          <w:p w14:paraId="752632F9" w14:textId="77777777" w:rsidR="00C67185" w:rsidRPr="005269E1" w:rsidRDefault="00C67185" w:rsidP="00E722FB">
            <w:pPr>
              <w:spacing w:after="0" w:line="240" w:lineRule="auto"/>
              <w:rPr>
                <w:rFonts w:ascii="Browallia New" w:hAnsi="Browallia New" w:cs="Browallia New"/>
                <w:sz w:val="28"/>
              </w:rPr>
            </w:pPr>
          </w:p>
        </w:tc>
        <w:tc>
          <w:tcPr>
            <w:tcW w:w="1347" w:type="dxa"/>
          </w:tcPr>
          <w:p w14:paraId="557E7184" w14:textId="77777777" w:rsidR="00C67185" w:rsidRPr="005269E1" w:rsidRDefault="00C67185" w:rsidP="00E722FB">
            <w:pPr>
              <w:spacing w:after="0" w:line="240" w:lineRule="auto"/>
              <w:rPr>
                <w:rFonts w:ascii="Browallia New" w:hAnsi="Browallia New" w:cs="Browallia New"/>
                <w:sz w:val="28"/>
              </w:rPr>
            </w:pPr>
          </w:p>
        </w:tc>
        <w:tc>
          <w:tcPr>
            <w:tcW w:w="1347" w:type="dxa"/>
          </w:tcPr>
          <w:p w14:paraId="6ED5C6EB" w14:textId="77777777" w:rsidR="00C67185" w:rsidRPr="005269E1" w:rsidRDefault="00C67185" w:rsidP="00E722FB">
            <w:pPr>
              <w:spacing w:after="0" w:line="240" w:lineRule="auto"/>
              <w:rPr>
                <w:rFonts w:ascii="Browallia New" w:hAnsi="Browallia New" w:cs="Browallia New"/>
                <w:sz w:val="28"/>
              </w:rPr>
            </w:pPr>
          </w:p>
        </w:tc>
      </w:tr>
      <w:tr w:rsidR="002536FD" w:rsidRPr="005269E1" w14:paraId="349FAA4C" w14:textId="77777777" w:rsidTr="003B40AB">
        <w:trPr>
          <w:trHeight w:val="345"/>
        </w:trPr>
        <w:tc>
          <w:tcPr>
            <w:tcW w:w="3827" w:type="dxa"/>
            <w:gridSpan w:val="3"/>
            <w:vAlign w:val="bottom"/>
            <w:hideMark/>
          </w:tcPr>
          <w:p w14:paraId="32ACDA0E" w14:textId="262E8E86" w:rsidR="002536FD" w:rsidRPr="005269E1" w:rsidRDefault="002536FD" w:rsidP="00D262C5">
            <w:pPr>
              <w:spacing w:after="0" w:line="240" w:lineRule="auto"/>
              <w:ind w:hanging="107"/>
              <w:rPr>
                <w:rFonts w:ascii="Browallia New" w:hAnsi="Browallia New" w:cs="Browallia New"/>
                <w:sz w:val="28"/>
              </w:rPr>
            </w:pPr>
            <w:r w:rsidRPr="005269E1">
              <w:rPr>
                <w:rFonts w:ascii="Browallia New" w:hAnsi="Browallia New" w:cs="Browallia New"/>
                <w:sz w:val="28"/>
              </w:rPr>
              <w:t xml:space="preserve">Corporate income tax charge for the </w:t>
            </w:r>
            <w:r w:rsidR="003B40AB">
              <w:rPr>
                <w:rFonts w:ascii="Browallia New" w:hAnsi="Browallia New" w:cs="Browallia New"/>
                <w:sz w:val="28"/>
              </w:rPr>
              <w:t>year</w:t>
            </w:r>
          </w:p>
        </w:tc>
        <w:tc>
          <w:tcPr>
            <w:tcW w:w="1346" w:type="dxa"/>
            <w:shd w:val="clear" w:color="auto" w:fill="auto"/>
          </w:tcPr>
          <w:p w14:paraId="2C361EDB" w14:textId="5ACF5772" w:rsidR="002536FD" w:rsidRPr="005269E1" w:rsidRDefault="006E5530" w:rsidP="002536FD">
            <w:pPr>
              <w:pStyle w:val="NoSpacing"/>
              <w:jc w:val="right"/>
              <w:rPr>
                <w:rFonts w:ascii="Browallia New" w:hAnsi="Browallia New" w:cs="Browallia New"/>
                <w:color w:val="000000"/>
                <w:sz w:val="28"/>
              </w:rPr>
            </w:pPr>
            <w:r>
              <w:rPr>
                <w:rFonts w:ascii="Browallia New" w:hAnsi="Browallia New" w:cs="Browallia New"/>
                <w:color w:val="000000"/>
                <w:sz w:val="28"/>
              </w:rPr>
              <w:t>28,2</w:t>
            </w:r>
            <w:r w:rsidR="005129CA">
              <w:rPr>
                <w:rFonts w:ascii="Browallia New" w:hAnsi="Browallia New" w:cs="Browallia New"/>
                <w:color w:val="000000"/>
                <w:sz w:val="28"/>
              </w:rPr>
              <w:t>87</w:t>
            </w:r>
          </w:p>
        </w:tc>
        <w:tc>
          <w:tcPr>
            <w:tcW w:w="1347" w:type="dxa"/>
          </w:tcPr>
          <w:p w14:paraId="334A943F" w14:textId="7A1E5402" w:rsidR="002536FD" w:rsidRPr="005269E1" w:rsidRDefault="006E5530" w:rsidP="002536FD">
            <w:pPr>
              <w:pStyle w:val="NoSpacing"/>
              <w:jc w:val="right"/>
              <w:rPr>
                <w:rFonts w:ascii="Browallia New" w:hAnsi="Browallia New" w:cs="Browallia New"/>
                <w:color w:val="000000"/>
                <w:sz w:val="28"/>
              </w:rPr>
            </w:pPr>
            <w:r>
              <w:rPr>
                <w:rFonts w:ascii="Browallia New" w:hAnsi="Browallia New" w:cs="Browallia New"/>
                <w:color w:val="000000"/>
                <w:sz w:val="28"/>
              </w:rPr>
              <w:t>39,746</w:t>
            </w:r>
          </w:p>
        </w:tc>
        <w:tc>
          <w:tcPr>
            <w:tcW w:w="1347" w:type="dxa"/>
          </w:tcPr>
          <w:p w14:paraId="4F2602D0" w14:textId="434674D6" w:rsidR="002536FD" w:rsidRPr="005269E1" w:rsidRDefault="006E5530" w:rsidP="002536FD">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347" w:type="dxa"/>
            <w:vAlign w:val="bottom"/>
          </w:tcPr>
          <w:p w14:paraId="0046BBCF" w14:textId="00FD052C" w:rsidR="002536FD" w:rsidRPr="005269E1" w:rsidRDefault="006E5530" w:rsidP="002536FD">
            <w:pPr>
              <w:spacing w:after="0" w:line="228" w:lineRule="auto"/>
              <w:jc w:val="right"/>
              <w:rPr>
                <w:rFonts w:ascii="Browallia New" w:hAnsi="Browallia New" w:cs="Browallia New"/>
                <w:sz w:val="28"/>
              </w:rPr>
            </w:pPr>
            <w:r>
              <w:rPr>
                <w:rFonts w:ascii="Browallia New" w:hAnsi="Browallia New" w:cs="Browallia New"/>
                <w:sz w:val="28"/>
              </w:rPr>
              <w:t>-</w:t>
            </w:r>
          </w:p>
        </w:tc>
      </w:tr>
      <w:tr w:rsidR="002536FD" w:rsidRPr="005269E1" w14:paraId="4CFFC478" w14:textId="77777777" w:rsidTr="003B40AB">
        <w:trPr>
          <w:trHeight w:val="345"/>
        </w:trPr>
        <w:tc>
          <w:tcPr>
            <w:tcW w:w="3827" w:type="dxa"/>
            <w:gridSpan w:val="3"/>
            <w:vAlign w:val="bottom"/>
            <w:hideMark/>
          </w:tcPr>
          <w:p w14:paraId="6C5504FE" w14:textId="77777777" w:rsidR="002536FD" w:rsidRPr="005269E1" w:rsidRDefault="002536FD" w:rsidP="00D262C5">
            <w:pPr>
              <w:spacing w:after="0" w:line="240" w:lineRule="auto"/>
              <w:ind w:hanging="107"/>
              <w:rPr>
                <w:rFonts w:ascii="Browallia New" w:hAnsi="Browallia New" w:cs="Browallia New"/>
                <w:sz w:val="28"/>
              </w:rPr>
            </w:pPr>
            <w:r w:rsidRPr="005269E1">
              <w:rPr>
                <w:rFonts w:ascii="Browallia New" w:hAnsi="Browallia New" w:cs="Browallia New"/>
                <w:sz w:val="28"/>
              </w:rPr>
              <w:t>Deferred tax</w:t>
            </w:r>
            <w:r w:rsidR="00833707" w:rsidRPr="005269E1">
              <w:rPr>
                <w:rFonts w:ascii="Browallia New" w:hAnsi="Browallia New" w:cs="Browallia New"/>
                <w:sz w:val="28"/>
              </w:rPr>
              <w:t xml:space="preserve"> :</w:t>
            </w:r>
          </w:p>
        </w:tc>
        <w:tc>
          <w:tcPr>
            <w:tcW w:w="1346" w:type="dxa"/>
            <w:shd w:val="clear" w:color="auto" w:fill="auto"/>
            <w:vAlign w:val="bottom"/>
          </w:tcPr>
          <w:p w14:paraId="14AD7545" w14:textId="77777777" w:rsidR="002536FD" w:rsidRPr="005269E1" w:rsidRDefault="002536FD" w:rsidP="002536FD">
            <w:pPr>
              <w:spacing w:after="0" w:line="240" w:lineRule="auto"/>
              <w:jc w:val="right"/>
              <w:rPr>
                <w:rFonts w:ascii="Browallia New" w:hAnsi="Browallia New" w:cs="Browallia New"/>
                <w:sz w:val="28"/>
              </w:rPr>
            </w:pPr>
          </w:p>
        </w:tc>
        <w:tc>
          <w:tcPr>
            <w:tcW w:w="1347" w:type="dxa"/>
            <w:vAlign w:val="bottom"/>
          </w:tcPr>
          <w:p w14:paraId="5D78883E" w14:textId="77777777" w:rsidR="002536FD" w:rsidRPr="005269E1" w:rsidRDefault="002536FD" w:rsidP="002536FD">
            <w:pPr>
              <w:spacing w:after="0" w:line="240" w:lineRule="auto"/>
              <w:jc w:val="right"/>
              <w:rPr>
                <w:rFonts w:ascii="Browallia New" w:hAnsi="Browallia New" w:cs="Browallia New"/>
                <w:sz w:val="28"/>
              </w:rPr>
            </w:pPr>
          </w:p>
        </w:tc>
        <w:tc>
          <w:tcPr>
            <w:tcW w:w="1347" w:type="dxa"/>
            <w:vAlign w:val="bottom"/>
          </w:tcPr>
          <w:p w14:paraId="740FAADB" w14:textId="77777777" w:rsidR="002536FD" w:rsidRPr="005269E1" w:rsidRDefault="002536FD" w:rsidP="002536FD">
            <w:pPr>
              <w:spacing w:after="0" w:line="240" w:lineRule="auto"/>
              <w:jc w:val="right"/>
              <w:rPr>
                <w:rFonts w:ascii="Browallia New" w:hAnsi="Browallia New" w:cs="Browallia New"/>
                <w:color w:val="000000"/>
                <w:sz w:val="28"/>
              </w:rPr>
            </w:pPr>
          </w:p>
        </w:tc>
        <w:tc>
          <w:tcPr>
            <w:tcW w:w="1347" w:type="dxa"/>
            <w:vAlign w:val="bottom"/>
          </w:tcPr>
          <w:p w14:paraId="181A88D3" w14:textId="77777777" w:rsidR="002536FD" w:rsidRPr="005269E1" w:rsidRDefault="002536FD" w:rsidP="002536FD">
            <w:pPr>
              <w:spacing w:after="0" w:line="240" w:lineRule="auto"/>
              <w:jc w:val="right"/>
              <w:rPr>
                <w:rFonts w:ascii="Browallia New" w:hAnsi="Browallia New" w:cs="Browallia New"/>
                <w:sz w:val="28"/>
              </w:rPr>
            </w:pPr>
          </w:p>
        </w:tc>
      </w:tr>
      <w:tr w:rsidR="002536FD" w:rsidRPr="005269E1" w14:paraId="505B9AC8" w14:textId="77777777" w:rsidTr="003B40AB">
        <w:trPr>
          <w:trHeight w:val="345"/>
        </w:trPr>
        <w:tc>
          <w:tcPr>
            <w:tcW w:w="3827" w:type="dxa"/>
            <w:gridSpan w:val="3"/>
            <w:vAlign w:val="bottom"/>
            <w:hideMark/>
          </w:tcPr>
          <w:p w14:paraId="0B2103D1" w14:textId="77777777" w:rsidR="002536FD" w:rsidRPr="005269E1" w:rsidRDefault="002536FD" w:rsidP="00D262C5">
            <w:pPr>
              <w:spacing w:after="0" w:line="240" w:lineRule="auto"/>
              <w:ind w:hanging="107"/>
              <w:rPr>
                <w:rFonts w:ascii="Browallia New" w:hAnsi="Browallia New" w:cs="Browallia New"/>
                <w:sz w:val="28"/>
              </w:rPr>
            </w:pPr>
            <w:r w:rsidRPr="005269E1">
              <w:rPr>
                <w:rFonts w:ascii="Browallia New" w:hAnsi="Browallia New" w:cs="Browallia New"/>
                <w:sz w:val="28"/>
              </w:rPr>
              <w:t xml:space="preserve">Deferred tax expense relating to the  </w:t>
            </w:r>
          </w:p>
        </w:tc>
        <w:tc>
          <w:tcPr>
            <w:tcW w:w="1346" w:type="dxa"/>
            <w:shd w:val="clear" w:color="auto" w:fill="auto"/>
            <w:vAlign w:val="bottom"/>
          </w:tcPr>
          <w:p w14:paraId="0C9C22B3" w14:textId="77777777" w:rsidR="002536FD" w:rsidRPr="005269E1" w:rsidRDefault="002536FD" w:rsidP="002536FD">
            <w:pPr>
              <w:spacing w:after="0" w:line="240" w:lineRule="auto"/>
              <w:jc w:val="right"/>
              <w:rPr>
                <w:rFonts w:ascii="Browallia New" w:hAnsi="Browallia New" w:cs="Browallia New"/>
                <w:sz w:val="28"/>
              </w:rPr>
            </w:pPr>
          </w:p>
        </w:tc>
        <w:tc>
          <w:tcPr>
            <w:tcW w:w="1347" w:type="dxa"/>
            <w:vAlign w:val="bottom"/>
          </w:tcPr>
          <w:p w14:paraId="5CEBE23A" w14:textId="77777777" w:rsidR="002536FD" w:rsidRPr="005269E1" w:rsidRDefault="002536FD" w:rsidP="002536FD">
            <w:pPr>
              <w:spacing w:after="0" w:line="240" w:lineRule="auto"/>
              <w:jc w:val="right"/>
              <w:rPr>
                <w:rFonts w:ascii="Browallia New" w:hAnsi="Browallia New" w:cs="Browallia New"/>
                <w:sz w:val="28"/>
              </w:rPr>
            </w:pPr>
          </w:p>
        </w:tc>
        <w:tc>
          <w:tcPr>
            <w:tcW w:w="1347" w:type="dxa"/>
            <w:vAlign w:val="bottom"/>
          </w:tcPr>
          <w:p w14:paraId="6052A38F" w14:textId="77777777" w:rsidR="002536FD" w:rsidRPr="005269E1" w:rsidRDefault="002536FD" w:rsidP="002536FD">
            <w:pPr>
              <w:spacing w:after="0" w:line="240" w:lineRule="auto"/>
              <w:jc w:val="right"/>
              <w:rPr>
                <w:rFonts w:ascii="Browallia New" w:hAnsi="Browallia New" w:cs="Browallia New"/>
                <w:color w:val="000000"/>
                <w:sz w:val="28"/>
              </w:rPr>
            </w:pPr>
          </w:p>
        </w:tc>
        <w:tc>
          <w:tcPr>
            <w:tcW w:w="1347" w:type="dxa"/>
            <w:vAlign w:val="bottom"/>
          </w:tcPr>
          <w:p w14:paraId="5D5992A5" w14:textId="77777777" w:rsidR="002536FD" w:rsidRPr="005269E1" w:rsidRDefault="002536FD" w:rsidP="002536FD">
            <w:pPr>
              <w:spacing w:after="0" w:line="240" w:lineRule="auto"/>
              <w:jc w:val="right"/>
              <w:rPr>
                <w:rFonts w:ascii="Browallia New" w:hAnsi="Browallia New" w:cs="Browallia New"/>
                <w:sz w:val="28"/>
              </w:rPr>
            </w:pPr>
          </w:p>
        </w:tc>
      </w:tr>
      <w:tr w:rsidR="002536FD" w:rsidRPr="005269E1" w14:paraId="68B791A1" w14:textId="77777777" w:rsidTr="003B40AB">
        <w:trPr>
          <w:trHeight w:val="88"/>
        </w:trPr>
        <w:tc>
          <w:tcPr>
            <w:tcW w:w="255" w:type="dxa"/>
            <w:vAlign w:val="bottom"/>
          </w:tcPr>
          <w:p w14:paraId="654DD880" w14:textId="77777777" w:rsidR="002536FD" w:rsidRPr="005269E1" w:rsidRDefault="002536FD" w:rsidP="002536FD">
            <w:pPr>
              <w:spacing w:after="0" w:line="240" w:lineRule="auto"/>
              <w:rPr>
                <w:rFonts w:ascii="Browallia New" w:hAnsi="Browallia New" w:cs="Browallia New"/>
                <w:sz w:val="28"/>
              </w:rPr>
            </w:pPr>
          </w:p>
        </w:tc>
        <w:tc>
          <w:tcPr>
            <w:tcW w:w="3572" w:type="dxa"/>
            <w:gridSpan w:val="2"/>
            <w:vAlign w:val="bottom"/>
            <w:hideMark/>
          </w:tcPr>
          <w:p w14:paraId="76778B47" w14:textId="77777777" w:rsidR="002536FD" w:rsidRPr="005269E1" w:rsidRDefault="002536FD" w:rsidP="00D262C5">
            <w:pPr>
              <w:spacing w:after="0" w:line="240" w:lineRule="auto"/>
              <w:ind w:hanging="75"/>
              <w:rPr>
                <w:rFonts w:ascii="Browallia New" w:hAnsi="Browallia New" w:cs="Browallia New"/>
                <w:sz w:val="28"/>
              </w:rPr>
            </w:pPr>
            <w:r w:rsidRPr="005269E1">
              <w:rPr>
                <w:rFonts w:ascii="Browallia New" w:hAnsi="Browallia New" w:cs="Browallia New"/>
                <w:sz w:val="28"/>
              </w:rPr>
              <w:t>Original and reversal of temporary</w:t>
            </w:r>
          </w:p>
        </w:tc>
        <w:tc>
          <w:tcPr>
            <w:tcW w:w="1346" w:type="dxa"/>
            <w:shd w:val="clear" w:color="auto" w:fill="auto"/>
            <w:vAlign w:val="bottom"/>
          </w:tcPr>
          <w:p w14:paraId="63270865" w14:textId="77777777" w:rsidR="002536FD" w:rsidRPr="005269E1" w:rsidRDefault="002536FD" w:rsidP="002536FD">
            <w:pPr>
              <w:spacing w:after="0" w:line="240" w:lineRule="auto"/>
              <w:jc w:val="right"/>
              <w:rPr>
                <w:rFonts w:ascii="Browallia New" w:hAnsi="Browallia New" w:cs="Browallia New"/>
                <w:sz w:val="28"/>
              </w:rPr>
            </w:pPr>
          </w:p>
        </w:tc>
        <w:tc>
          <w:tcPr>
            <w:tcW w:w="1347" w:type="dxa"/>
            <w:vAlign w:val="bottom"/>
          </w:tcPr>
          <w:p w14:paraId="6B79F038" w14:textId="77777777" w:rsidR="002536FD" w:rsidRPr="005269E1" w:rsidRDefault="002536FD" w:rsidP="002536FD">
            <w:pPr>
              <w:spacing w:after="0" w:line="240" w:lineRule="auto"/>
              <w:jc w:val="right"/>
              <w:rPr>
                <w:rFonts w:ascii="Browallia New" w:hAnsi="Browallia New" w:cs="Browallia New"/>
                <w:color w:val="000000"/>
                <w:sz w:val="28"/>
              </w:rPr>
            </w:pPr>
          </w:p>
        </w:tc>
        <w:tc>
          <w:tcPr>
            <w:tcW w:w="1347" w:type="dxa"/>
            <w:vAlign w:val="bottom"/>
          </w:tcPr>
          <w:p w14:paraId="400172E7" w14:textId="77777777" w:rsidR="002536FD" w:rsidRPr="005269E1" w:rsidRDefault="002536FD" w:rsidP="002536FD">
            <w:pPr>
              <w:spacing w:after="0" w:line="240" w:lineRule="auto"/>
              <w:jc w:val="right"/>
              <w:rPr>
                <w:rFonts w:ascii="Browallia New" w:hAnsi="Browallia New" w:cs="Browallia New"/>
                <w:sz w:val="28"/>
              </w:rPr>
            </w:pPr>
          </w:p>
        </w:tc>
        <w:tc>
          <w:tcPr>
            <w:tcW w:w="1347" w:type="dxa"/>
            <w:vAlign w:val="bottom"/>
          </w:tcPr>
          <w:p w14:paraId="12A1EAC0" w14:textId="77777777" w:rsidR="002536FD" w:rsidRPr="005269E1" w:rsidRDefault="002536FD" w:rsidP="002536FD">
            <w:pPr>
              <w:spacing w:after="0" w:line="240" w:lineRule="auto"/>
              <w:jc w:val="right"/>
              <w:rPr>
                <w:rFonts w:ascii="Browallia New" w:hAnsi="Browallia New" w:cs="Browallia New"/>
                <w:color w:val="000000"/>
                <w:sz w:val="28"/>
              </w:rPr>
            </w:pPr>
          </w:p>
        </w:tc>
      </w:tr>
      <w:tr w:rsidR="002536FD" w:rsidRPr="005269E1" w14:paraId="2253272C" w14:textId="77777777" w:rsidTr="003B40AB">
        <w:trPr>
          <w:trHeight w:val="345"/>
        </w:trPr>
        <w:tc>
          <w:tcPr>
            <w:tcW w:w="255" w:type="dxa"/>
            <w:vAlign w:val="bottom"/>
          </w:tcPr>
          <w:p w14:paraId="655AAB12" w14:textId="77777777" w:rsidR="002536FD" w:rsidRPr="005269E1" w:rsidRDefault="002536FD" w:rsidP="002536FD">
            <w:pPr>
              <w:spacing w:after="0" w:line="240" w:lineRule="auto"/>
              <w:rPr>
                <w:rFonts w:ascii="Browallia New" w:hAnsi="Browallia New" w:cs="Browallia New"/>
                <w:sz w:val="28"/>
              </w:rPr>
            </w:pPr>
          </w:p>
        </w:tc>
        <w:tc>
          <w:tcPr>
            <w:tcW w:w="3572" w:type="dxa"/>
            <w:gridSpan w:val="2"/>
            <w:vAlign w:val="bottom"/>
            <w:hideMark/>
          </w:tcPr>
          <w:p w14:paraId="6261CCB8" w14:textId="77777777" w:rsidR="002536FD" w:rsidRPr="005269E1" w:rsidRDefault="002536FD" w:rsidP="00D262C5">
            <w:pPr>
              <w:spacing w:after="0" w:line="240" w:lineRule="auto"/>
              <w:ind w:hanging="75"/>
              <w:rPr>
                <w:rFonts w:ascii="Browallia New" w:hAnsi="Browallia New" w:cs="Browallia New"/>
                <w:sz w:val="28"/>
              </w:rPr>
            </w:pPr>
            <w:r w:rsidRPr="005269E1">
              <w:rPr>
                <w:rFonts w:ascii="Browallia New" w:hAnsi="Browallia New" w:cs="Browallia New"/>
                <w:sz w:val="28"/>
              </w:rPr>
              <w:t>differences</w:t>
            </w:r>
          </w:p>
        </w:tc>
        <w:tc>
          <w:tcPr>
            <w:tcW w:w="1346" w:type="dxa"/>
            <w:shd w:val="clear" w:color="auto" w:fill="auto"/>
          </w:tcPr>
          <w:p w14:paraId="5CF7A05C" w14:textId="309EC3F7" w:rsidR="002536FD" w:rsidRPr="005269E1" w:rsidRDefault="006E5530" w:rsidP="002536FD">
            <w:pPr>
              <w:pStyle w:val="NoSpacing"/>
              <w:jc w:val="right"/>
              <w:rPr>
                <w:rFonts w:ascii="Browallia New" w:hAnsi="Browallia New" w:cs="Browallia New"/>
                <w:sz w:val="28"/>
                <w:cs/>
              </w:rPr>
            </w:pPr>
            <w:r>
              <w:rPr>
                <w:rFonts w:ascii="Browallia New" w:hAnsi="Browallia New" w:cs="Browallia New"/>
                <w:sz w:val="28"/>
              </w:rPr>
              <w:t>(</w:t>
            </w:r>
            <w:r w:rsidR="00696444">
              <w:rPr>
                <w:rFonts w:ascii="Browallia New" w:hAnsi="Browallia New" w:cs="Browallia New"/>
                <w:sz w:val="28"/>
              </w:rPr>
              <w:t>55,77</w:t>
            </w:r>
            <w:r w:rsidR="005129CA">
              <w:rPr>
                <w:rFonts w:ascii="Browallia New" w:hAnsi="Browallia New" w:cs="Browallia New"/>
                <w:sz w:val="28"/>
              </w:rPr>
              <w:t>3</w:t>
            </w:r>
            <w:r>
              <w:rPr>
                <w:rFonts w:ascii="Browallia New" w:hAnsi="Browallia New" w:cs="Browallia New"/>
                <w:sz w:val="28"/>
              </w:rPr>
              <w:t>)</w:t>
            </w:r>
          </w:p>
        </w:tc>
        <w:tc>
          <w:tcPr>
            <w:tcW w:w="1347" w:type="dxa"/>
          </w:tcPr>
          <w:p w14:paraId="22CFCA62" w14:textId="471F76D0" w:rsidR="002536FD" w:rsidRPr="005269E1" w:rsidRDefault="006E5530" w:rsidP="002536FD">
            <w:pPr>
              <w:spacing w:after="0" w:line="240" w:lineRule="auto"/>
              <w:jc w:val="right"/>
              <w:rPr>
                <w:rFonts w:ascii="Browallia New" w:hAnsi="Browallia New" w:cs="Browallia New"/>
                <w:color w:val="000000"/>
                <w:sz w:val="28"/>
              </w:rPr>
            </w:pPr>
            <w:r>
              <w:rPr>
                <w:rFonts w:ascii="Browallia New" w:hAnsi="Browallia New" w:cs="Browallia New"/>
                <w:color w:val="000000"/>
                <w:sz w:val="28"/>
              </w:rPr>
              <w:t>34,543</w:t>
            </w:r>
          </w:p>
        </w:tc>
        <w:tc>
          <w:tcPr>
            <w:tcW w:w="1347" w:type="dxa"/>
            <w:vAlign w:val="bottom"/>
          </w:tcPr>
          <w:p w14:paraId="1893C6BA" w14:textId="234147F5" w:rsidR="002536FD" w:rsidRPr="005269E1" w:rsidRDefault="00696444" w:rsidP="002536FD">
            <w:pPr>
              <w:spacing w:after="0" w:line="240" w:lineRule="auto"/>
              <w:jc w:val="right"/>
              <w:rPr>
                <w:rFonts w:ascii="Browallia New" w:hAnsi="Browallia New" w:cs="Browallia New"/>
                <w:sz w:val="28"/>
              </w:rPr>
            </w:pPr>
            <w:r>
              <w:rPr>
                <w:rFonts w:ascii="Browallia New" w:hAnsi="Browallia New" w:cs="Browallia New"/>
                <w:sz w:val="28"/>
              </w:rPr>
              <w:t>28,973</w:t>
            </w:r>
          </w:p>
        </w:tc>
        <w:tc>
          <w:tcPr>
            <w:tcW w:w="1347" w:type="dxa"/>
            <w:vAlign w:val="bottom"/>
          </w:tcPr>
          <w:p w14:paraId="783B9F17" w14:textId="2C9CA8C9" w:rsidR="002536FD" w:rsidRPr="005269E1" w:rsidRDefault="006E5530" w:rsidP="002536FD">
            <w:pPr>
              <w:spacing w:after="0" w:line="240" w:lineRule="auto"/>
              <w:jc w:val="right"/>
              <w:rPr>
                <w:rFonts w:ascii="Browallia New" w:hAnsi="Browallia New" w:cs="Browallia New"/>
                <w:color w:val="000000"/>
                <w:sz w:val="28"/>
              </w:rPr>
            </w:pPr>
            <w:r>
              <w:rPr>
                <w:rFonts w:ascii="Browallia New" w:hAnsi="Browallia New" w:cs="Browallia New"/>
                <w:color w:val="000000"/>
                <w:sz w:val="28"/>
              </w:rPr>
              <w:t>1,387</w:t>
            </w:r>
          </w:p>
        </w:tc>
      </w:tr>
      <w:tr w:rsidR="00D0765C" w:rsidRPr="005269E1" w14:paraId="683138DD" w14:textId="77777777" w:rsidTr="003B40AB">
        <w:trPr>
          <w:trHeight w:val="345"/>
        </w:trPr>
        <w:tc>
          <w:tcPr>
            <w:tcW w:w="3827" w:type="dxa"/>
            <w:gridSpan w:val="3"/>
            <w:vAlign w:val="bottom"/>
            <w:hideMark/>
          </w:tcPr>
          <w:p w14:paraId="6B129986" w14:textId="77777777" w:rsidR="00D0765C" w:rsidRPr="005269E1" w:rsidRDefault="00D0765C" w:rsidP="00D262C5">
            <w:pPr>
              <w:spacing w:after="0" w:line="240" w:lineRule="auto"/>
              <w:ind w:hanging="107"/>
              <w:rPr>
                <w:rFonts w:ascii="Browallia New" w:hAnsi="Browallia New" w:cs="Browallia New"/>
                <w:sz w:val="28"/>
              </w:rPr>
            </w:pPr>
            <w:r w:rsidRPr="005269E1">
              <w:rPr>
                <w:rFonts w:ascii="Browallia New" w:hAnsi="Browallia New" w:cs="Browallia New"/>
                <w:sz w:val="28"/>
              </w:rPr>
              <w:t xml:space="preserve">Income tax (income) expenses </w:t>
            </w:r>
          </w:p>
        </w:tc>
        <w:tc>
          <w:tcPr>
            <w:tcW w:w="1346" w:type="dxa"/>
            <w:shd w:val="clear" w:color="auto" w:fill="auto"/>
          </w:tcPr>
          <w:p w14:paraId="4398A204" w14:textId="49D96943" w:rsidR="00D0765C" w:rsidRPr="005269E1" w:rsidRDefault="006E5530" w:rsidP="00D0765C">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r w:rsidR="00696444">
              <w:rPr>
                <w:rFonts w:ascii="Browallia New" w:hAnsi="Browallia New" w:cs="Browallia New"/>
                <w:sz w:val="28"/>
              </w:rPr>
              <w:t>27,486</w:t>
            </w:r>
            <w:r>
              <w:rPr>
                <w:rFonts w:ascii="Browallia New" w:hAnsi="Browallia New" w:cs="Browallia New"/>
                <w:sz w:val="28"/>
              </w:rPr>
              <w:t>)</w:t>
            </w:r>
          </w:p>
        </w:tc>
        <w:tc>
          <w:tcPr>
            <w:tcW w:w="1347" w:type="dxa"/>
          </w:tcPr>
          <w:p w14:paraId="518C4280" w14:textId="654C8B4E" w:rsidR="00D0765C" w:rsidRPr="005269E1" w:rsidRDefault="006E5530" w:rsidP="00D0765C">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74,289</w:t>
            </w:r>
          </w:p>
        </w:tc>
        <w:tc>
          <w:tcPr>
            <w:tcW w:w="1347" w:type="dxa"/>
            <w:vAlign w:val="bottom"/>
          </w:tcPr>
          <w:p w14:paraId="0CE01A8B" w14:textId="08DD741A" w:rsidR="00D0765C" w:rsidRPr="005269E1" w:rsidRDefault="006E5530" w:rsidP="00D0765C">
            <w:pPr>
              <w:pBdr>
                <w:top w:val="single" w:sz="4" w:space="1" w:color="auto"/>
                <w:bottom w:val="doub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2</w:t>
            </w:r>
            <w:r w:rsidR="00696444">
              <w:rPr>
                <w:rFonts w:ascii="Browallia New" w:hAnsi="Browallia New" w:cs="Browallia New"/>
                <w:color w:val="000000"/>
                <w:sz w:val="28"/>
              </w:rPr>
              <w:t>8,973</w:t>
            </w:r>
          </w:p>
        </w:tc>
        <w:tc>
          <w:tcPr>
            <w:tcW w:w="1347" w:type="dxa"/>
          </w:tcPr>
          <w:p w14:paraId="0C670B82" w14:textId="5F34E587" w:rsidR="00D0765C" w:rsidRPr="005269E1" w:rsidRDefault="006E5530" w:rsidP="00D0765C">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1,387</w:t>
            </w:r>
          </w:p>
        </w:tc>
      </w:tr>
    </w:tbl>
    <w:p w14:paraId="2FBDE261" w14:textId="2495DC38" w:rsidR="004F4D5E" w:rsidRPr="00AC4DE0" w:rsidRDefault="004F4D5E">
      <w:pPr>
        <w:spacing w:after="0" w:line="240" w:lineRule="auto"/>
        <w:rPr>
          <w:rFonts w:ascii="Browallia New" w:hAnsi="Browallia New" w:cs="Browallia New"/>
          <w:sz w:val="20"/>
          <w:szCs w:val="20"/>
        </w:rPr>
      </w:pPr>
    </w:p>
    <w:tbl>
      <w:tblPr>
        <w:tblW w:w="4732" w:type="pct"/>
        <w:tblInd w:w="709" w:type="dxa"/>
        <w:tblLayout w:type="fixed"/>
        <w:tblLook w:val="04A0" w:firstRow="1" w:lastRow="0" w:firstColumn="1" w:lastColumn="0" w:noHBand="0" w:noVBand="1"/>
      </w:tblPr>
      <w:tblGrid>
        <w:gridCol w:w="971"/>
        <w:gridCol w:w="245"/>
        <w:gridCol w:w="961"/>
        <w:gridCol w:w="1133"/>
        <w:gridCol w:w="972"/>
        <w:gridCol w:w="970"/>
        <w:gridCol w:w="970"/>
        <w:gridCol w:w="970"/>
        <w:gridCol w:w="972"/>
        <w:gridCol w:w="956"/>
      </w:tblGrid>
      <w:tr w:rsidR="00696444" w:rsidRPr="0000315A" w14:paraId="4932CCDA" w14:textId="77777777" w:rsidTr="00AC4DE0">
        <w:trPr>
          <w:trHeight w:val="20"/>
        </w:trPr>
        <w:tc>
          <w:tcPr>
            <w:tcW w:w="532" w:type="pct"/>
            <w:shd w:val="clear" w:color="auto" w:fill="auto"/>
            <w:vAlign w:val="bottom"/>
          </w:tcPr>
          <w:p w14:paraId="14B43CB2" w14:textId="77777777" w:rsidR="00696444" w:rsidRPr="0000315A" w:rsidRDefault="00696444" w:rsidP="002520C9">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61893D26" w14:textId="77777777" w:rsidR="00696444" w:rsidRPr="0000315A" w:rsidRDefault="00696444" w:rsidP="002520C9">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68FBB564" w14:textId="77777777" w:rsidR="00696444" w:rsidRPr="0000315A" w:rsidRDefault="00696444" w:rsidP="002520C9">
            <w:pPr>
              <w:spacing w:after="0" w:line="240" w:lineRule="auto"/>
              <w:ind w:left="-108"/>
              <w:rPr>
                <w:rFonts w:ascii="Browallia New" w:eastAsia="Times New Roman" w:hAnsi="Browallia New" w:cs="Browallia New"/>
                <w:sz w:val="28"/>
              </w:rPr>
            </w:pPr>
          </w:p>
        </w:tc>
        <w:tc>
          <w:tcPr>
            <w:tcW w:w="620" w:type="pct"/>
            <w:shd w:val="clear" w:color="auto" w:fill="auto"/>
            <w:vAlign w:val="bottom"/>
          </w:tcPr>
          <w:p w14:paraId="1B6AAE53" w14:textId="77777777" w:rsidR="00696444" w:rsidRPr="0000315A" w:rsidRDefault="00696444" w:rsidP="002520C9">
            <w:pPr>
              <w:spacing w:after="0" w:line="240" w:lineRule="auto"/>
              <w:ind w:left="-108"/>
              <w:rPr>
                <w:rFonts w:ascii="Browallia New" w:eastAsia="Times New Roman" w:hAnsi="Browallia New" w:cs="Browallia New"/>
                <w:sz w:val="28"/>
              </w:rPr>
            </w:pPr>
          </w:p>
        </w:tc>
        <w:tc>
          <w:tcPr>
            <w:tcW w:w="3186" w:type="pct"/>
            <w:gridSpan w:val="6"/>
            <w:shd w:val="clear" w:color="auto" w:fill="auto"/>
            <w:noWrap/>
            <w:vAlign w:val="center"/>
          </w:tcPr>
          <w:p w14:paraId="66AE5654" w14:textId="77777777" w:rsidR="00696444" w:rsidRPr="0000315A" w:rsidRDefault="00696444" w:rsidP="002520C9">
            <w:pPr>
              <w:pBdr>
                <w:bottom w:val="single" w:sz="4" w:space="1" w:color="auto"/>
              </w:pBdr>
              <w:spacing w:after="0" w:line="240" w:lineRule="auto"/>
              <w:ind w:left="-107"/>
              <w:jc w:val="center"/>
              <w:rPr>
                <w:rFonts w:ascii="Browallia New" w:eastAsia="Times New Roman" w:hAnsi="Browallia New" w:cs="Browallia New"/>
                <w:sz w:val="28"/>
                <w:cs/>
              </w:rPr>
            </w:pPr>
            <w:r w:rsidRPr="005269E1">
              <w:rPr>
                <w:rFonts w:ascii="Browallia New" w:hAnsi="Browallia New" w:cs="Browallia New"/>
                <w:sz w:val="28"/>
              </w:rPr>
              <w:t>Unit : Thousand Baht</w:t>
            </w:r>
          </w:p>
        </w:tc>
      </w:tr>
      <w:tr w:rsidR="00696444" w:rsidRPr="0000315A" w14:paraId="46B47DFF" w14:textId="77777777" w:rsidTr="00AC4DE0">
        <w:trPr>
          <w:trHeight w:val="20"/>
        </w:trPr>
        <w:tc>
          <w:tcPr>
            <w:tcW w:w="532" w:type="pct"/>
            <w:shd w:val="clear" w:color="auto" w:fill="auto"/>
            <w:vAlign w:val="bottom"/>
            <w:hideMark/>
          </w:tcPr>
          <w:p w14:paraId="3CE99618" w14:textId="77777777" w:rsidR="00696444" w:rsidRPr="0000315A" w:rsidRDefault="00696444" w:rsidP="002520C9">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682FFAD2" w14:textId="77777777" w:rsidR="00696444" w:rsidRPr="0000315A" w:rsidRDefault="00696444" w:rsidP="002520C9">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13B63DE8" w14:textId="77777777" w:rsidR="00696444" w:rsidRPr="0000315A" w:rsidRDefault="00696444" w:rsidP="002520C9">
            <w:pPr>
              <w:spacing w:after="0" w:line="240" w:lineRule="auto"/>
              <w:ind w:left="-108"/>
              <w:rPr>
                <w:rFonts w:ascii="Browallia New" w:eastAsia="Times New Roman" w:hAnsi="Browallia New" w:cs="Browallia New"/>
                <w:sz w:val="28"/>
              </w:rPr>
            </w:pPr>
          </w:p>
        </w:tc>
        <w:tc>
          <w:tcPr>
            <w:tcW w:w="620" w:type="pct"/>
            <w:shd w:val="clear" w:color="auto" w:fill="auto"/>
            <w:vAlign w:val="bottom"/>
            <w:hideMark/>
          </w:tcPr>
          <w:p w14:paraId="5171AB2C" w14:textId="77777777" w:rsidR="00696444" w:rsidRPr="0000315A" w:rsidRDefault="00696444" w:rsidP="002520C9">
            <w:pPr>
              <w:spacing w:after="0" w:line="240" w:lineRule="auto"/>
              <w:ind w:left="-108"/>
              <w:rPr>
                <w:rFonts w:ascii="Browallia New" w:eastAsia="Times New Roman" w:hAnsi="Browallia New" w:cs="Browallia New"/>
                <w:sz w:val="28"/>
              </w:rPr>
            </w:pPr>
          </w:p>
        </w:tc>
        <w:tc>
          <w:tcPr>
            <w:tcW w:w="3186" w:type="pct"/>
            <w:gridSpan w:val="6"/>
            <w:shd w:val="clear" w:color="auto" w:fill="auto"/>
            <w:noWrap/>
            <w:vAlign w:val="center"/>
            <w:hideMark/>
          </w:tcPr>
          <w:p w14:paraId="10C0922D" w14:textId="77777777" w:rsidR="00696444" w:rsidRPr="0000315A" w:rsidRDefault="00696444" w:rsidP="002520C9">
            <w:pPr>
              <w:pBdr>
                <w:bottom w:val="single" w:sz="4" w:space="1" w:color="auto"/>
              </w:pBdr>
              <w:spacing w:after="0" w:line="240" w:lineRule="auto"/>
              <w:ind w:left="-75"/>
              <w:jc w:val="center"/>
              <w:rPr>
                <w:rFonts w:ascii="Browallia New" w:eastAsia="Times New Roman" w:hAnsi="Browallia New" w:cs="Browallia New"/>
                <w:sz w:val="28"/>
              </w:rPr>
            </w:pPr>
            <w:r w:rsidRPr="00071577">
              <w:rPr>
                <w:rFonts w:ascii="Browallia New" w:hAnsi="Browallia New" w:cs="Browallia New"/>
                <w:sz w:val="28"/>
              </w:rPr>
              <w:t>Consolidated</w:t>
            </w:r>
          </w:p>
        </w:tc>
      </w:tr>
      <w:tr w:rsidR="00696444" w:rsidRPr="0000315A" w14:paraId="0E3B097D" w14:textId="77777777" w:rsidTr="00AC4DE0">
        <w:trPr>
          <w:trHeight w:val="20"/>
        </w:trPr>
        <w:tc>
          <w:tcPr>
            <w:tcW w:w="532" w:type="pct"/>
            <w:shd w:val="clear" w:color="auto" w:fill="auto"/>
            <w:vAlign w:val="bottom"/>
            <w:hideMark/>
          </w:tcPr>
          <w:p w14:paraId="15527B94" w14:textId="77777777" w:rsidR="00696444" w:rsidRPr="0000315A" w:rsidRDefault="00696444" w:rsidP="002520C9">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185B8B60" w14:textId="77777777" w:rsidR="00696444" w:rsidRPr="0000315A" w:rsidRDefault="00696444" w:rsidP="002520C9">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0AFE949B" w14:textId="77777777" w:rsidR="00696444" w:rsidRPr="0000315A" w:rsidRDefault="00696444" w:rsidP="002520C9">
            <w:pPr>
              <w:spacing w:after="0" w:line="240" w:lineRule="auto"/>
              <w:ind w:left="-108"/>
              <w:rPr>
                <w:rFonts w:ascii="Browallia New" w:eastAsia="Times New Roman" w:hAnsi="Browallia New" w:cs="Browallia New"/>
                <w:sz w:val="28"/>
              </w:rPr>
            </w:pPr>
          </w:p>
        </w:tc>
        <w:tc>
          <w:tcPr>
            <w:tcW w:w="620" w:type="pct"/>
            <w:shd w:val="clear" w:color="auto" w:fill="auto"/>
            <w:vAlign w:val="bottom"/>
            <w:hideMark/>
          </w:tcPr>
          <w:p w14:paraId="6397B0A9" w14:textId="77777777" w:rsidR="00696444" w:rsidRPr="0000315A" w:rsidRDefault="00696444" w:rsidP="002520C9">
            <w:pPr>
              <w:spacing w:after="0" w:line="240" w:lineRule="auto"/>
              <w:ind w:left="-108"/>
              <w:rPr>
                <w:rFonts w:ascii="Browallia New" w:eastAsia="Times New Roman" w:hAnsi="Browallia New" w:cs="Browallia New"/>
                <w:sz w:val="28"/>
              </w:rPr>
            </w:pPr>
          </w:p>
        </w:tc>
        <w:tc>
          <w:tcPr>
            <w:tcW w:w="1596" w:type="pct"/>
            <w:gridSpan w:val="3"/>
            <w:shd w:val="clear" w:color="auto" w:fill="auto"/>
            <w:vAlign w:val="center"/>
            <w:hideMark/>
          </w:tcPr>
          <w:p w14:paraId="4D611FA1" w14:textId="77777777" w:rsidR="00696444" w:rsidRPr="00716B1B" w:rsidRDefault="00696444" w:rsidP="002520C9">
            <w:pPr>
              <w:pBdr>
                <w:bottom w:val="single" w:sz="4" w:space="1" w:color="auto"/>
              </w:pBdr>
              <w:spacing w:after="0" w:line="240" w:lineRule="auto"/>
              <w:ind w:left="-107"/>
              <w:jc w:val="center"/>
              <w:rPr>
                <w:rFonts w:ascii="Browallia New" w:eastAsia="Times New Roman" w:hAnsi="Browallia New" w:cs="Browallia New"/>
                <w:sz w:val="28"/>
              </w:rPr>
            </w:pPr>
            <w:r>
              <w:rPr>
                <w:rFonts w:ascii="Browallia New" w:eastAsia="Times New Roman" w:hAnsi="Browallia New" w:cs="Browallia New"/>
                <w:sz w:val="28"/>
              </w:rPr>
              <w:t>2020</w:t>
            </w:r>
          </w:p>
        </w:tc>
        <w:tc>
          <w:tcPr>
            <w:tcW w:w="1590" w:type="pct"/>
            <w:gridSpan w:val="3"/>
            <w:shd w:val="clear" w:color="auto" w:fill="auto"/>
            <w:vAlign w:val="center"/>
            <w:hideMark/>
          </w:tcPr>
          <w:p w14:paraId="22075455" w14:textId="77777777" w:rsidR="00696444" w:rsidRPr="00716B1B" w:rsidRDefault="00696444" w:rsidP="002520C9">
            <w:pPr>
              <w:pBdr>
                <w:bottom w:val="single" w:sz="4" w:space="1" w:color="auto"/>
              </w:pBdr>
              <w:spacing w:after="0" w:line="240" w:lineRule="auto"/>
              <w:ind w:left="-107"/>
              <w:jc w:val="center"/>
              <w:rPr>
                <w:rFonts w:ascii="Browallia New" w:eastAsia="Times New Roman" w:hAnsi="Browallia New" w:cs="Browallia New"/>
                <w:sz w:val="28"/>
              </w:rPr>
            </w:pPr>
            <w:r>
              <w:rPr>
                <w:rFonts w:ascii="Browallia New" w:eastAsia="Times New Roman" w:hAnsi="Browallia New" w:cs="Browallia New"/>
                <w:sz w:val="28"/>
              </w:rPr>
              <w:t>2019</w:t>
            </w:r>
          </w:p>
        </w:tc>
      </w:tr>
      <w:tr w:rsidR="00696444" w:rsidRPr="0000315A" w14:paraId="6DBB058F" w14:textId="77777777" w:rsidTr="00AC4DE0">
        <w:trPr>
          <w:trHeight w:val="20"/>
        </w:trPr>
        <w:tc>
          <w:tcPr>
            <w:tcW w:w="532" w:type="pct"/>
            <w:shd w:val="clear" w:color="auto" w:fill="auto"/>
            <w:vAlign w:val="bottom"/>
            <w:hideMark/>
          </w:tcPr>
          <w:p w14:paraId="09E7B444" w14:textId="77777777" w:rsidR="00696444" w:rsidRPr="0000315A" w:rsidRDefault="00696444" w:rsidP="002520C9">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18FB3C7E" w14:textId="77777777" w:rsidR="00696444" w:rsidRPr="0000315A" w:rsidRDefault="00696444" w:rsidP="002520C9">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794C728E" w14:textId="77777777" w:rsidR="00696444" w:rsidRPr="0000315A" w:rsidRDefault="00696444" w:rsidP="002520C9">
            <w:pPr>
              <w:spacing w:after="0" w:line="240" w:lineRule="auto"/>
              <w:ind w:left="-108"/>
              <w:rPr>
                <w:rFonts w:ascii="Browallia New" w:eastAsia="Times New Roman" w:hAnsi="Browallia New" w:cs="Browallia New"/>
                <w:sz w:val="28"/>
              </w:rPr>
            </w:pPr>
          </w:p>
        </w:tc>
        <w:tc>
          <w:tcPr>
            <w:tcW w:w="620" w:type="pct"/>
            <w:shd w:val="clear" w:color="auto" w:fill="auto"/>
            <w:vAlign w:val="bottom"/>
            <w:hideMark/>
          </w:tcPr>
          <w:p w14:paraId="04D3A80D" w14:textId="77777777" w:rsidR="00696444" w:rsidRPr="0000315A" w:rsidRDefault="00696444" w:rsidP="002520C9">
            <w:pPr>
              <w:spacing w:after="0" w:line="240" w:lineRule="auto"/>
              <w:ind w:left="-108"/>
              <w:rPr>
                <w:rFonts w:ascii="Browallia New" w:eastAsia="Times New Roman" w:hAnsi="Browallia New" w:cs="Browallia New"/>
                <w:sz w:val="28"/>
              </w:rPr>
            </w:pPr>
          </w:p>
        </w:tc>
        <w:tc>
          <w:tcPr>
            <w:tcW w:w="533" w:type="pct"/>
            <w:shd w:val="clear" w:color="auto" w:fill="auto"/>
          </w:tcPr>
          <w:p w14:paraId="46E2B4F1" w14:textId="77777777" w:rsidR="00696444" w:rsidRPr="00716B1B" w:rsidRDefault="00696444" w:rsidP="002520C9">
            <w:pPr>
              <w:spacing w:after="0" w:line="240" w:lineRule="auto"/>
              <w:ind w:left="-108"/>
              <w:jc w:val="center"/>
              <w:rPr>
                <w:rFonts w:ascii="Browallia New" w:eastAsia="Times New Roman" w:hAnsi="Browallia New" w:cs="Browallia New"/>
                <w:sz w:val="28"/>
              </w:rPr>
            </w:pPr>
          </w:p>
        </w:tc>
        <w:tc>
          <w:tcPr>
            <w:tcW w:w="532" w:type="pct"/>
            <w:shd w:val="clear" w:color="auto" w:fill="auto"/>
          </w:tcPr>
          <w:p w14:paraId="02446090" w14:textId="77777777" w:rsidR="00696444" w:rsidRPr="00716B1B" w:rsidRDefault="00696444" w:rsidP="002520C9">
            <w:pPr>
              <w:spacing w:after="0" w:line="240" w:lineRule="auto"/>
              <w:ind w:left="-108"/>
              <w:jc w:val="center"/>
              <w:rPr>
                <w:rFonts w:ascii="Browallia New" w:eastAsia="Times New Roman" w:hAnsi="Browallia New" w:cs="Browallia New"/>
                <w:sz w:val="28"/>
              </w:rPr>
            </w:pPr>
            <w:r>
              <w:rPr>
                <w:rFonts w:ascii="Browallia New" w:eastAsia="Times New Roman" w:hAnsi="Browallia New" w:cs="Browallia New"/>
                <w:sz w:val="28"/>
              </w:rPr>
              <w:t>Tax</w:t>
            </w:r>
            <w:r w:rsidRPr="00716B1B">
              <w:rPr>
                <w:rFonts w:ascii="Browallia New" w:eastAsia="Times New Roman" w:hAnsi="Browallia New" w:cs="Browallia New"/>
                <w:sz w:val="28"/>
                <w:cs/>
              </w:rPr>
              <w:t xml:space="preserve"> </w:t>
            </w:r>
          </w:p>
        </w:tc>
        <w:tc>
          <w:tcPr>
            <w:tcW w:w="532" w:type="pct"/>
            <w:shd w:val="clear" w:color="auto" w:fill="auto"/>
          </w:tcPr>
          <w:p w14:paraId="14393414" w14:textId="77777777" w:rsidR="00696444" w:rsidRPr="00716B1B" w:rsidRDefault="00696444" w:rsidP="002520C9">
            <w:pPr>
              <w:spacing w:after="0" w:line="240" w:lineRule="auto"/>
              <w:ind w:left="-108"/>
              <w:jc w:val="center"/>
              <w:rPr>
                <w:rFonts w:ascii="Browallia New" w:eastAsia="Times New Roman" w:hAnsi="Browallia New" w:cs="Browallia New"/>
                <w:sz w:val="28"/>
              </w:rPr>
            </w:pPr>
          </w:p>
        </w:tc>
        <w:tc>
          <w:tcPr>
            <w:tcW w:w="532" w:type="pct"/>
            <w:shd w:val="clear" w:color="auto" w:fill="auto"/>
          </w:tcPr>
          <w:p w14:paraId="718FACD8" w14:textId="77777777" w:rsidR="00696444" w:rsidRPr="00716B1B" w:rsidRDefault="00696444" w:rsidP="002520C9">
            <w:pPr>
              <w:spacing w:after="0" w:line="240" w:lineRule="auto"/>
              <w:ind w:left="-108"/>
              <w:jc w:val="center"/>
              <w:rPr>
                <w:rFonts w:ascii="Browallia New" w:eastAsia="Times New Roman" w:hAnsi="Browallia New" w:cs="Browallia New"/>
                <w:sz w:val="28"/>
              </w:rPr>
            </w:pPr>
          </w:p>
        </w:tc>
        <w:tc>
          <w:tcPr>
            <w:tcW w:w="533" w:type="pct"/>
            <w:shd w:val="clear" w:color="auto" w:fill="auto"/>
          </w:tcPr>
          <w:p w14:paraId="2FE6D98C" w14:textId="77777777" w:rsidR="00696444" w:rsidRPr="00716B1B" w:rsidRDefault="00696444" w:rsidP="002520C9">
            <w:pPr>
              <w:spacing w:after="0" w:line="240" w:lineRule="auto"/>
              <w:ind w:left="-108"/>
              <w:jc w:val="center"/>
              <w:rPr>
                <w:rFonts w:ascii="Browallia New" w:eastAsia="Times New Roman" w:hAnsi="Browallia New" w:cs="Browallia New"/>
                <w:sz w:val="28"/>
              </w:rPr>
            </w:pPr>
            <w:r>
              <w:rPr>
                <w:rFonts w:ascii="Browallia New" w:eastAsia="Times New Roman" w:hAnsi="Browallia New" w:cs="Browallia New"/>
                <w:sz w:val="28"/>
              </w:rPr>
              <w:t>Tax</w:t>
            </w:r>
            <w:r w:rsidRPr="00716B1B">
              <w:rPr>
                <w:rFonts w:ascii="Browallia New" w:eastAsia="Times New Roman" w:hAnsi="Browallia New" w:cs="Browallia New"/>
                <w:sz w:val="28"/>
                <w:cs/>
              </w:rPr>
              <w:t xml:space="preserve"> </w:t>
            </w:r>
          </w:p>
        </w:tc>
        <w:tc>
          <w:tcPr>
            <w:tcW w:w="525" w:type="pct"/>
            <w:shd w:val="clear" w:color="auto" w:fill="auto"/>
          </w:tcPr>
          <w:p w14:paraId="4634AC19" w14:textId="77777777" w:rsidR="00696444" w:rsidRPr="00716B1B" w:rsidRDefault="00696444" w:rsidP="002520C9">
            <w:pPr>
              <w:spacing w:after="0" w:line="240" w:lineRule="auto"/>
              <w:ind w:left="-108"/>
              <w:jc w:val="center"/>
              <w:rPr>
                <w:rFonts w:ascii="Browallia New" w:eastAsia="Times New Roman" w:hAnsi="Browallia New" w:cs="Browallia New"/>
                <w:sz w:val="28"/>
              </w:rPr>
            </w:pPr>
          </w:p>
        </w:tc>
      </w:tr>
      <w:tr w:rsidR="00696444" w:rsidRPr="0000315A" w14:paraId="752D370E" w14:textId="77777777" w:rsidTr="00AC4DE0">
        <w:trPr>
          <w:trHeight w:val="20"/>
        </w:trPr>
        <w:tc>
          <w:tcPr>
            <w:tcW w:w="532" w:type="pct"/>
            <w:shd w:val="clear" w:color="auto" w:fill="auto"/>
            <w:vAlign w:val="bottom"/>
          </w:tcPr>
          <w:p w14:paraId="3AD12DEB" w14:textId="77777777" w:rsidR="00696444" w:rsidRPr="0000315A" w:rsidRDefault="00696444" w:rsidP="002520C9">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05DB6AAA" w14:textId="77777777" w:rsidR="00696444" w:rsidRPr="0000315A" w:rsidRDefault="00696444" w:rsidP="002520C9">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4D97AA83" w14:textId="77777777" w:rsidR="00696444" w:rsidRPr="0000315A" w:rsidRDefault="00696444" w:rsidP="002520C9">
            <w:pPr>
              <w:spacing w:after="0" w:line="240" w:lineRule="auto"/>
              <w:ind w:left="-108"/>
              <w:rPr>
                <w:rFonts w:ascii="Browallia New" w:eastAsia="Times New Roman" w:hAnsi="Browallia New" w:cs="Browallia New"/>
                <w:sz w:val="28"/>
              </w:rPr>
            </w:pPr>
          </w:p>
        </w:tc>
        <w:tc>
          <w:tcPr>
            <w:tcW w:w="620" w:type="pct"/>
            <w:shd w:val="clear" w:color="auto" w:fill="auto"/>
            <w:vAlign w:val="bottom"/>
          </w:tcPr>
          <w:p w14:paraId="4E754A9E" w14:textId="77777777" w:rsidR="00696444" w:rsidRPr="0000315A" w:rsidRDefault="00696444" w:rsidP="002520C9">
            <w:pPr>
              <w:spacing w:after="0" w:line="240" w:lineRule="auto"/>
              <w:ind w:left="-108"/>
              <w:rPr>
                <w:rFonts w:ascii="Browallia New" w:eastAsia="Times New Roman" w:hAnsi="Browallia New" w:cs="Browallia New"/>
                <w:sz w:val="28"/>
              </w:rPr>
            </w:pPr>
          </w:p>
        </w:tc>
        <w:tc>
          <w:tcPr>
            <w:tcW w:w="533" w:type="pct"/>
            <w:shd w:val="clear" w:color="auto" w:fill="auto"/>
          </w:tcPr>
          <w:p w14:paraId="04BC5FE0" w14:textId="77777777" w:rsidR="00696444" w:rsidRPr="00716B1B" w:rsidRDefault="00696444" w:rsidP="002520C9">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Before Tax</w:t>
            </w:r>
          </w:p>
        </w:tc>
        <w:tc>
          <w:tcPr>
            <w:tcW w:w="532" w:type="pct"/>
            <w:shd w:val="clear" w:color="auto" w:fill="auto"/>
          </w:tcPr>
          <w:p w14:paraId="49B6CAFF" w14:textId="77777777" w:rsidR="00696444" w:rsidRPr="00716B1B" w:rsidRDefault="00696444" w:rsidP="002520C9">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(expense</w:t>
            </w:r>
            <w:r w:rsidRPr="00716B1B">
              <w:rPr>
                <w:rFonts w:ascii="Browallia New" w:eastAsia="Times New Roman" w:hAnsi="Browallia New" w:cs="Browallia New"/>
                <w:sz w:val="28"/>
                <w:cs/>
              </w:rPr>
              <w:t>)</w:t>
            </w:r>
            <w:r>
              <w:rPr>
                <w:rFonts w:ascii="Browallia New" w:eastAsia="Times New Roman" w:hAnsi="Browallia New" w:cs="Browallia New" w:hint="cs"/>
                <w:sz w:val="28"/>
                <w:cs/>
              </w:rPr>
              <w:t xml:space="preserve"> </w:t>
            </w:r>
            <w:r>
              <w:rPr>
                <w:rFonts w:ascii="Browallia New" w:eastAsia="Times New Roman" w:hAnsi="Browallia New" w:cs="Browallia New"/>
                <w:sz w:val="28"/>
              </w:rPr>
              <w:t>income</w:t>
            </w:r>
          </w:p>
        </w:tc>
        <w:tc>
          <w:tcPr>
            <w:tcW w:w="532" w:type="pct"/>
            <w:shd w:val="clear" w:color="auto" w:fill="auto"/>
          </w:tcPr>
          <w:p w14:paraId="04968270" w14:textId="77777777" w:rsidR="00696444" w:rsidRDefault="00696444" w:rsidP="002520C9">
            <w:pPr>
              <w:pBdr>
                <w:bottom w:val="single" w:sz="4" w:space="1" w:color="auto"/>
              </w:pBdr>
              <w:spacing w:after="0" w:line="240" w:lineRule="auto"/>
              <w:ind w:left="-108"/>
              <w:jc w:val="center"/>
              <w:rPr>
                <w:rFonts w:ascii="Browallia New" w:eastAsia="Times New Roman" w:hAnsi="Browallia New" w:cs="Browallia New"/>
                <w:sz w:val="28"/>
              </w:rPr>
            </w:pPr>
          </w:p>
          <w:p w14:paraId="1D16C873" w14:textId="77777777" w:rsidR="00696444" w:rsidRPr="00716B1B" w:rsidRDefault="00696444" w:rsidP="002520C9">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Net tax</w:t>
            </w:r>
          </w:p>
        </w:tc>
        <w:tc>
          <w:tcPr>
            <w:tcW w:w="532" w:type="pct"/>
            <w:shd w:val="clear" w:color="auto" w:fill="auto"/>
          </w:tcPr>
          <w:p w14:paraId="0E149B61" w14:textId="77777777" w:rsidR="00696444" w:rsidRPr="00716B1B" w:rsidRDefault="00696444" w:rsidP="002520C9">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Before Tax</w:t>
            </w:r>
          </w:p>
        </w:tc>
        <w:tc>
          <w:tcPr>
            <w:tcW w:w="533" w:type="pct"/>
            <w:shd w:val="clear" w:color="auto" w:fill="auto"/>
          </w:tcPr>
          <w:p w14:paraId="4799832C" w14:textId="77777777" w:rsidR="00696444" w:rsidRPr="00716B1B" w:rsidRDefault="00696444" w:rsidP="002520C9">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(expense</w:t>
            </w:r>
            <w:r w:rsidRPr="00716B1B">
              <w:rPr>
                <w:rFonts w:ascii="Browallia New" w:eastAsia="Times New Roman" w:hAnsi="Browallia New" w:cs="Browallia New"/>
                <w:sz w:val="28"/>
                <w:cs/>
              </w:rPr>
              <w:t>)</w:t>
            </w:r>
            <w:r>
              <w:rPr>
                <w:rFonts w:ascii="Browallia New" w:eastAsia="Times New Roman" w:hAnsi="Browallia New" w:cs="Browallia New" w:hint="cs"/>
                <w:sz w:val="28"/>
                <w:cs/>
              </w:rPr>
              <w:t xml:space="preserve"> </w:t>
            </w:r>
            <w:r>
              <w:rPr>
                <w:rFonts w:ascii="Browallia New" w:eastAsia="Times New Roman" w:hAnsi="Browallia New" w:cs="Browallia New"/>
                <w:sz w:val="28"/>
              </w:rPr>
              <w:t>income</w:t>
            </w:r>
          </w:p>
        </w:tc>
        <w:tc>
          <w:tcPr>
            <w:tcW w:w="525" w:type="pct"/>
            <w:shd w:val="clear" w:color="auto" w:fill="auto"/>
          </w:tcPr>
          <w:p w14:paraId="674A0BE5" w14:textId="77777777" w:rsidR="00696444" w:rsidRDefault="00696444" w:rsidP="002520C9">
            <w:pPr>
              <w:pBdr>
                <w:bottom w:val="single" w:sz="4" w:space="1" w:color="auto"/>
              </w:pBdr>
              <w:spacing w:after="0" w:line="240" w:lineRule="auto"/>
              <w:ind w:left="-108"/>
              <w:jc w:val="center"/>
              <w:rPr>
                <w:rFonts w:ascii="Browallia New" w:eastAsia="Times New Roman" w:hAnsi="Browallia New" w:cs="Browallia New"/>
                <w:sz w:val="28"/>
              </w:rPr>
            </w:pPr>
          </w:p>
          <w:p w14:paraId="1EB73306" w14:textId="77777777" w:rsidR="00696444" w:rsidRPr="00716B1B" w:rsidRDefault="00696444" w:rsidP="002520C9">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Net tax</w:t>
            </w:r>
          </w:p>
        </w:tc>
      </w:tr>
      <w:tr w:rsidR="00696444" w:rsidRPr="0000315A" w14:paraId="54F733C9" w14:textId="77777777" w:rsidTr="00AC4DE0">
        <w:trPr>
          <w:trHeight w:val="20"/>
        </w:trPr>
        <w:tc>
          <w:tcPr>
            <w:tcW w:w="1814" w:type="pct"/>
            <w:gridSpan w:val="4"/>
            <w:shd w:val="clear" w:color="auto" w:fill="auto"/>
            <w:vAlign w:val="bottom"/>
            <w:hideMark/>
          </w:tcPr>
          <w:p w14:paraId="62A61808" w14:textId="77777777" w:rsidR="00696444" w:rsidRPr="0000315A" w:rsidRDefault="00696444" w:rsidP="002520C9">
            <w:pPr>
              <w:spacing w:after="0" w:line="240" w:lineRule="auto"/>
              <w:ind w:left="-108"/>
              <w:rPr>
                <w:rFonts w:ascii="Browallia New" w:eastAsia="Times New Roman" w:hAnsi="Browallia New" w:cs="Browallia New"/>
                <w:sz w:val="28"/>
              </w:rPr>
            </w:pPr>
            <w:r>
              <w:rPr>
                <w:rFonts w:ascii="Browallia New" w:hAnsi="Browallia New" w:cs="Browallia New"/>
                <w:sz w:val="28"/>
              </w:rPr>
              <w:t>Deferred tax for :</w:t>
            </w:r>
          </w:p>
        </w:tc>
        <w:tc>
          <w:tcPr>
            <w:tcW w:w="533" w:type="pct"/>
            <w:shd w:val="clear" w:color="auto" w:fill="auto"/>
            <w:vAlign w:val="center"/>
            <w:hideMark/>
          </w:tcPr>
          <w:p w14:paraId="18F4E62A" w14:textId="77777777" w:rsidR="00696444" w:rsidRPr="00716B1B" w:rsidRDefault="00696444" w:rsidP="002520C9">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062EAB62" w14:textId="77777777" w:rsidR="00696444" w:rsidRPr="00716B1B" w:rsidRDefault="00696444" w:rsidP="002520C9">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47718513" w14:textId="77777777" w:rsidR="00696444" w:rsidRPr="00716B1B" w:rsidRDefault="00696444" w:rsidP="002520C9">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690B05C3" w14:textId="77777777" w:rsidR="00696444" w:rsidRPr="00716B1B" w:rsidRDefault="00696444" w:rsidP="002520C9">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66E8FE34" w14:textId="77777777" w:rsidR="00696444" w:rsidRPr="00716B1B" w:rsidRDefault="00696444" w:rsidP="002520C9">
            <w:pPr>
              <w:spacing w:after="0" w:line="240" w:lineRule="auto"/>
              <w:jc w:val="center"/>
              <w:rPr>
                <w:rFonts w:ascii="Browallia New" w:eastAsia="Times New Roman" w:hAnsi="Browallia New" w:cs="Browallia New"/>
                <w:sz w:val="28"/>
              </w:rPr>
            </w:pPr>
          </w:p>
        </w:tc>
        <w:tc>
          <w:tcPr>
            <w:tcW w:w="525" w:type="pct"/>
            <w:shd w:val="clear" w:color="auto" w:fill="auto"/>
            <w:vAlign w:val="center"/>
            <w:hideMark/>
          </w:tcPr>
          <w:p w14:paraId="136CEE1B" w14:textId="77777777" w:rsidR="00696444" w:rsidRPr="00716B1B" w:rsidRDefault="00696444" w:rsidP="002520C9">
            <w:pPr>
              <w:spacing w:after="0" w:line="240" w:lineRule="auto"/>
              <w:jc w:val="center"/>
              <w:rPr>
                <w:rFonts w:ascii="Browallia New" w:eastAsia="Times New Roman" w:hAnsi="Browallia New" w:cs="Browallia New"/>
                <w:sz w:val="28"/>
              </w:rPr>
            </w:pPr>
          </w:p>
        </w:tc>
      </w:tr>
      <w:tr w:rsidR="00696444" w:rsidRPr="0000315A" w14:paraId="272DB7D0" w14:textId="77777777" w:rsidTr="00AC4DE0">
        <w:trPr>
          <w:trHeight w:val="20"/>
        </w:trPr>
        <w:tc>
          <w:tcPr>
            <w:tcW w:w="1814" w:type="pct"/>
            <w:gridSpan w:val="4"/>
            <w:shd w:val="clear" w:color="auto" w:fill="auto"/>
            <w:vAlign w:val="bottom"/>
            <w:hideMark/>
          </w:tcPr>
          <w:p w14:paraId="2A8A85C8" w14:textId="77777777" w:rsidR="00696444" w:rsidRPr="00B209A0" w:rsidRDefault="00696444" w:rsidP="002520C9">
            <w:pPr>
              <w:spacing w:after="0" w:line="240" w:lineRule="auto"/>
              <w:ind w:left="-108"/>
              <w:rPr>
                <w:rFonts w:ascii="Browallia New" w:hAnsi="Browallia New" w:cs="Browallia New"/>
                <w:spacing w:val="-6"/>
                <w:sz w:val="28"/>
              </w:rPr>
            </w:pPr>
            <w:r>
              <w:rPr>
                <w:rFonts w:ascii="Browallia New" w:hAnsi="Browallia New" w:cs="Browallia New"/>
                <w:spacing w:val="-6"/>
                <w:sz w:val="28"/>
              </w:rPr>
              <w:t xml:space="preserve">Defined benefit (loss) plan  </w:t>
            </w:r>
          </w:p>
          <w:p w14:paraId="1F3B0261" w14:textId="77777777" w:rsidR="00696444" w:rsidRPr="0000315A" w:rsidRDefault="00696444" w:rsidP="002520C9">
            <w:pPr>
              <w:spacing w:after="0" w:line="240" w:lineRule="auto"/>
              <w:ind w:left="-108"/>
              <w:rPr>
                <w:rFonts w:ascii="Browallia New" w:eastAsia="Times New Roman" w:hAnsi="Browallia New" w:cs="Browallia New"/>
                <w:sz w:val="28"/>
              </w:rPr>
            </w:pPr>
          </w:p>
        </w:tc>
        <w:tc>
          <w:tcPr>
            <w:tcW w:w="533" w:type="pct"/>
            <w:shd w:val="clear" w:color="auto" w:fill="auto"/>
            <w:vAlign w:val="center"/>
            <w:hideMark/>
          </w:tcPr>
          <w:p w14:paraId="35D709F9" w14:textId="77777777" w:rsidR="00696444" w:rsidRPr="00716B1B" w:rsidRDefault="00696444" w:rsidP="002520C9">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15A65AEB" w14:textId="77777777" w:rsidR="00696444" w:rsidRPr="00716B1B" w:rsidRDefault="00696444" w:rsidP="002520C9">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29FAAB76" w14:textId="77777777" w:rsidR="00696444" w:rsidRPr="00716B1B" w:rsidRDefault="00696444" w:rsidP="002520C9">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1090894A" w14:textId="77777777" w:rsidR="00696444" w:rsidRPr="00716B1B" w:rsidRDefault="00696444" w:rsidP="002520C9">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13EF90EF" w14:textId="77777777" w:rsidR="00696444" w:rsidRPr="00716B1B" w:rsidRDefault="00696444" w:rsidP="002520C9">
            <w:pPr>
              <w:spacing w:after="0" w:line="240" w:lineRule="auto"/>
              <w:jc w:val="center"/>
              <w:rPr>
                <w:rFonts w:ascii="Browallia New" w:eastAsia="Times New Roman" w:hAnsi="Browallia New" w:cs="Browallia New"/>
                <w:sz w:val="28"/>
              </w:rPr>
            </w:pPr>
          </w:p>
        </w:tc>
        <w:tc>
          <w:tcPr>
            <w:tcW w:w="525" w:type="pct"/>
            <w:shd w:val="clear" w:color="auto" w:fill="auto"/>
            <w:vAlign w:val="center"/>
            <w:hideMark/>
          </w:tcPr>
          <w:p w14:paraId="6897EB60" w14:textId="77777777" w:rsidR="00696444" w:rsidRPr="00716B1B" w:rsidRDefault="00696444" w:rsidP="002520C9">
            <w:pPr>
              <w:spacing w:after="0" w:line="240" w:lineRule="auto"/>
              <w:jc w:val="center"/>
              <w:rPr>
                <w:rFonts w:ascii="Browallia New" w:eastAsia="Times New Roman" w:hAnsi="Browallia New" w:cs="Browallia New"/>
                <w:sz w:val="28"/>
              </w:rPr>
            </w:pPr>
          </w:p>
        </w:tc>
      </w:tr>
      <w:tr w:rsidR="00696444" w:rsidRPr="0000315A" w14:paraId="0DBC0DD5" w14:textId="77777777" w:rsidTr="00AC4DE0">
        <w:trPr>
          <w:trHeight w:val="20"/>
        </w:trPr>
        <w:tc>
          <w:tcPr>
            <w:tcW w:w="1814" w:type="pct"/>
            <w:gridSpan w:val="4"/>
            <w:shd w:val="clear" w:color="auto" w:fill="auto"/>
            <w:vAlign w:val="bottom"/>
            <w:hideMark/>
          </w:tcPr>
          <w:p w14:paraId="1FF17CA8" w14:textId="77777777" w:rsidR="00696444" w:rsidRDefault="00696444" w:rsidP="002520C9">
            <w:pPr>
              <w:spacing w:after="0" w:line="240" w:lineRule="auto"/>
              <w:ind w:left="-108"/>
              <w:rPr>
                <w:rFonts w:ascii="Browallia New" w:hAnsi="Browallia New" w:cs="Browallia New"/>
                <w:spacing w:val="-6"/>
                <w:sz w:val="28"/>
              </w:rPr>
            </w:pPr>
            <w:r>
              <w:rPr>
                <w:rFonts w:ascii="Browallia New" w:hAnsi="Browallia New" w:cs="Browallia New"/>
                <w:spacing w:val="-6"/>
                <w:sz w:val="28"/>
              </w:rPr>
              <w:t xml:space="preserve">    remeasurement employee</w:t>
            </w:r>
          </w:p>
          <w:p w14:paraId="0E48078F" w14:textId="77777777" w:rsidR="00696444" w:rsidRPr="0000315A" w:rsidRDefault="00696444" w:rsidP="002520C9">
            <w:pPr>
              <w:spacing w:after="0" w:line="240" w:lineRule="auto"/>
              <w:ind w:left="-108"/>
              <w:rPr>
                <w:rFonts w:ascii="Browallia New" w:eastAsia="Times New Roman" w:hAnsi="Browallia New" w:cs="Browallia New"/>
                <w:sz w:val="28"/>
              </w:rPr>
            </w:pPr>
            <w:r>
              <w:rPr>
                <w:rFonts w:ascii="Browallia New" w:hAnsi="Browallia New" w:cs="Browallia New"/>
                <w:spacing w:val="-6"/>
                <w:sz w:val="28"/>
              </w:rPr>
              <w:t xml:space="preserve">    benefit - net from income tax</w:t>
            </w:r>
          </w:p>
        </w:tc>
        <w:tc>
          <w:tcPr>
            <w:tcW w:w="533" w:type="pct"/>
            <w:shd w:val="clear" w:color="auto" w:fill="auto"/>
            <w:vAlign w:val="bottom"/>
          </w:tcPr>
          <w:p w14:paraId="7C56BA35" w14:textId="77777777" w:rsidR="00696444" w:rsidRPr="00716B1B" w:rsidRDefault="00696444" w:rsidP="002520C9">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3,701</w:t>
            </w:r>
          </w:p>
        </w:tc>
        <w:tc>
          <w:tcPr>
            <w:tcW w:w="532" w:type="pct"/>
            <w:shd w:val="clear" w:color="auto" w:fill="auto"/>
            <w:noWrap/>
            <w:vAlign w:val="bottom"/>
          </w:tcPr>
          <w:p w14:paraId="26328B7A" w14:textId="77777777" w:rsidR="00696444" w:rsidRPr="00716B1B" w:rsidRDefault="00696444" w:rsidP="002520C9">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(740)</w:t>
            </w:r>
          </w:p>
        </w:tc>
        <w:tc>
          <w:tcPr>
            <w:tcW w:w="532" w:type="pct"/>
            <w:shd w:val="clear" w:color="auto" w:fill="auto"/>
            <w:vAlign w:val="bottom"/>
          </w:tcPr>
          <w:p w14:paraId="7C1D837C" w14:textId="77777777" w:rsidR="00696444" w:rsidRPr="00716B1B" w:rsidRDefault="00696444" w:rsidP="002520C9">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2,961</w:t>
            </w:r>
          </w:p>
        </w:tc>
        <w:tc>
          <w:tcPr>
            <w:tcW w:w="532" w:type="pct"/>
            <w:shd w:val="clear" w:color="auto" w:fill="auto"/>
            <w:vAlign w:val="bottom"/>
          </w:tcPr>
          <w:p w14:paraId="134A26C8" w14:textId="77777777" w:rsidR="00696444" w:rsidRPr="00716B1B" w:rsidRDefault="00696444" w:rsidP="002520C9">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3,400</w:t>
            </w:r>
          </w:p>
        </w:tc>
        <w:tc>
          <w:tcPr>
            <w:tcW w:w="533" w:type="pct"/>
            <w:shd w:val="clear" w:color="auto" w:fill="auto"/>
            <w:noWrap/>
            <w:vAlign w:val="bottom"/>
          </w:tcPr>
          <w:p w14:paraId="1EBE8E84" w14:textId="77777777" w:rsidR="00696444" w:rsidRPr="00716B1B" w:rsidRDefault="00696444" w:rsidP="002520C9">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(680)</w:t>
            </w:r>
          </w:p>
        </w:tc>
        <w:tc>
          <w:tcPr>
            <w:tcW w:w="525" w:type="pct"/>
            <w:shd w:val="clear" w:color="auto" w:fill="auto"/>
            <w:vAlign w:val="bottom"/>
          </w:tcPr>
          <w:p w14:paraId="0F6E18DA" w14:textId="77777777" w:rsidR="00696444" w:rsidRPr="00716B1B" w:rsidRDefault="00696444" w:rsidP="002520C9">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2,720</w:t>
            </w:r>
          </w:p>
        </w:tc>
      </w:tr>
    </w:tbl>
    <w:p w14:paraId="242E064B" w14:textId="77777777" w:rsidR="00696444" w:rsidRPr="00EA3A96" w:rsidRDefault="00696444">
      <w:pPr>
        <w:spacing w:after="0" w:line="240" w:lineRule="auto"/>
        <w:rPr>
          <w:rFonts w:ascii="Browallia New" w:hAnsi="Browallia New" w:cs="Browallia New"/>
          <w:sz w:val="28"/>
        </w:rPr>
      </w:pPr>
    </w:p>
    <w:p w14:paraId="46898201" w14:textId="53B76BDB" w:rsidR="00792F95" w:rsidRPr="005269E1" w:rsidRDefault="00792F95" w:rsidP="00792F95">
      <w:pPr>
        <w:pStyle w:val="Heading1"/>
      </w:pPr>
      <w:r w:rsidRPr="005269E1">
        <w:lastRenderedPageBreak/>
        <w:t>1</w:t>
      </w:r>
      <w:r w:rsidR="006E0004">
        <w:t>6</w:t>
      </w:r>
      <w:r w:rsidRPr="005269E1">
        <w:t>.</w:t>
      </w:r>
      <w:r w:rsidRPr="005269E1">
        <w:tab/>
        <w:t>DEFERRED TAX ASSETS AND LIABILITIES (Con’t)</w:t>
      </w:r>
    </w:p>
    <w:p w14:paraId="2960B044" w14:textId="53CECE06" w:rsidR="003B40AB" w:rsidRDefault="003B40AB" w:rsidP="00F571C8">
      <w:pPr>
        <w:pStyle w:val="NEWKHAW"/>
      </w:pPr>
      <w:r w:rsidRPr="004F4D5E">
        <w:t>1</w:t>
      </w:r>
      <w:r>
        <w:t>6</w:t>
      </w:r>
      <w:r w:rsidRPr="004F4D5E">
        <w:t>.</w:t>
      </w:r>
      <w:r>
        <w:t>4</w:t>
      </w:r>
      <w:r w:rsidRPr="004F4D5E">
        <w:tab/>
      </w:r>
      <w:r w:rsidRPr="00261D20">
        <w:t>Income tax (income) expenses for the year are as follows.-</w:t>
      </w:r>
      <w:r>
        <w:t xml:space="preserve"> (Con’t)</w:t>
      </w:r>
    </w:p>
    <w:p w14:paraId="28D312C8" w14:textId="511EE323" w:rsidR="003B40AB" w:rsidRPr="003B40AB" w:rsidRDefault="003B40AB" w:rsidP="00AC4DE0">
      <w:pPr>
        <w:pStyle w:val="NEWKHAW"/>
      </w:pPr>
      <w:r>
        <w:t>16.4.1</w:t>
      </w:r>
      <w:r>
        <w:tab/>
      </w:r>
      <w:r w:rsidRPr="00261D20">
        <w:t>Income tax recognized in profit or loss</w:t>
      </w:r>
      <w:r>
        <w:t xml:space="preserve"> (Con’t)</w:t>
      </w:r>
    </w:p>
    <w:tbl>
      <w:tblPr>
        <w:tblW w:w="4732" w:type="pct"/>
        <w:tblInd w:w="709" w:type="dxa"/>
        <w:tblLayout w:type="fixed"/>
        <w:tblLook w:val="04A0" w:firstRow="1" w:lastRow="0" w:firstColumn="1" w:lastColumn="0" w:noHBand="0" w:noVBand="1"/>
      </w:tblPr>
      <w:tblGrid>
        <w:gridCol w:w="971"/>
        <w:gridCol w:w="245"/>
        <w:gridCol w:w="961"/>
        <w:gridCol w:w="1133"/>
        <w:gridCol w:w="972"/>
        <w:gridCol w:w="970"/>
        <w:gridCol w:w="970"/>
        <w:gridCol w:w="970"/>
        <w:gridCol w:w="972"/>
        <w:gridCol w:w="956"/>
      </w:tblGrid>
      <w:tr w:rsidR="00742C19" w:rsidRPr="0000315A" w14:paraId="5423F463" w14:textId="77777777" w:rsidTr="00AC4DE0">
        <w:trPr>
          <w:trHeight w:val="20"/>
        </w:trPr>
        <w:tc>
          <w:tcPr>
            <w:tcW w:w="532" w:type="pct"/>
            <w:shd w:val="clear" w:color="auto" w:fill="auto"/>
            <w:vAlign w:val="bottom"/>
          </w:tcPr>
          <w:p w14:paraId="5BCDFFBD"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08D8CE3B"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006C5560"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620" w:type="pct"/>
            <w:shd w:val="clear" w:color="auto" w:fill="auto"/>
            <w:vAlign w:val="bottom"/>
          </w:tcPr>
          <w:p w14:paraId="5713F03B"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3186" w:type="pct"/>
            <w:gridSpan w:val="6"/>
            <w:shd w:val="clear" w:color="auto" w:fill="auto"/>
            <w:noWrap/>
            <w:vAlign w:val="center"/>
          </w:tcPr>
          <w:p w14:paraId="32F3F5A8" w14:textId="77777777" w:rsidR="00742C19" w:rsidRPr="0000315A" w:rsidRDefault="00742C19" w:rsidP="0015741D">
            <w:pPr>
              <w:pBdr>
                <w:bottom w:val="single" w:sz="4" w:space="1" w:color="auto"/>
              </w:pBdr>
              <w:spacing w:after="0" w:line="240" w:lineRule="auto"/>
              <w:ind w:left="-107"/>
              <w:jc w:val="center"/>
              <w:rPr>
                <w:rFonts w:ascii="Browallia New" w:eastAsia="Times New Roman" w:hAnsi="Browallia New" w:cs="Browallia New"/>
                <w:sz w:val="28"/>
                <w:cs/>
              </w:rPr>
            </w:pPr>
            <w:r w:rsidRPr="005269E1">
              <w:rPr>
                <w:rFonts w:ascii="Browallia New" w:hAnsi="Browallia New" w:cs="Browallia New"/>
                <w:sz w:val="28"/>
              </w:rPr>
              <w:t>Unit : Thousand Baht</w:t>
            </w:r>
          </w:p>
        </w:tc>
      </w:tr>
      <w:tr w:rsidR="00742C19" w:rsidRPr="0000315A" w14:paraId="2EDAD831" w14:textId="77777777" w:rsidTr="00AC4DE0">
        <w:trPr>
          <w:trHeight w:val="20"/>
        </w:trPr>
        <w:tc>
          <w:tcPr>
            <w:tcW w:w="532" w:type="pct"/>
            <w:shd w:val="clear" w:color="auto" w:fill="auto"/>
            <w:vAlign w:val="bottom"/>
            <w:hideMark/>
          </w:tcPr>
          <w:p w14:paraId="3E6B31F1"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3167C285"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749E253B"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620" w:type="pct"/>
            <w:shd w:val="clear" w:color="auto" w:fill="auto"/>
            <w:vAlign w:val="bottom"/>
            <w:hideMark/>
          </w:tcPr>
          <w:p w14:paraId="72073C1F"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3186" w:type="pct"/>
            <w:gridSpan w:val="6"/>
            <w:shd w:val="clear" w:color="auto" w:fill="auto"/>
            <w:noWrap/>
            <w:vAlign w:val="center"/>
            <w:hideMark/>
          </w:tcPr>
          <w:p w14:paraId="1A9A5C7D" w14:textId="77777777" w:rsidR="00742C19" w:rsidRPr="0000315A" w:rsidRDefault="00742C19" w:rsidP="0015741D">
            <w:pPr>
              <w:pBdr>
                <w:bottom w:val="single" w:sz="4" w:space="1" w:color="auto"/>
              </w:pBdr>
              <w:spacing w:after="0" w:line="240" w:lineRule="auto"/>
              <w:ind w:left="-75"/>
              <w:jc w:val="center"/>
              <w:rPr>
                <w:rFonts w:ascii="Browallia New" w:eastAsia="Times New Roman" w:hAnsi="Browallia New" w:cs="Browallia New"/>
                <w:sz w:val="28"/>
              </w:rPr>
            </w:pPr>
            <w:r w:rsidRPr="005269E1">
              <w:rPr>
                <w:rFonts w:ascii="Browallia New" w:hAnsi="Browallia New" w:cs="Browallia New"/>
                <w:sz w:val="28"/>
              </w:rPr>
              <w:t>Separate</w:t>
            </w:r>
          </w:p>
        </w:tc>
      </w:tr>
      <w:tr w:rsidR="00742C19" w:rsidRPr="0000315A" w14:paraId="79BBDDCB" w14:textId="77777777" w:rsidTr="00AC4DE0">
        <w:trPr>
          <w:trHeight w:val="20"/>
        </w:trPr>
        <w:tc>
          <w:tcPr>
            <w:tcW w:w="532" w:type="pct"/>
            <w:shd w:val="clear" w:color="auto" w:fill="auto"/>
            <w:vAlign w:val="bottom"/>
            <w:hideMark/>
          </w:tcPr>
          <w:p w14:paraId="1CA48CCB"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6FBA1C0A"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51D292BC"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620" w:type="pct"/>
            <w:shd w:val="clear" w:color="auto" w:fill="auto"/>
            <w:vAlign w:val="bottom"/>
            <w:hideMark/>
          </w:tcPr>
          <w:p w14:paraId="16540DBE"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596" w:type="pct"/>
            <w:gridSpan w:val="3"/>
            <w:shd w:val="clear" w:color="auto" w:fill="auto"/>
            <w:vAlign w:val="center"/>
            <w:hideMark/>
          </w:tcPr>
          <w:p w14:paraId="319FE487" w14:textId="77777777" w:rsidR="00742C19" w:rsidRPr="00716B1B" w:rsidRDefault="00742C19" w:rsidP="0015741D">
            <w:pPr>
              <w:pBdr>
                <w:bottom w:val="single" w:sz="4" w:space="1" w:color="auto"/>
              </w:pBdr>
              <w:spacing w:after="0" w:line="240" w:lineRule="auto"/>
              <w:ind w:left="-107"/>
              <w:jc w:val="center"/>
              <w:rPr>
                <w:rFonts w:ascii="Browallia New" w:eastAsia="Times New Roman" w:hAnsi="Browallia New" w:cs="Browallia New"/>
                <w:sz w:val="28"/>
              </w:rPr>
            </w:pPr>
            <w:r>
              <w:rPr>
                <w:rFonts w:ascii="Browallia New" w:eastAsia="Times New Roman" w:hAnsi="Browallia New" w:cs="Browallia New"/>
                <w:sz w:val="28"/>
              </w:rPr>
              <w:t>2020</w:t>
            </w:r>
          </w:p>
        </w:tc>
        <w:tc>
          <w:tcPr>
            <w:tcW w:w="1590" w:type="pct"/>
            <w:gridSpan w:val="3"/>
            <w:shd w:val="clear" w:color="auto" w:fill="auto"/>
            <w:vAlign w:val="center"/>
            <w:hideMark/>
          </w:tcPr>
          <w:p w14:paraId="5E0ED2DA" w14:textId="77777777" w:rsidR="00742C19" w:rsidRPr="00716B1B" w:rsidRDefault="00742C19" w:rsidP="0015741D">
            <w:pPr>
              <w:pBdr>
                <w:bottom w:val="single" w:sz="4" w:space="1" w:color="auto"/>
              </w:pBdr>
              <w:spacing w:after="0" w:line="240" w:lineRule="auto"/>
              <w:ind w:left="-107"/>
              <w:jc w:val="center"/>
              <w:rPr>
                <w:rFonts w:ascii="Browallia New" w:eastAsia="Times New Roman" w:hAnsi="Browallia New" w:cs="Browallia New"/>
                <w:sz w:val="28"/>
              </w:rPr>
            </w:pPr>
            <w:r>
              <w:rPr>
                <w:rFonts w:ascii="Browallia New" w:eastAsia="Times New Roman" w:hAnsi="Browallia New" w:cs="Browallia New"/>
                <w:sz w:val="28"/>
              </w:rPr>
              <w:t>2019</w:t>
            </w:r>
          </w:p>
        </w:tc>
      </w:tr>
      <w:tr w:rsidR="00742C19" w:rsidRPr="0000315A" w14:paraId="6FAB7AA0" w14:textId="77777777" w:rsidTr="00AC4DE0">
        <w:trPr>
          <w:trHeight w:val="20"/>
        </w:trPr>
        <w:tc>
          <w:tcPr>
            <w:tcW w:w="532" w:type="pct"/>
            <w:shd w:val="clear" w:color="auto" w:fill="auto"/>
            <w:vAlign w:val="bottom"/>
            <w:hideMark/>
          </w:tcPr>
          <w:p w14:paraId="3738A477"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130A3C7B"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0ABEE698"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620" w:type="pct"/>
            <w:shd w:val="clear" w:color="auto" w:fill="auto"/>
            <w:vAlign w:val="bottom"/>
            <w:hideMark/>
          </w:tcPr>
          <w:p w14:paraId="58A119A1"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33" w:type="pct"/>
            <w:shd w:val="clear" w:color="auto" w:fill="auto"/>
          </w:tcPr>
          <w:p w14:paraId="3761091C" w14:textId="77777777" w:rsidR="00742C19" w:rsidRPr="00716B1B" w:rsidRDefault="00742C19" w:rsidP="0015741D">
            <w:pPr>
              <w:spacing w:after="0" w:line="240" w:lineRule="auto"/>
              <w:ind w:left="-108"/>
              <w:jc w:val="center"/>
              <w:rPr>
                <w:rFonts w:ascii="Browallia New" w:eastAsia="Times New Roman" w:hAnsi="Browallia New" w:cs="Browallia New"/>
                <w:sz w:val="28"/>
              </w:rPr>
            </w:pPr>
          </w:p>
        </w:tc>
        <w:tc>
          <w:tcPr>
            <w:tcW w:w="532" w:type="pct"/>
            <w:shd w:val="clear" w:color="auto" w:fill="auto"/>
          </w:tcPr>
          <w:p w14:paraId="20A745EC" w14:textId="77777777" w:rsidR="00742C19" w:rsidRPr="00716B1B" w:rsidRDefault="00742C19" w:rsidP="0015741D">
            <w:pPr>
              <w:spacing w:after="0" w:line="240" w:lineRule="auto"/>
              <w:ind w:left="-108"/>
              <w:jc w:val="center"/>
              <w:rPr>
                <w:rFonts w:ascii="Browallia New" w:eastAsia="Times New Roman" w:hAnsi="Browallia New" w:cs="Browallia New"/>
                <w:sz w:val="28"/>
              </w:rPr>
            </w:pPr>
            <w:r>
              <w:rPr>
                <w:rFonts w:ascii="Browallia New" w:eastAsia="Times New Roman" w:hAnsi="Browallia New" w:cs="Browallia New"/>
                <w:sz w:val="28"/>
              </w:rPr>
              <w:t>Tax</w:t>
            </w:r>
            <w:r w:rsidRPr="00716B1B">
              <w:rPr>
                <w:rFonts w:ascii="Browallia New" w:eastAsia="Times New Roman" w:hAnsi="Browallia New" w:cs="Browallia New"/>
                <w:sz w:val="28"/>
                <w:cs/>
              </w:rPr>
              <w:t xml:space="preserve"> </w:t>
            </w:r>
          </w:p>
        </w:tc>
        <w:tc>
          <w:tcPr>
            <w:tcW w:w="532" w:type="pct"/>
            <w:shd w:val="clear" w:color="auto" w:fill="auto"/>
          </w:tcPr>
          <w:p w14:paraId="4C3244E7" w14:textId="77777777" w:rsidR="00742C19" w:rsidRPr="00716B1B" w:rsidRDefault="00742C19" w:rsidP="0015741D">
            <w:pPr>
              <w:spacing w:after="0" w:line="240" w:lineRule="auto"/>
              <w:ind w:left="-108"/>
              <w:jc w:val="center"/>
              <w:rPr>
                <w:rFonts w:ascii="Browallia New" w:eastAsia="Times New Roman" w:hAnsi="Browallia New" w:cs="Browallia New"/>
                <w:sz w:val="28"/>
              </w:rPr>
            </w:pPr>
          </w:p>
        </w:tc>
        <w:tc>
          <w:tcPr>
            <w:tcW w:w="532" w:type="pct"/>
            <w:shd w:val="clear" w:color="auto" w:fill="auto"/>
          </w:tcPr>
          <w:p w14:paraId="3F8A2769" w14:textId="77777777" w:rsidR="00742C19" w:rsidRPr="00716B1B" w:rsidRDefault="00742C19" w:rsidP="0015741D">
            <w:pPr>
              <w:spacing w:after="0" w:line="240" w:lineRule="auto"/>
              <w:ind w:left="-108"/>
              <w:jc w:val="center"/>
              <w:rPr>
                <w:rFonts w:ascii="Browallia New" w:eastAsia="Times New Roman" w:hAnsi="Browallia New" w:cs="Browallia New"/>
                <w:sz w:val="28"/>
              </w:rPr>
            </w:pPr>
          </w:p>
        </w:tc>
        <w:tc>
          <w:tcPr>
            <w:tcW w:w="533" w:type="pct"/>
            <w:shd w:val="clear" w:color="auto" w:fill="auto"/>
          </w:tcPr>
          <w:p w14:paraId="3216CAA7" w14:textId="77777777" w:rsidR="00742C19" w:rsidRPr="00716B1B" w:rsidRDefault="00742C19" w:rsidP="0015741D">
            <w:pPr>
              <w:spacing w:after="0" w:line="240" w:lineRule="auto"/>
              <w:ind w:left="-108"/>
              <w:jc w:val="center"/>
              <w:rPr>
                <w:rFonts w:ascii="Browallia New" w:eastAsia="Times New Roman" w:hAnsi="Browallia New" w:cs="Browallia New"/>
                <w:sz w:val="28"/>
              </w:rPr>
            </w:pPr>
            <w:r>
              <w:rPr>
                <w:rFonts w:ascii="Browallia New" w:eastAsia="Times New Roman" w:hAnsi="Browallia New" w:cs="Browallia New"/>
                <w:sz w:val="28"/>
              </w:rPr>
              <w:t>Tax</w:t>
            </w:r>
            <w:r w:rsidRPr="00716B1B">
              <w:rPr>
                <w:rFonts w:ascii="Browallia New" w:eastAsia="Times New Roman" w:hAnsi="Browallia New" w:cs="Browallia New"/>
                <w:sz w:val="28"/>
                <w:cs/>
              </w:rPr>
              <w:t xml:space="preserve"> </w:t>
            </w:r>
          </w:p>
        </w:tc>
        <w:tc>
          <w:tcPr>
            <w:tcW w:w="525" w:type="pct"/>
            <w:shd w:val="clear" w:color="auto" w:fill="auto"/>
          </w:tcPr>
          <w:p w14:paraId="2F692489" w14:textId="77777777" w:rsidR="00742C19" w:rsidRPr="00716B1B" w:rsidRDefault="00742C19" w:rsidP="0015741D">
            <w:pPr>
              <w:spacing w:after="0" w:line="240" w:lineRule="auto"/>
              <w:ind w:left="-108"/>
              <w:jc w:val="center"/>
              <w:rPr>
                <w:rFonts w:ascii="Browallia New" w:eastAsia="Times New Roman" w:hAnsi="Browallia New" w:cs="Browallia New"/>
                <w:sz w:val="28"/>
              </w:rPr>
            </w:pPr>
          </w:p>
        </w:tc>
      </w:tr>
      <w:tr w:rsidR="00742C19" w:rsidRPr="0000315A" w14:paraId="6D875C01" w14:textId="77777777" w:rsidTr="00AC4DE0">
        <w:trPr>
          <w:trHeight w:val="20"/>
        </w:trPr>
        <w:tc>
          <w:tcPr>
            <w:tcW w:w="532" w:type="pct"/>
            <w:shd w:val="clear" w:color="auto" w:fill="auto"/>
            <w:vAlign w:val="bottom"/>
          </w:tcPr>
          <w:p w14:paraId="208C4AAE"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4119C71C"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14F8451B"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620" w:type="pct"/>
            <w:shd w:val="clear" w:color="auto" w:fill="auto"/>
            <w:vAlign w:val="bottom"/>
          </w:tcPr>
          <w:p w14:paraId="137FDEAC"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33" w:type="pct"/>
            <w:shd w:val="clear" w:color="auto" w:fill="auto"/>
          </w:tcPr>
          <w:p w14:paraId="2B8E395D"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Before Tax</w:t>
            </w:r>
          </w:p>
        </w:tc>
        <w:tc>
          <w:tcPr>
            <w:tcW w:w="532" w:type="pct"/>
            <w:shd w:val="clear" w:color="auto" w:fill="auto"/>
          </w:tcPr>
          <w:p w14:paraId="0A3B6633"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(expense</w:t>
            </w:r>
            <w:r w:rsidRPr="00716B1B">
              <w:rPr>
                <w:rFonts w:ascii="Browallia New" w:eastAsia="Times New Roman" w:hAnsi="Browallia New" w:cs="Browallia New"/>
                <w:sz w:val="28"/>
                <w:cs/>
              </w:rPr>
              <w:t>)</w:t>
            </w:r>
            <w:r>
              <w:rPr>
                <w:rFonts w:ascii="Browallia New" w:eastAsia="Times New Roman" w:hAnsi="Browallia New" w:cs="Browallia New" w:hint="cs"/>
                <w:sz w:val="28"/>
                <w:cs/>
              </w:rPr>
              <w:t xml:space="preserve"> </w:t>
            </w:r>
            <w:r>
              <w:rPr>
                <w:rFonts w:ascii="Browallia New" w:eastAsia="Times New Roman" w:hAnsi="Browallia New" w:cs="Browallia New"/>
                <w:sz w:val="28"/>
              </w:rPr>
              <w:t>income</w:t>
            </w:r>
          </w:p>
        </w:tc>
        <w:tc>
          <w:tcPr>
            <w:tcW w:w="532" w:type="pct"/>
            <w:shd w:val="clear" w:color="auto" w:fill="auto"/>
          </w:tcPr>
          <w:p w14:paraId="23CC7BF6" w14:textId="77777777" w:rsidR="00742C19" w:rsidRDefault="00742C19" w:rsidP="0015741D">
            <w:pPr>
              <w:pBdr>
                <w:bottom w:val="single" w:sz="4" w:space="1" w:color="auto"/>
              </w:pBdr>
              <w:spacing w:after="0" w:line="240" w:lineRule="auto"/>
              <w:ind w:left="-108"/>
              <w:jc w:val="center"/>
              <w:rPr>
                <w:rFonts w:ascii="Browallia New" w:eastAsia="Times New Roman" w:hAnsi="Browallia New" w:cs="Browallia New"/>
                <w:sz w:val="28"/>
              </w:rPr>
            </w:pPr>
          </w:p>
          <w:p w14:paraId="76BC4024"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Net tax</w:t>
            </w:r>
          </w:p>
        </w:tc>
        <w:tc>
          <w:tcPr>
            <w:tcW w:w="532" w:type="pct"/>
            <w:shd w:val="clear" w:color="auto" w:fill="auto"/>
          </w:tcPr>
          <w:p w14:paraId="2EF592A0"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Before Tax</w:t>
            </w:r>
          </w:p>
        </w:tc>
        <w:tc>
          <w:tcPr>
            <w:tcW w:w="533" w:type="pct"/>
            <w:shd w:val="clear" w:color="auto" w:fill="auto"/>
          </w:tcPr>
          <w:p w14:paraId="1E06CD2F"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(expense</w:t>
            </w:r>
            <w:r w:rsidRPr="00716B1B">
              <w:rPr>
                <w:rFonts w:ascii="Browallia New" w:eastAsia="Times New Roman" w:hAnsi="Browallia New" w:cs="Browallia New"/>
                <w:sz w:val="28"/>
                <w:cs/>
              </w:rPr>
              <w:t>)</w:t>
            </w:r>
            <w:r>
              <w:rPr>
                <w:rFonts w:ascii="Browallia New" w:eastAsia="Times New Roman" w:hAnsi="Browallia New" w:cs="Browallia New" w:hint="cs"/>
                <w:sz w:val="28"/>
                <w:cs/>
              </w:rPr>
              <w:t xml:space="preserve"> </w:t>
            </w:r>
            <w:r>
              <w:rPr>
                <w:rFonts w:ascii="Browallia New" w:eastAsia="Times New Roman" w:hAnsi="Browallia New" w:cs="Browallia New"/>
                <w:sz w:val="28"/>
              </w:rPr>
              <w:t>income</w:t>
            </w:r>
          </w:p>
        </w:tc>
        <w:tc>
          <w:tcPr>
            <w:tcW w:w="525" w:type="pct"/>
            <w:shd w:val="clear" w:color="auto" w:fill="auto"/>
          </w:tcPr>
          <w:p w14:paraId="05FA3B60" w14:textId="77777777" w:rsidR="00742C19" w:rsidRDefault="00742C19" w:rsidP="0015741D">
            <w:pPr>
              <w:pBdr>
                <w:bottom w:val="single" w:sz="4" w:space="1" w:color="auto"/>
              </w:pBdr>
              <w:spacing w:after="0" w:line="240" w:lineRule="auto"/>
              <w:ind w:left="-108"/>
              <w:jc w:val="center"/>
              <w:rPr>
                <w:rFonts w:ascii="Browallia New" w:eastAsia="Times New Roman" w:hAnsi="Browallia New" w:cs="Browallia New"/>
                <w:sz w:val="28"/>
              </w:rPr>
            </w:pPr>
          </w:p>
          <w:p w14:paraId="6BC4874C"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Net tax</w:t>
            </w:r>
          </w:p>
        </w:tc>
      </w:tr>
      <w:tr w:rsidR="00742C19" w:rsidRPr="0000315A" w14:paraId="330D806A" w14:textId="77777777" w:rsidTr="00AC4DE0">
        <w:trPr>
          <w:trHeight w:val="20"/>
        </w:trPr>
        <w:tc>
          <w:tcPr>
            <w:tcW w:w="1814" w:type="pct"/>
            <w:gridSpan w:val="4"/>
            <w:shd w:val="clear" w:color="auto" w:fill="auto"/>
            <w:vAlign w:val="bottom"/>
            <w:hideMark/>
          </w:tcPr>
          <w:p w14:paraId="7CE173B1" w14:textId="77777777" w:rsidR="00742C19" w:rsidRPr="0000315A" w:rsidRDefault="00742C19" w:rsidP="0015741D">
            <w:pPr>
              <w:spacing w:after="0" w:line="240" w:lineRule="auto"/>
              <w:ind w:left="-108"/>
              <w:rPr>
                <w:rFonts w:ascii="Browallia New" w:eastAsia="Times New Roman" w:hAnsi="Browallia New" w:cs="Browallia New"/>
                <w:sz w:val="28"/>
              </w:rPr>
            </w:pPr>
            <w:r>
              <w:rPr>
                <w:rFonts w:ascii="Browallia New" w:hAnsi="Browallia New" w:cs="Browallia New"/>
                <w:sz w:val="28"/>
              </w:rPr>
              <w:t>Deferred tax for :</w:t>
            </w:r>
          </w:p>
        </w:tc>
        <w:tc>
          <w:tcPr>
            <w:tcW w:w="533" w:type="pct"/>
            <w:shd w:val="clear" w:color="auto" w:fill="auto"/>
            <w:vAlign w:val="center"/>
            <w:hideMark/>
          </w:tcPr>
          <w:p w14:paraId="70204BB4"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220522B7"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3A1196BB"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4FD04C04"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05010541"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25" w:type="pct"/>
            <w:shd w:val="clear" w:color="auto" w:fill="auto"/>
            <w:vAlign w:val="center"/>
            <w:hideMark/>
          </w:tcPr>
          <w:p w14:paraId="13335340" w14:textId="77777777" w:rsidR="00742C19" w:rsidRPr="00716B1B" w:rsidRDefault="00742C19" w:rsidP="0015741D">
            <w:pPr>
              <w:spacing w:after="0" w:line="240" w:lineRule="auto"/>
              <w:jc w:val="center"/>
              <w:rPr>
                <w:rFonts w:ascii="Browallia New" w:eastAsia="Times New Roman" w:hAnsi="Browallia New" w:cs="Browallia New"/>
                <w:sz w:val="28"/>
              </w:rPr>
            </w:pPr>
          </w:p>
        </w:tc>
      </w:tr>
      <w:tr w:rsidR="00742C19" w:rsidRPr="0000315A" w14:paraId="12424392" w14:textId="77777777" w:rsidTr="00AC4DE0">
        <w:trPr>
          <w:trHeight w:val="20"/>
        </w:trPr>
        <w:tc>
          <w:tcPr>
            <w:tcW w:w="1814" w:type="pct"/>
            <w:gridSpan w:val="4"/>
            <w:shd w:val="clear" w:color="auto" w:fill="auto"/>
            <w:vAlign w:val="bottom"/>
            <w:hideMark/>
          </w:tcPr>
          <w:p w14:paraId="280424E5" w14:textId="77777777" w:rsidR="00742C19" w:rsidRPr="00B209A0" w:rsidRDefault="00742C19" w:rsidP="0015741D">
            <w:pPr>
              <w:spacing w:after="0" w:line="240" w:lineRule="auto"/>
              <w:ind w:left="-108"/>
              <w:rPr>
                <w:rFonts w:ascii="Browallia New" w:hAnsi="Browallia New" w:cs="Browallia New"/>
                <w:spacing w:val="-6"/>
                <w:sz w:val="28"/>
              </w:rPr>
            </w:pPr>
            <w:r>
              <w:rPr>
                <w:rFonts w:ascii="Browallia New" w:hAnsi="Browallia New" w:cs="Browallia New"/>
                <w:spacing w:val="-6"/>
                <w:sz w:val="28"/>
              </w:rPr>
              <w:t xml:space="preserve">Defined benefit (loss) plan  </w:t>
            </w:r>
          </w:p>
          <w:p w14:paraId="42083C7C"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33" w:type="pct"/>
            <w:shd w:val="clear" w:color="auto" w:fill="auto"/>
            <w:vAlign w:val="center"/>
            <w:hideMark/>
          </w:tcPr>
          <w:p w14:paraId="51052BF9"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4E74E1DF"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750A0FDC"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1E0F61B0"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4F234CAB"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25" w:type="pct"/>
            <w:shd w:val="clear" w:color="auto" w:fill="auto"/>
            <w:vAlign w:val="center"/>
            <w:hideMark/>
          </w:tcPr>
          <w:p w14:paraId="18410AA6" w14:textId="77777777" w:rsidR="00742C19" w:rsidRPr="00716B1B" w:rsidRDefault="00742C19" w:rsidP="0015741D">
            <w:pPr>
              <w:spacing w:after="0" w:line="240" w:lineRule="auto"/>
              <w:jc w:val="center"/>
              <w:rPr>
                <w:rFonts w:ascii="Browallia New" w:eastAsia="Times New Roman" w:hAnsi="Browallia New" w:cs="Browallia New"/>
                <w:sz w:val="28"/>
              </w:rPr>
            </w:pPr>
          </w:p>
        </w:tc>
      </w:tr>
      <w:tr w:rsidR="00742C19" w:rsidRPr="0000315A" w14:paraId="6295262D" w14:textId="77777777" w:rsidTr="00AC4DE0">
        <w:trPr>
          <w:trHeight w:val="20"/>
        </w:trPr>
        <w:tc>
          <w:tcPr>
            <w:tcW w:w="1814" w:type="pct"/>
            <w:gridSpan w:val="4"/>
            <w:shd w:val="clear" w:color="auto" w:fill="auto"/>
            <w:vAlign w:val="bottom"/>
            <w:hideMark/>
          </w:tcPr>
          <w:p w14:paraId="1326F389" w14:textId="77777777" w:rsidR="00742C19" w:rsidRDefault="00742C19" w:rsidP="0015741D">
            <w:pPr>
              <w:spacing w:after="0" w:line="240" w:lineRule="auto"/>
              <w:ind w:left="-108"/>
              <w:rPr>
                <w:rFonts w:ascii="Browallia New" w:hAnsi="Browallia New" w:cs="Browallia New"/>
                <w:spacing w:val="-6"/>
                <w:sz w:val="28"/>
              </w:rPr>
            </w:pPr>
            <w:r>
              <w:rPr>
                <w:rFonts w:ascii="Browallia New" w:hAnsi="Browallia New" w:cs="Browallia New"/>
                <w:spacing w:val="-6"/>
                <w:sz w:val="28"/>
              </w:rPr>
              <w:t xml:space="preserve">    remeasurement employee</w:t>
            </w:r>
          </w:p>
          <w:p w14:paraId="58598AC9" w14:textId="77777777" w:rsidR="00742C19" w:rsidRPr="0000315A" w:rsidRDefault="00742C19" w:rsidP="0015741D">
            <w:pPr>
              <w:spacing w:after="0" w:line="240" w:lineRule="auto"/>
              <w:ind w:left="-108"/>
              <w:rPr>
                <w:rFonts w:ascii="Browallia New" w:eastAsia="Times New Roman" w:hAnsi="Browallia New" w:cs="Browallia New"/>
                <w:sz w:val="28"/>
              </w:rPr>
            </w:pPr>
            <w:r>
              <w:rPr>
                <w:rFonts w:ascii="Browallia New" w:hAnsi="Browallia New" w:cs="Browallia New"/>
                <w:spacing w:val="-6"/>
                <w:sz w:val="28"/>
              </w:rPr>
              <w:t xml:space="preserve">    benefit - net from income tax</w:t>
            </w:r>
          </w:p>
        </w:tc>
        <w:tc>
          <w:tcPr>
            <w:tcW w:w="533" w:type="pct"/>
            <w:shd w:val="clear" w:color="auto" w:fill="auto"/>
            <w:vAlign w:val="bottom"/>
          </w:tcPr>
          <w:p w14:paraId="7E2E2DD0" w14:textId="634C0C45" w:rsidR="00742C19" w:rsidRPr="00716B1B" w:rsidRDefault="006E5530" w:rsidP="0015741D">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1,270</w:t>
            </w:r>
          </w:p>
        </w:tc>
        <w:tc>
          <w:tcPr>
            <w:tcW w:w="532" w:type="pct"/>
            <w:shd w:val="clear" w:color="auto" w:fill="auto"/>
            <w:noWrap/>
            <w:vAlign w:val="bottom"/>
          </w:tcPr>
          <w:p w14:paraId="4CA07AE0" w14:textId="44442B76" w:rsidR="00742C19" w:rsidRPr="00716B1B" w:rsidRDefault="006E5530" w:rsidP="0015741D">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(254)</w:t>
            </w:r>
          </w:p>
        </w:tc>
        <w:tc>
          <w:tcPr>
            <w:tcW w:w="532" w:type="pct"/>
            <w:shd w:val="clear" w:color="auto" w:fill="auto"/>
            <w:vAlign w:val="bottom"/>
          </w:tcPr>
          <w:p w14:paraId="4396B605" w14:textId="430D7BC3" w:rsidR="00742C19" w:rsidRPr="00716B1B" w:rsidRDefault="006E5530" w:rsidP="0015741D">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1,016</w:t>
            </w:r>
          </w:p>
        </w:tc>
        <w:tc>
          <w:tcPr>
            <w:tcW w:w="532" w:type="pct"/>
            <w:shd w:val="clear" w:color="auto" w:fill="auto"/>
            <w:vAlign w:val="bottom"/>
          </w:tcPr>
          <w:p w14:paraId="07D1C512" w14:textId="07BDF693" w:rsidR="00742C19" w:rsidRPr="00716B1B" w:rsidRDefault="00742C19" w:rsidP="0015741D">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1,514</w:t>
            </w:r>
          </w:p>
        </w:tc>
        <w:tc>
          <w:tcPr>
            <w:tcW w:w="533" w:type="pct"/>
            <w:shd w:val="clear" w:color="auto" w:fill="auto"/>
            <w:noWrap/>
            <w:vAlign w:val="bottom"/>
          </w:tcPr>
          <w:p w14:paraId="1582028F" w14:textId="300FFDD0" w:rsidR="00742C19" w:rsidRPr="00716B1B" w:rsidRDefault="00742C19" w:rsidP="0015741D">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(30</w:t>
            </w:r>
            <w:r w:rsidR="00AC4DE0">
              <w:rPr>
                <w:rFonts w:ascii="Browallia New" w:eastAsia="Times New Roman" w:hAnsi="Browallia New" w:cs="Browallia New"/>
                <w:sz w:val="28"/>
              </w:rPr>
              <w:t>3</w:t>
            </w:r>
            <w:r>
              <w:rPr>
                <w:rFonts w:ascii="Browallia New" w:eastAsia="Times New Roman" w:hAnsi="Browallia New" w:cs="Browallia New"/>
                <w:sz w:val="28"/>
              </w:rPr>
              <w:t>)</w:t>
            </w:r>
          </w:p>
        </w:tc>
        <w:tc>
          <w:tcPr>
            <w:tcW w:w="525" w:type="pct"/>
            <w:shd w:val="clear" w:color="auto" w:fill="auto"/>
            <w:vAlign w:val="bottom"/>
          </w:tcPr>
          <w:p w14:paraId="37A8D236" w14:textId="27883297" w:rsidR="00742C19" w:rsidRPr="00716B1B" w:rsidRDefault="00742C19" w:rsidP="0015741D">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1,211</w:t>
            </w:r>
          </w:p>
        </w:tc>
      </w:tr>
    </w:tbl>
    <w:p w14:paraId="382117C9" w14:textId="73C7E7C1" w:rsidR="00742C19" w:rsidRPr="00B02F33" w:rsidRDefault="00742C19" w:rsidP="00B02F33">
      <w:pPr>
        <w:spacing w:after="0" w:line="240" w:lineRule="auto"/>
        <w:rPr>
          <w:rFonts w:ascii="Browallia New" w:hAnsi="Browallia New" w:cs="Browallia New"/>
          <w:sz w:val="28"/>
        </w:rPr>
      </w:pPr>
    </w:p>
    <w:p w14:paraId="3F88A98D" w14:textId="7EF2BAB1" w:rsidR="002F28C6" w:rsidRPr="00261D20" w:rsidRDefault="003B40AB" w:rsidP="002F28C6">
      <w:pPr>
        <w:pStyle w:val="NEWKHAW"/>
      </w:pPr>
      <w:r w:rsidRPr="004F4D5E">
        <w:t>1</w:t>
      </w:r>
      <w:r>
        <w:t>6</w:t>
      </w:r>
      <w:r w:rsidRPr="004F4D5E">
        <w:t>.</w:t>
      </w:r>
      <w:r>
        <w:t>4</w:t>
      </w:r>
      <w:r w:rsidR="002F28C6">
        <w:t>.2</w:t>
      </w:r>
      <w:r w:rsidRPr="004F4D5E">
        <w:tab/>
      </w:r>
      <w:r w:rsidR="002F28C6" w:rsidRPr="00261D20">
        <w:t>Reconciliation for effective tax rate</w:t>
      </w:r>
    </w:p>
    <w:tbl>
      <w:tblPr>
        <w:tblW w:w="4638" w:type="pct"/>
        <w:tblInd w:w="675" w:type="dxa"/>
        <w:tblLook w:val="04A0" w:firstRow="1" w:lastRow="0" w:firstColumn="1" w:lastColumn="0" w:noHBand="0" w:noVBand="1"/>
      </w:tblPr>
      <w:tblGrid>
        <w:gridCol w:w="2332"/>
        <w:gridCol w:w="967"/>
        <w:gridCol w:w="1132"/>
        <w:gridCol w:w="1702"/>
        <w:gridCol w:w="1133"/>
        <w:gridCol w:w="1673"/>
      </w:tblGrid>
      <w:tr w:rsidR="003B40AB" w:rsidRPr="00261D20" w14:paraId="5F225A00" w14:textId="77777777" w:rsidTr="00464E3B">
        <w:tc>
          <w:tcPr>
            <w:tcW w:w="1304" w:type="pct"/>
            <w:shd w:val="clear" w:color="auto" w:fill="auto"/>
          </w:tcPr>
          <w:p w14:paraId="7C506BE6" w14:textId="77777777" w:rsidR="003B40AB" w:rsidRPr="00261D20" w:rsidRDefault="003B40AB" w:rsidP="00F571C8">
            <w:pPr>
              <w:spacing w:after="0" w:line="240" w:lineRule="auto"/>
              <w:rPr>
                <w:rFonts w:ascii="Browallia New" w:hAnsi="Browallia New" w:cs="Browallia New"/>
                <w:sz w:val="28"/>
              </w:rPr>
            </w:pPr>
          </w:p>
        </w:tc>
        <w:tc>
          <w:tcPr>
            <w:tcW w:w="540" w:type="pct"/>
            <w:shd w:val="clear" w:color="auto" w:fill="auto"/>
          </w:tcPr>
          <w:p w14:paraId="344858DB" w14:textId="77777777" w:rsidR="003B40AB" w:rsidRPr="00261D20" w:rsidRDefault="003B40AB" w:rsidP="00F571C8">
            <w:pPr>
              <w:spacing w:after="0" w:line="240" w:lineRule="auto"/>
              <w:rPr>
                <w:rFonts w:ascii="Browallia New" w:hAnsi="Browallia New" w:cs="Browallia New"/>
                <w:sz w:val="28"/>
              </w:rPr>
            </w:pPr>
          </w:p>
        </w:tc>
        <w:tc>
          <w:tcPr>
            <w:tcW w:w="3155" w:type="pct"/>
            <w:gridSpan w:val="4"/>
            <w:shd w:val="clear" w:color="auto" w:fill="auto"/>
          </w:tcPr>
          <w:p w14:paraId="56859E9A" w14:textId="77777777" w:rsidR="003B40AB" w:rsidRPr="00261D20" w:rsidRDefault="003B40AB"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r>
      <w:tr w:rsidR="003B40AB" w:rsidRPr="00261D20" w14:paraId="1A70D353" w14:textId="77777777" w:rsidTr="00F571C8">
        <w:tc>
          <w:tcPr>
            <w:tcW w:w="1304" w:type="pct"/>
            <w:shd w:val="clear" w:color="auto" w:fill="auto"/>
          </w:tcPr>
          <w:p w14:paraId="43E3ACF5" w14:textId="77777777" w:rsidR="003B40AB" w:rsidRPr="00261D20" w:rsidRDefault="003B40AB" w:rsidP="00F571C8">
            <w:pPr>
              <w:spacing w:after="0" w:line="240" w:lineRule="auto"/>
              <w:rPr>
                <w:rFonts w:ascii="Browallia New" w:hAnsi="Browallia New" w:cs="Browallia New"/>
                <w:sz w:val="28"/>
              </w:rPr>
            </w:pPr>
          </w:p>
        </w:tc>
        <w:tc>
          <w:tcPr>
            <w:tcW w:w="540" w:type="pct"/>
            <w:shd w:val="clear" w:color="auto" w:fill="auto"/>
          </w:tcPr>
          <w:p w14:paraId="106F0F9E" w14:textId="77777777" w:rsidR="003B40AB" w:rsidRPr="00261D20" w:rsidRDefault="003B40AB" w:rsidP="00F571C8">
            <w:pPr>
              <w:spacing w:after="0" w:line="240" w:lineRule="auto"/>
              <w:rPr>
                <w:rFonts w:ascii="Browallia New" w:hAnsi="Browallia New" w:cs="Browallia New"/>
                <w:sz w:val="28"/>
              </w:rPr>
            </w:pPr>
          </w:p>
        </w:tc>
        <w:tc>
          <w:tcPr>
            <w:tcW w:w="1585" w:type="pct"/>
            <w:gridSpan w:val="2"/>
            <w:shd w:val="clear" w:color="auto" w:fill="auto"/>
          </w:tcPr>
          <w:p w14:paraId="0FB6E75C" w14:textId="4AD19127" w:rsidR="003B40AB" w:rsidRPr="00261D20" w:rsidRDefault="003B40AB"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sidR="002F28C6">
              <w:rPr>
                <w:rFonts w:ascii="Browallia New" w:hAnsi="Browallia New" w:cs="Browallia New"/>
                <w:sz w:val="28"/>
              </w:rPr>
              <w:t>20</w:t>
            </w:r>
          </w:p>
        </w:tc>
        <w:tc>
          <w:tcPr>
            <w:tcW w:w="1571" w:type="pct"/>
            <w:gridSpan w:val="2"/>
            <w:shd w:val="clear" w:color="auto" w:fill="auto"/>
          </w:tcPr>
          <w:p w14:paraId="76D6686B" w14:textId="67CBEF08" w:rsidR="003B40AB" w:rsidRPr="00261D20" w:rsidRDefault="003B40AB"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2F28C6">
              <w:rPr>
                <w:rFonts w:ascii="Browallia New" w:hAnsi="Browallia New" w:cs="Browallia New"/>
                <w:sz w:val="28"/>
              </w:rPr>
              <w:t>9</w:t>
            </w:r>
          </w:p>
        </w:tc>
      </w:tr>
      <w:tr w:rsidR="003B40AB" w:rsidRPr="00261D20" w14:paraId="312134D0" w14:textId="77777777" w:rsidTr="00F571C8">
        <w:tc>
          <w:tcPr>
            <w:tcW w:w="1304" w:type="pct"/>
            <w:shd w:val="clear" w:color="auto" w:fill="auto"/>
          </w:tcPr>
          <w:p w14:paraId="7567D3C4" w14:textId="77777777" w:rsidR="003B40AB" w:rsidRPr="00261D20" w:rsidRDefault="003B40AB" w:rsidP="00F571C8">
            <w:pPr>
              <w:spacing w:after="0" w:line="240" w:lineRule="auto"/>
              <w:rPr>
                <w:rFonts w:ascii="Browallia New" w:hAnsi="Browallia New" w:cs="Browallia New"/>
                <w:sz w:val="28"/>
              </w:rPr>
            </w:pPr>
          </w:p>
        </w:tc>
        <w:tc>
          <w:tcPr>
            <w:tcW w:w="540" w:type="pct"/>
            <w:shd w:val="clear" w:color="auto" w:fill="auto"/>
          </w:tcPr>
          <w:p w14:paraId="2B340462" w14:textId="77777777" w:rsidR="003B40AB" w:rsidRPr="00261D20" w:rsidRDefault="003B40AB" w:rsidP="00F571C8">
            <w:pPr>
              <w:spacing w:after="0" w:line="240" w:lineRule="auto"/>
              <w:rPr>
                <w:rFonts w:ascii="Browallia New" w:hAnsi="Browallia New" w:cs="Browallia New"/>
                <w:sz w:val="28"/>
              </w:rPr>
            </w:pPr>
          </w:p>
        </w:tc>
        <w:tc>
          <w:tcPr>
            <w:tcW w:w="633" w:type="pct"/>
            <w:shd w:val="clear" w:color="auto" w:fill="auto"/>
          </w:tcPr>
          <w:p w14:paraId="0598F8F3" w14:textId="77777777" w:rsidR="003B40AB" w:rsidRPr="00261D20" w:rsidRDefault="003B40AB"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rate</w:t>
            </w:r>
            <w:r w:rsidRPr="00261D20">
              <w:rPr>
                <w:rFonts w:ascii="Browallia New" w:hAnsi="Browallia New" w:cs="Browallia New"/>
                <w:sz w:val="28"/>
              </w:rPr>
              <w:br/>
              <w:t>(%)</w:t>
            </w:r>
          </w:p>
        </w:tc>
        <w:tc>
          <w:tcPr>
            <w:tcW w:w="952" w:type="pct"/>
            <w:shd w:val="clear" w:color="auto" w:fill="auto"/>
          </w:tcPr>
          <w:p w14:paraId="5893317B" w14:textId="77777777" w:rsidR="003B40AB" w:rsidRPr="00261D20" w:rsidRDefault="003B40AB"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amount</w:t>
            </w:r>
            <w:r w:rsidRPr="00261D20">
              <w:rPr>
                <w:rFonts w:ascii="Browallia New" w:hAnsi="Browallia New" w:cs="Browallia New"/>
                <w:sz w:val="28"/>
              </w:rPr>
              <w:br/>
              <w:t>(Thousand Baht)</w:t>
            </w:r>
          </w:p>
        </w:tc>
        <w:tc>
          <w:tcPr>
            <w:tcW w:w="634" w:type="pct"/>
            <w:shd w:val="clear" w:color="auto" w:fill="auto"/>
          </w:tcPr>
          <w:p w14:paraId="21DE2629" w14:textId="77777777" w:rsidR="003B40AB" w:rsidRPr="00261D20" w:rsidRDefault="003B40AB"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rate</w:t>
            </w:r>
            <w:r w:rsidRPr="00261D20">
              <w:rPr>
                <w:rFonts w:ascii="Browallia New" w:hAnsi="Browallia New" w:cs="Browallia New"/>
                <w:sz w:val="28"/>
              </w:rPr>
              <w:br/>
              <w:t>(%)</w:t>
            </w:r>
          </w:p>
        </w:tc>
        <w:tc>
          <w:tcPr>
            <w:tcW w:w="937" w:type="pct"/>
            <w:shd w:val="clear" w:color="auto" w:fill="auto"/>
          </w:tcPr>
          <w:p w14:paraId="626AAAA4" w14:textId="77777777" w:rsidR="003B40AB" w:rsidRPr="00261D20" w:rsidRDefault="003B40AB"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amount</w:t>
            </w:r>
            <w:r w:rsidRPr="00261D20">
              <w:rPr>
                <w:rFonts w:ascii="Browallia New" w:hAnsi="Browallia New" w:cs="Browallia New"/>
                <w:sz w:val="28"/>
              </w:rPr>
              <w:br/>
              <w:t>(Thousand Baht)</w:t>
            </w:r>
          </w:p>
        </w:tc>
      </w:tr>
      <w:tr w:rsidR="003B40AB" w:rsidRPr="00261D20" w14:paraId="7304A4D0" w14:textId="77777777" w:rsidTr="00464E3B">
        <w:tc>
          <w:tcPr>
            <w:tcW w:w="1845" w:type="pct"/>
            <w:gridSpan w:val="2"/>
            <w:shd w:val="clear" w:color="auto" w:fill="auto"/>
          </w:tcPr>
          <w:p w14:paraId="61F3E43B" w14:textId="77777777" w:rsidR="003B40AB" w:rsidRPr="00261D20" w:rsidRDefault="003B40AB" w:rsidP="00F571C8">
            <w:pPr>
              <w:spacing w:after="0" w:line="240" w:lineRule="auto"/>
              <w:rPr>
                <w:rFonts w:ascii="Browallia New" w:hAnsi="Browallia New" w:cs="Browallia New"/>
                <w:sz w:val="28"/>
              </w:rPr>
            </w:pPr>
            <w:r w:rsidRPr="00261D20">
              <w:rPr>
                <w:rFonts w:ascii="Browallia New" w:hAnsi="Browallia New" w:cs="Browallia New"/>
                <w:sz w:val="28"/>
              </w:rPr>
              <w:t>Profit before income tax</w:t>
            </w:r>
          </w:p>
        </w:tc>
        <w:tc>
          <w:tcPr>
            <w:tcW w:w="633" w:type="pct"/>
            <w:shd w:val="clear" w:color="auto" w:fill="auto"/>
          </w:tcPr>
          <w:p w14:paraId="64878F03" w14:textId="77777777" w:rsidR="003B40AB" w:rsidRPr="00261D20" w:rsidRDefault="003B40AB" w:rsidP="00F571C8">
            <w:pPr>
              <w:spacing w:after="0" w:line="240" w:lineRule="auto"/>
              <w:jc w:val="center"/>
              <w:rPr>
                <w:rFonts w:ascii="Browallia New" w:hAnsi="Browallia New" w:cs="Browallia New"/>
                <w:sz w:val="28"/>
              </w:rPr>
            </w:pPr>
          </w:p>
        </w:tc>
        <w:tc>
          <w:tcPr>
            <w:tcW w:w="952" w:type="pct"/>
            <w:shd w:val="clear" w:color="auto" w:fill="auto"/>
          </w:tcPr>
          <w:p w14:paraId="3F864F4A" w14:textId="117E8F52" w:rsidR="003B40AB" w:rsidRPr="00261D20" w:rsidRDefault="00464E3B" w:rsidP="00F571C8">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160,398</w:t>
            </w:r>
          </w:p>
        </w:tc>
        <w:tc>
          <w:tcPr>
            <w:tcW w:w="634" w:type="pct"/>
            <w:shd w:val="clear" w:color="auto" w:fill="auto"/>
          </w:tcPr>
          <w:p w14:paraId="1E9CA4A0" w14:textId="77777777" w:rsidR="003B40AB" w:rsidRPr="00261D20" w:rsidRDefault="003B40AB" w:rsidP="00F571C8">
            <w:pPr>
              <w:spacing w:after="0" w:line="240" w:lineRule="auto"/>
              <w:jc w:val="center"/>
              <w:rPr>
                <w:rFonts w:ascii="Browallia New" w:hAnsi="Browallia New" w:cs="Browallia New"/>
                <w:sz w:val="28"/>
              </w:rPr>
            </w:pPr>
          </w:p>
        </w:tc>
        <w:tc>
          <w:tcPr>
            <w:tcW w:w="937" w:type="pct"/>
            <w:shd w:val="clear" w:color="auto" w:fill="auto"/>
          </w:tcPr>
          <w:p w14:paraId="7A644053" w14:textId="1B6EE692" w:rsidR="003B40AB" w:rsidRPr="00261D20" w:rsidRDefault="00464E3B" w:rsidP="00F571C8">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639,870</w:t>
            </w:r>
          </w:p>
        </w:tc>
      </w:tr>
      <w:tr w:rsidR="003B40AB" w:rsidRPr="00261D20" w14:paraId="1E64B3A0" w14:textId="77777777" w:rsidTr="00464E3B">
        <w:tc>
          <w:tcPr>
            <w:tcW w:w="1845" w:type="pct"/>
            <w:gridSpan w:val="2"/>
            <w:shd w:val="clear" w:color="auto" w:fill="auto"/>
          </w:tcPr>
          <w:p w14:paraId="1433B8B9" w14:textId="77777777" w:rsidR="003B40AB" w:rsidRPr="00261D20" w:rsidRDefault="003B40AB" w:rsidP="00F571C8">
            <w:pPr>
              <w:spacing w:after="0" w:line="240" w:lineRule="auto"/>
              <w:rPr>
                <w:rFonts w:ascii="Browallia New" w:hAnsi="Browallia New" w:cs="Browallia New"/>
                <w:sz w:val="28"/>
              </w:rPr>
            </w:pPr>
            <w:r w:rsidRPr="00261D20">
              <w:rPr>
                <w:rFonts w:ascii="Browallia New" w:hAnsi="Browallia New" w:cs="Browallia New"/>
                <w:sz w:val="28"/>
              </w:rPr>
              <w:t>Tax expense</w:t>
            </w:r>
          </w:p>
        </w:tc>
        <w:tc>
          <w:tcPr>
            <w:tcW w:w="633" w:type="pct"/>
            <w:shd w:val="clear" w:color="auto" w:fill="auto"/>
          </w:tcPr>
          <w:p w14:paraId="1F42601C" w14:textId="77777777" w:rsidR="003B40AB" w:rsidRPr="00261D20" w:rsidRDefault="003B40AB" w:rsidP="00F571C8">
            <w:pPr>
              <w:spacing w:after="0" w:line="240" w:lineRule="auto"/>
              <w:jc w:val="center"/>
              <w:rPr>
                <w:rFonts w:ascii="Browallia New" w:hAnsi="Browallia New" w:cs="Browallia New"/>
                <w:sz w:val="28"/>
              </w:rPr>
            </w:pPr>
            <w:r w:rsidRPr="00261D20">
              <w:rPr>
                <w:rFonts w:ascii="Browallia New" w:hAnsi="Browallia New" w:cs="Browallia New"/>
                <w:sz w:val="28"/>
              </w:rPr>
              <w:t>20</w:t>
            </w:r>
          </w:p>
        </w:tc>
        <w:tc>
          <w:tcPr>
            <w:tcW w:w="952" w:type="pct"/>
            <w:shd w:val="clear" w:color="auto" w:fill="auto"/>
          </w:tcPr>
          <w:p w14:paraId="506DCFEA" w14:textId="085C2A58" w:rsidR="003B40AB" w:rsidRPr="00261D20" w:rsidRDefault="00464E3B" w:rsidP="00F571C8">
            <w:pPr>
              <w:spacing w:after="0" w:line="240" w:lineRule="auto"/>
              <w:jc w:val="right"/>
              <w:rPr>
                <w:rFonts w:ascii="Browallia New" w:hAnsi="Browallia New" w:cs="Browallia New"/>
                <w:sz w:val="28"/>
              </w:rPr>
            </w:pPr>
            <w:r>
              <w:rPr>
                <w:rFonts w:ascii="Browallia New" w:hAnsi="Browallia New" w:cs="Browallia New"/>
                <w:sz w:val="28"/>
              </w:rPr>
              <w:t>32,080</w:t>
            </w:r>
          </w:p>
        </w:tc>
        <w:tc>
          <w:tcPr>
            <w:tcW w:w="634" w:type="pct"/>
            <w:shd w:val="clear" w:color="auto" w:fill="auto"/>
          </w:tcPr>
          <w:p w14:paraId="1FCE1143" w14:textId="77777777" w:rsidR="003B40AB" w:rsidRPr="00261D20" w:rsidRDefault="003B40AB" w:rsidP="00F571C8">
            <w:pPr>
              <w:spacing w:after="0" w:line="240" w:lineRule="auto"/>
              <w:jc w:val="center"/>
              <w:rPr>
                <w:rFonts w:ascii="Browallia New" w:hAnsi="Browallia New" w:cs="Browallia New"/>
                <w:sz w:val="28"/>
              </w:rPr>
            </w:pPr>
            <w:r w:rsidRPr="00261D20">
              <w:rPr>
                <w:rFonts w:ascii="Browallia New" w:hAnsi="Browallia New" w:cs="Browallia New"/>
                <w:sz w:val="28"/>
              </w:rPr>
              <w:t>20</w:t>
            </w:r>
          </w:p>
        </w:tc>
        <w:tc>
          <w:tcPr>
            <w:tcW w:w="937" w:type="pct"/>
            <w:shd w:val="clear" w:color="auto" w:fill="auto"/>
          </w:tcPr>
          <w:p w14:paraId="3F78F53B" w14:textId="29D25EBD" w:rsidR="003B40AB" w:rsidRPr="00261D20" w:rsidRDefault="00464E3B" w:rsidP="00F571C8">
            <w:pPr>
              <w:spacing w:after="0" w:line="240" w:lineRule="auto"/>
              <w:jc w:val="right"/>
              <w:rPr>
                <w:rFonts w:ascii="Browallia New" w:hAnsi="Browallia New" w:cs="Browallia New"/>
                <w:sz w:val="28"/>
              </w:rPr>
            </w:pPr>
            <w:r>
              <w:rPr>
                <w:rFonts w:ascii="Browallia New" w:hAnsi="Browallia New" w:cs="Browallia New"/>
                <w:sz w:val="28"/>
              </w:rPr>
              <w:t>127,974</w:t>
            </w:r>
          </w:p>
        </w:tc>
      </w:tr>
      <w:tr w:rsidR="003B40AB" w:rsidRPr="00261D20" w14:paraId="0B508FD8" w14:textId="77777777" w:rsidTr="00464E3B">
        <w:tc>
          <w:tcPr>
            <w:tcW w:w="1845" w:type="pct"/>
            <w:gridSpan w:val="2"/>
            <w:shd w:val="clear" w:color="auto" w:fill="auto"/>
          </w:tcPr>
          <w:p w14:paraId="606E3770" w14:textId="77777777" w:rsidR="00464E3B" w:rsidRDefault="003B40AB" w:rsidP="00F571C8">
            <w:pPr>
              <w:spacing w:after="0" w:line="240" w:lineRule="auto"/>
              <w:rPr>
                <w:rFonts w:ascii="Browallia New" w:hAnsi="Browallia New" w:cs="Browallia New"/>
                <w:sz w:val="28"/>
              </w:rPr>
            </w:pPr>
            <w:r w:rsidRPr="00261D20">
              <w:rPr>
                <w:rFonts w:ascii="Browallia New" w:hAnsi="Browallia New" w:cs="Browallia New"/>
                <w:sz w:val="28"/>
              </w:rPr>
              <w:t xml:space="preserve">Tax effect of </w:t>
            </w:r>
            <w:r w:rsidR="00464E3B">
              <w:rPr>
                <w:rFonts w:ascii="Browallia New" w:hAnsi="Browallia New" w:cs="Browallia New"/>
                <w:sz w:val="28"/>
              </w:rPr>
              <w:t xml:space="preserve">revenue and </w:t>
            </w:r>
            <w:r w:rsidRPr="00261D20">
              <w:rPr>
                <w:rFonts w:ascii="Browallia New" w:hAnsi="Browallia New" w:cs="Browallia New"/>
                <w:sz w:val="28"/>
              </w:rPr>
              <w:t xml:space="preserve">expenses </w:t>
            </w:r>
            <w:r w:rsidR="00464E3B">
              <w:rPr>
                <w:rFonts w:ascii="Browallia New" w:hAnsi="Browallia New" w:cs="Browallia New"/>
                <w:sz w:val="28"/>
              </w:rPr>
              <w:t xml:space="preserve">   </w:t>
            </w:r>
          </w:p>
          <w:p w14:paraId="6625FE77" w14:textId="77777777" w:rsidR="00464E3B" w:rsidRDefault="00464E3B" w:rsidP="00F571C8">
            <w:pPr>
              <w:spacing w:after="0" w:line="240" w:lineRule="auto"/>
              <w:rPr>
                <w:rFonts w:ascii="Browallia New" w:hAnsi="Browallia New" w:cs="Browallia New"/>
                <w:sz w:val="28"/>
              </w:rPr>
            </w:pPr>
            <w:r>
              <w:rPr>
                <w:rFonts w:ascii="Browallia New" w:hAnsi="Browallia New" w:cs="Browallia New"/>
                <w:sz w:val="28"/>
              </w:rPr>
              <w:t xml:space="preserve">   </w:t>
            </w:r>
            <w:r w:rsidRPr="00261D20">
              <w:rPr>
                <w:rFonts w:ascii="Browallia New" w:hAnsi="Browallia New" w:cs="Browallia New"/>
                <w:sz w:val="28"/>
              </w:rPr>
              <w:t>That</w:t>
            </w:r>
            <w:r>
              <w:rPr>
                <w:rFonts w:ascii="Browallia New" w:hAnsi="Browallia New" w:cs="Browallia New"/>
                <w:sz w:val="28"/>
              </w:rPr>
              <w:t xml:space="preserve"> </w:t>
            </w:r>
            <w:r w:rsidR="003B40AB" w:rsidRPr="00261D20">
              <w:rPr>
                <w:rFonts w:ascii="Browallia New" w:hAnsi="Browallia New" w:cs="Browallia New"/>
                <w:sz w:val="28"/>
              </w:rPr>
              <w:t xml:space="preserve">are not deductible for tax </w:t>
            </w:r>
            <w:r>
              <w:rPr>
                <w:rFonts w:ascii="Browallia New" w:hAnsi="Browallia New" w:cs="Browallia New"/>
                <w:sz w:val="28"/>
              </w:rPr>
              <w:t xml:space="preserve">  </w:t>
            </w:r>
          </w:p>
          <w:p w14:paraId="2BAFA5DE" w14:textId="52C1DE88" w:rsidR="003B40AB" w:rsidRPr="00261D20" w:rsidRDefault="00464E3B" w:rsidP="00F571C8">
            <w:pPr>
              <w:spacing w:after="0" w:line="240" w:lineRule="auto"/>
              <w:rPr>
                <w:rFonts w:ascii="Browallia New" w:hAnsi="Browallia New" w:cs="Browallia New"/>
                <w:sz w:val="28"/>
              </w:rPr>
            </w:pPr>
            <w:r>
              <w:rPr>
                <w:rFonts w:ascii="Browallia New" w:hAnsi="Browallia New" w:cs="Browallia New"/>
                <w:sz w:val="28"/>
              </w:rPr>
              <w:t xml:space="preserve">   </w:t>
            </w:r>
            <w:r w:rsidR="003B40AB" w:rsidRPr="00261D20">
              <w:rPr>
                <w:rFonts w:ascii="Browallia New" w:hAnsi="Browallia New" w:cs="Browallia New"/>
                <w:sz w:val="28"/>
              </w:rPr>
              <w:t xml:space="preserve">purposes </w:t>
            </w:r>
          </w:p>
        </w:tc>
        <w:tc>
          <w:tcPr>
            <w:tcW w:w="633" w:type="pct"/>
            <w:shd w:val="clear" w:color="auto" w:fill="auto"/>
          </w:tcPr>
          <w:p w14:paraId="0C7B0A9F" w14:textId="77777777" w:rsidR="003B40AB" w:rsidRPr="00261D20" w:rsidRDefault="003B40AB" w:rsidP="00F571C8">
            <w:pPr>
              <w:spacing w:after="0" w:line="240" w:lineRule="auto"/>
              <w:jc w:val="center"/>
              <w:rPr>
                <w:rFonts w:ascii="Browallia New" w:hAnsi="Browallia New" w:cs="Browallia New"/>
                <w:sz w:val="28"/>
              </w:rPr>
            </w:pPr>
          </w:p>
        </w:tc>
        <w:tc>
          <w:tcPr>
            <w:tcW w:w="952" w:type="pct"/>
            <w:shd w:val="clear" w:color="auto" w:fill="auto"/>
            <w:vAlign w:val="bottom"/>
          </w:tcPr>
          <w:p w14:paraId="6753287C" w14:textId="4176BF99" w:rsidR="003B40AB" w:rsidRPr="00261D20" w:rsidRDefault="00464E3B" w:rsidP="00F571C8">
            <w:pPr>
              <w:spacing w:after="0" w:line="240" w:lineRule="auto"/>
              <w:jc w:val="right"/>
              <w:rPr>
                <w:rFonts w:ascii="Browallia New" w:hAnsi="Browallia New" w:cs="Browallia New"/>
                <w:sz w:val="28"/>
              </w:rPr>
            </w:pPr>
            <w:r>
              <w:rPr>
                <w:rFonts w:ascii="Browallia New" w:hAnsi="Browallia New" w:cs="Browallia New"/>
                <w:sz w:val="28"/>
              </w:rPr>
              <w:t>(59,564)</w:t>
            </w:r>
          </w:p>
        </w:tc>
        <w:tc>
          <w:tcPr>
            <w:tcW w:w="634" w:type="pct"/>
            <w:shd w:val="clear" w:color="auto" w:fill="auto"/>
          </w:tcPr>
          <w:p w14:paraId="7C451C1F" w14:textId="77777777" w:rsidR="003B40AB" w:rsidRPr="00261D20" w:rsidRDefault="003B40AB" w:rsidP="00F571C8">
            <w:pPr>
              <w:spacing w:after="0" w:line="240" w:lineRule="auto"/>
              <w:jc w:val="center"/>
              <w:rPr>
                <w:rFonts w:ascii="Browallia New" w:hAnsi="Browallia New" w:cs="Browallia New"/>
                <w:sz w:val="28"/>
              </w:rPr>
            </w:pPr>
          </w:p>
        </w:tc>
        <w:tc>
          <w:tcPr>
            <w:tcW w:w="937" w:type="pct"/>
            <w:shd w:val="clear" w:color="auto" w:fill="auto"/>
            <w:vAlign w:val="bottom"/>
          </w:tcPr>
          <w:p w14:paraId="0254D3DE" w14:textId="5CF1A721" w:rsidR="003B40AB" w:rsidRPr="00261D20" w:rsidRDefault="006E5530" w:rsidP="00F571C8">
            <w:pPr>
              <w:spacing w:after="0" w:line="240" w:lineRule="auto"/>
              <w:jc w:val="right"/>
              <w:rPr>
                <w:rFonts w:ascii="Browallia New" w:hAnsi="Browallia New" w:cs="Browallia New"/>
                <w:sz w:val="28"/>
              </w:rPr>
            </w:pPr>
            <w:r>
              <w:rPr>
                <w:rFonts w:ascii="Browallia New" w:hAnsi="Browallia New" w:cs="Browallia New"/>
                <w:sz w:val="28"/>
              </w:rPr>
              <w:t>(</w:t>
            </w:r>
            <w:r w:rsidR="00464E3B">
              <w:rPr>
                <w:rFonts w:ascii="Browallia New" w:hAnsi="Browallia New" w:cs="Browallia New"/>
                <w:sz w:val="28"/>
              </w:rPr>
              <w:t>53,685</w:t>
            </w:r>
            <w:r>
              <w:rPr>
                <w:rFonts w:ascii="Browallia New" w:hAnsi="Browallia New" w:cs="Browallia New"/>
                <w:sz w:val="28"/>
              </w:rPr>
              <w:t>)</w:t>
            </w:r>
          </w:p>
        </w:tc>
      </w:tr>
      <w:tr w:rsidR="003B40AB" w:rsidRPr="00261D20" w14:paraId="0A67F34E" w14:textId="77777777" w:rsidTr="00464E3B">
        <w:tc>
          <w:tcPr>
            <w:tcW w:w="1845" w:type="pct"/>
            <w:gridSpan w:val="2"/>
            <w:shd w:val="clear" w:color="auto" w:fill="auto"/>
          </w:tcPr>
          <w:p w14:paraId="2CAAFAAF" w14:textId="77777777" w:rsidR="003B40AB" w:rsidRPr="00261D20" w:rsidRDefault="003B40AB" w:rsidP="00F571C8">
            <w:pPr>
              <w:spacing w:after="0" w:line="240" w:lineRule="auto"/>
              <w:rPr>
                <w:rFonts w:ascii="Browallia New" w:hAnsi="Browallia New" w:cs="Browallia New"/>
                <w:sz w:val="28"/>
              </w:rPr>
            </w:pPr>
            <w:r w:rsidRPr="00261D20">
              <w:rPr>
                <w:rFonts w:ascii="Browallia New" w:hAnsi="Browallia New" w:cs="Browallia New"/>
                <w:sz w:val="28"/>
              </w:rPr>
              <w:t>Tax expense (effective rate)</w:t>
            </w:r>
          </w:p>
        </w:tc>
        <w:tc>
          <w:tcPr>
            <w:tcW w:w="633" w:type="pct"/>
            <w:shd w:val="clear" w:color="auto" w:fill="auto"/>
          </w:tcPr>
          <w:p w14:paraId="365FD24C" w14:textId="4C044712" w:rsidR="003B40AB" w:rsidRPr="00261D20" w:rsidRDefault="00AC4DE0" w:rsidP="00F571C8">
            <w:pPr>
              <w:spacing w:after="0" w:line="240" w:lineRule="auto"/>
              <w:jc w:val="center"/>
              <w:rPr>
                <w:rFonts w:ascii="Browallia New" w:hAnsi="Browallia New" w:cs="Browallia New"/>
                <w:sz w:val="28"/>
              </w:rPr>
            </w:pPr>
            <w:r>
              <w:rPr>
                <w:rFonts w:ascii="Browallia New" w:hAnsi="Browallia New" w:cs="Browallia New"/>
                <w:sz w:val="28"/>
              </w:rPr>
              <w:t>-</w:t>
            </w:r>
          </w:p>
        </w:tc>
        <w:tc>
          <w:tcPr>
            <w:tcW w:w="952" w:type="pct"/>
            <w:shd w:val="clear" w:color="auto" w:fill="auto"/>
          </w:tcPr>
          <w:p w14:paraId="15138A30" w14:textId="74F82F8D" w:rsidR="003B40AB" w:rsidRPr="00261D20" w:rsidRDefault="006E5530" w:rsidP="00F571C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r w:rsidR="00AC4DE0">
              <w:rPr>
                <w:rFonts w:ascii="Browallia New" w:hAnsi="Browallia New" w:cs="Browallia New"/>
                <w:sz w:val="28"/>
              </w:rPr>
              <w:t>27,48</w:t>
            </w:r>
            <w:r w:rsidR="00AE7385">
              <w:rPr>
                <w:rFonts w:ascii="Browallia New" w:hAnsi="Browallia New" w:cs="Browallia New"/>
                <w:sz w:val="28"/>
              </w:rPr>
              <w:t>6</w:t>
            </w:r>
            <w:r>
              <w:rPr>
                <w:rFonts w:ascii="Browallia New" w:hAnsi="Browallia New" w:cs="Browallia New"/>
                <w:sz w:val="28"/>
              </w:rPr>
              <w:t>)</w:t>
            </w:r>
          </w:p>
        </w:tc>
        <w:tc>
          <w:tcPr>
            <w:tcW w:w="634" w:type="pct"/>
            <w:shd w:val="clear" w:color="auto" w:fill="auto"/>
          </w:tcPr>
          <w:p w14:paraId="29A903B1" w14:textId="2DAE7CF6" w:rsidR="003B40AB" w:rsidRPr="00261D20" w:rsidRDefault="00464E3B" w:rsidP="00F571C8">
            <w:pPr>
              <w:spacing w:after="0" w:line="240" w:lineRule="auto"/>
              <w:jc w:val="center"/>
              <w:rPr>
                <w:rFonts w:ascii="Browallia New" w:hAnsi="Browallia New" w:cs="Browallia New"/>
                <w:sz w:val="28"/>
              </w:rPr>
            </w:pPr>
            <w:r>
              <w:rPr>
                <w:rFonts w:ascii="Browallia New" w:hAnsi="Browallia New" w:cs="Browallia New"/>
                <w:sz w:val="28"/>
              </w:rPr>
              <w:t>20</w:t>
            </w:r>
          </w:p>
        </w:tc>
        <w:tc>
          <w:tcPr>
            <w:tcW w:w="937" w:type="pct"/>
            <w:shd w:val="clear" w:color="auto" w:fill="auto"/>
          </w:tcPr>
          <w:p w14:paraId="53FF763D" w14:textId="2099469E" w:rsidR="003B40AB" w:rsidRPr="00261D20" w:rsidRDefault="006E5530" w:rsidP="00F571C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74,289</w:t>
            </w:r>
          </w:p>
        </w:tc>
      </w:tr>
    </w:tbl>
    <w:p w14:paraId="089D496B" w14:textId="41B50DF6" w:rsidR="002F28C6" w:rsidRPr="00AC4DE0" w:rsidRDefault="002F28C6" w:rsidP="002F28C6">
      <w:pPr>
        <w:pStyle w:val="NEWKHAW"/>
        <w:rPr>
          <w:sz w:val="16"/>
          <w:szCs w:val="16"/>
        </w:rPr>
      </w:pPr>
    </w:p>
    <w:tbl>
      <w:tblPr>
        <w:tblW w:w="4638" w:type="pct"/>
        <w:tblInd w:w="675" w:type="dxa"/>
        <w:tblLook w:val="04A0" w:firstRow="1" w:lastRow="0" w:firstColumn="1" w:lastColumn="0" w:noHBand="0" w:noVBand="1"/>
      </w:tblPr>
      <w:tblGrid>
        <w:gridCol w:w="637"/>
        <w:gridCol w:w="645"/>
        <w:gridCol w:w="638"/>
        <w:gridCol w:w="406"/>
        <w:gridCol w:w="974"/>
        <w:gridCol w:w="1133"/>
        <w:gridCol w:w="1700"/>
        <w:gridCol w:w="1133"/>
        <w:gridCol w:w="1673"/>
      </w:tblGrid>
      <w:tr w:rsidR="002F28C6" w:rsidRPr="00261D20" w14:paraId="0C05DC46" w14:textId="77777777" w:rsidTr="00464E3B">
        <w:tc>
          <w:tcPr>
            <w:tcW w:w="356" w:type="pct"/>
            <w:shd w:val="clear" w:color="auto" w:fill="auto"/>
          </w:tcPr>
          <w:p w14:paraId="7CB2EBB2" w14:textId="77777777" w:rsidR="002F28C6" w:rsidRPr="00261D20" w:rsidRDefault="002F28C6" w:rsidP="00F571C8">
            <w:pPr>
              <w:spacing w:after="0" w:line="240" w:lineRule="auto"/>
              <w:rPr>
                <w:rFonts w:ascii="Browallia New" w:hAnsi="Browallia New" w:cs="Browallia New"/>
                <w:sz w:val="28"/>
              </w:rPr>
            </w:pPr>
          </w:p>
        </w:tc>
        <w:tc>
          <w:tcPr>
            <w:tcW w:w="360" w:type="pct"/>
            <w:shd w:val="clear" w:color="auto" w:fill="auto"/>
          </w:tcPr>
          <w:p w14:paraId="7708F5E9" w14:textId="77777777" w:rsidR="002F28C6" w:rsidRPr="00261D20" w:rsidRDefault="002F28C6" w:rsidP="00F571C8">
            <w:pPr>
              <w:spacing w:after="0" w:line="240" w:lineRule="auto"/>
              <w:rPr>
                <w:rFonts w:ascii="Browallia New" w:hAnsi="Browallia New" w:cs="Browallia New"/>
                <w:sz w:val="28"/>
              </w:rPr>
            </w:pPr>
          </w:p>
        </w:tc>
        <w:tc>
          <w:tcPr>
            <w:tcW w:w="357" w:type="pct"/>
            <w:shd w:val="clear" w:color="auto" w:fill="auto"/>
          </w:tcPr>
          <w:p w14:paraId="2DCEDB5D" w14:textId="77777777" w:rsidR="002F28C6" w:rsidRPr="00261D20" w:rsidRDefault="002F28C6" w:rsidP="00F571C8">
            <w:pPr>
              <w:spacing w:after="0" w:line="240" w:lineRule="auto"/>
              <w:rPr>
                <w:rFonts w:ascii="Browallia New" w:hAnsi="Browallia New" w:cs="Browallia New"/>
                <w:sz w:val="28"/>
              </w:rPr>
            </w:pPr>
          </w:p>
        </w:tc>
        <w:tc>
          <w:tcPr>
            <w:tcW w:w="772" w:type="pct"/>
            <w:gridSpan w:val="2"/>
            <w:shd w:val="clear" w:color="auto" w:fill="auto"/>
          </w:tcPr>
          <w:p w14:paraId="73C25207" w14:textId="77777777" w:rsidR="002F28C6" w:rsidRPr="00261D20" w:rsidRDefault="002F28C6" w:rsidP="00F571C8">
            <w:pPr>
              <w:spacing w:after="0" w:line="240" w:lineRule="auto"/>
              <w:rPr>
                <w:rFonts w:ascii="Browallia New" w:hAnsi="Browallia New" w:cs="Browallia New"/>
                <w:sz w:val="28"/>
              </w:rPr>
            </w:pPr>
          </w:p>
        </w:tc>
        <w:tc>
          <w:tcPr>
            <w:tcW w:w="3155" w:type="pct"/>
            <w:gridSpan w:val="4"/>
            <w:shd w:val="clear" w:color="auto" w:fill="auto"/>
          </w:tcPr>
          <w:p w14:paraId="00D1CF2F" w14:textId="77777777" w:rsidR="002F28C6" w:rsidRPr="00261D20" w:rsidRDefault="002F28C6"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2F28C6" w:rsidRPr="00261D20" w14:paraId="7709332D" w14:textId="77777777" w:rsidTr="00464E3B">
        <w:tc>
          <w:tcPr>
            <w:tcW w:w="1300" w:type="pct"/>
            <w:gridSpan w:val="4"/>
            <w:shd w:val="clear" w:color="auto" w:fill="auto"/>
          </w:tcPr>
          <w:p w14:paraId="57E024A0" w14:textId="77777777" w:rsidR="002F28C6" w:rsidRPr="00261D20" w:rsidRDefault="002F28C6" w:rsidP="00F571C8">
            <w:pPr>
              <w:spacing w:after="0" w:line="240" w:lineRule="auto"/>
              <w:rPr>
                <w:rFonts w:ascii="Browallia New" w:hAnsi="Browallia New" w:cs="Browallia New"/>
                <w:sz w:val="28"/>
              </w:rPr>
            </w:pPr>
          </w:p>
        </w:tc>
        <w:tc>
          <w:tcPr>
            <w:tcW w:w="545" w:type="pct"/>
            <w:shd w:val="clear" w:color="auto" w:fill="auto"/>
          </w:tcPr>
          <w:p w14:paraId="4CE9E022" w14:textId="77777777" w:rsidR="002F28C6" w:rsidRPr="00261D20" w:rsidRDefault="002F28C6" w:rsidP="00F571C8">
            <w:pPr>
              <w:spacing w:after="0" w:line="240" w:lineRule="auto"/>
              <w:rPr>
                <w:rFonts w:ascii="Browallia New" w:hAnsi="Browallia New" w:cs="Browallia New"/>
                <w:sz w:val="28"/>
              </w:rPr>
            </w:pPr>
          </w:p>
        </w:tc>
        <w:tc>
          <w:tcPr>
            <w:tcW w:w="1585" w:type="pct"/>
            <w:gridSpan w:val="2"/>
            <w:shd w:val="clear" w:color="auto" w:fill="auto"/>
          </w:tcPr>
          <w:p w14:paraId="43485DF4" w14:textId="31B73D2A" w:rsidR="002F28C6" w:rsidRPr="00261D20" w:rsidRDefault="002F28C6"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c>
          <w:tcPr>
            <w:tcW w:w="1570" w:type="pct"/>
            <w:gridSpan w:val="2"/>
            <w:shd w:val="clear" w:color="auto" w:fill="auto"/>
          </w:tcPr>
          <w:p w14:paraId="4A493F2B" w14:textId="00E06A73" w:rsidR="002F28C6" w:rsidRPr="00261D20" w:rsidRDefault="002F28C6"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Pr>
                <w:rFonts w:ascii="Browallia New" w:hAnsi="Browallia New" w:cs="Browallia New"/>
                <w:sz w:val="28"/>
              </w:rPr>
              <w:t>9</w:t>
            </w:r>
          </w:p>
        </w:tc>
      </w:tr>
      <w:tr w:rsidR="002F28C6" w:rsidRPr="00261D20" w14:paraId="438FA20A" w14:textId="77777777" w:rsidTr="00464E3B">
        <w:tc>
          <w:tcPr>
            <w:tcW w:w="1300" w:type="pct"/>
            <w:gridSpan w:val="4"/>
            <w:shd w:val="clear" w:color="auto" w:fill="auto"/>
          </w:tcPr>
          <w:p w14:paraId="36FD4E64" w14:textId="77777777" w:rsidR="002F28C6" w:rsidRPr="00261D20" w:rsidRDefault="002F28C6" w:rsidP="00F571C8">
            <w:pPr>
              <w:spacing w:after="0" w:line="240" w:lineRule="auto"/>
              <w:rPr>
                <w:rFonts w:ascii="Browallia New" w:hAnsi="Browallia New" w:cs="Browallia New"/>
                <w:sz w:val="28"/>
              </w:rPr>
            </w:pPr>
          </w:p>
        </w:tc>
        <w:tc>
          <w:tcPr>
            <w:tcW w:w="545" w:type="pct"/>
            <w:shd w:val="clear" w:color="auto" w:fill="auto"/>
          </w:tcPr>
          <w:p w14:paraId="2EB534B6" w14:textId="77777777" w:rsidR="002F28C6" w:rsidRPr="00261D20" w:rsidRDefault="002F28C6" w:rsidP="00F571C8">
            <w:pPr>
              <w:spacing w:after="0" w:line="240" w:lineRule="auto"/>
              <w:rPr>
                <w:rFonts w:ascii="Browallia New" w:hAnsi="Browallia New" w:cs="Browallia New"/>
                <w:sz w:val="28"/>
              </w:rPr>
            </w:pPr>
          </w:p>
        </w:tc>
        <w:tc>
          <w:tcPr>
            <w:tcW w:w="634" w:type="pct"/>
            <w:shd w:val="clear" w:color="auto" w:fill="auto"/>
          </w:tcPr>
          <w:p w14:paraId="78B3F08C" w14:textId="77777777" w:rsidR="002F28C6" w:rsidRPr="00261D20" w:rsidRDefault="002F28C6"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rate</w:t>
            </w:r>
            <w:r w:rsidRPr="00261D20">
              <w:rPr>
                <w:rFonts w:ascii="Browallia New" w:hAnsi="Browallia New" w:cs="Browallia New"/>
                <w:sz w:val="28"/>
              </w:rPr>
              <w:br/>
              <w:t>(%)</w:t>
            </w:r>
          </w:p>
        </w:tc>
        <w:tc>
          <w:tcPr>
            <w:tcW w:w="951" w:type="pct"/>
            <w:shd w:val="clear" w:color="auto" w:fill="auto"/>
          </w:tcPr>
          <w:p w14:paraId="2A20212C" w14:textId="77777777" w:rsidR="002F28C6" w:rsidRPr="00261D20" w:rsidRDefault="002F28C6"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amount</w:t>
            </w:r>
            <w:r w:rsidRPr="00261D20">
              <w:rPr>
                <w:rFonts w:ascii="Browallia New" w:hAnsi="Browallia New" w:cs="Browallia New"/>
                <w:sz w:val="28"/>
              </w:rPr>
              <w:br/>
              <w:t>(Thousand Baht)</w:t>
            </w:r>
          </w:p>
        </w:tc>
        <w:tc>
          <w:tcPr>
            <w:tcW w:w="634" w:type="pct"/>
            <w:shd w:val="clear" w:color="auto" w:fill="auto"/>
          </w:tcPr>
          <w:p w14:paraId="2DA567A2" w14:textId="77777777" w:rsidR="002F28C6" w:rsidRPr="00261D20" w:rsidRDefault="002F28C6"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rate</w:t>
            </w:r>
            <w:r w:rsidRPr="00261D20">
              <w:rPr>
                <w:rFonts w:ascii="Browallia New" w:hAnsi="Browallia New" w:cs="Browallia New"/>
                <w:sz w:val="28"/>
              </w:rPr>
              <w:br/>
              <w:t>(%)</w:t>
            </w:r>
          </w:p>
        </w:tc>
        <w:tc>
          <w:tcPr>
            <w:tcW w:w="936" w:type="pct"/>
            <w:shd w:val="clear" w:color="auto" w:fill="auto"/>
          </w:tcPr>
          <w:p w14:paraId="3D8572BD" w14:textId="77777777" w:rsidR="002F28C6" w:rsidRPr="00261D20" w:rsidRDefault="002F28C6"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amount</w:t>
            </w:r>
            <w:r w:rsidRPr="00261D20">
              <w:rPr>
                <w:rFonts w:ascii="Browallia New" w:hAnsi="Browallia New" w:cs="Browallia New"/>
                <w:sz w:val="28"/>
              </w:rPr>
              <w:br/>
              <w:t>(Thousand Baht)</w:t>
            </w:r>
          </w:p>
        </w:tc>
      </w:tr>
      <w:tr w:rsidR="002F28C6" w:rsidRPr="00261D20" w14:paraId="2D68A2BC" w14:textId="77777777" w:rsidTr="00464E3B">
        <w:tc>
          <w:tcPr>
            <w:tcW w:w="1845" w:type="pct"/>
            <w:gridSpan w:val="5"/>
            <w:shd w:val="clear" w:color="auto" w:fill="auto"/>
          </w:tcPr>
          <w:p w14:paraId="78482A41" w14:textId="77777777" w:rsidR="002F28C6" w:rsidRPr="00261D20" w:rsidRDefault="002F28C6" w:rsidP="00F571C8">
            <w:pPr>
              <w:spacing w:after="0" w:line="240" w:lineRule="auto"/>
              <w:rPr>
                <w:rFonts w:ascii="Browallia New" w:hAnsi="Browallia New" w:cs="Browallia New"/>
                <w:sz w:val="28"/>
              </w:rPr>
            </w:pPr>
            <w:r w:rsidRPr="00261D20">
              <w:rPr>
                <w:rFonts w:ascii="Browallia New" w:hAnsi="Browallia New" w:cs="Browallia New"/>
                <w:sz w:val="28"/>
              </w:rPr>
              <w:t>Profit before income tax</w:t>
            </w:r>
          </w:p>
        </w:tc>
        <w:tc>
          <w:tcPr>
            <w:tcW w:w="634" w:type="pct"/>
            <w:shd w:val="clear" w:color="auto" w:fill="auto"/>
          </w:tcPr>
          <w:p w14:paraId="0389EA8A" w14:textId="77777777" w:rsidR="002F28C6" w:rsidRPr="00261D20" w:rsidRDefault="002F28C6" w:rsidP="00F571C8">
            <w:pPr>
              <w:spacing w:after="0" w:line="240" w:lineRule="auto"/>
              <w:rPr>
                <w:rFonts w:ascii="Browallia New" w:hAnsi="Browallia New" w:cs="Browallia New"/>
                <w:sz w:val="28"/>
              </w:rPr>
            </w:pPr>
          </w:p>
        </w:tc>
        <w:tc>
          <w:tcPr>
            <w:tcW w:w="951" w:type="pct"/>
            <w:shd w:val="clear" w:color="auto" w:fill="auto"/>
          </w:tcPr>
          <w:p w14:paraId="5CF76B66" w14:textId="16C24B55" w:rsidR="002F28C6" w:rsidRPr="00261D20" w:rsidRDefault="00C844BE" w:rsidP="00F571C8">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131</w:t>
            </w:r>
            <w:r w:rsidR="006E5530">
              <w:rPr>
                <w:rFonts w:ascii="Browallia New" w:hAnsi="Browallia New" w:cs="Browallia New"/>
                <w:sz w:val="28"/>
              </w:rPr>
              <w:t>,</w:t>
            </w:r>
            <w:r>
              <w:rPr>
                <w:rFonts w:ascii="Browallia New" w:hAnsi="Browallia New" w:cs="Browallia New"/>
                <w:sz w:val="28"/>
              </w:rPr>
              <w:t>946</w:t>
            </w:r>
          </w:p>
        </w:tc>
        <w:tc>
          <w:tcPr>
            <w:tcW w:w="634" w:type="pct"/>
            <w:shd w:val="clear" w:color="auto" w:fill="auto"/>
          </w:tcPr>
          <w:p w14:paraId="1AE01BE5" w14:textId="77777777" w:rsidR="002F28C6" w:rsidRPr="00261D20" w:rsidRDefault="002F28C6" w:rsidP="00F571C8">
            <w:pPr>
              <w:spacing w:after="0" w:line="240" w:lineRule="auto"/>
              <w:rPr>
                <w:rFonts w:ascii="Browallia New" w:hAnsi="Browallia New" w:cs="Browallia New"/>
                <w:sz w:val="28"/>
              </w:rPr>
            </w:pPr>
          </w:p>
        </w:tc>
        <w:tc>
          <w:tcPr>
            <w:tcW w:w="936" w:type="pct"/>
            <w:shd w:val="clear" w:color="auto" w:fill="auto"/>
          </w:tcPr>
          <w:p w14:paraId="229AF2FD" w14:textId="3856F051" w:rsidR="002F28C6" w:rsidRPr="00261D20" w:rsidRDefault="006E5530" w:rsidP="00F571C8">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123,765</w:t>
            </w:r>
          </w:p>
        </w:tc>
      </w:tr>
      <w:tr w:rsidR="002F28C6" w:rsidRPr="00261D20" w14:paraId="400DA94A" w14:textId="77777777" w:rsidTr="00464E3B">
        <w:tc>
          <w:tcPr>
            <w:tcW w:w="1845" w:type="pct"/>
            <w:gridSpan w:val="5"/>
            <w:shd w:val="clear" w:color="auto" w:fill="auto"/>
          </w:tcPr>
          <w:p w14:paraId="2237E36F" w14:textId="77777777" w:rsidR="002F28C6" w:rsidRPr="00261D20" w:rsidRDefault="002F28C6" w:rsidP="00F571C8">
            <w:pPr>
              <w:spacing w:after="0" w:line="240" w:lineRule="auto"/>
              <w:rPr>
                <w:rFonts w:ascii="Browallia New" w:hAnsi="Browallia New" w:cs="Browallia New"/>
                <w:sz w:val="28"/>
              </w:rPr>
            </w:pPr>
            <w:r w:rsidRPr="00261D20">
              <w:rPr>
                <w:rFonts w:ascii="Browallia New" w:hAnsi="Browallia New" w:cs="Browallia New"/>
                <w:sz w:val="28"/>
              </w:rPr>
              <w:t>Tax expense</w:t>
            </w:r>
          </w:p>
        </w:tc>
        <w:tc>
          <w:tcPr>
            <w:tcW w:w="634" w:type="pct"/>
            <w:shd w:val="clear" w:color="auto" w:fill="auto"/>
          </w:tcPr>
          <w:p w14:paraId="551CEAB2" w14:textId="77777777" w:rsidR="002F28C6" w:rsidRPr="00261D20" w:rsidRDefault="002F28C6" w:rsidP="00F571C8">
            <w:pPr>
              <w:spacing w:after="0" w:line="240" w:lineRule="auto"/>
              <w:jc w:val="center"/>
              <w:rPr>
                <w:rFonts w:ascii="Browallia New" w:hAnsi="Browallia New" w:cs="Browallia New"/>
                <w:sz w:val="28"/>
              </w:rPr>
            </w:pPr>
            <w:r w:rsidRPr="00261D20">
              <w:rPr>
                <w:rFonts w:ascii="Browallia New" w:hAnsi="Browallia New" w:cs="Browallia New"/>
                <w:sz w:val="28"/>
              </w:rPr>
              <w:t>20</w:t>
            </w:r>
          </w:p>
        </w:tc>
        <w:tc>
          <w:tcPr>
            <w:tcW w:w="951" w:type="pct"/>
            <w:shd w:val="clear" w:color="auto" w:fill="auto"/>
          </w:tcPr>
          <w:p w14:paraId="5164928B" w14:textId="1DBDD88C" w:rsidR="002F28C6" w:rsidRPr="00261D20" w:rsidRDefault="006E5530" w:rsidP="00F571C8">
            <w:pPr>
              <w:spacing w:after="0" w:line="240" w:lineRule="auto"/>
              <w:jc w:val="right"/>
              <w:rPr>
                <w:rFonts w:ascii="Browallia New" w:hAnsi="Browallia New" w:cs="Browallia New"/>
                <w:sz w:val="28"/>
              </w:rPr>
            </w:pPr>
            <w:r>
              <w:rPr>
                <w:rFonts w:ascii="Browallia New" w:hAnsi="Browallia New" w:cs="Browallia New"/>
                <w:sz w:val="28"/>
              </w:rPr>
              <w:t>2</w:t>
            </w:r>
            <w:r w:rsidR="00C844BE">
              <w:rPr>
                <w:rFonts w:ascii="Browallia New" w:hAnsi="Browallia New" w:cs="Browallia New"/>
                <w:sz w:val="28"/>
              </w:rPr>
              <w:t>6,389</w:t>
            </w:r>
          </w:p>
        </w:tc>
        <w:tc>
          <w:tcPr>
            <w:tcW w:w="634" w:type="pct"/>
            <w:shd w:val="clear" w:color="auto" w:fill="auto"/>
          </w:tcPr>
          <w:p w14:paraId="1A56BD35" w14:textId="77777777" w:rsidR="002F28C6" w:rsidRPr="00261D20" w:rsidRDefault="002F28C6" w:rsidP="00F571C8">
            <w:pPr>
              <w:spacing w:after="0" w:line="240" w:lineRule="auto"/>
              <w:jc w:val="center"/>
              <w:rPr>
                <w:rFonts w:ascii="Browallia New" w:hAnsi="Browallia New" w:cs="Browallia New"/>
                <w:sz w:val="28"/>
              </w:rPr>
            </w:pPr>
            <w:r w:rsidRPr="00261D20">
              <w:rPr>
                <w:rFonts w:ascii="Browallia New" w:hAnsi="Browallia New" w:cs="Browallia New"/>
                <w:sz w:val="28"/>
              </w:rPr>
              <w:t>20</w:t>
            </w:r>
          </w:p>
        </w:tc>
        <w:tc>
          <w:tcPr>
            <w:tcW w:w="936" w:type="pct"/>
            <w:shd w:val="clear" w:color="auto" w:fill="auto"/>
          </w:tcPr>
          <w:p w14:paraId="0CA56483" w14:textId="10F6663C" w:rsidR="002F28C6" w:rsidRPr="00261D20" w:rsidRDefault="006E5530" w:rsidP="00F571C8">
            <w:pPr>
              <w:spacing w:after="0" w:line="240" w:lineRule="auto"/>
              <w:jc w:val="right"/>
              <w:rPr>
                <w:rFonts w:ascii="Browallia New" w:hAnsi="Browallia New" w:cs="Browallia New"/>
                <w:sz w:val="28"/>
              </w:rPr>
            </w:pPr>
            <w:r>
              <w:rPr>
                <w:rFonts w:ascii="Browallia New" w:hAnsi="Browallia New" w:cs="Browallia New"/>
                <w:sz w:val="28"/>
              </w:rPr>
              <w:t>24,753</w:t>
            </w:r>
          </w:p>
        </w:tc>
      </w:tr>
      <w:tr w:rsidR="002F28C6" w:rsidRPr="00261D20" w14:paraId="667D0BA9" w14:textId="77777777" w:rsidTr="00464E3B">
        <w:tc>
          <w:tcPr>
            <w:tcW w:w="1845" w:type="pct"/>
            <w:gridSpan w:val="5"/>
            <w:shd w:val="clear" w:color="auto" w:fill="auto"/>
          </w:tcPr>
          <w:p w14:paraId="0A2E7028" w14:textId="77777777" w:rsidR="00464E3B" w:rsidRDefault="00464E3B" w:rsidP="00464E3B">
            <w:pPr>
              <w:spacing w:after="0" w:line="240" w:lineRule="auto"/>
              <w:rPr>
                <w:rFonts w:ascii="Browallia New" w:hAnsi="Browallia New" w:cs="Browallia New"/>
                <w:sz w:val="28"/>
              </w:rPr>
            </w:pPr>
            <w:r w:rsidRPr="00261D20">
              <w:rPr>
                <w:rFonts w:ascii="Browallia New" w:hAnsi="Browallia New" w:cs="Browallia New"/>
                <w:sz w:val="28"/>
              </w:rPr>
              <w:t xml:space="preserve">Tax effect of </w:t>
            </w:r>
            <w:r>
              <w:rPr>
                <w:rFonts w:ascii="Browallia New" w:hAnsi="Browallia New" w:cs="Browallia New"/>
                <w:sz w:val="28"/>
              </w:rPr>
              <w:t xml:space="preserve">revenue and </w:t>
            </w:r>
            <w:r w:rsidRPr="00261D20">
              <w:rPr>
                <w:rFonts w:ascii="Browallia New" w:hAnsi="Browallia New" w:cs="Browallia New"/>
                <w:sz w:val="28"/>
              </w:rPr>
              <w:t xml:space="preserve">expenses </w:t>
            </w:r>
            <w:r>
              <w:rPr>
                <w:rFonts w:ascii="Browallia New" w:hAnsi="Browallia New" w:cs="Browallia New"/>
                <w:sz w:val="28"/>
              </w:rPr>
              <w:t xml:space="preserve">   </w:t>
            </w:r>
          </w:p>
          <w:p w14:paraId="329164DB" w14:textId="77777777" w:rsidR="00464E3B" w:rsidRDefault="00464E3B" w:rsidP="00464E3B">
            <w:pPr>
              <w:spacing w:after="0" w:line="240" w:lineRule="auto"/>
              <w:rPr>
                <w:rFonts w:ascii="Browallia New" w:hAnsi="Browallia New" w:cs="Browallia New"/>
                <w:sz w:val="28"/>
              </w:rPr>
            </w:pPr>
            <w:r>
              <w:rPr>
                <w:rFonts w:ascii="Browallia New" w:hAnsi="Browallia New" w:cs="Browallia New"/>
                <w:sz w:val="28"/>
              </w:rPr>
              <w:t xml:space="preserve">   </w:t>
            </w:r>
            <w:r w:rsidRPr="00261D20">
              <w:rPr>
                <w:rFonts w:ascii="Browallia New" w:hAnsi="Browallia New" w:cs="Browallia New"/>
                <w:sz w:val="28"/>
              </w:rPr>
              <w:t>That</w:t>
            </w:r>
            <w:r>
              <w:rPr>
                <w:rFonts w:ascii="Browallia New" w:hAnsi="Browallia New" w:cs="Browallia New"/>
                <w:sz w:val="28"/>
              </w:rPr>
              <w:t xml:space="preserve"> </w:t>
            </w:r>
            <w:r w:rsidRPr="00261D20">
              <w:rPr>
                <w:rFonts w:ascii="Browallia New" w:hAnsi="Browallia New" w:cs="Browallia New"/>
                <w:sz w:val="28"/>
              </w:rPr>
              <w:t xml:space="preserve">are not deductible for tax </w:t>
            </w:r>
            <w:r>
              <w:rPr>
                <w:rFonts w:ascii="Browallia New" w:hAnsi="Browallia New" w:cs="Browallia New"/>
                <w:sz w:val="28"/>
              </w:rPr>
              <w:t xml:space="preserve">  </w:t>
            </w:r>
          </w:p>
          <w:p w14:paraId="79E215E4" w14:textId="0ED6F37D" w:rsidR="002F28C6" w:rsidRPr="00261D20" w:rsidRDefault="00464E3B" w:rsidP="00464E3B">
            <w:pPr>
              <w:spacing w:after="0" w:line="240" w:lineRule="auto"/>
              <w:rPr>
                <w:rFonts w:ascii="Browallia New" w:hAnsi="Browallia New" w:cs="Browallia New"/>
                <w:sz w:val="28"/>
              </w:rPr>
            </w:pPr>
            <w:r>
              <w:rPr>
                <w:rFonts w:ascii="Browallia New" w:hAnsi="Browallia New" w:cs="Browallia New"/>
                <w:sz w:val="28"/>
              </w:rPr>
              <w:t xml:space="preserve">   </w:t>
            </w:r>
            <w:r w:rsidRPr="00261D20">
              <w:rPr>
                <w:rFonts w:ascii="Browallia New" w:hAnsi="Browallia New" w:cs="Browallia New"/>
                <w:sz w:val="28"/>
              </w:rPr>
              <w:t>purposes</w:t>
            </w:r>
          </w:p>
        </w:tc>
        <w:tc>
          <w:tcPr>
            <w:tcW w:w="634" w:type="pct"/>
            <w:shd w:val="clear" w:color="auto" w:fill="auto"/>
          </w:tcPr>
          <w:p w14:paraId="716EC18A" w14:textId="77777777" w:rsidR="002F28C6" w:rsidRPr="00261D20" w:rsidRDefault="002F28C6" w:rsidP="00F571C8">
            <w:pPr>
              <w:spacing w:after="0" w:line="240" w:lineRule="auto"/>
              <w:jc w:val="center"/>
              <w:rPr>
                <w:rFonts w:ascii="Browallia New" w:hAnsi="Browallia New" w:cs="Browallia New"/>
                <w:sz w:val="28"/>
              </w:rPr>
            </w:pPr>
          </w:p>
        </w:tc>
        <w:tc>
          <w:tcPr>
            <w:tcW w:w="951" w:type="pct"/>
            <w:shd w:val="clear" w:color="auto" w:fill="auto"/>
            <w:vAlign w:val="bottom"/>
          </w:tcPr>
          <w:p w14:paraId="4103B2C2" w14:textId="072356B0" w:rsidR="002F28C6" w:rsidRPr="00261D20" w:rsidRDefault="00C844BE" w:rsidP="00F571C8">
            <w:pPr>
              <w:spacing w:after="0" w:line="240" w:lineRule="auto"/>
              <w:jc w:val="right"/>
              <w:rPr>
                <w:rFonts w:ascii="Browallia New" w:hAnsi="Browallia New" w:cs="Browallia New"/>
                <w:sz w:val="28"/>
              </w:rPr>
            </w:pPr>
            <w:r>
              <w:rPr>
                <w:rFonts w:ascii="Browallia New" w:hAnsi="Browallia New" w:cs="Browallia New"/>
                <w:sz w:val="28"/>
              </w:rPr>
              <w:t>2,584</w:t>
            </w:r>
          </w:p>
        </w:tc>
        <w:tc>
          <w:tcPr>
            <w:tcW w:w="634" w:type="pct"/>
            <w:shd w:val="clear" w:color="auto" w:fill="auto"/>
          </w:tcPr>
          <w:p w14:paraId="45ED9E68" w14:textId="77777777" w:rsidR="002F28C6" w:rsidRPr="00261D20" w:rsidRDefault="002F28C6" w:rsidP="00F571C8">
            <w:pPr>
              <w:spacing w:after="0" w:line="240" w:lineRule="auto"/>
              <w:jc w:val="center"/>
              <w:rPr>
                <w:rFonts w:ascii="Browallia New" w:hAnsi="Browallia New" w:cs="Browallia New"/>
                <w:sz w:val="28"/>
              </w:rPr>
            </w:pPr>
          </w:p>
        </w:tc>
        <w:tc>
          <w:tcPr>
            <w:tcW w:w="936" w:type="pct"/>
            <w:shd w:val="clear" w:color="auto" w:fill="auto"/>
            <w:vAlign w:val="bottom"/>
          </w:tcPr>
          <w:p w14:paraId="47E2E521" w14:textId="19E205F3" w:rsidR="002F28C6" w:rsidRPr="00261D20" w:rsidRDefault="006E5530" w:rsidP="00F571C8">
            <w:pPr>
              <w:spacing w:after="0" w:line="240" w:lineRule="auto"/>
              <w:jc w:val="right"/>
              <w:rPr>
                <w:rFonts w:ascii="Browallia New" w:hAnsi="Browallia New" w:cs="Browallia New"/>
                <w:sz w:val="28"/>
              </w:rPr>
            </w:pPr>
            <w:r>
              <w:rPr>
                <w:rFonts w:ascii="Browallia New" w:hAnsi="Browallia New" w:cs="Browallia New"/>
                <w:sz w:val="28"/>
              </w:rPr>
              <w:t>(23,366)</w:t>
            </w:r>
          </w:p>
        </w:tc>
      </w:tr>
      <w:tr w:rsidR="002F28C6" w:rsidRPr="00261D20" w14:paraId="37A49788" w14:textId="77777777" w:rsidTr="00464E3B">
        <w:tc>
          <w:tcPr>
            <w:tcW w:w="1845" w:type="pct"/>
            <w:gridSpan w:val="5"/>
            <w:shd w:val="clear" w:color="auto" w:fill="auto"/>
          </w:tcPr>
          <w:p w14:paraId="66354914" w14:textId="77777777" w:rsidR="002F28C6" w:rsidRPr="00261D20" w:rsidRDefault="002F28C6" w:rsidP="00F571C8">
            <w:pPr>
              <w:spacing w:after="0" w:line="240" w:lineRule="auto"/>
              <w:rPr>
                <w:rFonts w:ascii="Browallia New" w:hAnsi="Browallia New" w:cs="Browallia New"/>
                <w:sz w:val="28"/>
              </w:rPr>
            </w:pPr>
            <w:r w:rsidRPr="00261D20">
              <w:rPr>
                <w:rFonts w:ascii="Browallia New" w:hAnsi="Browallia New" w:cs="Browallia New"/>
                <w:sz w:val="28"/>
              </w:rPr>
              <w:t>Tax expense (effective rate)</w:t>
            </w:r>
          </w:p>
        </w:tc>
        <w:tc>
          <w:tcPr>
            <w:tcW w:w="634" w:type="pct"/>
            <w:shd w:val="clear" w:color="auto" w:fill="auto"/>
          </w:tcPr>
          <w:p w14:paraId="254179AE" w14:textId="438944A8" w:rsidR="002F28C6" w:rsidRPr="00261D20" w:rsidRDefault="00464E3B" w:rsidP="00F571C8">
            <w:pPr>
              <w:spacing w:after="0" w:line="240" w:lineRule="auto"/>
              <w:jc w:val="center"/>
              <w:rPr>
                <w:rFonts w:ascii="Browallia New" w:hAnsi="Browallia New" w:cs="Browallia New"/>
                <w:sz w:val="28"/>
              </w:rPr>
            </w:pPr>
            <w:r>
              <w:rPr>
                <w:rFonts w:ascii="Browallia New" w:hAnsi="Browallia New" w:cs="Browallia New"/>
                <w:sz w:val="28"/>
              </w:rPr>
              <w:t>22</w:t>
            </w:r>
          </w:p>
        </w:tc>
        <w:tc>
          <w:tcPr>
            <w:tcW w:w="951" w:type="pct"/>
            <w:shd w:val="clear" w:color="auto" w:fill="auto"/>
          </w:tcPr>
          <w:p w14:paraId="5BE5D3E3" w14:textId="7B1C554B" w:rsidR="002F28C6" w:rsidRPr="00261D20" w:rsidRDefault="006E5530" w:rsidP="00F571C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w:t>
            </w:r>
            <w:r w:rsidR="00C844BE">
              <w:rPr>
                <w:rFonts w:ascii="Browallia New" w:hAnsi="Browallia New" w:cs="Browallia New"/>
                <w:sz w:val="28"/>
              </w:rPr>
              <w:t>8,973</w:t>
            </w:r>
          </w:p>
        </w:tc>
        <w:tc>
          <w:tcPr>
            <w:tcW w:w="634" w:type="pct"/>
            <w:shd w:val="clear" w:color="auto" w:fill="auto"/>
          </w:tcPr>
          <w:p w14:paraId="1AFE96D7" w14:textId="77777777" w:rsidR="002F28C6" w:rsidRPr="00261D20" w:rsidRDefault="002F28C6" w:rsidP="00F571C8">
            <w:pPr>
              <w:spacing w:after="0" w:line="240" w:lineRule="auto"/>
              <w:jc w:val="center"/>
              <w:rPr>
                <w:rFonts w:ascii="Browallia New" w:hAnsi="Browallia New" w:cs="Browallia New"/>
                <w:sz w:val="28"/>
              </w:rPr>
            </w:pPr>
            <w:r w:rsidRPr="00261D20">
              <w:rPr>
                <w:rFonts w:ascii="Browallia New" w:hAnsi="Browallia New" w:cs="Browallia New"/>
                <w:sz w:val="28"/>
              </w:rPr>
              <w:t>-</w:t>
            </w:r>
          </w:p>
        </w:tc>
        <w:tc>
          <w:tcPr>
            <w:tcW w:w="936" w:type="pct"/>
            <w:shd w:val="clear" w:color="auto" w:fill="auto"/>
          </w:tcPr>
          <w:p w14:paraId="33ED74BF" w14:textId="18C0D54D" w:rsidR="002F28C6" w:rsidRPr="00261D20" w:rsidRDefault="006E5530" w:rsidP="00F571C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1,387</w:t>
            </w:r>
          </w:p>
        </w:tc>
      </w:tr>
    </w:tbl>
    <w:p w14:paraId="511A1DEB" w14:textId="77777777" w:rsidR="00AC4DE0" w:rsidRDefault="00AC4DE0" w:rsidP="00F571C8">
      <w:pPr>
        <w:spacing w:before="240" w:after="120" w:line="240" w:lineRule="auto"/>
        <w:jc w:val="both"/>
        <w:rPr>
          <w:rFonts w:ascii="Browallia New" w:hAnsi="Browallia New" w:cs="Browallia New"/>
          <w:sz w:val="28"/>
        </w:rPr>
      </w:pPr>
    </w:p>
    <w:p w14:paraId="7537F50C" w14:textId="77777777" w:rsidR="00AC4DE0" w:rsidRPr="005269E1" w:rsidRDefault="00AC4DE0" w:rsidP="00AC4DE0">
      <w:pPr>
        <w:pStyle w:val="Heading1"/>
      </w:pPr>
      <w:r w:rsidRPr="005269E1">
        <w:lastRenderedPageBreak/>
        <w:t>1</w:t>
      </w:r>
      <w:r>
        <w:t>6</w:t>
      </w:r>
      <w:r w:rsidRPr="005269E1">
        <w:t>.</w:t>
      </w:r>
      <w:r w:rsidRPr="005269E1">
        <w:tab/>
        <w:t>DEFERRED TAX ASSETS AND LIABILITIES (Con’t)</w:t>
      </w:r>
    </w:p>
    <w:p w14:paraId="1816883E" w14:textId="18797564" w:rsidR="00F571C8" w:rsidRPr="00261D20" w:rsidRDefault="00F571C8" w:rsidP="00AC4DE0">
      <w:pPr>
        <w:spacing w:after="120" w:line="240" w:lineRule="auto"/>
        <w:jc w:val="both"/>
        <w:rPr>
          <w:rFonts w:ascii="Browallia New" w:hAnsi="Browallia New" w:cs="Browallia New"/>
          <w:sz w:val="28"/>
        </w:rPr>
      </w:pPr>
      <w:r>
        <w:rPr>
          <w:rFonts w:ascii="Browallia New" w:hAnsi="Browallia New" w:cs="Browallia New"/>
          <w:sz w:val="28"/>
        </w:rPr>
        <w:t>16.5</w:t>
      </w:r>
      <w:r>
        <w:rPr>
          <w:rFonts w:ascii="Browallia New" w:hAnsi="Browallia New" w:cs="Browallia New"/>
          <w:sz w:val="28"/>
        </w:rPr>
        <w:tab/>
      </w:r>
      <w:r w:rsidRPr="00261D20">
        <w:rPr>
          <w:rFonts w:ascii="Browallia New" w:hAnsi="Browallia New" w:cs="Browallia New"/>
          <w:sz w:val="28"/>
        </w:rPr>
        <w:t>Tax rate</w:t>
      </w:r>
    </w:p>
    <w:p w14:paraId="337568EC" w14:textId="77777777" w:rsidR="00F571C8" w:rsidRPr="00261D20" w:rsidRDefault="00F571C8" w:rsidP="00F571C8">
      <w:pPr>
        <w:spacing w:after="80" w:line="240" w:lineRule="auto"/>
        <w:ind w:left="720"/>
        <w:rPr>
          <w:rFonts w:ascii="Browallia New" w:hAnsi="Browallia New" w:cs="Browallia New"/>
          <w:sz w:val="28"/>
          <w:u w:val="single"/>
        </w:rPr>
      </w:pPr>
      <w:r w:rsidRPr="00261D20">
        <w:rPr>
          <w:rFonts w:ascii="Browallia New" w:hAnsi="Browallia New" w:cs="Browallia New"/>
          <w:sz w:val="28"/>
          <w:u w:val="single"/>
        </w:rPr>
        <w:t>Current income tax</w:t>
      </w:r>
    </w:p>
    <w:p w14:paraId="3A46FAA1" w14:textId="77777777" w:rsidR="00F571C8" w:rsidRPr="00261D20" w:rsidRDefault="00F571C8" w:rsidP="004B5437">
      <w:pPr>
        <w:spacing w:after="120" w:line="240" w:lineRule="auto"/>
        <w:ind w:left="720"/>
        <w:jc w:val="both"/>
        <w:rPr>
          <w:rFonts w:ascii="Browallia New" w:hAnsi="Browallia New" w:cs="Browallia New"/>
          <w:sz w:val="28"/>
        </w:rPr>
      </w:pPr>
      <w:r w:rsidRPr="00261D20">
        <w:rPr>
          <w:rFonts w:ascii="Browallia New" w:hAnsi="Browallia New" w:cs="Browallia New"/>
          <w:sz w:val="28"/>
        </w:rPr>
        <w:t>The Company and its subsidiaries calculated their tax from the net profit after adjustment for non-taxable expenses and reserves in accordance with the Revenue Code.</w:t>
      </w:r>
    </w:p>
    <w:p w14:paraId="5009C49C" w14:textId="5D0153C9" w:rsidR="00F571C8" w:rsidRPr="00261D20" w:rsidRDefault="00F571C8" w:rsidP="004B5437">
      <w:pPr>
        <w:spacing w:after="80" w:line="240" w:lineRule="auto"/>
        <w:ind w:left="720"/>
        <w:jc w:val="both"/>
        <w:rPr>
          <w:rFonts w:ascii="Browallia New" w:hAnsi="Browallia New" w:cs="Browallia New"/>
          <w:sz w:val="28"/>
        </w:rPr>
      </w:pPr>
      <w:r w:rsidRPr="00261D20">
        <w:rPr>
          <w:rFonts w:ascii="Browallia New" w:hAnsi="Browallia New" w:cs="Browallia New"/>
          <w:sz w:val="28"/>
        </w:rPr>
        <w:t xml:space="preserve">The main adjustment items are </w:t>
      </w:r>
      <w:r w:rsidR="00464E3B">
        <w:rPr>
          <w:rFonts w:ascii="Browallia New" w:hAnsi="Browallia New" w:cs="Browallia New"/>
          <w:sz w:val="28"/>
        </w:rPr>
        <w:t xml:space="preserve">Allowance for expected </w:t>
      </w:r>
      <w:r w:rsidR="004B5437">
        <w:rPr>
          <w:rFonts w:ascii="Browallia New" w:hAnsi="Browallia New" w:cs="Browallia New"/>
          <w:sz w:val="28"/>
        </w:rPr>
        <w:t xml:space="preserve">credit losses, </w:t>
      </w:r>
      <w:r w:rsidRPr="00261D20">
        <w:rPr>
          <w:rFonts w:ascii="Browallia New" w:hAnsi="Browallia New" w:cs="Browallia New"/>
          <w:sz w:val="28"/>
        </w:rPr>
        <w:t xml:space="preserve">provision for employee benefits, </w:t>
      </w:r>
      <w:r w:rsidR="004B5437">
        <w:rPr>
          <w:rFonts w:ascii="Browallia New" w:hAnsi="Browallia New" w:cs="Browallia New"/>
          <w:sz w:val="28"/>
        </w:rPr>
        <w:t xml:space="preserve">gain or loss from changing of fair value of investment property, sharing profit (loss) from investment in associated </w:t>
      </w:r>
      <w:r w:rsidR="00D6241D">
        <w:rPr>
          <w:rFonts w:ascii="Browallia New" w:hAnsi="Browallia New" w:cs="Browallia New"/>
          <w:sz w:val="28"/>
        </w:rPr>
        <w:t>c</w:t>
      </w:r>
      <w:r w:rsidR="004B5437">
        <w:rPr>
          <w:rFonts w:ascii="Browallia New" w:hAnsi="Browallia New" w:cs="Browallia New"/>
          <w:sz w:val="28"/>
        </w:rPr>
        <w:t xml:space="preserve">ompany and dividend received from subsidiaries and associated </w:t>
      </w:r>
      <w:r w:rsidR="00D6241D">
        <w:rPr>
          <w:rFonts w:ascii="Browallia New" w:hAnsi="Browallia New" w:cs="Browallia New"/>
          <w:sz w:val="28"/>
        </w:rPr>
        <w:t>c</w:t>
      </w:r>
      <w:r w:rsidR="004B5437">
        <w:rPr>
          <w:rFonts w:ascii="Browallia New" w:hAnsi="Browallia New" w:cs="Browallia New"/>
          <w:sz w:val="28"/>
        </w:rPr>
        <w:t xml:space="preserve">ompany, </w:t>
      </w:r>
      <w:r w:rsidRPr="00261D20">
        <w:rPr>
          <w:rFonts w:ascii="Browallia New" w:hAnsi="Browallia New" w:cs="Browallia New"/>
          <w:sz w:val="28"/>
        </w:rPr>
        <w:t>revenue and expenses were not in compliance with the Revenue Code.</w:t>
      </w:r>
    </w:p>
    <w:p w14:paraId="21C87183" w14:textId="77777777" w:rsidR="00F571C8" w:rsidRPr="00261D20" w:rsidRDefault="00F571C8" w:rsidP="00F571C8">
      <w:pPr>
        <w:spacing w:after="80" w:line="240" w:lineRule="auto"/>
        <w:ind w:left="720"/>
        <w:rPr>
          <w:rFonts w:ascii="Browallia New" w:hAnsi="Browallia New" w:cs="Browallia New"/>
          <w:sz w:val="28"/>
          <w:u w:val="single"/>
        </w:rPr>
      </w:pPr>
      <w:r w:rsidRPr="00261D20">
        <w:rPr>
          <w:rFonts w:ascii="Browallia New" w:hAnsi="Browallia New" w:cs="Browallia New"/>
          <w:sz w:val="28"/>
          <w:u w:val="single"/>
        </w:rPr>
        <w:t xml:space="preserve">Deferred tax </w:t>
      </w:r>
    </w:p>
    <w:p w14:paraId="21B76417" w14:textId="70E4C06C" w:rsidR="00F571C8" w:rsidRPr="00261D20" w:rsidRDefault="00F571C8" w:rsidP="00F571C8">
      <w:pPr>
        <w:spacing w:after="0" w:line="240" w:lineRule="auto"/>
        <w:ind w:left="720"/>
        <w:jc w:val="both"/>
        <w:rPr>
          <w:rFonts w:ascii="Browallia New" w:hAnsi="Browallia New" w:cs="Browallia New"/>
          <w:sz w:val="28"/>
        </w:rPr>
      </w:pPr>
      <w:r w:rsidRPr="00261D20">
        <w:rPr>
          <w:rFonts w:ascii="Browallia New" w:hAnsi="Browallia New" w:cs="Browallia New"/>
          <w:sz w:val="28"/>
        </w:rPr>
        <w:t xml:space="preserve">Deferred tax has been measured using the effective rate at 20% announced by the government at </w:t>
      </w:r>
      <w:r w:rsidRPr="00261D20">
        <w:rPr>
          <w:rFonts w:ascii="Browallia New" w:hAnsi="Browallia New" w:cs="Browallia New"/>
          <w:sz w:val="28"/>
        </w:rPr>
        <w:br/>
        <w:t>reporting date.</w:t>
      </w:r>
    </w:p>
    <w:p w14:paraId="33B73FC7" w14:textId="77777777" w:rsidR="00F571C8" w:rsidRDefault="00F571C8" w:rsidP="002F28C6">
      <w:pPr>
        <w:pStyle w:val="NEWKHAW"/>
      </w:pPr>
    </w:p>
    <w:p w14:paraId="3F76F4E9" w14:textId="1787FEF4" w:rsidR="00C67185" w:rsidRPr="00B02F33" w:rsidRDefault="00C67185" w:rsidP="00B02F33">
      <w:pPr>
        <w:pStyle w:val="Heading1"/>
      </w:pPr>
      <w:r w:rsidRPr="00B02F33">
        <w:t>1</w:t>
      </w:r>
      <w:r w:rsidR="002C1FDF" w:rsidRPr="00B02F33">
        <w:t>7</w:t>
      </w:r>
      <w:r w:rsidRPr="00B02F33">
        <w:t>.</w:t>
      </w:r>
      <w:r w:rsidRPr="00B02F33">
        <w:tab/>
      </w:r>
      <w:r w:rsidR="00D06C1A" w:rsidRPr="00B02F33">
        <w:t>BANK OVERDRAFT AND SHORT - TERM LOANS FROM FINANCIAL INSTITUTIONS</w:t>
      </w:r>
    </w:p>
    <w:p w14:paraId="519E6E54" w14:textId="77777777" w:rsidR="00C67185" w:rsidRPr="005269E1" w:rsidRDefault="00CA1550" w:rsidP="00B02F33">
      <w:pPr>
        <w:pStyle w:val="NoSpacing"/>
        <w:spacing w:after="120"/>
        <w:ind w:left="720"/>
        <w:rPr>
          <w:rFonts w:ascii="Browallia New" w:hAnsi="Browallia New" w:cs="Browallia New"/>
          <w:spacing w:val="-2"/>
          <w:sz w:val="28"/>
        </w:rPr>
      </w:pPr>
      <w:r w:rsidRPr="00B02F33">
        <w:rPr>
          <w:rFonts w:ascii="Browallia New" w:hAnsi="Browallia New" w:cs="Browallia New"/>
          <w:spacing w:val="-2"/>
          <w:sz w:val="28"/>
        </w:rPr>
        <w:t xml:space="preserve">Bank overdraft and short </w:t>
      </w:r>
      <w:r w:rsidR="004A0DAB" w:rsidRPr="00B02F33">
        <w:rPr>
          <w:rFonts w:ascii="Browallia New" w:hAnsi="Browallia New" w:cs="Browallia New"/>
          <w:spacing w:val="-2"/>
          <w:sz w:val="28"/>
        </w:rPr>
        <w:t>-</w:t>
      </w:r>
      <w:r w:rsidRPr="00B02F33">
        <w:rPr>
          <w:rFonts w:ascii="Browallia New" w:hAnsi="Browallia New" w:cs="Browallia New"/>
          <w:spacing w:val="-2"/>
          <w:sz w:val="28"/>
        </w:rPr>
        <w:t xml:space="preserve"> term l</w:t>
      </w:r>
      <w:r w:rsidRPr="005269E1">
        <w:rPr>
          <w:rFonts w:ascii="Browallia New" w:hAnsi="Browallia New" w:cs="Browallia New"/>
          <w:spacing w:val="-2"/>
          <w:sz w:val="28"/>
        </w:rPr>
        <w:t>oans from financial institutions, consist of.-</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8"/>
        <w:gridCol w:w="1170"/>
        <w:gridCol w:w="1171"/>
        <w:gridCol w:w="1137"/>
        <w:gridCol w:w="1144"/>
        <w:gridCol w:w="1129"/>
        <w:gridCol w:w="1138"/>
      </w:tblGrid>
      <w:tr w:rsidR="007A08CB" w:rsidRPr="005269E1" w14:paraId="71331EB6" w14:textId="77777777" w:rsidTr="001D2757">
        <w:tc>
          <w:tcPr>
            <w:tcW w:w="2028" w:type="dxa"/>
          </w:tcPr>
          <w:p w14:paraId="45FB64A2" w14:textId="77777777" w:rsidR="007A08CB" w:rsidRPr="005269E1" w:rsidRDefault="007A08CB" w:rsidP="007A08CB">
            <w:pPr>
              <w:pStyle w:val="NoSpacing"/>
              <w:jc w:val="center"/>
              <w:rPr>
                <w:rFonts w:ascii="Browallia New" w:hAnsi="Browallia New" w:cs="Browallia New"/>
                <w:spacing w:val="-2"/>
                <w:sz w:val="28"/>
              </w:rPr>
            </w:pPr>
          </w:p>
        </w:tc>
        <w:tc>
          <w:tcPr>
            <w:tcW w:w="2341" w:type="dxa"/>
            <w:gridSpan w:val="2"/>
          </w:tcPr>
          <w:p w14:paraId="585065B4" w14:textId="77777777" w:rsidR="007A08CB" w:rsidRPr="005269E1" w:rsidRDefault="007A08CB" w:rsidP="007A08CB">
            <w:pPr>
              <w:pStyle w:val="NoSpacing"/>
              <w:jc w:val="center"/>
              <w:rPr>
                <w:rFonts w:ascii="Browallia New" w:hAnsi="Browallia New" w:cs="Browallia New"/>
                <w:spacing w:val="-2"/>
                <w:sz w:val="28"/>
              </w:rPr>
            </w:pPr>
          </w:p>
        </w:tc>
        <w:tc>
          <w:tcPr>
            <w:tcW w:w="4548" w:type="dxa"/>
            <w:gridSpan w:val="4"/>
          </w:tcPr>
          <w:p w14:paraId="1F5A95D7" w14:textId="77777777" w:rsidR="007A08CB" w:rsidRPr="005269E1" w:rsidRDefault="007A08CB" w:rsidP="00B7607E">
            <w:pPr>
              <w:pStyle w:val="NoSpacing"/>
              <w:pBdr>
                <w:bottom w:val="single" w:sz="4" w:space="1" w:color="auto"/>
              </w:pBdr>
              <w:jc w:val="center"/>
              <w:rPr>
                <w:rFonts w:ascii="Browallia New" w:hAnsi="Browallia New" w:cs="Browallia New"/>
                <w:spacing w:val="-2"/>
                <w:sz w:val="28"/>
              </w:rPr>
            </w:pPr>
            <w:r w:rsidRPr="005269E1">
              <w:rPr>
                <w:rFonts w:ascii="Browallia New" w:hAnsi="Browallia New" w:cs="Browallia New"/>
                <w:spacing w:val="-2"/>
                <w:sz w:val="28"/>
              </w:rPr>
              <w:t>Unit : Thousand Baht</w:t>
            </w:r>
          </w:p>
        </w:tc>
      </w:tr>
      <w:tr w:rsidR="007A08CB" w:rsidRPr="005269E1" w14:paraId="79D3060B" w14:textId="77777777" w:rsidTr="001D2757">
        <w:tc>
          <w:tcPr>
            <w:tcW w:w="2028" w:type="dxa"/>
          </w:tcPr>
          <w:p w14:paraId="512E2281" w14:textId="77777777" w:rsidR="007A08CB" w:rsidRPr="005269E1" w:rsidRDefault="007A08CB" w:rsidP="007A08CB">
            <w:pPr>
              <w:pStyle w:val="NoSpacing"/>
              <w:jc w:val="center"/>
              <w:rPr>
                <w:rFonts w:ascii="Browallia New" w:hAnsi="Browallia New" w:cs="Browallia New"/>
                <w:spacing w:val="-2"/>
                <w:sz w:val="28"/>
              </w:rPr>
            </w:pPr>
          </w:p>
        </w:tc>
        <w:tc>
          <w:tcPr>
            <w:tcW w:w="2341" w:type="dxa"/>
            <w:gridSpan w:val="2"/>
          </w:tcPr>
          <w:p w14:paraId="71EE8866" w14:textId="77777777" w:rsidR="007A08CB" w:rsidRPr="005269E1" w:rsidRDefault="00833707" w:rsidP="00833707">
            <w:pPr>
              <w:pStyle w:val="NoSpacing"/>
              <w:pBdr>
                <w:bottom w:val="single" w:sz="4" w:space="1" w:color="auto"/>
              </w:pBdr>
              <w:jc w:val="center"/>
              <w:rPr>
                <w:rFonts w:ascii="Browallia New" w:hAnsi="Browallia New" w:cs="Browallia New"/>
                <w:spacing w:val="-2"/>
                <w:sz w:val="28"/>
              </w:rPr>
            </w:pPr>
            <w:r w:rsidRPr="005269E1">
              <w:rPr>
                <w:rFonts w:ascii="Browallia New" w:hAnsi="Browallia New" w:cs="Browallia New"/>
                <w:spacing w:val="-2"/>
                <w:sz w:val="28"/>
              </w:rPr>
              <w:t>Interest Rate (%)</w:t>
            </w:r>
          </w:p>
        </w:tc>
        <w:tc>
          <w:tcPr>
            <w:tcW w:w="2281" w:type="dxa"/>
            <w:gridSpan w:val="2"/>
          </w:tcPr>
          <w:p w14:paraId="66F3B394" w14:textId="77777777" w:rsidR="007A08CB" w:rsidRPr="005269E1" w:rsidRDefault="007A08CB" w:rsidP="00B7607E">
            <w:pPr>
              <w:pStyle w:val="NoSpacing"/>
              <w:pBdr>
                <w:bottom w:val="single" w:sz="4" w:space="1" w:color="auto"/>
              </w:pBdr>
              <w:jc w:val="center"/>
              <w:rPr>
                <w:rFonts w:ascii="Browallia New" w:hAnsi="Browallia New" w:cs="Browallia New"/>
                <w:spacing w:val="-2"/>
                <w:sz w:val="28"/>
              </w:rPr>
            </w:pPr>
            <w:r w:rsidRPr="005269E1">
              <w:rPr>
                <w:rFonts w:ascii="Browallia New" w:hAnsi="Browallia New" w:cs="Browallia New"/>
                <w:spacing w:val="-2"/>
                <w:sz w:val="28"/>
              </w:rPr>
              <w:t>Consolidated</w:t>
            </w:r>
          </w:p>
        </w:tc>
        <w:tc>
          <w:tcPr>
            <w:tcW w:w="2267" w:type="dxa"/>
            <w:gridSpan w:val="2"/>
          </w:tcPr>
          <w:p w14:paraId="2E3D1ECA" w14:textId="77777777" w:rsidR="007A08CB" w:rsidRPr="005269E1" w:rsidRDefault="007A08CB" w:rsidP="00B7607E">
            <w:pPr>
              <w:pStyle w:val="NoSpacing"/>
              <w:pBdr>
                <w:bottom w:val="single" w:sz="4" w:space="1" w:color="auto"/>
              </w:pBdr>
              <w:jc w:val="center"/>
              <w:rPr>
                <w:rFonts w:ascii="Browallia New" w:hAnsi="Browallia New" w:cs="Browallia New"/>
                <w:spacing w:val="-2"/>
                <w:sz w:val="28"/>
              </w:rPr>
            </w:pPr>
            <w:r w:rsidRPr="005269E1">
              <w:rPr>
                <w:rFonts w:ascii="Browallia New" w:hAnsi="Browallia New" w:cs="Browallia New"/>
                <w:spacing w:val="-2"/>
                <w:sz w:val="28"/>
              </w:rPr>
              <w:t>Separate</w:t>
            </w:r>
          </w:p>
        </w:tc>
      </w:tr>
      <w:tr w:rsidR="001D2757" w:rsidRPr="005269E1" w14:paraId="570CC534" w14:textId="77777777" w:rsidTr="00AE3E05">
        <w:tc>
          <w:tcPr>
            <w:tcW w:w="2028" w:type="dxa"/>
          </w:tcPr>
          <w:p w14:paraId="2F9BCBF5" w14:textId="77777777" w:rsidR="001D2757" w:rsidRPr="005269E1" w:rsidRDefault="001D2757" w:rsidP="001D2757">
            <w:pPr>
              <w:pStyle w:val="NoSpacing"/>
              <w:jc w:val="center"/>
              <w:rPr>
                <w:rFonts w:ascii="Browallia New" w:hAnsi="Browallia New" w:cs="Browallia New"/>
                <w:spacing w:val="-2"/>
                <w:sz w:val="28"/>
              </w:rPr>
            </w:pPr>
          </w:p>
        </w:tc>
        <w:tc>
          <w:tcPr>
            <w:tcW w:w="1170" w:type="dxa"/>
            <w:vAlign w:val="bottom"/>
          </w:tcPr>
          <w:p w14:paraId="06EC4881" w14:textId="15D305BC" w:rsidR="001D2757" w:rsidRPr="005269E1" w:rsidRDefault="001D2757" w:rsidP="001D275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171" w:type="dxa"/>
            <w:vAlign w:val="bottom"/>
          </w:tcPr>
          <w:p w14:paraId="31A62FD1" w14:textId="5B8FBFAF" w:rsidR="001D2757" w:rsidRPr="005269E1" w:rsidRDefault="001D2757" w:rsidP="001D275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2019</w:t>
            </w:r>
          </w:p>
        </w:tc>
        <w:tc>
          <w:tcPr>
            <w:tcW w:w="1137" w:type="dxa"/>
            <w:vAlign w:val="bottom"/>
          </w:tcPr>
          <w:p w14:paraId="4F852C2F" w14:textId="34B973DE" w:rsidR="001D2757" w:rsidRPr="005269E1" w:rsidRDefault="001D2757" w:rsidP="001D275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144" w:type="dxa"/>
            <w:vAlign w:val="bottom"/>
          </w:tcPr>
          <w:p w14:paraId="42FCD6F3" w14:textId="499ED694" w:rsidR="001D2757" w:rsidRPr="005269E1" w:rsidRDefault="001D2757" w:rsidP="001D275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2019</w:t>
            </w:r>
          </w:p>
        </w:tc>
        <w:tc>
          <w:tcPr>
            <w:tcW w:w="1129" w:type="dxa"/>
            <w:vAlign w:val="bottom"/>
          </w:tcPr>
          <w:p w14:paraId="78CEF3E0" w14:textId="6D9AB7D1" w:rsidR="001D2757" w:rsidRPr="005269E1" w:rsidRDefault="001D2757" w:rsidP="001D275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138" w:type="dxa"/>
            <w:vAlign w:val="bottom"/>
          </w:tcPr>
          <w:p w14:paraId="366EE325" w14:textId="638AB4C6" w:rsidR="001D2757" w:rsidRPr="005269E1" w:rsidRDefault="001D2757" w:rsidP="001D275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2019</w:t>
            </w:r>
          </w:p>
        </w:tc>
      </w:tr>
      <w:tr w:rsidR="00451687" w:rsidRPr="005269E1" w14:paraId="044193FA" w14:textId="77777777" w:rsidTr="006E0004">
        <w:tc>
          <w:tcPr>
            <w:tcW w:w="2028" w:type="dxa"/>
          </w:tcPr>
          <w:p w14:paraId="1FF62FAA" w14:textId="77777777" w:rsidR="00451687" w:rsidRPr="005269E1" w:rsidRDefault="00451687" w:rsidP="00451687">
            <w:pPr>
              <w:pStyle w:val="NoSpacing"/>
              <w:rPr>
                <w:rFonts w:ascii="Browallia New" w:hAnsi="Browallia New" w:cs="Browallia New"/>
                <w:spacing w:val="-2"/>
                <w:sz w:val="28"/>
              </w:rPr>
            </w:pPr>
            <w:r w:rsidRPr="005269E1">
              <w:rPr>
                <w:rFonts w:ascii="Browallia New" w:hAnsi="Browallia New" w:cs="Browallia New"/>
                <w:spacing w:val="-2"/>
                <w:sz w:val="28"/>
              </w:rPr>
              <w:t>Bank overdraft</w:t>
            </w:r>
          </w:p>
        </w:tc>
        <w:tc>
          <w:tcPr>
            <w:tcW w:w="1170" w:type="dxa"/>
            <w:shd w:val="clear" w:color="auto" w:fill="auto"/>
          </w:tcPr>
          <w:p w14:paraId="428F4315" w14:textId="01142059" w:rsidR="00451687" w:rsidRPr="005269E1" w:rsidRDefault="00451687" w:rsidP="00451687">
            <w:pPr>
              <w:pStyle w:val="NoSpacing"/>
              <w:jc w:val="center"/>
              <w:rPr>
                <w:rFonts w:ascii="Browallia New" w:hAnsi="Browallia New" w:cs="Browallia New"/>
                <w:spacing w:val="-2"/>
                <w:sz w:val="28"/>
              </w:rPr>
            </w:pPr>
            <w:r w:rsidRPr="0011267D">
              <w:rPr>
                <w:rFonts w:ascii="Browallia New" w:hAnsi="Browallia New" w:cs="Browallia New"/>
                <w:sz w:val="28"/>
              </w:rPr>
              <w:t>5.</w:t>
            </w:r>
            <w:r w:rsidR="002E1C03">
              <w:rPr>
                <w:rFonts w:ascii="Browallia New" w:hAnsi="Browallia New" w:cs="Browallia New"/>
                <w:sz w:val="28"/>
              </w:rPr>
              <w:t>8</w:t>
            </w:r>
            <w:r w:rsidR="00C844BE">
              <w:rPr>
                <w:rFonts w:ascii="Browallia New" w:hAnsi="Browallia New" w:cs="Browallia New"/>
                <w:sz w:val="28"/>
              </w:rPr>
              <w:t>7</w:t>
            </w:r>
            <w:r>
              <w:rPr>
                <w:rFonts w:ascii="Browallia New" w:hAnsi="Browallia New" w:cs="Browallia New"/>
                <w:sz w:val="28"/>
              </w:rPr>
              <w:t>%</w:t>
            </w:r>
          </w:p>
        </w:tc>
        <w:tc>
          <w:tcPr>
            <w:tcW w:w="1171" w:type="dxa"/>
          </w:tcPr>
          <w:p w14:paraId="0D0D4A8F" w14:textId="26A5420A" w:rsidR="00451687" w:rsidRPr="005269E1" w:rsidRDefault="00451687" w:rsidP="00451687">
            <w:pPr>
              <w:pStyle w:val="NoSpacing"/>
              <w:jc w:val="center"/>
              <w:rPr>
                <w:rFonts w:ascii="Browallia New" w:hAnsi="Browallia New" w:cs="Browallia New"/>
                <w:spacing w:val="-2"/>
                <w:sz w:val="28"/>
              </w:rPr>
            </w:pPr>
            <w:r w:rsidRPr="005269E1">
              <w:rPr>
                <w:rFonts w:ascii="Browallia New" w:hAnsi="Browallia New" w:cs="Browallia New"/>
                <w:spacing w:val="-2"/>
                <w:sz w:val="28"/>
              </w:rPr>
              <w:t>6.87%</w:t>
            </w:r>
          </w:p>
        </w:tc>
        <w:tc>
          <w:tcPr>
            <w:tcW w:w="1137" w:type="dxa"/>
          </w:tcPr>
          <w:p w14:paraId="51F1FFD4" w14:textId="43AE7DB5" w:rsidR="00451687" w:rsidRPr="005269E1" w:rsidRDefault="00EF091D" w:rsidP="00451687">
            <w:pPr>
              <w:pStyle w:val="NoSpacing"/>
              <w:jc w:val="right"/>
              <w:rPr>
                <w:rFonts w:ascii="Browallia New" w:hAnsi="Browallia New" w:cs="Browallia New"/>
                <w:spacing w:val="-2"/>
                <w:sz w:val="28"/>
              </w:rPr>
            </w:pPr>
            <w:r>
              <w:rPr>
                <w:rFonts w:ascii="Browallia New" w:hAnsi="Browallia New" w:cs="Browallia New"/>
                <w:spacing w:val="-2"/>
                <w:sz w:val="28"/>
              </w:rPr>
              <w:t>5</w:t>
            </w:r>
          </w:p>
        </w:tc>
        <w:tc>
          <w:tcPr>
            <w:tcW w:w="1144" w:type="dxa"/>
          </w:tcPr>
          <w:p w14:paraId="4BF0447A" w14:textId="77777777" w:rsidR="00451687" w:rsidRPr="005269E1" w:rsidRDefault="00451687" w:rsidP="00451687">
            <w:pPr>
              <w:pStyle w:val="NoSpacing"/>
              <w:jc w:val="right"/>
              <w:rPr>
                <w:rFonts w:ascii="Browallia New" w:hAnsi="Browallia New" w:cs="Browallia New"/>
                <w:spacing w:val="-2"/>
                <w:sz w:val="28"/>
              </w:rPr>
            </w:pPr>
            <w:r w:rsidRPr="005269E1">
              <w:rPr>
                <w:rFonts w:ascii="Browallia New" w:hAnsi="Browallia New" w:cs="Browallia New"/>
                <w:spacing w:val="-2"/>
                <w:sz w:val="28"/>
              </w:rPr>
              <w:t>613</w:t>
            </w:r>
          </w:p>
        </w:tc>
        <w:tc>
          <w:tcPr>
            <w:tcW w:w="1129" w:type="dxa"/>
          </w:tcPr>
          <w:p w14:paraId="5B7FDBB4" w14:textId="0E6CF35A" w:rsidR="00451687" w:rsidRPr="005269E1" w:rsidRDefault="00EF091D" w:rsidP="00451687">
            <w:pPr>
              <w:pStyle w:val="NoSpacing"/>
              <w:jc w:val="right"/>
              <w:rPr>
                <w:rFonts w:ascii="Browallia New" w:hAnsi="Browallia New" w:cs="Browallia New"/>
                <w:spacing w:val="-2"/>
                <w:sz w:val="28"/>
              </w:rPr>
            </w:pPr>
            <w:r>
              <w:rPr>
                <w:rFonts w:ascii="Browallia New" w:hAnsi="Browallia New" w:cs="Browallia New"/>
                <w:spacing w:val="-2"/>
                <w:sz w:val="28"/>
              </w:rPr>
              <w:t>5</w:t>
            </w:r>
          </w:p>
        </w:tc>
        <w:tc>
          <w:tcPr>
            <w:tcW w:w="1138" w:type="dxa"/>
          </w:tcPr>
          <w:p w14:paraId="531C6AFF" w14:textId="77777777" w:rsidR="00451687" w:rsidRPr="005269E1" w:rsidRDefault="00451687" w:rsidP="00451687">
            <w:pPr>
              <w:pStyle w:val="NoSpacing"/>
              <w:jc w:val="right"/>
              <w:rPr>
                <w:rFonts w:ascii="Browallia New" w:hAnsi="Browallia New" w:cs="Browallia New"/>
                <w:spacing w:val="-2"/>
                <w:sz w:val="28"/>
              </w:rPr>
            </w:pPr>
            <w:r w:rsidRPr="005269E1">
              <w:rPr>
                <w:rFonts w:ascii="Browallia New" w:hAnsi="Browallia New" w:cs="Browallia New"/>
                <w:spacing w:val="-2"/>
                <w:sz w:val="28"/>
              </w:rPr>
              <w:t>-</w:t>
            </w:r>
          </w:p>
        </w:tc>
      </w:tr>
      <w:tr w:rsidR="00451687" w:rsidRPr="005269E1" w14:paraId="65179AE3" w14:textId="77777777" w:rsidTr="006E0004">
        <w:tc>
          <w:tcPr>
            <w:tcW w:w="2028" w:type="dxa"/>
          </w:tcPr>
          <w:p w14:paraId="62D6A167" w14:textId="77777777" w:rsidR="00451687" w:rsidRPr="005269E1" w:rsidRDefault="00451687" w:rsidP="00451687">
            <w:pPr>
              <w:pStyle w:val="NoSpacing"/>
              <w:rPr>
                <w:rFonts w:ascii="Browallia New" w:hAnsi="Browallia New" w:cs="Browallia New"/>
                <w:spacing w:val="-2"/>
                <w:sz w:val="28"/>
              </w:rPr>
            </w:pPr>
            <w:r w:rsidRPr="005269E1">
              <w:rPr>
                <w:rFonts w:ascii="Browallia New" w:hAnsi="Browallia New" w:cs="Browallia New"/>
                <w:spacing w:val="-2"/>
                <w:sz w:val="28"/>
              </w:rPr>
              <w:t>Promissory notes</w:t>
            </w:r>
          </w:p>
        </w:tc>
        <w:tc>
          <w:tcPr>
            <w:tcW w:w="1170" w:type="dxa"/>
            <w:shd w:val="clear" w:color="auto" w:fill="auto"/>
          </w:tcPr>
          <w:p w14:paraId="5EFAE679" w14:textId="1C04AAF6" w:rsidR="00451687" w:rsidRPr="005269E1" w:rsidRDefault="002E1C03" w:rsidP="00451687">
            <w:pPr>
              <w:pStyle w:val="NoSpacing"/>
              <w:jc w:val="center"/>
              <w:rPr>
                <w:rFonts w:ascii="Browallia New" w:hAnsi="Browallia New" w:cs="Browallia New"/>
                <w:spacing w:val="-2"/>
                <w:sz w:val="28"/>
              </w:rPr>
            </w:pPr>
            <w:r>
              <w:rPr>
                <w:rFonts w:ascii="Browallia New" w:hAnsi="Browallia New" w:cs="Browallia New"/>
                <w:sz w:val="28"/>
              </w:rPr>
              <w:t>3.47</w:t>
            </w:r>
            <w:r w:rsidR="00451687">
              <w:rPr>
                <w:rFonts w:ascii="Browallia New" w:hAnsi="Browallia New" w:cs="Browallia New"/>
                <w:sz w:val="28"/>
              </w:rPr>
              <w:t>%</w:t>
            </w:r>
          </w:p>
        </w:tc>
        <w:tc>
          <w:tcPr>
            <w:tcW w:w="1171" w:type="dxa"/>
          </w:tcPr>
          <w:p w14:paraId="5A68AC09" w14:textId="672EDC11" w:rsidR="00451687" w:rsidRPr="005269E1" w:rsidRDefault="00451687" w:rsidP="00451687">
            <w:pPr>
              <w:pStyle w:val="NoSpacing"/>
              <w:jc w:val="center"/>
              <w:rPr>
                <w:rFonts w:ascii="Browallia New" w:hAnsi="Browallia New" w:cs="Browallia New"/>
                <w:spacing w:val="-2"/>
                <w:sz w:val="28"/>
              </w:rPr>
            </w:pPr>
            <w:r w:rsidRPr="005269E1">
              <w:rPr>
                <w:rFonts w:ascii="Browallia New" w:hAnsi="Browallia New" w:cs="Browallia New"/>
                <w:spacing w:val="-2"/>
                <w:sz w:val="28"/>
              </w:rPr>
              <w:t>4</w:t>
            </w:r>
            <w:r w:rsidR="0073233E">
              <w:rPr>
                <w:rFonts w:ascii="Browallia New" w:hAnsi="Browallia New" w:cs="Browallia New"/>
                <w:spacing w:val="-2"/>
                <w:sz w:val="28"/>
              </w:rPr>
              <w:t>.00</w:t>
            </w:r>
            <w:r w:rsidRPr="005269E1">
              <w:rPr>
                <w:rFonts w:ascii="Browallia New" w:hAnsi="Browallia New" w:cs="Browallia New"/>
                <w:spacing w:val="-2"/>
                <w:sz w:val="28"/>
              </w:rPr>
              <w:t>%</w:t>
            </w:r>
          </w:p>
        </w:tc>
        <w:tc>
          <w:tcPr>
            <w:tcW w:w="1137" w:type="dxa"/>
          </w:tcPr>
          <w:p w14:paraId="7C9CCDAD" w14:textId="2DADAF9A" w:rsidR="00451687" w:rsidRPr="005269E1" w:rsidRDefault="00EF091D" w:rsidP="00451687">
            <w:pPr>
              <w:pStyle w:val="NoSpacing"/>
              <w:pBdr>
                <w:bottom w:val="single" w:sz="4" w:space="1" w:color="auto"/>
              </w:pBdr>
              <w:jc w:val="right"/>
              <w:rPr>
                <w:rFonts w:ascii="Browallia New" w:hAnsi="Browallia New" w:cs="Browallia New"/>
                <w:spacing w:val="-2"/>
                <w:sz w:val="28"/>
              </w:rPr>
            </w:pPr>
            <w:r>
              <w:rPr>
                <w:rFonts w:ascii="Browallia New" w:hAnsi="Browallia New" w:cs="Browallia New"/>
                <w:spacing w:val="-2"/>
                <w:sz w:val="28"/>
              </w:rPr>
              <w:t>65,000</w:t>
            </w:r>
          </w:p>
        </w:tc>
        <w:tc>
          <w:tcPr>
            <w:tcW w:w="1144" w:type="dxa"/>
          </w:tcPr>
          <w:p w14:paraId="268B6215" w14:textId="77777777" w:rsidR="00451687" w:rsidRPr="005269E1" w:rsidRDefault="00451687" w:rsidP="00451687">
            <w:pPr>
              <w:pStyle w:val="NoSpacing"/>
              <w:pBdr>
                <w:bottom w:val="single" w:sz="4" w:space="1" w:color="auto"/>
              </w:pBdr>
              <w:jc w:val="right"/>
              <w:rPr>
                <w:rFonts w:ascii="Browallia New" w:hAnsi="Browallia New" w:cs="Browallia New"/>
                <w:spacing w:val="-2"/>
                <w:sz w:val="28"/>
              </w:rPr>
            </w:pPr>
            <w:r w:rsidRPr="005269E1">
              <w:rPr>
                <w:rFonts w:ascii="Browallia New" w:hAnsi="Browallia New" w:cs="Browallia New"/>
                <w:spacing w:val="-2"/>
                <w:sz w:val="28"/>
              </w:rPr>
              <w:t>40,000</w:t>
            </w:r>
          </w:p>
        </w:tc>
        <w:tc>
          <w:tcPr>
            <w:tcW w:w="1129" w:type="dxa"/>
          </w:tcPr>
          <w:p w14:paraId="4C3E7966" w14:textId="77777777" w:rsidR="00451687" w:rsidRPr="005269E1" w:rsidRDefault="00451687" w:rsidP="00451687">
            <w:pPr>
              <w:pStyle w:val="NoSpacing"/>
              <w:pBdr>
                <w:bottom w:val="single" w:sz="4" w:space="1" w:color="auto"/>
              </w:pBdr>
              <w:jc w:val="right"/>
              <w:rPr>
                <w:rFonts w:ascii="Browallia New" w:hAnsi="Browallia New" w:cs="Browallia New"/>
                <w:spacing w:val="-2"/>
                <w:sz w:val="28"/>
              </w:rPr>
            </w:pPr>
            <w:r w:rsidRPr="005269E1">
              <w:rPr>
                <w:rFonts w:ascii="Browallia New" w:hAnsi="Browallia New" w:cs="Browallia New"/>
                <w:spacing w:val="-2"/>
                <w:sz w:val="28"/>
              </w:rPr>
              <w:t>-</w:t>
            </w:r>
          </w:p>
        </w:tc>
        <w:tc>
          <w:tcPr>
            <w:tcW w:w="1138" w:type="dxa"/>
          </w:tcPr>
          <w:p w14:paraId="13C4199F" w14:textId="77777777" w:rsidR="00451687" w:rsidRPr="005269E1" w:rsidRDefault="00451687" w:rsidP="00451687">
            <w:pPr>
              <w:pStyle w:val="NoSpacing"/>
              <w:pBdr>
                <w:bottom w:val="single" w:sz="4" w:space="1" w:color="auto"/>
              </w:pBdr>
              <w:jc w:val="right"/>
              <w:rPr>
                <w:rFonts w:ascii="Browallia New" w:hAnsi="Browallia New" w:cs="Browallia New"/>
                <w:spacing w:val="-2"/>
                <w:sz w:val="28"/>
              </w:rPr>
            </w:pPr>
            <w:r w:rsidRPr="005269E1">
              <w:rPr>
                <w:rFonts w:ascii="Browallia New" w:hAnsi="Browallia New" w:cs="Browallia New"/>
                <w:spacing w:val="-2"/>
                <w:sz w:val="28"/>
              </w:rPr>
              <w:t>-</w:t>
            </w:r>
          </w:p>
        </w:tc>
      </w:tr>
      <w:tr w:rsidR="00451687" w:rsidRPr="005269E1" w14:paraId="6B64566D" w14:textId="77777777" w:rsidTr="001D2757">
        <w:tc>
          <w:tcPr>
            <w:tcW w:w="2028" w:type="dxa"/>
          </w:tcPr>
          <w:p w14:paraId="559DE429" w14:textId="77777777" w:rsidR="00451687" w:rsidRPr="005269E1" w:rsidRDefault="00451687" w:rsidP="00451687">
            <w:pPr>
              <w:pStyle w:val="NoSpacing"/>
              <w:rPr>
                <w:rFonts w:ascii="Browallia New" w:hAnsi="Browallia New" w:cs="Browallia New"/>
                <w:spacing w:val="-2"/>
                <w:sz w:val="28"/>
              </w:rPr>
            </w:pPr>
            <w:r w:rsidRPr="005269E1">
              <w:rPr>
                <w:rFonts w:ascii="Browallia New" w:hAnsi="Browallia New" w:cs="Browallia New"/>
                <w:spacing w:val="-2"/>
                <w:sz w:val="28"/>
              </w:rPr>
              <w:t>Total</w:t>
            </w:r>
          </w:p>
        </w:tc>
        <w:tc>
          <w:tcPr>
            <w:tcW w:w="1170" w:type="dxa"/>
          </w:tcPr>
          <w:p w14:paraId="2546CFBD" w14:textId="77777777" w:rsidR="00451687" w:rsidRPr="005269E1" w:rsidRDefault="00451687" w:rsidP="00451687">
            <w:pPr>
              <w:pStyle w:val="NoSpacing"/>
              <w:rPr>
                <w:rFonts w:ascii="Browallia New" w:hAnsi="Browallia New" w:cs="Browallia New"/>
                <w:spacing w:val="-2"/>
                <w:sz w:val="28"/>
              </w:rPr>
            </w:pPr>
          </w:p>
        </w:tc>
        <w:tc>
          <w:tcPr>
            <w:tcW w:w="1171" w:type="dxa"/>
          </w:tcPr>
          <w:p w14:paraId="289C4D25" w14:textId="77777777" w:rsidR="00451687" w:rsidRPr="005269E1" w:rsidRDefault="00451687" w:rsidP="00451687">
            <w:pPr>
              <w:pStyle w:val="NoSpacing"/>
              <w:rPr>
                <w:rFonts w:ascii="Browallia New" w:hAnsi="Browallia New" w:cs="Browallia New"/>
                <w:spacing w:val="-2"/>
                <w:sz w:val="28"/>
              </w:rPr>
            </w:pPr>
          </w:p>
        </w:tc>
        <w:tc>
          <w:tcPr>
            <w:tcW w:w="1137" w:type="dxa"/>
          </w:tcPr>
          <w:p w14:paraId="0F4842DC" w14:textId="38F37679" w:rsidR="00451687" w:rsidRPr="005269E1" w:rsidRDefault="00EF091D" w:rsidP="00451687">
            <w:pPr>
              <w:pStyle w:val="NoSpacing"/>
              <w:pBdr>
                <w:bottom w:val="double" w:sz="4" w:space="1" w:color="auto"/>
              </w:pBdr>
              <w:jc w:val="right"/>
              <w:rPr>
                <w:rFonts w:ascii="Browallia New" w:hAnsi="Browallia New" w:cs="Browallia New"/>
                <w:spacing w:val="-2"/>
                <w:sz w:val="28"/>
              </w:rPr>
            </w:pPr>
            <w:r>
              <w:rPr>
                <w:rFonts w:ascii="Browallia New" w:hAnsi="Browallia New" w:cs="Browallia New"/>
                <w:spacing w:val="-2"/>
                <w:sz w:val="28"/>
              </w:rPr>
              <w:t>65,005</w:t>
            </w:r>
          </w:p>
        </w:tc>
        <w:tc>
          <w:tcPr>
            <w:tcW w:w="1144" w:type="dxa"/>
          </w:tcPr>
          <w:p w14:paraId="6239B129" w14:textId="77777777" w:rsidR="00451687" w:rsidRPr="005269E1" w:rsidRDefault="00451687" w:rsidP="00451687">
            <w:pPr>
              <w:pStyle w:val="NoSpacing"/>
              <w:pBdr>
                <w:bottom w:val="double" w:sz="4" w:space="1" w:color="auto"/>
              </w:pBdr>
              <w:jc w:val="right"/>
              <w:rPr>
                <w:rFonts w:ascii="Browallia New" w:hAnsi="Browallia New" w:cs="Browallia New"/>
                <w:spacing w:val="-2"/>
                <w:sz w:val="28"/>
              </w:rPr>
            </w:pPr>
            <w:r w:rsidRPr="005269E1">
              <w:rPr>
                <w:rFonts w:ascii="Browallia New" w:hAnsi="Browallia New" w:cs="Browallia New"/>
                <w:spacing w:val="-2"/>
                <w:sz w:val="28"/>
              </w:rPr>
              <w:t>40,613</w:t>
            </w:r>
          </w:p>
        </w:tc>
        <w:tc>
          <w:tcPr>
            <w:tcW w:w="1129" w:type="dxa"/>
          </w:tcPr>
          <w:p w14:paraId="5A4E576C" w14:textId="390A60EF" w:rsidR="00451687" w:rsidRPr="005269E1" w:rsidRDefault="00EF091D" w:rsidP="00451687">
            <w:pPr>
              <w:pStyle w:val="NoSpacing"/>
              <w:pBdr>
                <w:bottom w:val="double" w:sz="4" w:space="1" w:color="auto"/>
              </w:pBdr>
              <w:jc w:val="right"/>
              <w:rPr>
                <w:rFonts w:ascii="Browallia New" w:hAnsi="Browallia New" w:cs="Browallia New"/>
                <w:spacing w:val="-2"/>
                <w:sz w:val="28"/>
              </w:rPr>
            </w:pPr>
            <w:r>
              <w:rPr>
                <w:rFonts w:ascii="Browallia New" w:hAnsi="Browallia New" w:cs="Browallia New"/>
                <w:spacing w:val="-2"/>
                <w:sz w:val="28"/>
              </w:rPr>
              <w:t>5</w:t>
            </w:r>
          </w:p>
        </w:tc>
        <w:tc>
          <w:tcPr>
            <w:tcW w:w="1138" w:type="dxa"/>
          </w:tcPr>
          <w:p w14:paraId="0A7CA8CC" w14:textId="77777777" w:rsidR="00451687" w:rsidRPr="005269E1" w:rsidRDefault="00451687" w:rsidP="00451687">
            <w:pPr>
              <w:pStyle w:val="NoSpacing"/>
              <w:pBdr>
                <w:bottom w:val="double" w:sz="4" w:space="1" w:color="auto"/>
              </w:pBdr>
              <w:jc w:val="right"/>
              <w:rPr>
                <w:rFonts w:ascii="Browallia New" w:hAnsi="Browallia New" w:cs="Browallia New"/>
                <w:spacing w:val="-2"/>
                <w:sz w:val="28"/>
              </w:rPr>
            </w:pPr>
            <w:r w:rsidRPr="005269E1">
              <w:rPr>
                <w:rFonts w:ascii="Browallia New" w:hAnsi="Browallia New" w:cs="Browallia New"/>
                <w:spacing w:val="-2"/>
                <w:sz w:val="28"/>
              </w:rPr>
              <w:t>-</w:t>
            </w:r>
          </w:p>
        </w:tc>
      </w:tr>
    </w:tbl>
    <w:p w14:paraId="035475E8" w14:textId="4F715940" w:rsidR="00CA1550" w:rsidRDefault="00240677" w:rsidP="00A407DF">
      <w:pPr>
        <w:pStyle w:val="NoSpacing"/>
        <w:spacing w:before="240"/>
        <w:ind w:left="720"/>
        <w:jc w:val="both"/>
        <w:rPr>
          <w:rFonts w:ascii="Browallia New" w:hAnsi="Browallia New" w:cs="Browallia New"/>
          <w:spacing w:val="-2"/>
          <w:sz w:val="28"/>
        </w:rPr>
      </w:pPr>
      <w:r w:rsidRPr="00451687">
        <w:rPr>
          <w:rFonts w:ascii="Browallia New" w:hAnsi="Browallia New" w:cs="Browallia New"/>
          <w:sz w:val="28"/>
        </w:rPr>
        <w:t>T</w:t>
      </w:r>
      <w:r w:rsidR="00B7607E" w:rsidRPr="00451687">
        <w:rPr>
          <w:rFonts w:ascii="Browallia New" w:hAnsi="Browallia New" w:cs="Browallia New"/>
          <w:sz w:val="28"/>
        </w:rPr>
        <w:t xml:space="preserve">he Company and </w:t>
      </w:r>
      <w:r w:rsidR="00697468" w:rsidRPr="00451687">
        <w:rPr>
          <w:rFonts w:ascii="Browallia New" w:hAnsi="Browallia New" w:cs="Browallia New"/>
          <w:sz w:val="28"/>
        </w:rPr>
        <w:t xml:space="preserve">its </w:t>
      </w:r>
      <w:r w:rsidR="00B7607E" w:rsidRPr="00451687">
        <w:rPr>
          <w:rFonts w:ascii="Browallia New" w:hAnsi="Browallia New" w:cs="Browallia New"/>
          <w:sz w:val="28"/>
        </w:rPr>
        <w:t xml:space="preserve">subsidiaries had overdrafts and </w:t>
      </w:r>
      <w:r w:rsidR="002E1C03">
        <w:rPr>
          <w:rFonts w:ascii="Browallia New" w:hAnsi="Browallia New" w:cs="Browallia New"/>
          <w:spacing w:val="-2"/>
          <w:sz w:val="28"/>
        </w:rPr>
        <w:t>p</w:t>
      </w:r>
      <w:r w:rsidR="002E1C03" w:rsidRPr="005269E1">
        <w:rPr>
          <w:rFonts w:ascii="Browallia New" w:hAnsi="Browallia New" w:cs="Browallia New"/>
          <w:spacing w:val="-2"/>
          <w:sz w:val="28"/>
        </w:rPr>
        <w:t>romissory notes</w:t>
      </w:r>
      <w:r w:rsidR="002E1C03" w:rsidRPr="00451687">
        <w:rPr>
          <w:rFonts w:ascii="Browallia New" w:hAnsi="Browallia New" w:cs="Browallia New"/>
          <w:sz w:val="28"/>
        </w:rPr>
        <w:t xml:space="preserve"> </w:t>
      </w:r>
      <w:r w:rsidR="00B7607E" w:rsidRPr="00451687">
        <w:rPr>
          <w:rFonts w:ascii="Browallia New" w:hAnsi="Browallia New" w:cs="Browallia New"/>
          <w:sz w:val="28"/>
        </w:rPr>
        <w:t xml:space="preserve">with </w:t>
      </w:r>
      <w:r w:rsidR="00440942" w:rsidRPr="00451687">
        <w:rPr>
          <w:rFonts w:ascii="Browallia New" w:hAnsi="Browallia New" w:cs="Browallia New"/>
          <w:sz w:val="28"/>
        </w:rPr>
        <w:t>several</w:t>
      </w:r>
      <w:r w:rsidR="00B7607E" w:rsidRPr="00451687">
        <w:rPr>
          <w:rFonts w:ascii="Browallia New" w:hAnsi="Browallia New" w:cs="Browallia New"/>
          <w:sz w:val="28"/>
        </w:rPr>
        <w:t xml:space="preserve"> banks</w:t>
      </w:r>
      <w:r w:rsidR="00B7607E" w:rsidRPr="00451687">
        <w:rPr>
          <w:rFonts w:ascii="Browallia New" w:hAnsi="Browallia New" w:cs="Browallia New"/>
          <w:spacing w:val="-2"/>
          <w:sz w:val="28"/>
        </w:rPr>
        <w:t xml:space="preserve"> amounting of Baht </w:t>
      </w:r>
      <w:r w:rsidR="00EF091D">
        <w:rPr>
          <w:rFonts w:ascii="Browallia New" w:hAnsi="Browallia New" w:cs="Browallia New"/>
          <w:spacing w:val="-2"/>
          <w:sz w:val="28"/>
        </w:rPr>
        <w:t>96</w:t>
      </w:r>
      <w:r w:rsidR="00B7607E" w:rsidRPr="00451687">
        <w:rPr>
          <w:rFonts w:ascii="Browallia New" w:hAnsi="Browallia New" w:cs="Browallia New"/>
          <w:spacing w:val="-2"/>
          <w:sz w:val="28"/>
        </w:rPr>
        <w:t xml:space="preserve"> million</w:t>
      </w:r>
      <w:r w:rsidRPr="00451687">
        <w:rPr>
          <w:rFonts w:ascii="Browallia New" w:hAnsi="Browallia New" w:cs="Browallia New"/>
          <w:spacing w:val="-2"/>
          <w:sz w:val="28"/>
        </w:rPr>
        <w:t xml:space="preserve"> in</w:t>
      </w:r>
      <w:r w:rsidR="00B7607E" w:rsidRPr="00451687">
        <w:rPr>
          <w:rFonts w:ascii="Browallia New" w:hAnsi="Browallia New" w:cs="Browallia New"/>
          <w:spacing w:val="-2"/>
          <w:sz w:val="28"/>
        </w:rPr>
        <w:t xml:space="preserve"> the consolidated and Baht </w:t>
      </w:r>
      <w:r w:rsidR="00440942" w:rsidRPr="00451687">
        <w:rPr>
          <w:rFonts w:ascii="Browallia New" w:hAnsi="Browallia New" w:cs="Browallia New"/>
          <w:spacing w:val="-2"/>
          <w:sz w:val="28"/>
        </w:rPr>
        <w:t>15</w:t>
      </w:r>
      <w:r w:rsidR="00B7607E" w:rsidRPr="00451687">
        <w:rPr>
          <w:rFonts w:ascii="Browallia New" w:hAnsi="Browallia New" w:cs="Browallia New"/>
          <w:spacing w:val="-2"/>
          <w:sz w:val="28"/>
        </w:rPr>
        <w:t xml:space="preserve"> million in the separate financial stat</w:t>
      </w:r>
      <w:r w:rsidR="00FC3736" w:rsidRPr="00451687">
        <w:rPr>
          <w:rFonts w:ascii="Browallia New" w:hAnsi="Browallia New" w:cs="Browallia New"/>
          <w:spacing w:val="-2"/>
          <w:sz w:val="28"/>
        </w:rPr>
        <w:t xml:space="preserve">ements.  </w:t>
      </w:r>
    </w:p>
    <w:p w14:paraId="4A82D682" w14:textId="38DF3503" w:rsidR="00BB674E" w:rsidRDefault="00BB674E" w:rsidP="00086C79">
      <w:pPr>
        <w:pStyle w:val="NoSpacing"/>
        <w:jc w:val="both"/>
        <w:rPr>
          <w:rFonts w:ascii="Browallia New" w:hAnsi="Browallia New" w:cs="Browallia New"/>
          <w:spacing w:val="-2"/>
          <w:sz w:val="28"/>
        </w:rPr>
      </w:pPr>
    </w:p>
    <w:p w14:paraId="66017DE4" w14:textId="624790CF" w:rsidR="00AC4DE0" w:rsidRDefault="00AC4DE0" w:rsidP="00086C79">
      <w:pPr>
        <w:pStyle w:val="NoSpacing"/>
        <w:jc w:val="both"/>
        <w:rPr>
          <w:rFonts w:ascii="Browallia New" w:hAnsi="Browallia New" w:cs="Browallia New"/>
          <w:spacing w:val="-2"/>
          <w:sz w:val="28"/>
        </w:rPr>
      </w:pPr>
    </w:p>
    <w:p w14:paraId="6E8B2E23" w14:textId="6C75E5DB" w:rsidR="00AC4DE0" w:rsidRDefault="00AC4DE0" w:rsidP="00086C79">
      <w:pPr>
        <w:pStyle w:val="NoSpacing"/>
        <w:jc w:val="both"/>
        <w:rPr>
          <w:rFonts w:ascii="Browallia New" w:hAnsi="Browallia New" w:cs="Browallia New"/>
          <w:spacing w:val="-2"/>
          <w:sz w:val="28"/>
        </w:rPr>
      </w:pPr>
    </w:p>
    <w:p w14:paraId="01FFE731" w14:textId="5154F42E" w:rsidR="00AC4DE0" w:rsidRDefault="00AC4DE0" w:rsidP="00086C79">
      <w:pPr>
        <w:pStyle w:val="NoSpacing"/>
        <w:jc w:val="both"/>
        <w:rPr>
          <w:rFonts w:ascii="Browallia New" w:hAnsi="Browallia New" w:cs="Browallia New"/>
          <w:spacing w:val="-2"/>
          <w:sz w:val="28"/>
        </w:rPr>
      </w:pPr>
    </w:p>
    <w:p w14:paraId="43285717" w14:textId="7DA1D7AE" w:rsidR="00AC4DE0" w:rsidRDefault="00AC4DE0" w:rsidP="00086C79">
      <w:pPr>
        <w:pStyle w:val="NoSpacing"/>
        <w:jc w:val="both"/>
        <w:rPr>
          <w:rFonts w:ascii="Browallia New" w:hAnsi="Browallia New" w:cs="Browallia New"/>
          <w:spacing w:val="-2"/>
          <w:sz w:val="28"/>
        </w:rPr>
      </w:pPr>
    </w:p>
    <w:p w14:paraId="44DC359B" w14:textId="4F015DD7" w:rsidR="00AC4DE0" w:rsidRDefault="00AC4DE0" w:rsidP="00086C79">
      <w:pPr>
        <w:pStyle w:val="NoSpacing"/>
        <w:jc w:val="both"/>
        <w:rPr>
          <w:rFonts w:ascii="Browallia New" w:hAnsi="Browallia New" w:cs="Browallia New"/>
          <w:spacing w:val="-2"/>
          <w:sz w:val="28"/>
        </w:rPr>
      </w:pPr>
    </w:p>
    <w:p w14:paraId="0279D57B" w14:textId="16FF7108" w:rsidR="00AC4DE0" w:rsidRDefault="00AC4DE0" w:rsidP="00086C79">
      <w:pPr>
        <w:pStyle w:val="NoSpacing"/>
        <w:jc w:val="both"/>
        <w:rPr>
          <w:rFonts w:ascii="Browallia New" w:hAnsi="Browallia New" w:cs="Browallia New"/>
          <w:spacing w:val="-2"/>
          <w:sz w:val="28"/>
        </w:rPr>
      </w:pPr>
    </w:p>
    <w:p w14:paraId="609FECDD" w14:textId="724ECA86" w:rsidR="00AC4DE0" w:rsidRDefault="00AC4DE0" w:rsidP="00086C79">
      <w:pPr>
        <w:pStyle w:val="NoSpacing"/>
        <w:jc w:val="both"/>
        <w:rPr>
          <w:rFonts w:ascii="Browallia New" w:hAnsi="Browallia New" w:cs="Browallia New"/>
          <w:spacing w:val="-2"/>
          <w:sz w:val="28"/>
        </w:rPr>
      </w:pPr>
    </w:p>
    <w:p w14:paraId="53BC7AA1" w14:textId="00B94763" w:rsidR="00AC4DE0" w:rsidRDefault="00AC4DE0" w:rsidP="00086C79">
      <w:pPr>
        <w:pStyle w:val="NoSpacing"/>
        <w:jc w:val="both"/>
        <w:rPr>
          <w:rFonts w:ascii="Browallia New" w:hAnsi="Browallia New" w:cs="Browallia New"/>
          <w:spacing w:val="-2"/>
          <w:sz w:val="28"/>
        </w:rPr>
      </w:pPr>
    </w:p>
    <w:p w14:paraId="5EF44CB9" w14:textId="5D30320B" w:rsidR="00AC4DE0" w:rsidRDefault="00AC4DE0" w:rsidP="00086C79">
      <w:pPr>
        <w:pStyle w:val="NoSpacing"/>
        <w:jc w:val="both"/>
        <w:rPr>
          <w:rFonts w:ascii="Browallia New" w:hAnsi="Browallia New" w:cs="Browallia New"/>
          <w:spacing w:val="-2"/>
          <w:sz w:val="28"/>
        </w:rPr>
      </w:pPr>
    </w:p>
    <w:p w14:paraId="1CFCB753" w14:textId="2611B123" w:rsidR="00AC4DE0" w:rsidRDefault="00AC4DE0" w:rsidP="00086C79">
      <w:pPr>
        <w:pStyle w:val="NoSpacing"/>
        <w:jc w:val="both"/>
        <w:rPr>
          <w:rFonts w:ascii="Browallia New" w:hAnsi="Browallia New" w:cs="Browallia New"/>
          <w:spacing w:val="-2"/>
          <w:sz w:val="28"/>
        </w:rPr>
      </w:pPr>
    </w:p>
    <w:p w14:paraId="0FC55838" w14:textId="20D62148" w:rsidR="00AC4DE0" w:rsidRDefault="00AC4DE0" w:rsidP="00086C79">
      <w:pPr>
        <w:pStyle w:val="NoSpacing"/>
        <w:jc w:val="both"/>
        <w:rPr>
          <w:rFonts w:ascii="Browallia New" w:hAnsi="Browallia New" w:cs="Browallia New"/>
          <w:spacing w:val="-2"/>
          <w:sz w:val="28"/>
        </w:rPr>
      </w:pPr>
    </w:p>
    <w:p w14:paraId="194299F3" w14:textId="77777777" w:rsidR="00AC4DE0" w:rsidRDefault="00AC4DE0" w:rsidP="00086C79">
      <w:pPr>
        <w:pStyle w:val="NoSpacing"/>
        <w:jc w:val="both"/>
        <w:rPr>
          <w:rFonts w:ascii="Browallia New" w:hAnsi="Browallia New" w:cs="Browallia New"/>
          <w:spacing w:val="-2"/>
          <w:sz w:val="28"/>
        </w:rPr>
      </w:pPr>
    </w:p>
    <w:p w14:paraId="645CD6B3" w14:textId="77777777" w:rsidR="00F571C8" w:rsidRPr="00086C79" w:rsidRDefault="00F571C8" w:rsidP="00086C79">
      <w:pPr>
        <w:pStyle w:val="NoSpacing"/>
        <w:jc w:val="both"/>
        <w:rPr>
          <w:rFonts w:ascii="Browallia New" w:hAnsi="Browallia New" w:cs="Browallia New"/>
          <w:spacing w:val="-2"/>
          <w:sz w:val="28"/>
        </w:rPr>
      </w:pPr>
    </w:p>
    <w:p w14:paraId="7210A33D" w14:textId="3B2F0978" w:rsidR="00C67185" w:rsidRPr="00D97EA0" w:rsidRDefault="00710950" w:rsidP="00D97EA0">
      <w:pPr>
        <w:pStyle w:val="Heading1"/>
      </w:pPr>
      <w:r w:rsidRPr="00D97EA0">
        <w:lastRenderedPageBreak/>
        <w:t>1</w:t>
      </w:r>
      <w:r w:rsidR="00C55C8C" w:rsidRPr="00D97EA0">
        <w:t>8</w:t>
      </w:r>
      <w:r w:rsidR="00C67185" w:rsidRPr="00D97EA0">
        <w:t>.</w:t>
      </w:r>
      <w:r w:rsidR="00C67185" w:rsidRPr="00D97EA0">
        <w:tab/>
        <w:t>TRADE ACCOUNTS</w:t>
      </w:r>
      <w:r w:rsidR="001F67B9" w:rsidRPr="00D97EA0">
        <w:t xml:space="preserve"> </w:t>
      </w:r>
      <w:r w:rsidR="00C67185" w:rsidRPr="00D97EA0">
        <w:t xml:space="preserve"> AND OTHER CURRENT PAYABLE</w:t>
      </w:r>
    </w:p>
    <w:p w14:paraId="03533F45" w14:textId="77777777" w:rsidR="00C67185" w:rsidRPr="005269E1" w:rsidRDefault="00C67185" w:rsidP="00E722FB">
      <w:pPr>
        <w:spacing w:after="120" w:line="240" w:lineRule="auto"/>
        <w:ind w:firstLine="720"/>
        <w:rPr>
          <w:rFonts w:ascii="Browallia New" w:hAnsi="Browallia New" w:cs="Browallia New"/>
          <w:sz w:val="28"/>
        </w:rPr>
      </w:pPr>
      <w:r w:rsidRPr="005269E1">
        <w:rPr>
          <w:rFonts w:ascii="Browallia New" w:hAnsi="Browallia New" w:cs="Browallia New"/>
          <w:sz w:val="28"/>
        </w:rPr>
        <w:t>Trade accounts and other current payable consist of.-</w:t>
      </w:r>
    </w:p>
    <w:tbl>
      <w:tblPr>
        <w:tblW w:w="9153" w:type="dxa"/>
        <w:tblInd w:w="675" w:type="dxa"/>
        <w:tblLook w:val="04A0" w:firstRow="1" w:lastRow="0" w:firstColumn="1" w:lastColumn="0" w:noHBand="0" w:noVBand="1"/>
      </w:tblPr>
      <w:tblGrid>
        <w:gridCol w:w="567"/>
        <w:gridCol w:w="3546"/>
        <w:gridCol w:w="1260"/>
        <w:gridCol w:w="1260"/>
        <w:gridCol w:w="1260"/>
        <w:gridCol w:w="1260"/>
      </w:tblGrid>
      <w:tr w:rsidR="00451687" w:rsidRPr="005269E1" w14:paraId="4642EA04" w14:textId="77777777" w:rsidTr="00D15DD2">
        <w:trPr>
          <w:trHeight w:val="20"/>
        </w:trPr>
        <w:tc>
          <w:tcPr>
            <w:tcW w:w="567" w:type="dxa"/>
          </w:tcPr>
          <w:p w14:paraId="3D047540" w14:textId="77777777" w:rsidR="00451687" w:rsidRPr="005269E1" w:rsidRDefault="00451687" w:rsidP="00D15DD2">
            <w:pPr>
              <w:spacing w:after="0" w:line="240" w:lineRule="auto"/>
              <w:rPr>
                <w:rFonts w:ascii="Browallia New" w:hAnsi="Browallia New" w:cs="Browallia New"/>
                <w:sz w:val="28"/>
              </w:rPr>
            </w:pPr>
          </w:p>
        </w:tc>
        <w:tc>
          <w:tcPr>
            <w:tcW w:w="3546" w:type="dxa"/>
          </w:tcPr>
          <w:p w14:paraId="6F12E460" w14:textId="77777777" w:rsidR="00451687" w:rsidRPr="005269E1" w:rsidRDefault="00451687" w:rsidP="00D15DD2">
            <w:pPr>
              <w:spacing w:after="0" w:line="240" w:lineRule="auto"/>
              <w:rPr>
                <w:rFonts w:ascii="Browallia New" w:hAnsi="Browallia New" w:cs="Browallia New"/>
                <w:sz w:val="28"/>
              </w:rPr>
            </w:pPr>
          </w:p>
        </w:tc>
        <w:tc>
          <w:tcPr>
            <w:tcW w:w="5040" w:type="dxa"/>
            <w:gridSpan w:val="4"/>
            <w:vAlign w:val="bottom"/>
            <w:hideMark/>
          </w:tcPr>
          <w:p w14:paraId="42D025B2" w14:textId="77777777" w:rsidR="00451687" w:rsidRPr="005269E1" w:rsidRDefault="00451687"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451687" w:rsidRPr="005269E1" w14:paraId="29E4C846" w14:textId="77777777" w:rsidTr="00D15DD2">
        <w:trPr>
          <w:trHeight w:val="20"/>
        </w:trPr>
        <w:tc>
          <w:tcPr>
            <w:tcW w:w="567" w:type="dxa"/>
          </w:tcPr>
          <w:p w14:paraId="101878D1" w14:textId="77777777" w:rsidR="00451687" w:rsidRPr="005269E1" w:rsidRDefault="00451687" w:rsidP="00D15DD2">
            <w:pPr>
              <w:spacing w:after="0" w:line="240" w:lineRule="auto"/>
              <w:rPr>
                <w:rFonts w:ascii="Browallia New" w:hAnsi="Browallia New" w:cs="Browallia New"/>
                <w:sz w:val="28"/>
              </w:rPr>
            </w:pPr>
          </w:p>
        </w:tc>
        <w:tc>
          <w:tcPr>
            <w:tcW w:w="3546" w:type="dxa"/>
          </w:tcPr>
          <w:p w14:paraId="15DFA9D8" w14:textId="77777777" w:rsidR="00451687" w:rsidRPr="005269E1" w:rsidRDefault="00451687" w:rsidP="00D15DD2">
            <w:pPr>
              <w:spacing w:after="0" w:line="240" w:lineRule="auto"/>
              <w:rPr>
                <w:rFonts w:ascii="Browallia New" w:hAnsi="Browallia New" w:cs="Browallia New"/>
                <w:sz w:val="28"/>
              </w:rPr>
            </w:pPr>
          </w:p>
        </w:tc>
        <w:tc>
          <w:tcPr>
            <w:tcW w:w="2520" w:type="dxa"/>
            <w:gridSpan w:val="2"/>
            <w:vAlign w:val="bottom"/>
            <w:hideMark/>
          </w:tcPr>
          <w:p w14:paraId="4083749F" w14:textId="77777777" w:rsidR="00451687" w:rsidRPr="005269E1" w:rsidRDefault="00451687"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520" w:type="dxa"/>
            <w:gridSpan w:val="2"/>
            <w:vAlign w:val="bottom"/>
            <w:hideMark/>
          </w:tcPr>
          <w:p w14:paraId="0E1DD799" w14:textId="77777777" w:rsidR="00451687" w:rsidRPr="005269E1" w:rsidRDefault="00451687"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451687" w:rsidRPr="005269E1" w14:paraId="1937561B" w14:textId="77777777" w:rsidTr="00D15DD2">
        <w:trPr>
          <w:trHeight w:val="20"/>
        </w:trPr>
        <w:tc>
          <w:tcPr>
            <w:tcW w:w="567" w:type="dxa"/>
          </w:tcPr>
          <w:p w14:paraId="48E3E80A" w14:textId="77777777" w:rsidR="00451687" w:rsidRPr="005269E1" w:rsidRDefault="00451687" w:rsidP="00D15DD2">
            <w:pPr>
              <w:spacing w:after="0" w:line="240" w:lineRule="auto"/>
              <w:rPr>
                <w:rFonts w:ascii="Browallia New" w:hAnsi="Browallia New" w:cs="Browallia New"/>
                <w:sz w:val="28"/>
              </w:rPr>
            </w:pPr>
          </w:p>
        </w:tc>
        <w:tc>
          <w:tcPr>
            <w:tcW w:w="3546" w:type="dxa"/>
          </w:tcPr>
          <w:p w14:paraId="6A49B3D4" w14:textId="77777777" w:rsidR="00451687" w:rsidRPr="005269E1" w:rsidRDefault="00451687" w:rsidP="00D15DD2">
            <w:pPr>
              <w:spacing w:after="0" w:line="240" w:lineRule="auto"/>
              <w:rPr>
                <w:rFonts w:ascii="Browallia New" w:hAnsi="Browallia New" w:cs="Browallia New"/>
                <w:sz w:val="28"/>
              </w:rPr>
            </w:pPr>
          </w:p>
        </w:tc>
        <w:tc>
          <w:tcPr>
            <w:tcW w:w="1260" w:type="dxa"/>
            <w:vAlign w:val="bottom"/>
            <w:hideMark/>
          </w:tcPr>
          <w:p w14:paraId="2884B0F2" w14:textId="58A58B16" w:rsidR="00451687" w:rsidRPr="005269E1" w:rsidRDefault="00451687" w:rsidP="00D15DD2">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260" w:type="dxa"/>
            <w:vAlign w:val="bottom"/>
          </w:tcPr>
          <w:p w14:paraId="05850118" w14:textId="61D5A0B5" w:rsidR="00451687" w:rsidRPr="005269E1" w:rsidRDefault="00451687" w:rsidP="00D15DD2">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2019</w:t>
            </w:r>
          </w:p>
        </w:tc>
        <w:tc>
          <w:tcPr>
            <w:tcW w:w="1260" w:type="dxa"/>
            <w:vAlign w:val="bottom"/>
            <w:hideMark/>
          </w:tcPr>
          <w:p w14:paraId="5A87ACA4" w14:textId="5B83382A" w:rsidR="00451687" w:rsidRPr="005269E1" w:rsidRDefault="00451687" w:rsidP="00D15DD2">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260" w:type="dxa"/>
            <w:vAlign w:val="bottom"/>
          </w:tcPr>
          <w:p w14:paraId="21F6EEE4" w14:textId="540E7920" w:rsidR="00451687" w:rsidRPr="005269E1" w:rsidRDefault="00451687" w:rsidP="00D15DD2">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2019</w:t>
            </w:r>
          </w:p>
        </w:tc>
      </w:tr>
      <w:tr w:rsidR="00451687" w:rsidRPr="005269E1" w14:paraId="187E0347" w14:textId="77777777" w:rsidTr="00D15DD2">
        <w:trPr>
          <w:trHeight w:val="20"/>
        </w:trPr>
        <w:tc>
          <w:tcPr>
            <w:tcW w:w="4113" w:type="dxa"/>
            <w:gridSpan w:val="2"/>
            <w:vAlign w:val="bottom"/>
            <w:hideMark/>
          </w:tcPr>
          <w:p w14:paraId="7AEF02E7" w14:textId="77777777" w:rsidR="00451687" w:rsidRPr="005269E1" w:rsidRDefault="00451687" w:rsidP="00D15DD2">
            <w:pPr>
              <w:spacing w:before="60" w:after="0" w:line="240" w:lineRule="auto"/>
              <w:rPr>
                <w:rFonts w:ascii="Browallia New" w:hAnsi="Browallia New" w:cs="Browallia New"/>
                <w:sz w:val="28"/>
                <w:u w:val="single"/>
              </w:rPr>
            </w:pPr>
            <w:r w:rsidRPr="005269E1">
              <w:rPr>
                <w:rFonts w:ascii="Browallia New" w:hAnsi="Browallia New" w:cs="Browallia New"/>
                <w:sz w:val="28"/>
                <w:u w:val="single"/>
              </w:rPr>
              <w:t>Trade accounts payable</w:t>
            </w:r>
          </w:p>
        </w:tc>
        <w:tc>
          <w:tcPr>
            <w:tcW w:w="1260" w:type="dxa"/>
            <w:vAlign w:val="bottom"/>
          </w:tcPr>
          <w:p w14:paraId="3E4F417E" w14:textId="77777777" w:rsidR="00451687" w:rsidRPr="005269E1" w:rsidRDefault="00451687" w:rsidP="00D15DD2">
            <w:pPr>
              <w:spacing w:before="60" w:after="0" w:line="240" w:lineRule="auto"/>
              <w:jc w:val="right"/>
              <w:rPr>
                <w:rFonts w:ascii="Browallia New" w:hAnsi="Browallia New" w:cs="Browallia New"/>
                <w:sz w:val="28"/>
              </w:rPr>
            </w:pPr>
          </w:p>
        </w:tc>
        <w:tc>
          <w:tcPr>
            <w:tcW w:w="1260" w:type="dxa"/>
            <w:vAlign w:val="bottom"/>
          </w:tcPr>
          <w:p w14:paraId="01905612" w14:textId="77777777" w:rsidR="00451687" w:rsidRPr="005269E1" w:rsidRDefault="00451687" w:rsidP="00D15DD2">
            <w:pPr>
              <w:spacing w:before="60" w:after="0" w:line="240" w:lineRule="auto"/>
              <w:jc w:val="right"/>
              <w:rPr>
                <w:rFonts w:ascii="Browallia New" w:hAnsi="Browallia New" w:cs="Browallia New"/>
                <w:sz w:val="28"/>
              </w:rPr>
            </w:pPr>
          </w:p>
        </w:tc>
        <w:tc>
          <w:tcPr>
            <w:tcW w:w="1260" w:type="dxa"/>
            <w:vAlign w:val="bottom"/>
          </w:tcPr>
          <w:p w14:paraId="1942951B" w14:textId="77777777" w:rsidR="00451687" w:rsidRPr="005269E1" w:rsidRDefault="00451687" w:rsidP="00D15DD2">
            <w:pPr>
              <w:spacing w:before="60" w:after="0" w:line="240" w:lineRule="auto"/>
              <w:jc w:val="right"/>
              <w:rPr>
                <w:rFonts w:ascii="Browallia New" w:hAnsi="Browallia New" w:cs="Browallia New"/>
                <w:sz w:val="28"/>
              </w:rPr>
            </w:pPr>
          </w:p>
        </w:tc>
        <w:tc>
          <w:tcPr>
            <w:tcW w:w="1260" w:type="dxa"/>
            <w:vAlign w:val="bottom"/>
          </w:tcPr>
          <w:p w14:paraId="2A5EF8DD" w14:textId="77777777" w:rsidR="00451687" w:rsidRPr="005269E1" w:rsidRDefault="00451687" w:rsidP="00D15DD2">
            <w:pPr>
              <w:spacing w:before="60" w:after="0" w:line="240" w:lineRule="auto"/>
              <w:jc w:val="right"/>
              <w:rPr>
                <w:rFonts w:ascii="Browallia New" w:hAnsi="Browallia New" w:cs="Browallia New"/>
                <w:sz w:val="28"/>
              </w:rPr>
            </w:pPr>
          </w:p>
        </w:tc>
      </w:tr>
      <w:tr w:rsidR="00451687" w:rsidRPr="005269E1" w14:paraId="209915E7" w14:textId="77777777" w:rsidTr="00D15DD2">
        <w:trPr>
          <w:trHeight w:val="20"/>
        </w:trPr>
        <w:tc>
          <w:tcPr>
            <w:tcW w:w="4113" w:type="dxa"/>
            <w:gridSpan w:val="2"/>
            <w:vAlign w:val="bottom"/>
          </w:tcPr>
          <w:p w14:paraId="3550737A"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Other companies</w:t>
            </w:r>
          </w:p>
        </w:tc>
        <w:tc>
          <w:tcPr>
            <w:tcW w:w="1260" w:type="dxa"/>
            <w:shd w:val="clear" w:color="auto" w:fill="auto"/>
            <w:vAlign w:val="bottom"/>
          </w:tcPr>
          <w:p w14:paraId="6A6AE5BF" w14:textId="115C2115" w:rsidR="00451687" w:rsidRPr="0048515F" w:rsidRDefault="00EF091D" w:rsidP="00D15DD2">
            <w:pPr>
              <w:spacing w:after="0" w:line="240" w:lineRule="auto"/>
              <w:jc w:val="right"/>
              <w:rPr>
                <w:rFonts w:ascii="Browallia New" w:hAnsi="Browallia New" w:cs="Browallia New"/>
                <w:color w:val="000000"/>
                <w:sz w:val="28"/>
              </w:rPr>
            </w:pPr>
            <w:r>
              <w:rPr>
                <w:rFonts w:ascii="Browallia New" w:hAnsi="Browallia New" w:cs="Browallia New"/>
                <w:color w:val="000000"/>
                <w:sz w:val="28"/>
              </w:rPr>
              <w:t>6,254</w:t>
            </w:r>
          </w:p>
        </w:tc>
        <w:tc>
          <w:tcPr>
            <w:tcW w:w="1260" w:type="dxa"/>
            <w:shd w:val="clear" w:color="auto" w:fill="auto"/>
            <w:vAlign w:val="bottom"/>
          </w:tcPr>
          <w:p w14:paraId="21FCD174"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18,</w:t>
            </w:r>
            <w:r w:rsidRPr="0048515F">
              <w:rPr>
                <w:rFonts w:ascii="Browallia New" w:hAnsi="Browallia New" w:cs="Browallia New"/>
                <w:sz w:val="28"/>
                <w:cs/>
              </w:rPr>
              <w:t>917</w:t>
            </w:r>
          </w:p>
        </w:tc>
        <w:tc>
          <w:tcPr>
            <w:tcW w:w="1260" w:type="dxa"/>
            <w:shd w:val="clear" w:color="auto" w:fill="auto"/>
            <w:vAlign w:val="bottom"/>
          </w:tcPr>
          <w:p w14:paraId="7AFC1113" w14:textId="53F09773" w:rsidR="00451687" w:rsidRPr="0048515F" w:rsidRDefault="00EF091D" w:rsidP="00D15DD2">
            <w:pPr>
              <w:spacing w:after="0" w:line="240" w:lineRule="auto"/>
              <w:jc w:val="right"/>
              <w:rPr>
                <w:rFonts w:ascii="Browallia New" w:hAnsi="Browallia New" w:cs="Browallia New"/>
                <w:color w:val="000000"/>
                <w:sz w:val="28"/>
              </w:rPr>
            </w:pPr>
            <w:r>
              <w:rPr>
                <w:rFonts w:ascii="Browallia New" w:hAnsi="Browallia New" w:cs="Browallia New"/>
                <w:color w:val="000000"/>
                <w:sz w:val="28"/>
              </w:rPr>
              <w:t>3,348</w:t>
            </w:r>
          </w:p>
        </w:tc>
        <w:tc>
          <w:tcPr>
            <w:tcW w:w="1260" w:type="dxa"/>
            <w:shd w:val="clear" w:color="auto" w:fill="auto"/>
            <w:vAlign w:val="bottom"/>
          </w:tcPr>
          <w:p w14:paraId="3328001D"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color w:val="000000"/>
                <w:sz w:val="28"/>
              </w:rPr>
              <w:t>71</w:t>
            </w:r>
          </w:p>
        </w:tc>
      </w:tr>
      <w:tr w:rsidR="00451687" w:rsidRPr="005269E1" w14:paraId="4CC9B8ED" w14:textId="77777777" w:rsidTr="00D15DD2">
        <w:trPr>
          <w:trHeight w:val="20"/>
        </w:trPr>
        <w:tc>
          <w:tcPr>
            <w:tcW w:w="4113" w:type="dxa"/>
            <w:gridSpan w:val="2"/>
            <w:vAlign w:val="bottom"/>
          </w:tcPr>
          <w:p w14:paraId="2BEA0FB1"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Related companies</w:t>
            </w:r>
          </w:p>
        </w:tc>
        <w:tc>
          <w:tcPr>
            <w:tcW w:w="1260" w:type="dxa"/>
            <w:shd w:val="clear" w:color="auto" w:fill="auto"/>
            <w:vAlign w:val="bottom"/>
          </w:tcPr>
          <w:p w14:paraId="4D68CBCC" w14:textId="166DD2BC" w:rsidR="00451687" w:rsidRPr="0048515F" w:rsidRDefault="00EF091D" w:rsidP="00D15DD2">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260" w:type="dxa"/>
            <w:shd w:val="clear" w:color="auto" w:fill="auto"/>
            <w:vAlign w:val="bottom"/>
          </w:tcPr>
          <w:p w14:paraId="485F2A6C" w14:textId="77777777" w:rsidR="00451687" w:rsidRPr="0048515F" w:rsidRDefault="00451687" w:rsidP="00D15DD2">
            <w:pPr>
              <w:pBdr>
                <w:bottom w:val="single" w:sz="4" w:space="1" w:color="auto"/>
              </w:pBdr>
              <w:spacing w:after="0" w:line="240" w:lineRule="auto"/>
              <w:jc w:val="right"/>
              <w:rPr>
                <w:rFonts w:ascii="Browallia New" w:hAnsi="Browallia New" w:cs="Browallia New"/>
                <w:color w:val="000000"/>
                <w:sz w:val="28"/>
              </w:rPr>
            </w:pPr>
            <w:r w:rsidRPr="0048515F">
              <w:rPr>
                <w:rFonts w:ascii="Browallia New" w:hAnsi="Browallia New" w:cs="Browallia New"/>
                <w:sz w:val="28"/>
                <w:cs/>
              </w:rPr>
              <w:t>-</w:t>
            </w:r>
          </w:p>
        </w:tc>
        <w:tc>
          <w:tcPr>
            <w:tcW w:w="1260" w:type="dxa"/>
            <w:shd w:val="clear" w:color="auto" w:fill="auto"/>
            <w:vAlign w:val="bottom"/>
          </w:tcPr>
          <w:p w14:paraId="05EB5EDC" w14:textId="73282498" w:rsidR="00451687" w:rsidRPr="0048515F" w:rsidRDefault="00EF091D" w:rsidP="00D15DD2">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77,227</w:t>
            </w:r>
          </w:p>
        </w:tc>
        <w:tc>
          <w:tcPr>
            <w:tcW w:w="1260" w:type="dxa"/>
            <w:shd w:val="clear" w:color="auto" w:fill="auto"/>
            <w:vAlign w:val="bottom"/>
          </w:tcPr>
          <w:p w14:paraId="31A2C76F" w14:textId="77777777" w:rsidR="00451687" w:rsidRPr="0048515F" w:rsidRDefault="00451687" w:rsidP="00D15DD2">
            <w:pPr>
              <w:pBdr>
                <w:bottom w:val="single" w:sz="4" w:space="1" w:color="auto"/>
              </w:pBdr>
              <w:spacing w:after="0" w:line="240" w:lineRule="auto"/>
              <w:jc w:val="right"/>
              <w:rPr>
                <w:rFonts w:ascii="Browallia New" w:hAnsi="Browallia New" w:cs="Browallia New"/>
                <w:color w:val="000000"/>
                <w:sz w:val="28"/>
                <w:cs/>
              </w:rPr>
            </w:pPr>
            <w:r w:rsidRPr="0048515F">
              <w:rPr>
                <w:rFonts w:ascii="Browallia New" w:hAnsi="Browallia New" w:cs="Browallia New"/>
                <w:sz w:val="28"/>
                <w:cs/>
              </w:rPr>
              <w:t>-</w:t>
            </w:r>
          </w:p>
        </w:tc>
      </w:tr>
      <w:tr w:rsidR="00451687" w:rsidRPr="005269E1" w14:paraId="38114E47" w14:textId="77777777" w:rsidTr="00D15DD2">
        <w:trPr>
          <w:trHeight w:val="20"/>
        </w:trPr>
        <w:tc>
          <w:tcPr>
            <w:tcW w:w="4113" w:type="dxa"/>
            <w:gridSpan w:val="2"/>
            <w:vAlign w:val="bottom"/>
            <w:hideMark/>
          </w:tcPr>
          <w:p w14:paraId="71C84080"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Total trade accounts payable</w:t>
            </w:r>
          </w:p>
        </w:tc>
        <w:tc>
          <w:tcPr>
            <w:tcW w:w="1260" w:type="dxa"/>
            <w:shd w:val="clear" w:color="auto" w:fill="auto"/>
            <w:vAlign w:val="bottom"/>
          </w:tcPr>
          <w:p w14:paraId="2A5F57A0" w14:textId="71AA1D14" w:rsidR="00451687" w:rsidRPr="0048515F" w:rsidRDefault="00EF091D" w:rsidP="00D15DD2">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6,254</w:t>
            </w:r>
          </w:p>
        </w:tc>
        <w:tc>
          <w:tcPr>
            <w:tcW w:w="1260" w:type="dxa"/>
            <w:shd w:val="clear" w:color="auto" w:fill="auto"/>
            <w:vAlign w:val="bottom"/>
          </w:tcPr>
          <w:p w14:paraId="26B168F9" w14:textId="77777777" w:rsidR="00451687" w:rsidRPr="0048515F" w:rsidRDefault="00451687" w:rsidP="00D15DD2">
            <w:pPr>
              <w:pBdr>
                <w:bottom w:val="single" w:sz="4" w:space="1" w:color="auto"/>
              </w:pBdr>
              <w:spacing w:after="0" w:line="240" w:lineRule="auto"/>
              <w:jc w:val="right"/>
              <w:rPr>
                <w:rFonts w:ascii="Browallia New" w:hAnsi="Browallia New" w:cs="Browallia New"/>
                <w:color w:val="000000"/>
                <w:sz w:val="28"/>
              </w:rPr>
            </w:pPr>
            <w:r w:rsidRPr="0048515F">
              <w:rPr>
                <w:rFonts w:ascii="Browallia New" w:hAnsi="Browallia New" w:cs="Browallia New"/>
                <w:sz w:val="28"/>
                <w:cs/>
              </w:rPr>
              <w:t>18</w:t>
            </w:r>
            <w:r w:rsidRPr="0048515F">
              <w:rPr>
                <w:rFonts w:ascii="Browallia New" w:hAnsi="Browallia New" w:cs="Browallia New"/>
                <w:sz w:val="28"/>
              </w:rPr>
              <w:t>,917</w:t>
            </w:r>
          </w:p>
        </w:tc>
        <w:tc>
          <w:tcPr>
            <w:tcW w:w="1260" w:type="dxa"/>
            <w:shd w:val="clear" w:color="auto" w:fill="auto"/>
            <w:vAlign w:val="bottom"/>
          </w:tcPr>
          <w:p w14:paraId="7F14D5BF" w14:textId="38876BE4" w:rsidR="00451687" w:rsidRPr="0048515F" w:rsidRDefault="00EF091D" w:rsidP="00D15DD2">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80,575</w:t>
            </w:r>
          </w:p>
        </w:tc>
        <w:tc>
          <w:tcPr>
            <w:tcW w:w="1260" w:type="dxa"/>
            <w:shd w:val="clear" w:color="auto" w:fill="auto"/>
            <w:vAlign w:val="bottom"/>
          </w:tcPr>
          <w:p w14:paraId="5D58F08E" w14:textId="77777777" w:rsidR="00451687" w:rsidRPr="0048515F" w:rsidRDefault="00451687" w:rsidP="00D15DD2">
            <w:pPr>
              <w:pBdr>
                <w:bottom w:val="single" w:sz="4" w:space="1" w:color="auto"/>
              </w:pBdr>
              <w:spacing w:after="0" w:line="240" w:lineRule="auto"/>
              <w:jc w:val="right"/>
              <w:rPr>
                <w:rFonts w:ascii="Browallia New" w:hAnsi="Browallia New" w:cs="Browallia New"/>
                <w:color w:val="000000"/>
                <w:sz w:val="28"/>
              </w:rPr>
            </w:pPr>
            <w:r w:rsidRPr="0048515F">
              <w:rPr>
                <w:rFonts w:ascii="Browallia New" w:hAnsi="Browallia New" w:cs="Browallia New"/>
                <w:sz w:val="28"/>
                <w:cs/>
              </w:rPr>
              <w:t>71</w:t>
            </w:r>
          </w:p>
        </w:tc>
      </w:tr>
      <w:tr w:rsidR="00451687" w:rsidRPr="005269E1" w14:paraId="0C72D930" w14:textId="77777777" w:rsidTr="00D15DD2">
        <w:trPr>
          <w:trHeight w:val="20"/>
        </w:trPr>
        <w:tc>
          <w:tcPr>
            <w:tcW w:w="4113" w:type="dxa"/>
            <w:gridSpan w:val="2"/>
            <w:vAlign w:val="bottom"/>
            <w:hideMark/>
          </w:tcPr>
          <w:p w14:paraId="0AF4D9B4" w14:textId="77777777" w:rsidR="00451687" w:rsidRPr="005269E1" w:rsidRDefault="00451687" w:rsidP="00D15DD2">
            <w:pPr>
              <w:spacing w:before="120" w:after="0" w:line="240" w:lineRule="auto"/>
              <w:rPr>
                <w:rFonts w:ascii="Browallia New" w:hAnsi="Browallia New" w:cs="Browallia New"/>
                <w:sz w:val="28"/>
                <w:u w:val="single"/>
              </w:rPr>
            </w:pPr>
            <w:r w:rsidRPr="005269E1">
              <w:rPr>
                <w:rFonts w:ascii="Browallia New" w:hAnsi="Browallia New" w:cs="Browallia New"/>
                <w:sz w:val="28"/>
                <w:u w:val="single"/>
              </w:rPr>
              <w:t>Other current payables</w:t>
            </w:r>
          </w:p>
        </w:tc>
        <w:tc>
          <w:tcPr>
            <w:tcW w:w="1260" w:type="dxa"/>
            <w:shd w:val="clear" w:color="auto" w:fill="auto"/>
            <w:vAlign w:val="bottom"/>
          </w:tcPr>
          <w:p w14:paraId="6E50950C" w14:textId="77777777" w:rsidR="00451687" w:rsidRPr="0048515F" w:rsidRDefault="00451687" w:rsidP="00D15DD2">
            <w:pPr>
              <w:spacing w:before="120" w:after="0" w:line="240" w:lineRule="auto"/>
              <w:jc w:val="right"/>
              <w:rPr>
                <w:rFonts w:ascii="Browallia New" w:hAnsi="Browallia New" w:cs="Browallia New"/>
                <w:color w:val="000000"/>
                <w:sz w:val="28"/>
              </w:rPr>
            </w:pPr>
          </w:p>
        </w:tc>
        <w:tc>
          <w:tcPr>
            <w:tcW w:w="1260" w:type="dxa"/>
            <w:vAlign w:val="bottom"/>
          </w:tcPr>
          <w:p w14:paraId="2472D237" w14:textId="77777777" w:rsidR="00451687" w:rsidRPr="0048515F" w:rsidRDefault="00451687" w:rsidP="00D15DD2">
            <w:pPr>
              <w:spacing w:before="120" w:after="0" w:line="240" w:lineRule="auto"/>
              <w:jc w:val="right"/>
              <w:rPr>
                <w:rFonts w:ascii="Browallia New" w:hAnsi="Browallia New" w:cs="Browallia New"/>
                <w:color w:val="000000"/>
                <w:sz w:val="28"/>
              </w:rPr>
            </w:pPr>
          </w:p>
        </w:tc>
        <w:tc>
          <w:tcPr>
            <w:tcW w:w="1260" w:type="dxa"/>
            <w:shd w:val="clear" w:color="auto" w:fill="auto"/>
            <w:vAlign w:val="bottom"/>
          </w:tcPr>
          <w:p w14:paraId="63F74E56" w14:textId="77777777" w:rsidR="00451687" w:rsidRPr="0048515F" w:rsidRDefault="00451687" w:rsidP="00D15DD2">
            <w:pPr>
              <w:spacing w:before="120" w:after="0" w:line="240" w:lineRule="auto"/>
              <w:jc w:val="right"/>
              <w:rPr>
                <w:rFonts w:ascii="Browallia New" w:hAnsi="Browallia New" w:cs="Browallia New"/>
                <w:color w:val="000000"/>
                <w:sz w:val="28"/>
              </w:rPr>
            </w:pPr>
          </w:p>
        </w:tc>
        <w:tc>
          <w:tcPr>
            <w:tcW w:w="1260" w:type="dxa"/>
            <w:vAlign w:val="bottom"/>
          </w:tcPr>
          <w:p w14:paraId="21852896" w14:textId="77777777" w:rsidR="00451687" w:rsidRPr="0048515F" w:rsidRDefault="00451687" w:rsidP="00D15DD2">
            <w:pPr>
              <w:spacing w:before="120" w:after="0" w:line="240" w:lineRule="auto"/>
              <w:jc w:val="right"/>
              <w:rPr>
                <w:rFonts w:ascii="Browallia New" w:hAnsi="Browallia New" w:cs="Browallia New"/>
                <w:color w:val="000000"/>
                <w:sz w:val="28"/>
              </w:rPr>
            </w:pPr>
          </w:p>
        </w:tc>
      </w:tr>
      <w:tr w:rsidR="00451687" w:rsidRPr="005269E1" w14:paraId="38D1160F" w14:textId="77777777" w:rsidTr="00D15DD2">
        <w:trPr>
          <w:trHeight w:val="20"/>
        </w:trPr>
        <w:tc>
          <w:tcPr>
            <w:tcW w:w="4113" w:type="dxa"/>
            <w:gridSpan w:val="2"/>
            <w:vAlign w:val="bottom"/>
            <w:hideMark/>
          </w:tcPr>
          <w:p w14:paraId="2D02BFFC"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Accrued expense</w:t>
            </w:r>
          </w:p>
        </w:tc>
        <w:tc>
          <w:tcPr>
            <w:tcW w:w="1260" w:type="dxa"/>
            <w:shd w:val="clear" w:color="auto" w:fill="auto"/>
            <w:vAlign w:val="bottom"/>
          </w:tcPr>
          <w:p w14:paraId="5D8BED34" w14:textId="26610F45" w:rsidR="00451687" w:rsidRPr="0048515F" w:rsidRDefault="00EF091D" w:rsidP="00D15DD2">
            <w:pPr>
              <w:spacing w:after="0" w:line="240" w:lineRule="auto"/>
              <w:jc w:val="right"/>
              <w:rPr>
                <w:rFonts w:ascii="Browallia New" w:hAnsi="Browallia New" w:cs="Browallia New"/>
                <w:color w:val="000000"/>
                <w:sz w:val="28"/>
              </w:rPr>
            </w:pPr>
            <w:r>
              <w:rPr>
                <w:rFonts w:ascii="Browallia New" w:hAnsi="Browallia New" w:cs="Browallia New"/>
                <w:color w:val="000000"/>
                <w:sz w:val="28"/>
              </w:rPr>
              <w:t>51,605</w:t>
            </w:r>
          </w:p>
        </w:tc>
        <w:tc>
          <w:tcPr>
            <w:tcW w:w="1260" w:type="dxa"/>
            <w:shd w:val="clear" w:color="auto" w:fill="auto"/>
            <w:vAlign w:val="bottom"/>
          </w:tcPr>
          <w:p w14:paraId="5C17C8BE" w14:textId="409F354B"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52,91</w:t>
            </w:r>
            <w:r w:rsidR="002E1C03">
              <w:rPr>
                <w:rFonts w:ascii="Browallia New" w:hAnsi="Browallia New" w:cs="Browallia New"/>
                <w:sz w:val="28"/>
              </w:rPr>
              <w:t>5</w:t>
            </w:r>
          </w:p>
        </w:tc>
        <w:tc>
          <w:tcPr>
            <w:tcW w:w="1260" w:type="dxa"/>
            <w:shd w:val="clear" w:color="auto" w:fill="auto"/>
            <w:vAlign w:val="bottom"/>
          </w:tcPr>
          <w:p w14:paraId="177D0D99" w14:textId="2977A37A" w:rsidR="00451687" w:rsidRPr="0048515F" w:rsidRDefault="00EF091D" w:rsidP="00D15DD2">
            <w:pPr>
              <w:spacing w:after="0" w:line="240" w:lineRule="auto"/>
              <w:jc w:val="right"/>
              <w:rPr>
                <w:rFonts w:ascii="Browallia New" w:hAnsi="Browallia New" w:cs="Browallia New"/>
                <w:color w:val="000000"/>
                <w:sz w:val="28"/>
              </w:rPr>
            </w:pPr>
            <w:r>
              <w:rPr>
                <w:rFonts w:ascii="Browallia New" w:hAnsi="Browallia New" w:cs="Browallia New"/>
                <w:color w:val="000000"/>
                <w:sz w:val="28"/>
              </w:rPr>
              <w:t>23,242</w:t>
            </w:r>
          </w:p>
        </w:tc>
        <w:tc>
          <w:tcPr>
            <w:tcW w:w="1260" w:type="dxa"/>
            <w:shd w:val="clear" w:color="auto" w:fill="auto"/>
            <w:vAlign w:val="bottom"/>
          </w:tcPr>
          <w:p w14:paraId="337F61A0"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2,303</w:t>
            </w:r>
          </w:p>
        </w:tc>
      </w:tr>
      <w:tr w:rsidR="00451687" w:rsidRPr="005269E1" w14:paraId="6BDC6ADE" w14:textId="77777777" w:rsidTr="00D15DD2">
        <w:trPr>
          <w:trHeight w:val="20"/>
        </w:trPr>
        <w:tc>
          <w:tcPr>
            <w:tcW w:w="4113" w:type="dxa"/>
            <w:gridSpan w:val="2"/>
            <w:shd w:val="clear" w:color="auto" w:fill="auto"/>
            <w:vAlign w:val="bottom"/>
          </w:tcPr>
          <w:p w14:paraId="48481C9C" w14:textId="77777777" w:rsidR="00451687" w:rsidRPr="005269E1" w:rsidRDefault="00451687" w:rsidP="00D15DD2">
            <w:pPr>
              <w:spacing w:after="0" w:line="240" w:lineRule="auto"/>
              <w:rPr>
                <w:rFonts w:ascii="Browallia New" w:hAnsi="Browallia New" w:cs="Browallia New"/>
                <w:spacing w:val="-4"/>
                <w:sz w:val="28"/>
              </w:rPr>
            </w:pPr>
            <w:r w:rsidRPr="005269E1">
              <w:rPr>
                <w:rFonts w:ascii="Browallia New" w:hAnsi="Browallia New" w:cs="Browallia New"/>
                <w:sz w:val="28"/>
              </w:rPr>
              <w:t>Accrued bonus</w:t>
            </w:r>
          </w:p>
        </w:tc>
        <w:tc>
          <w:tcPr>
            <w:tcW w:w="1260" w:type="dxa"/>
            <w:shd w:val="clear" w:color="auto" w:fill="auto"/>
            <w:vAlign w:val="bottom"/>
          </w:tcPr>
          <w:p w14:paraId="117E5A60" w14:textId="7493954B" w:rsidR="00451687" w:rsidRPr="0048515F" w:rsidRDefault="00EF091D" w:rsidP="00D15DD2">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260" w:type="dxa"/>
            <w:shd w:val="clear" w:color="auto" w:fill="auto"/>
            <w:vAlign w:val="bottom"/>
          </w:tcPr>
          <w:p w14:paraId="375DD637"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1,526</w:t>
            </w:r>
          </w:p>
        </w:tc>
        <w:tc>
          <w:tcPr>
            <w:tcW w:w="1260" w:type="dxa"/>
            <w:shd w:val="clear" w:color="auto" w:fill="auto"/>
            <w:vAlign w:val="bottom"/>
          </w:tcPr>
          <w:p w14:paraId="25EFBE72" w14:textId="6DC74573" w:rsidR="00451687" w:rsidRPr="0048515F" w:rsidRDefault="00EF091D" w:rsidP="00D15DD2">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260" w:type="dxa"/>
            <w:shd w:val="clear" w:color="auto" w:fill="auto"/>
            <w:vAlign w:val="bottom"/>
          </w:tcPr>
          <w:p w14:paraId="7969D34F"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1,526</w:t>
            </w:r>
          </w:p>
        </w:tc>
      </w:tr>
      <w:tr w:rsidR="00451687" w:rsidRPr="005269E1" w14:paraId="46913306" w14:textId="77777777" w:rsidTr="00D15DD2">
        <w:trPr>
          <w:trHeight w:val="20"/>
        </w:trPr>
        <w:tc>
          <w:tcPr>
            <w:tcW w:w="4113" w:type="dxa"/>
            <w:gridSpan w:val="2"/>
            <w:vAlign w:val="bottom"/>
            <w:hideMark/>
          </w:tcPr>
          <w:p w14:paraId="01FCB985" w14:textId="77777777" w:rsidR="00451687" w:rsidRPr="005269E1" w:rsidRDefault="00451687" w:rsidP="00D15DD2">
            <w:pPr>
              <w:spacing w:after="0" w:line="240" w:lineRule="auto"/>
              <w:rPr>
                <w:rFonts w:ascii="Browallia New" w:hAnsi="Browallia New" w:cs="Browallia New"/>
                <w:spacing w:val="-4"/>
                <w:sz w:val="28"/>
              </w:rPr>
            </w:pPr>
            <w:r w:rsidRPr="005269E1">
              <w:rPr>
                <w:rFonts w:ascii="Browallia New" w:hAnsi="Browallia New" w:cs="Browallia New"/>
                <w:spacing w:val="-4"/>
                <w:sz w:val="28"/>
              </w:rPr>
              <w:t>Advance received for advertising income</w:t>
            </w:r>
          </w:p>
        </w:tc>
        <w:tc>
          <w:tcPr>
            <w:tcW w:w="1260" w:type="dxa"/>
            <w:shd w:val="clear" w:color="auto" w:fill="auto"/>
            <w:vAlign w:val="bottom"/>
          </w:tcPr>
          <w:p w14:paraId="5765C1F6" w14:textId="50C50327" w:rsidR="00451687" w:rsidRPr="0048515F" w:rsidRDefault="00EF091D" w:rsidP="00D15DD2">
            <w:pPr>
              <w:spacing w:after="0" w:line="240" w:lineRule="auto"/>
              <w:jc w:val="right"/>
              <w:rPr>
                <w:rFonts w:ascii="Browallia New" w:hAnsi="Browallia New" w:cs="Browallia New"/>
                <w:color w:val="000000"/>
                <w:sz w:val="28"/>
              </w:rPr>
            </w:pPr>
            <w:r>
              <w:rPr>
                <w:rFonts w:ascii="Browallia New" w:hAnsi="Browallia New" w:cs="Browallia New"/>
                <w:color w:val="000000"/>
                <w:sz w:val="28"/>
              </w:rPr>
              <w:t>32,389</w:t>
            </w:r>
          </w:p>
        </w:tc>
        <w:tc>
          <w:tcPr>
            <w:tcW w:w="1260" w:type="dxa"/>
            <w:shd w:val="clear" w:color="auto" w:fill="auto"/>
            <w:vAlign w:val="bottom"/>
          </w:tcPr>
          <w:p w14:paraId="75CEDF5F"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10,613</w:t>
            </w:r>
          </w:p>
        </w:tc>
        <w:tc>
          <w:tcPr>
            <w:tcW w:w="1260" w:type="dxa"/>
            <w:shd w:val="clear" w:color="auto" w:fill="auto"/>
            <w:vAlign w:val="bottom"/>
          </w:tcPr>
          <w:p w14:paraId="1C5C2AA9" w14:textId="3362683F" w:rsidR="00451687" w:rsidRPr="0048515F" w:rsidRDefault="00EF091D" w:rsidP="00D15DD2">
            <w:pPr>
              <w:spacing w:after="0" w:line="240" w:lineRule="auto"/>
              <w:jc w:val="right"/>
              <w:rPr>
                <w:rFonts w:ascii="Browallia New" w:hAnsi="Browallia New" w:cs="Browallia New"/>
                <w:color w:val="000000"/>
                <w:sz w:val="28"/>
              </w:rPr>
            </w:pPr>
            <w:r>
              <w:rPr>
                <w:rFonts w:ascii="Browallia New" w:hAnsi="Browallia New" w:cs="Browallia New"/>
                <w:color w:val="000000"/>
                <w:sz w:val="28"/>
              </w:rPr>
              <w:t>6,</w:t>
            </w:r>
            <w:r w:rsidR="00AE7385">
              <w:rPr>
                <w:rFonts w:ascii="Browallia New" w:hAnsi="Browallia New" w:cs="Browallia New"/>
                <w:color w:val="000000"/>
                <w:sz w:val="28"/>
              </w:rPr>
              <w:t>722</w:t>
            </w:r>
          </w:p>
        </w:tc>
        <w:tc>
          <w:tcPr>
            <w:tcW w:w="1260" w:type="dxa"/>
            <w:shd w:val="clear" w:color="auto" w:fill="auto"/>
            <w:vAlign w:val="bottom"/>
          </w:tcPr>
          <w:p w14:paraId="16DD65A5"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62</w:t>
            </w:r>
          </w:p>
        </w:tc>
      </w:tr>
      <w:tr w:rsidR="00451687" w:rsidRPr="005269E1" w14:paraId="41975B2C" w14:textId="77777777" w:rsidTr="00D15DD2">
        <w:trPr>
          <w:trHeight w:val="20"/>
        </w:trPr>
        <w:tc>
          <w:tcPr>
            <w:tcW w:w="4113" w:type="dxa"/>
            <w:gridSpan w:val="2"/>
            <w:vAlign w:val="bottom"/>
            <w:hideMark/>
          </w:tcPr>
          <w:p w14:paraId="4B5F3CFA"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Advance income</w:t>
            </w:r>
          </w:p>
        </w:tc>
        <w:tc>
          <w:tcPr>
            <w:tcW w:w="1260" w:type="dxa"/>
            <w:shd w:val="clear" w:color="auto" w:fill="auto"/>
            <w:vAlign w:val="bottom"/>
          </w:tcPr>
          <w:p w14:paraId="1FB32DD2" w14:textId="512A4EE8" w:rsidR="00451687" w:rsidRPr="0048515F" w:rsidRDefault="00EF091D" w:rsidP="00D15DD2">
            <w:pPr>
              <w:pStyle w:val="NoSpacing"/>
              <w:jc w:val="right"/>
              <w:rPr>
                <w:rFonts w:ascii="Browallia New" w:hAnsi="Browallia New" w:cs="Browallia New"/>
                <w:sz w:val="28"/>
              </w:rPr>
            </w:pPr>
            <w:r>
              <w:rPr>
                <w:rFonts w:ascii="Browallia New" w:hAnsi="Browallia New" w:cs="Browallia New"/>
                <w:sz w:val="28"/>
              </w:rPr>
              <w:t>30</w:t>
            </w:r>
          </w:p>
        </w:tc>
        <w:tc>
          <w:tcPr>
            <w:tcW w:w="1260" w:type="dxa"/>
            <w:shd w:val="clear" w:color="auto" w:fill="auto"/>
            <w:vAlign w:val="bottom"/>
          </w:tcPr>
          <w:p w14:paraId="37F19374"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30</w:t>
            </w:r>
          </w:p>
        </w:tc>
        <w:tc>
          <w:tcPr>
            <w:tcW w:w="1260" w:type="dxa"/>
            <w:shd w:val="clear" w:color="auto" w:fill="auto"/>
            <w:vAlign w:val="bottom"/>
          </w:tcPr>
          <w:p w14:paraId="49B28B87" w14:textId="6E2E9153" w:rsidR="00451687" w:rsidRPr="0048515F" w:rsidRDefault="00EF091D" w:rsidP="00D15DD2">
            <w:pPr>
              <w:pStyle w:val="NoSpacing"/>
              <w:jc w:val="right"/>
              <w:rPr>
                <w:rFonts w:ascii="Browallia New" w:hAnsi="Browallia New" w:cs="Browallia New"/>
                <w:sz w:val="28"/>
              </w:rPr>
            </w:pPr>
            <w:r>
              <w:rPr>
                <w:rFonts w:ascii="Browallia New" w:hAnsi="Browallia New" w:cs="Browallia New"/>
                <w:sz w:val="28"/>
              </w:rPr>
              <w:t>30</w:t>
            </w:r>
          </w:p>
        </w:tc>
        <w:tc>
          <w:tcPr>
            <w:tcW w:w="1260" w:type="dxa"/>
            <w:shd w:val="clear" w:color="auto" w:fill="auto"/>
            <w:vAlign w:val="bottom"/>
          </w:tcPr>
          <w:p w14:paraId="619F9155"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30</w:t>
            </w:r>
          </w:p>
        </w:tc>
      </w:tr>
      <w:tr w:rsidR="00451687" w:rsidRPr="005269E1" w14:paraId="33DB7F73" w14:textId="77777777" w:rsidTr="00D15DD2">
        <w:trPr>
          <w:trHeight w:val="20"/>
        </w:trPr>
        <w:tc>
          <w:tcPr>
            <w:tcW w:w="4113" w:type="dxa"/>
            <w:gridSpan w:val="2"/>
            <w:vAlign w:val="bottom"/>
            <w:hideMark/>
          </w:tcPr>
          <w:p w14:paraId="66917309"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Assets payable</w:t>
            </w:r>
          </w:p>
        </w:tc>
        <w:tc>
          <w:tcPr>
            <w:tcW w:w="1260" w:type="dxa"/>
            <w:shd w:val="clear" w:color="auto" w:fill="auto"/>
            <w:vAlign w:val="bottom"/>
          </w:tcPr>
          <w:p w14:paraId="74F7081E" w14:textId="23632A6B" w:rsidR="00451687" w:rsidRPr="0048515F" w:rsidRDefault="00EF091D" w:rsidP="00D15DD2">
            <w:pPr>
              <w:pStyle w:val="NoSpacing"/>
              <w:jc w:val="right"/>
              <w:rPr>
                <w:rFonts w:ascii="Browallia New" w:hAnsi="Browallia New" w:cs="Browallia New"/>
                <w:sz w:val="28"/>
              </w:rPr>
            </w:pPr>
            <w:r>
              <w:rPr>
                <w:rFonts w:ascii="Browallia New" w:hAnsi="Browallia New" w:cs="Browallia New"/>
                <w:sz w:val="28"/>
              </w:rPr>
              <w:t>21,109</w:t>
            </w:r>
          </w:p>
        </w:tc>
        <w:tc>
          <w:tcPr>
            <w:tcW w:w="1260" w:type="dxa"/>
            <w:shd w:val="clear" w:color="auto" w:fill="auto"/>
            <w:vAlign w:val="bottom"/>
          </w:tcPr>
          <w:p w14:paraId="43FF5DA9"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cs/>
              </w:rPr>
              <w:t>9</w:t>
            </w:r>
            <w:r w:rsidRPr="0048515F">
              <w:rPr>
                <w:rFonts w:ascii="Browallia New" w:hAnsi="Browallia New" w:cs="Browallia New"/>
                <w:sz w:val="28"/>
              </w:rPr>
              <w:t>,876</w:t>
            </w:r>
          </w:p>
        </w:tc>
        <w:tc>
          <w:tcPr>
            <w:tcW w:w="1260" w:type="dxa"/>
            <w:shd w:val="clear" w:color="auto" w:fill="auto"/>
            <w:vAlign w:val="bottom"/>
          </w:tcPr>
          <w:p w14:paraId="36B8F27D" w14:textId="0B8A109F" w:rsidR="00451687" w:rsidRPr="0048515F" w:rsidRDefault="00EF091D" w:rsidP="00D15DD2">
            <w:pPr>
              <w:pStyle w:val="NoSpacing"/>
              <w:jc w:val="right"/>
              <w:rPr>
                <w:rFonts w:ascii="Browallia New" w:hAnsi="Browallia New" w:cs="Browallia New"/>
                <w:sz w:val="28"/>
              </w:rPr>
            </w:pPr>
            <w:r>
              <w:rPr>
                <w:rFonts w:ascii="Browallia New" w:hAnsi="Browallia New" w:cs="Browallia New"/>
                <w:sz w:val="28"/>
              </w:rPr>
              <w:t>-</w:t>
            </w:r>
          </w:p>
        </w:tc>
        <w:tc>
          <w:tcPr>
            <w:tcW w:w="1260" w:type="dxa"/>
            <w:shd w:val="clear" w:color="auto" w:fill="auto"/>
            <w:vAlign w:val="bottom"/>
          </w:tcPr>
          <w:p w14:paraId="703B73EF"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w:t>
            </w:r>
          </w:p>
        </w:tc>
      </w:tr>
      <w:tr w:rsidR="00451687" w:rsidRPr="005269E1" w14:paraId="3B840B11" w14:textId="77777777" w:rsidTr="00D15DD2">
        <w:trPr>
          <w:trHeight w:val="20"/>
        </w:trPr>
        <w:tc>
          <w:tcPr>
            <w:tcW w:w="4113" w:type="dxa"/>
            <w:gridSpan w:val="2"/>
            <w:vAlign w:val="bottom"/>
            <w:hideMark/>
          </w:tcPr>
          <w:p w14:paraId="06B540B6"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Other</w:t>
            </w:r>
          </w:p>
        </w:tc>
        <w:tc>
          <w:tcPr>
            <w:tcW w:w="1260" w:type="dxa"/>
            <w:shd w:val="clear" w:color="auto" w:fill="auto"/>
            <w:vAlign w:val="bottom"/>
          </w:tcPr>
          <w:p w14:paraId="7280491A" w14:textId="5B36C33E" w:rsidR="00451687" w:rsidRPr="0048515F" w:rsidRDefault="00EF091D" w:rsidP="00D15DD2">
            <w:pPr>
              <w:pStyle w:val="NoSpacing"/>
              <w:jc w:val="right"/>
              <w:rPr>
                <w:rFonts w:ascii="Browallia New" w:hAnsi="Browallia New" w:cs="Browallia New"/>
                <w:sz w:val="28"/>
              </w:rPr>
            </w:pPr>
            <w:r>
              <w:rPr>
                <w:rFonts w:ascii="Browallia New" w:hAnsi="Browallia New" w:cs="Browallia New"/>
                <w:sz w:val="28"/>
              </w:rPr>
              <w:t>1,981</w:t>
            </w:r>
          </w:p>
        </w:tc>
        <w:tc>
          <w:tcPr>
            <w:tcW w:w="1260" w:type="dxa"/>
            <w:shd w:val="clear" w:color="auto" w:fill="auto"/>
            <w:vAlign w:val="bottom"/>
          </w:tcPr>
          <w:p w14:paraId="3E81531F" w14:textId="3C29DF10"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5,25</w:t>
            </w:r>
            <w:r w:rsidR="00014D71">
              <w:rPr>
                <w:rFonts w:ascii="Browallia New" w:hAnsi="Browallia New" w:cs="Browallia New"/>
                <w:sz w:val="28"/>
              </w:rPr>
              <w:t>2</w:t>
            </w:r>
          </w:p>
        </w:tc>
        <w:tc>
          <w:tcPr>
            <w:tcW w:w="1260" w:type="dxa"/>
            <w:shd w:val="clear" w:color="auto" w:fill="auto"/>
            <w:vAlign w:val="bottom"/>
          </w:tcPr>
          <w:p w14:paraId="025E9CAA" w14:textId="57D080AC" w:rsidR="00451687" w:rsidRPr="0048515F" w:rsidRDefault="00EF091D" w:rsidP="00D15DD2">
            <w:pPr>
              <w:pStyle w:val="NoSpacing"/>
              <w:jc w:val="right"/>
              <w:rPr>
                <w:rFonts w:ascii="Browallia New" w:hAnsi="Browallia New" w:cs="Browallia New"/>
                <w:sz w:val="28"/>
              </w:rPr>
            </w:pPr>
            <w:r>
              <w:rPr>
                <w:rFonts w:ascii="Browallia New" w:hAnsi="Browallia New" w:cs="Browallia New"/>
                <w:sz w:val="28"/>
              </w:rPr>
              <w:t>11</w:t>
            </w:r>
            <w:r w:rsidR="00AE7385">
              <w:rPr>
                <w:rFonts w:ascii="Browallia New" w:hAnsi="Browallia New" w:cs="Browallia New"/>
                <w:sz w:val="28"/>
              </w:rPr>
              <w:t>5</w:t>
            </w:r>
          </w:p>
        </w:tc>
        <w:tc>
          <w:tcPr>
            <w:tcW w:w="1260" w:type="dxa"/>
            <w:shd w:val="clear" w:color="auto" w:fill="auto"/>
            <w:vAlign w:val="bottom"/>
          </w:tcPr>
          <w:p w14:paraId="02ACD56B"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25</w:t>
            </w:r>
          </w:p>
        </w:tc>
      </w:tr>
      <w:tr w:rsidR="00451687" w:rsidRPr="005269E1" w14:paraId="1BE5BFF7" w14:textId="77777777" w:rsidTr="00D15DD2">
        <w:trPr>
          <w:trHeight w:val="20"/>
        </w:trPr>
        <w:tc>
          <w:tcPr>
            <w:tcW w:w="4113" w:type="dxa"/>
            <w:gridSpan w:val="2"/>
            <w:vAlign w:val="bottom"/>
          </w:tcPr>
          <w:p w14:paraId="53A9678F"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Total Other current payables</w:t>
            </w:r>
          </w:p>
        </w:tc>
        <w:tc>
          <w:tcPr>
            <w:tcW w:w="1260" w:type="dxa"/>
            <w:shd w:val="clear" w:color="auto" w:fill="auto"/>
            <w:vAlign w:val="bottom"/>
          </w:tcPr>
          <w:p w14:paraId="24F6A9B9" w14:textId="7A15F0FB" w:rsidR="00451687" w:rsidRPr="0048515F" w:rsidRDefault="00EF091D" w:rsidP="00D15DD2">
            <w:pPr>
              <w:pStyle w:val="NoSpacing"/>
              <w:pBdr>
                <w:top w:val="single" w:sz="4" w:space="1" w:color="auto"/>
              </w:pBdr>
              <w:jc w:val="right"/>
              <w:rPr>
                <w:rFonts w:ascii="Browallia New" w:hAnsi="Browallia New" w:cs="Browallia New"/>
                <w:sz w:val="28"/>
              </w:rPr>
            </w:pPr>
            <w:r>
              <w:rPr>
                <w:rFonts w:ascii="Browallia New" w:hAnsi="Browallia New" w:cs="Browallia New"/>
                <w:sz w:val="28"/>
              </w:rPr>
              <w:t>107,114</w:t>
            </w:r>
          </w:p>
        </w:tc>
        <w:tc>
          <w:tcPr>
            <w:tcW w:w="1260" w:type="dxa"/>
            <w:shd w:val="clear" w:color="auto" w:fill="auto"/>
            <w:vAlign w:val="bottom"/>
          </w:tcPr>
          <w:p w14:paraId="25D9F0B4" w14:textId="65D6F3F9" w:rsidR="00451687" w:rsidRPr="0048515F" w:rsidRDefault="00451687" w:rsidP="00D15DD2">
            <w:pPr>
              <w:pStyle w:val="NoSpacing"/>
              <w:pBdr>
                <w:top w:val="single" w:sz="4" w:space="1" w:color="auto"/>
              </w:pBdr>
              <w:jc w:val="right"/>
              <w:rPr>
                <w:rFonts w:ascii="Browallia New" w:hAnsi="Browallia New" w:cs="Browallia New"/>
                <w:sz w:val="28"/>
              </w:rPr>
            </w:pPr>
            <w:r w:rsidRPr="0048515F">
              <w:rPr>
                <w:rFonts w:ascii="Browallia New" w:hAnsi="Browallia New" w:cs="Browallia New"/>
                <w:sz w:val="28"/>
              </w:rPr>
              <w:t>80,21</w:t>
            </w:r>
            <w:r w:rsidR="0073233E">
              <w:rPr>
                <w:rFonts w:ascii="Browallia New" w:hAnsi="Browallia New" w:cs="Browallia New"/>
                <w:sz w:val="28"/>
              </w:rPr>
              <w:t>2</w:t>
            </w:r>
          </w:p>
        </w:tc>
        <w:tc>
          <w:tcPr>
            <w:tcW w:w="1260" w:type="dxa"/>
            <w:shd w:val="clear" w:color="auto" w:fill="auto"/>
            <w:vAlign w:val="bottom"/>
          </w:tcPr>
          <w:p w14:paraId="34F402B5" w14:textId="248CCF17" w:rsidR="00451687" w:rsidRPr="0048515F" w:rsidRDefault="00EF091D" w:rsidP="00D15DD2">
            <w:pPr>
              <w:pStyle w:val="NoSpacing"/>
              <w:pBdr>
                <w:top w:val="single" w:sz="4" w:space="1" w:color="auto"/>
              </w:pBdr>
              <w:jc w:val="right"/>
              <w:rPr>
                <w:rFonts w:ascii="Browallia New" w:hAnsi="Browallia New" w:cs="Browallia New"/>
                <w:sz w:val="28"/>
              </w:rPr>
            </w:pPr>
            <w:r>
              <w:rPr>
                <w:rFonts w:ascii="Browallia New" w:hAnsi="Browallia New" w:cs="Browallia New"/>
                <w:sz w:val="28"/>
              </w:rPr>
              <w:t>30,109</w:t>
            </w:r>
          </w:p>
        </w:tc>
        <w:tc>
          <w:tcPr>
            <w:tcW w:w="1260" w:type="dxa"/>
            <w:shd w:val="clear" w:color="auto" w:fill="auto"/>
            <w:vAlign w:val="bottom"/>
          </w:tcPr>
          <w:p w14:paraId="1018A104" w14:textId="77777777" w:rsidR="00451687" w:rsidRPr="0048515F" w:rsidRDefault="00451687" w:rsidP="00D15DD2">
            <w:pPr>
              <w:pStyle w:val="NoSpacing"/>
              <w:pBdr>
                <w:top w:val="single" w:sz="4" w:space="1" w:color="auto"/>
              </w:pBdr>
              <w:jc w:val="right"/>
              <w:rPr>
                <w:rFonts w:ascii="Browallia New" w:hAnsi="Browallia New" w:cs="Browallia New"/>
                <w:sz w:val="28"/>
              </w:rPr>
            </w:pPr>
            <w:r w:rsidRPr="0048515F">
              <w:rPr>
                <w:rFonts w:ascii="Browallia New" w:hAnsi="Browallia New" w:cs="Browallia New"/>
                <w:sz w:val="28"/>
              </w:rPr>
              <w:t>3,946</w:t>
            </w:r>
          </w:p>
        </w:tc>
      </w:tr>
      <w:tr w:rsidR="00451687" w:rsidRPr="005269E1" w14:paraId="38334C05" w14:textId="77777777" w:rsidTr="00D15DD2">
        <w:trPr>
          <w:trHeight w:val="20"/>
        </w:trPr>
        <w:tc>
          <w:tcPr>
            <w:tcW w:w="4113" w:type="dxa"/>
            <w:gridSpan w:val="2"/>
            <w:vAlign w:val="bottom"/>
            <w:hideMark/>
          </w:tcPr>
          <w:p w14:paraId="58023255"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Total trade accounts and other current payable</w:t>
            </w:r>
          </w:p>
        </w:tc>
        <w:tc>
          <w:tcPr>
            <w:tcW w:w="1260" w:type="dxa"/>
            <w:shd w:val="clear" w:color="auto" w:fill="auto"/>
            <w:vAlign w:val="bottom"/>
          </w:tcPr>
          <w:p w14:paraId="6751CB48" w14:textId="061515A5" w:rsidR="00451687" w:rsidRPr="0048515F" w:rsidRDefault="00EF091D" w:rsidP="00D15DD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113,368</w:t>
            </w:r>
          </w:p>
        </w:tc>
        <w:tc>
          <w:tcPr>
            <w:tcW w:w="1260" w:type="dxa"/>
            <w:shd w:val="clear" w:color="auto" w:fill="auto"/>
            <w:vAlign w:val="bottom"/>
          </w:tcPr>
          <w:p w14:paraId="47F07248" w14:textId="681FE413" w:rsidR="00451687" w:rsidRPr="0048515F" w:rsidRDefault="00451687" w:rsidP="00D15DD2">
            <w:pPr>
              <w:pStyle w:val="NoSpacing"/>
              <w:pBdr>
                <w:top w:val="single" w:sz="4" w:space="1" w:color="auto"/>
                <w:bottom w:val="double" w:sz="4" w:space="1" w:color="auto"/>
              </w:pBdr>
              <w:jc w:val="right"/>
              <w:rPr>
                <w:rFonts w:ascii="Browallia New" w:hAnsi="Browallia New" w:cs="Browallia New"/>
                <w:sz w:val="28"/>
              </w:rPr>
            </w:pPr>
            <w:r w:rsidRPr="0048515F">
              <w:rPr>
                <w:rFonts w:ascii="Browallia New" w:hAnsi="Browallia New" w:cs="Browallia New"/>
                <w:sz w:val="28"/>
              </w:rPr>
              <w:t>99,12</w:t>
            </w:r>
            <w:r w:rsidR="0073233E">
              <w:rPr>
                <w:rFonts w:ascii="Browallia New" w:hAnsi="Browallia New" w:cs="Browallia New"/>
                <w:sz w:val="28"/>
              </w:rPr>
              <w:t>9</w:t>
            </w:r>
          </w:p>
        </w:tc>
        <w:tc>
          <w:tcPr>
            <w:tcW w:w="1260" w:type="dxa"/>
            <w:shd w:val="clear" w:color="auto" w:fill="auto"/>
            <w:vAlign w:val="bottom"/>
          </w:tcPr>
          <w:p w14:paraId="6E5D07EC" w14:textId="03CB43E2" w:rsidR="00451687" w:rsidRPr="0048515F" w:rsidRDefault="00EF091D" w:rsidP="00D15DD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110,684</w:t>
            </w:r>
          </w:p>
        </w:tc>
        <w:tc>
          <w:tcPr>
            <w:tcW w:w="1260" w:type="dxa"/>
            <w:shd w:val="clear" w:color="auto" w:fill="auto"/>
            <w:vAlign w:val="bottom"/>
          </w:tcPr>
          <w:p w14:paraId="0205EBCA" w14:textId="77777777" w:rsidR="00451687" w:rsidRPr="0048515F" w:rsidRDefault="00451687" w:rsidP="00D15DD2">
            <w:pPr>
              <w:pStyle w:val="NoSpacing"/>
              <w:pBdr>
                <w:top w:val="single" w:sz="4" w:space="1" w:color="auto"/>
                <w:bottom w:val="double" w:sz="4" w:space="1" w:color="auto"/>
              </w:pBdr>
              <w:jc w:val="right"/>
              <w:rPr>
                <w:rFonts w:ascii="Browallia New" w:hAnsi="Browallia New" w:cs="Browallia New"/>
                <w:sz w:val="28"/>
              </w:rPr>
            </w:pPr>
            <w:r w:rsidRPr="0048515F">
              <w:rPr>
                <w:rFonts w:ascii="Browallia New" w:hAnsi="Browallia New" w:cs="Browallia New"/>
                <w:sz w:val="28"/>
              </w:rPr>
              <w:t>4,017</w:t>
            </w:r>
          </w:p>
        </w:tc>
      </w:tr>
    </w:tbl>
    <w:p w14:paraId="5EAE9656" w14:textId="77777777" w:rsidR="00742C19" w:rsidRPr="009703CE" w:rsidRDefault="00742C19" w:rsidP="00240677">
      <w:pPr>
        <w:spacing w:after="0" w:line="240" w:lineRule="auto"/>
        <w:rPr>
          <w:rFonts w:ascii="Browallia New" w:hAnsi="Browallia New" w:cs="Browallia New"/>
          <w:sz w:val="28"/>
          <w:cs/>
        </w:rPr>
      </w:pPr>
    </w:p>
    <w:p w14:paraId="213CC64A" w14:textId="57DE9C2D" w:rsidR="00C67185" w:rsidRPr="00D97EA0" w:rsidRDefault="00710950" w:rsidP="00D97EA0">
      <w:pPr>
        <w:pStyle w:val="Heading1"/>
      </w:pPr>
      <w:r w:rsidRPr="00D97EA0">
        <w:t>1</w:t>
      </w:r>
      <w:r w:rsidR="00C55C8C" w:rsidRPr="00D97EA0">
        <w:t>9.</w:t>
      </w:r>
      <w:r w:rsidR="00C67185" w:rsidRPr="0015741D">
        <w:tab/>
        <w:t>LONG - TERM LOANS FROM FINANCIAL INSTITUTION</w:t>
      </w:r>
      <w:r w:rsidR="00275209" w:rsidRPr="0015741D">
        <w:t>S</w:t>
      </w:r>
      <w:r w:rsidR="00C67185" w:rsidRPr="0015741D">
        <w:t xml:space="preserve"> - NET</w:t>
      </w:r>
    </w:p>
    <w:p w14:paraId="338FD150" w14:textId="121A3EF2" w:rsidR="00C67185" w:rsidRPr="005269E1" w:rsidRDefault="00C67185" w:rsidP="004F4D5E">
      <w:pPr>
        <w:spacing w:after="120" w:line="240" w:lineRule="auto"/>
        <w:rPr>
          <w:rFonts w:ascii="Browallia New" w:hAnsi="Browallia New" w:cs="Browallia New"/>
          <w:sz w:val="28"/>
        </w:rPr>
      </w:pPr>
      <w:r w:rsidRPr="005269E1">
        <w:rPr>
          <w:rFonts w:ascii="Browallia New" w:hAnsi="Browallia New" w:cs="Browallia New"/>
          <w:sz w:val="28"/>
        </w:rPr>
        <w:tab/>
        <w:t>Long - term loans from financial institution</w:t>
      </w:r>
      <w:r w:rsidR="00275209">
        <w:rPr>
          <w:rFonts w:ascii="Browallia New" w:hAnsi="Browallia New" w:cs="Browallia New"/>
          <w:sz w:val="28"/>
        </w:rPr>
        <w:t>s</w:t>
      </w:r>
      <w:r w:rsidRPr="005269E1">
        <w:rPr>
          <w:rFonts w:ascii="Browallia New" w:hAnsi="Browallia New" w:cs="Browallia New"/>
          <w:sz w:val="28"/>
        </w:rPr>
        <w:t xml:space="preserve"> consist of.-</w:t>
      </w:r>
    </w:p>
    <w:tbl>
      <w:tblPr>
        <w:tblW w:w="9214" w:type="dxa"/>
        <w:tblInd w:w="709" w:type="dxa"/>
        <w:tblLook w:val="04A0" w:firstRow="1" w:lastRow="0" w:firstColumn="1" w:lastColumn="0" w:noHBand="0" w:noVBand="1"/>
      </w:tblPr>
      <w:tblGrid>
        <w:gridCol w:w="495"/>
        <w:gridCol w:w="3049"/>
        <w:gridCol w:w="1417"/>
        <w:gridCol w:w="1434"/>
        <w:gridCol w:w="1409"/>
        <w:gridCol w:w="1410"/>
      </w:tblGrid>
      <w:tr w:rsidR="00451687" w:rsidRPr="005269E1" w14:paraId="1AC041F8" w14:textId="77777777" w:rsidTr="00D15DD2">
        <w:trPr>
          <w:trHeight w:val="400"/>
          <w:tblHeader/>
        </w:trPr>
        <w:tc>
          <w:tcPr>
            <w:tcW w:w="495" w:type="dxa"/>
          </w:tcPr>
          <w:p w14:paraId="235E0750" w14:textId="77777777" w:rsidR="00451687" w:rsidRPr="005269E1" w:rsidRDefault="00451687" w:rsidP="00D15DD2">
            <w:pPr>
              <w:spacing w:after="0" w:line="240" w:lineRule="auto"/>
              <w:ind w:left="-108"/>
              <w:rPr>
                <w:rFonts w:ascii="Browallia New" w:hAnsi="Browallia New" w:cs="Browallia New"/>
                <w:sz w:val="28"/>
              </w:rPr>
            </w:pPr>
          </w:p>
        </w:tc>
        <w:tc>
          <w:tcPr>
            <w:tcW w:w="3049" w:type="dxa"/>
            <w:vAlign w:val="bottom"/>
          </w:tcPr>
          <w:p w14:paraId="694B480D" w14:textId="77777777" w:rsidR="00451687" w:rsidRPr="005269E1" w:rsidRDefault="00451687" w:rsidP="00D15DD2">
            <w:pPr>
              <w:spacing w:after="0" w:line="240" w:lineRule="auto"/>
              <w:rPr>
                <w:rFonts w:ascii="Browallia New" w:hAnsi="Browallia New" w:cs="Browallia New"/>
                <w:sz w:val="28"/>
              </w:rPr>
            </w:pPr>
          </w:p>
        </w:tc>
        <w:tc>
          <w:tcPr>
            <w:tcW w:w="5670" w:type="dxa"/>
            <w:gridSpan w:val="4"/>
            <w:vAlign w:val="bottom"/>
            <w:hideMark/>
          </w:tcPr>
          <w:p w14:paraId="0817F936" w14:textId="77777777" w:rsidR="00451687" w:rsidRPr="005269E1" w:rsidRDefault="00451687"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451687" w:rsidRPr="005269E1" w14:paraId="0AB573E3" w14:textId="77777777" w:rsidTr="00D15DD2">
        <w:trPr>
          <w:trHeight w:val="400"/>
          <w:tblHeader/>
        </w:trPr>
        <w:tc>
          <w:tcPr>
            <w:tcW w:w="495" w:type="dxa"/>
          </w:tcPr>
          <w:p w14:paraId="5CAF8728" w14:textId="77777777" w:rsidR="00451687" w:rsidRPr="005269E1" w:rsidRDefault="00451687" w:rsidP="00D15DD2">
            <w:pPr>
              <w:spacing w:after="0" w:line="240" w:lineRule="auto"/>
              <w:ind w:left="-108"/>
              <w:rPr>
                <w:rFonts w:ascii="Browallia New" w:hAnsi="Browallia New" w:cs="Browallia New"/>
                <w:sz w:val="28"/>
              </w:rPr>
            </w:pPr>
          </w:p>
        </w:tc>
        <w:tc>
          <w:tcPr>
            <w:tcW w:w="3049" w:type="dxa"/>
            <w:vAlign w:val="bottom"/>
          </w:tcPr>
          <w:p w14:paraId="54E0EEFC" w14:textId="77777777" w:rsidR="00451687" w:rsidRPr="005269E1" w:rsidRDefault="00451687" w:rsidP="00D15DD2">
            <w:pPr>
              <w:spacing w:after="0" w:line="240" w:lineRule="auto"/>
              <w:rPr>
                <w:rFonts w:ascii="Browallia New" w:hAnsi="Browallia New" w:cs="Browallia New"/>
                <w:sz w:val="28"/>
              </w:rPr>
            </w:pPr>
          </w:p>
        </w:tc>
        <w:tc>
          <w:tcPr>
            <w:tcW w:w="2851" w:type="dxa"/>
            <w:gridSpan w:val="2"/>
            <w:vAlign w:val="bottom"/>
            <w:hideMark/>
          </w:tcPr>
          <w:p w14:paraId="543D1123" w14:textId="77777777" w:rsidR="00451687" w:rsidRPr="005269E1" w:rsidRDefault="00451687"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819" w:type="dxa"/>
            <w:gridSpan w:val="2"/>
            <w:vAlign w:val="bottom"/>
            <w:hideMark/>
          </w:tcPr>
          <w:p w14:paraId="45C75284" w14:textId="77777777" w:rsidR="00451687" w:rsidRPr="005269E1" w:rsidRDefault="00451687"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451687" w:rsidRPr="005269E1" w14:paraId="50D3751F" w14:textId="77777777" w:rsidTr="00D15DD2">
        <w:trPr>
          <w:trHeight w:val="400"/>
          <w:tblHeader/>
        </w:trPr>
        <w:tc>
          <w:tcPr>
            <w:tcW w:w="495" w:type="dxa"/>
          </w:tcPr>
          <w:p w14:paraId="6E2B8E73" w14:textId="77777777" w:rsidR="00451687" w:rsidRPr="005269E1" w:rsidRDefault="00451687" w:rsidP="00D15DD2">
            <w:pPr>
              <w:spacing w:after="0" w:line="240" w:lineRule="auto"/>
              <w:ind w:left="-108"/>
              <w:rPr>
                <w:rFonts w:ascii="Browallia New" w:hAnsi="Browallia New" w:cs="Browallia New"/>
                <w:sz w:val="28"/>
              </w:rPr>
            </w:pPr>
          </w:p>
        </w:tc>
        <w:tc>
          <w:tcPr>
            <w:tcW w:w="3049" w:type="dxa"/>
            <w:vAlign w:val="bottom"/>
          </w:tcPr>
          <w:p w14:paraId="1804BA74" w14:textId="77777777" w:rsidR="00451687" w:rsidRPr="005269E1" w:rsidRDefault="00451687" w:rsidP="00D15DD2">
            <w:pPr>
              <w:spacing w:after="0" w:line="240" w:lineRule="auto"/>
              <w:rPr>
                <w:rFonts w:ascii="Browallia New" w:hAnsi="Browallia New" w:cs="Browallia New"/>
                <w:sz w:val="28"/>
              </w:rPr>
            </w:pPr>
          </w:p>
        </w:tc>
        <w:tc>
          <w:tcPr>
            <w:tcW w:w="1417" w:type="dxa"/>
            <w:vAlign w:val="bottom"/>
            <w:hideMark/>
          </w:tcPr>
          <w:p w14:paraId="0871C48B" w14:textId="5AC1EEC4" w:rsidR="00451687" w:rsidRPr="005269E1" w:rsidRDefault="00451687" w:rsidP="00D15DD2">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434" w:type="dxa"/>
            <w:vAlign w:val="bottom"/>
            <w:hideMark/>
          </w:tcPr>
          <w:p w14:paraId="0F8DB827" w14:textId="093B48F9" w:rsidR="00451687" w:rsidRPr="005269E1" w:rsidRDefault="00451687" w:rsidP="00D15DD2">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2019</w:t>
            </w:r>
          </w:p>
        </w:tc>
        <w:tc>
          <w:tcPr>
            <w:tcW w:w="1409" w:type="dxa"/>
            <w:vAlign w:val="bottom"/>
            <w:hideMark/>
          </w:tcPr>
          <w:p w14:paraId="4ADE77B9" w14:textId="129B0068" w:rsidR="00451687" w:rsidRPr="005269E1" w:rsidRDefault="00451687" w:rsidP="00D15DD2">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410" w:type="dxa"/>
            <w:vAlign w:val="bottom"/>
            <w:hideMark/>
          </w:tcPr>
          <w:p w14:paraId="53A3DFF4" w14:textId="39FA9749" w:rsidR="00451687" w:rsidRPr="005269E1" w:rsidRDefault="00451687" w:rsidP="00D15DD2">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2019</w:t>
            </w:r>
          </w:p>
        </w:tc>
      </w:tr>
      <w:tr w:rsidR="00451687" w:rsidRPr="005269E1" w14:paraId="48983903" w14:textId="77777777" w:rsidTr="00D15DD2">
        <w:trPr>
          <w:trHeight w:val="400"/>
        </w:trPr>
        <w:tc>
          <w:tcPr>
            <w:tcW w:w="3544" w:type="dxa"/>
            <w:gridSpan w:val="2"/>
            <w:vAlign w:val="bottom"/>
            <w:hideMark/>
          </w:tcPr>
          <w:p w14:paraId="5B410C2A" w14:textId="4D197F0D" w:rsidR="00451687" w:rsidRPr="005269E1"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rPr>
              <w:t>Beginning balance for the year</w:t>
            </w:r>
          </w:p>
        </w:tc>
        <w:tc>
          <w:tcPr>
            <w:tcW w:w="1417" w:type="dxa"/>
            <w:vAlign w:val="bottom"/>
          </w:tcPr>
          <w:p w14:paraId="697C824B" w14:textId="51020FEE"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1,825,918</w:t>
            </w:r>
          </w:p>
        </w:tc>
        <w:tc>
          <w:tcPr>
            <w:tcW w:w="1434" w:type="dxa"/>
            <w:vAlign w:val="bottom"/>
          </w:tcPr>
          <w:p w14:paraId="689F6BAF"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1,690,603</w:t>
            </w:r>
          </w:p>
        </w:tc>
        <w:tc>
          <w:tcPr>
            <w:tcW w:w="1409" w:type="dxa"/>
            <w:vAlign w:val="bottom"/>
          </w:tcPr>
          <w:p w14:paraId="46F2FCC1" w14:textId="687EBBC6"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638,306</w:t>
            </w:r>
          </w:p>
        </w:tc>
        <w:tc>
          <w:tcPr>
            <w:tcW w:w="1410" w:type="dxa"/>
            <w:vAlign w:val="bottom"/>
          </w:tcPr>
          <w:p w14:paraId="72D74C54"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425,110</w:t>
            </w:r>
          </w:p>
        </w:tc>
      </w:tr>
      <w:tr w:rsidR="00451687" w:rsidRPr="005269E1" w14:paraId="364C9C32" w14:textId="77777777" w:rsidTr="00D15DD2">
        <w:trPr>
          <w:trHeight w:val="400"/>
        </w:trPr>
        <w:tc>
          <w:tcPr>
            <w:tcW w:w="495" w:type="dxa"/>
            <w:vAlign w:val="bottom"/>
            <w:hideMark/>
          </w:tcPr>
          <w:p w14:paraId="12D003BB" w14:textId="77777777" w:rsidR="00451687" w:rsidRPr="005269E1"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u w:val="single"/>
              </w:rPr>
              <w:t>Add</w:t>
            </w:r>
          </w:p>
        </w:tc>
        <w:tc>
          <w:tcPr>
            <w:tcW w:w="3049" w:type="dxa"/>
            <w:vAlign w:val="bottom"/>
          </w:tcPr>
          <w:p w14:paraId="512BD607" w14:textId="662BF195" w:rsidR="00451687" w:rsidRPr="005269E1"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rPr>
              <w:t>Increase during the year</w:t>
            </w:r>
          </w:p>
        </w:tc>
        <w:tc>
          <w:tcPr>
            <w:tcW w:w="1417" w:type="dxa"/>
            <w:shd w:val="clear" w:color="auto" w:fill="auto"/>
            <w:vAlign w:val="bottom"/>
          </w:tcPr>
          <w:p w14:paraId="19BEB41F" w14:textId="0863EF8A" w:rsidR="00451687" w:rsidRPr="0048515F" w:rsidRDefault="004B5437" w:rsidP="00D15DD2">
            <w:pPr>
              <w:pStyle w:val="NoSpacing"/>
              <w:jc w:val="right"/>
              <w:rPr>
                <w:rFonts w:ascii="Browallia New" w:hAnsi="Browallia New" w:cs="Browallia New"/>
                <w:sz w:val="28"/>
              </w:rPr>
            </w:pPr>
            <w:r>
              <w:rPr>
                <w:rFonts w:ascii="Browallia New" w:hAnsi="Browallia New" w:cs="Browallia New"/>
                <w:sz w:val="28"/>
              </w:rPr>
              <w:t>232</w:t>
            </w:r>
            <w:r w:rsidR="00742C19">
              <w:rPr>
                <w:rFonts w:ascii="Browallia New" w:hAnsi="Browallia New" w:cs="Browallia New"/>
                <w:sz w:val="28"/>
              </w:rPr>
              <w:t>,190</w:t>
            </w:r>
          </w:p>
        </w:tc>
        <w:tc>
          <w:tcPr>
            <w:tcW w:w="1434" w:type="dxa"/>
            <w:shd w:val="clear" w:color="auto" w:fill="auto"/>
            <w:vAlign w:val="bottom"/>
          </w:tcPr>
          <w:p w14:paraId="4410BA1D"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543,880</w:t>
            </w:r>
          </w:p>
        </w:tc>
        <w:tc>
          <w:tcPr>
            <w:tcW w:w="1409" w:type="dxa"/>
            <w:shd w:val="clear" w:color="auto" w:fill="auto"/>
            <w:vAlign w:val="bottom"/>
          </w:tcPr>
          <w:p w14:paraId="50C0D4DC" w14:textId="65D06D08"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157,790</w:t>
            </w:r>
          </w:p>
        </w:tc>
        <w:tc>
          <w:tcPr>
            <w:tcW w:w="1410" w:type="dxa"/>
            <w:shd w:val="clear" w:color="auto" w:fill="auto"/>
            <w:vAlign w:val="bottom"/>
          </w:tcPr>
          <w:p w14:paraId="10B2CC19"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cs/>
              </w:rPr>
              <w:t>43</w:t>
            </w:r>
            <w:r w:rsidRPr="0048515F">
              <w:rPr>
                <w:rFonts w:ascii="Browallia New" w:hAnsi="Browallia New" w:cs="Browallia New"/>
                <w:sz w:val="28"/>
              </w:rPr>
              <w:t>9,480</w:t>
            </w:r>
          </w:p>
        </w:tc>
      </w:tr>
      <w:tr w:rsidR="00451687" w:rsidRPr="005269E1" w14:paraId="79DAF023" w14:textId="77777777" w:rsidTr="00D15DD2">
        <w:trPr>
          <w:trHeight w:val="400"/>
        </w:trPr>
        <w:tc>
          <w:tcPr>
            <w:tcW w:w="495" w:type="dxa"/>
            <w:vAlign w:val="bottom"/>
            <w:hideMark/>
          </w:tcPr>
          <w:p w14:paraId="3410FE16" w14:textId="77777777" w:rsidR="00451687" w:rsidRPr="005269E1" w:rsidRDefault="00451687" w:rsidP="00D15DD2">
            <w:pPr>
              <w:tabs>
                <w:tab w:val="left" w:pos="495"/>
              </w:tabs>
              <w:spacing w:after="0" w:line="240" w:lineRule="auto"/>
              <w:ind w:left="-108"/>
              <w:rPr>
                <w:rFonts w:ascii="Browallia New" w:hAnsi="Browallia New" w:cs="Browallia New"/>
                <w:sz w:val="28"/>
              </w:rPr>
            </w:pPr>
            <w:r w:rsidRPr="005269E1">
              <w:rPr>
                <w:rFonts w:ascii="Browallia New" w:hAnsi="Browallia New" w:cs="Browallia New"/>
                <w:sz w:val="28"/>
                <w:u w:val="single"/>
              </w:rPr>
              <w:t>Less</w:t>
            </w:r>
          </w:p>
        </w:tc>
        <w:tc>
          <w:tcPr>
            <w:tcW w:w="3049" w:type="dxa"/>
            <w:vAlign w:val="bottom"/>
          </w:tcPr>
          <w:p w14:paraId="0AF05641" w14:textId="3EDFD57E" w:rsidR="00451687" w:rsidRPr="005269E1" w:rsidRDefault="00275209" w:rsidP="00D15DD2">
            <w:pPr>
              <w:tabs>
                <w:tab w:val="left" w:pos="495"/>
              </w:tabs>
              <w:spacing w:after="0" w:line="240" w:lineRule="auto"/>
              <w:ind w:left="-108"/>
              <w:rPr>
                <w:rFonts w:ascii="Browallia New" w:hAnsi="Browallia New" w:cs="Browallia New"/>
                <w:sz w:val="28"/>
              </w:rPr>
            </w:pPr>
            <w:r>
              <w:rPr>
                <w:rFonts w:ascii="Browallia New" w:hAnsi="Browallia New" w:cs="Browallia New"/>
                <w:sz w:val="28"/>
              </w:rPr>
              <w:t xml:space="preserve">Repayment </w:t>
            </w:r>
            <w:r w:rsidR="00451687" w:rsidRPr="005269E1">
              <w:rPr>
                <w:rFonts w:ascii="Browallia New" w:hAnsi="Browallia New" w:cs="Browallia New"/>
                <w:sz w:val="28"/>
              </w:rPr>
              <w:t>during the year</w:t>
            </w:r>
          </w:p>
        </w:tc>
        <w:tc>
          <w:tcPr>
            <w:tcW w:w="1417" w:type="dxa"/>
            <w:shd w:val="clear" w:color="auto" w:fill="auto"/>
            <w:vAlign w:val="bottom"/>
          </w:tcPr>
          <w:p w14:paraId="4129C14C" w14:textId="51AE0CD4" w:rsidR="00451687" w:rsidRPr="0048515F" w:rsidRDefault="00742C19" w:rsidP="00D15DD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004B5437">
              <w:rPr>
                <w:rFonts w:ascii="Browallia New" w:hAnsi="Browallia New" w:cs="Browallia New"/>
                <w:sz w:val="28"/>
              </w:rPr>
              <w:t>396</w:t>
            </w:r>
            <w:r>
              <w:rPr>
                <w:rFonts w:ascii="Browallia New" w:hAnsi="Browallia New" w:cs="Browallia New"/>
                <w:sz w:val="28"/>
              </w:rPr>
              <w:t>,</w:t>
            </w:r>
            <w:r w:rsidR="00EF091D">
              <w:rPr>
                <w:rFonts w:ascii="Browallia New" w:hAnsi="Browallia New" w:cs="Browallia New"/>
                <w:sz w:val="28"/>
              </w:rPr>
              <w:t>751</w:t>
            </w:r>
            <w:r>
              <w:rPr>
                <w:rFonts w:ascii="Browallia New" w:hAnsi="Browallia New" w:cs="Browallia New"/>
                <w:sz w:val="28"/>
              </w:rPr>
              <w:t>)</w:t>
            </w:r>
          </w:p>
        </w:tc>
        <w:tc>
          <w:tcPr>
            <w:tcW w:w="1434" w:type="dxa"/>
            <w:shd w:val="clear" w:color="auto" w:fill="auto"/>
            <w:vAlign w:val="bottom"/>
          </w:tcPr>
          <w:p w14:paraId="79E95799" w14:textId="77777777" w:rsidR="00451687" w:rsidRPr="0048515F" w:rsidRDefault="00451687" w:rsidP="00D15DD2">
            <w:pPr>
              <w:pStyle w:val="NoSpacing"/>
              <w:pBdr>
                <w:bottom w:val="single" w:sz="4" w:space="1" w:color="auto"/>
              </w:pBdr>
              <w:jc w:val="right"/>
              <w:rPr>
                <w:rFonts w:ascii="Browallia New" w:hAnsi="Browallia New" w:cs="Browallia New"/>
                <w:sz w:val="28"/>
              </w:rPr>
            </w:pPr>
            <w:r w:rsidRPr="0048515F">
              <w:rPr>
                <w:rFonts w:ascii="Browallia New" w:hAnsi="Browallia New" w:cs="Browallia New"/>
                <w:sz w:val="28"/>
              </w:rPr>
              <w:t>(408,565)</w:t>
            </w:r>
          </w:p>
        </w:tc>
        <w:tc>
          <w:tcPr>
            <w:tcW w:w="1409" w:type="dxa"/>
            <w:shd w:val="clear" w:color="auto" w:fill="auto"/>
            <w:vAlign w:val="bottom"/>
          </w:tcPr>
          <w:p w14:paraId="07D2845E" w14:textId="00BE3988" w:rsidR="00451687" w:rsidRPr="0048515F" w:rsidRDefault="00742C19" w:rsidP="00D15DD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w:t>
            </w:r>
            <w:r w:rsidR="00EF091D">
              <w:rPr>
                <w:rFonts w:ascii="Browallia New" w:hAnsi="Browallia New" w:cs="Browallia New"/>
                <w:sz w:val="28"/>
              </w:rPr>
              <w:t>71</w:t>
            </w:r>
            <w:r>
              <w:rPr>
                <w:rFonts w:ascii="Browallia New" w:hAnsi="Browallia New" w:cs="Browallia New"/>
                <w:sz w:val="28"/>
              </w:rPr>
              <w:t>,</w:t>
            </w:r>
            <w:r w:rsidR="00EF091D">
              <w:rPr>
                <w:rFonts w:ascii="Browallia New" w:hAnsi="Browallia New" w:cs="Browallia New"/>
                <w:sz w:val="28"/>
              </w:rPr>
              <w:t>417</w:t>
            </w:r>
            <w:r>
              <w:rPr>
                <w:rFonts w:ascii="Browallia New" w:hAnsi="Browallia New" w:cs="Browallia New"/>
                <w:sz w:val="28"/>
              </w:rPr>
              <w:t>)</w:t>
            </w:r>
          </w:p>
        </w:tc>
        <w:tc>
          <w:tcPr>
            <w:tcW w:w="1410" w:type="dxa"/>
            <w:shd w:val="clear" w:color="auto" w:fill="auto"/>
            <w:vAlign w:val="bottom"/>
          </w:tcPr>
          <w:p w14:paraId="322CC053" w14:textId="77777777" w:rsidR="00451687" w:rsidRPr="0048515F" w:rsidRDefault="00451687" w:rsidP="00D15DD2">
            <w:pPr>
              <w:pStyle w:val="NoSpacing"/>
              <w:pBdr>
                <w:bottom w:val="single" w:sz="4" w:space="1" w:color="auto"/>
              </w:pBdr>
              <w:jc w:val="right"/>
              <w:rPr>
                <w:rFonts w:ascii="Browallia New" w:hAnsi="Browallia New" w:cs="Browallia New"/>
                <w:sz w:val="28"/>
              </w:rPr>
            </w:pPr>
            <w:r w:rsidRPr="0048515F">
              <w:rPr>
                <w:rFonts w:ascii="Browallia New" w:hAnsi="Browallia New" w:cs="Browallia New"/>
                <w:sz w:val="28"/>
              </w:rPr>
              <w:t>(226,284)</w:t>
            </w:r>
          </w:p>
        </w:tc>
      </w:tr>
      <w:tr w:rsidR="00451687" w:rsidRPr="005269E1" w14:paraId="4AF54422" w14:textId="77777777" w:rsidTr="00D15DD2">
        <w:trPr>
          <w:trHeight w:val="246"/>
        </w:trPr>
        <w:tc>
          <w:tcPr>
            <w:tcW w:w="3544" w:type="dxa"/>
            <w:gridSpan w:val="2"/>
            <w:vAlign w:val="bottom"/>
            <w:hideMark/>
          </w:tcPr>
          <w:p w14:paraId="5F3B7390" w14:textId="77777777" w:rsidR="00451687" w:rsidRPr="005269E1"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rPr>
              <w:t>Total</w:t>
            </w:r>
          </w:p>
        </w:tc>
        <w:tc>
          <w:tcPr>
            <w:tcW w:w="1417" w:type="dxa"/>
            <w:shd w:val="clear" w:color="auto" w:fill="auto"/>
            <w:vAlign w:val="bottom"/>
          </w:tcPr>
          <w:p w14:paraId="06CD371A" w14:textId="0A7C7E4D"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1,</w:t>
            </w:r>
            <w:r w:rsidR="00EF091D">
              <w:rPr>
                <w:rFonts w:ascii="Browallia New" w:hAnsi="Browallia New" w:cs="Browallia New"/>
                <w:sz w:val="28"/>
              </w:rPr>
              <w:t>661</w:t>
            </w:r>
            <w:r>
              <w:rPr>
                <w:rFonts w:ascii="Browallia New" w:hAnsi="Browallia New" w:cs="Browallia New"/>
                <w:sz w:val="28"/>
              </w:rPr>
              <w:t>,</w:t>
            </w:r>
            <w:r w:rsidR="00EF091D">
              <w:rPr>
                <w:rFonts w:ascii="Browallia New" w:hAnsi="Browallia New" w:cs="Browallia New"/>
                <w:sz w:val="28"/>
              </w:rPr>
              <w:t>357</w:t>
            </w:r>
          </w:p>
        </w:tc>
        <w:tc>
          <w:tcPr>
            <w:tcW w:w="1434" w:type="dxa"/>
            <w:shd w:val="clear" w:color="auto" w:fill="auto"/>
            <w:vAlign w:val="bottom"/>
          </w:tcPr>
          <w:p w14:paraId="09C7A77B"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1,825,918</w:t>
            </w:r>
          </w:p>
        </w:tc>
        <w:tc>
          <w:tcPr>
            <w:tcW w:w="1409" w:type="dxa"/>
            <w:shd w:val="clear" w:color="auto" w:fill="auto"/>
            <w:vAlign w:val="bottom"/>
          </w:tcPr>
          <w:p w14:paraId="4B70D4A7" w14:textId="04622E47"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62</w:t>
            </w:r>
            <w:r w:rsidR="00EF091D">
              <w:rPr>
                <w:rFonts w:ascii="Browallia New" w:hAnsi="Browallia New" w:cs="Browallia New"/>
                <w:sz w:val="28"/>
              </w:rPr>
              <w:t>4</w:t>
            </w:r>
            <w:r>
              <w:rPr>
                <w:rFonts w:ascii="Browallia New" w:hAnsi="Browallia New" w:cs="Browallia New"/>
                <w:sz w:val="28"/>
              </w:rPr>
              <w:t>,</w:t>
            </w:r>
            <w:r w:rsidR="00EF091D">
              <w:rPr>
                <w:rFonts w:ascii="Browallia New" w:hAnsi="Browallia New" w:cs="Browallia New"/>
                <w:sz w:val="28"/>
              </w:rPr>
              <w:t>679</w:t>
            </w:r>
          </w:p>
        </w:tc>
        <w:tc>
          <w:tcPr>
            <w:tcW w:w="1410" w:type="dxa"/>
            <w:shd w:val="clear" w:color="auto" w:fill="auto"/>
            <w:vAlign w:val="bottom"/>
          </w:tcPr>
          <w:p w14:paraId="429AE2A2"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638,306</w:t>
            </w:r>
          </w:p>
        </w:tc>
      </w:tr>
      <w:tr w:rsidR="00451687" w:rsidRPr="005269E1" w14:paraId="500C2044" w14:textId="77777777" w:rsidTr="00D15DD2">
        <w:trPr>
          <w:trHeight w:val="400"/>
        </w:trPr>
        <w:tc>
          <w:tcPr>
            <w:tcW w:w="495" w:type="dxa"/>
            <w:shd w:val="clear" w:color="auto" w:fill="auto"/>
          </w:tcPr>
          <w:p w14:paraId="3E4399AE" w14:textId="4609D6B6" w:rsidR="00451687" w:rsidRPr="005269E1" w:rsidRDefault="009A5CC9" w:rsidP="00D15DD2">
            <w:pPr>
              <w:spacing w:after="0" w:line="240" w:lineRule="auto"/>
              <w:ind w:left="-108"/>
              <w:rPr>
                <w:rFonts w:ascii="Browallia New" w:hAnsi="Browallia New" w:cs="Browallia New"/>
                <w:sz w:val="28"/>
                <w:u w:val="single"/>
              </w:rPr>
            </w:pPr>
            <w:r>
              <w:rPr>
                <w:rFonts w:ascii="Browallia New" w:hAnsi="Browallia New" w:cs="Browallia New"/>
                <w:sz w:val="28"/>
                <w:u w:val="single"/>
              </w:rPr>
              <w:t>Less</w:t>
            </w:r>
          </w:p>
        </w:tc>
        <w:tc>
          <w:tcPr>
            <w:tcW w:w="3049" w:type="dxa"/>
            <w:shd w:val="clear" w:color="auto" w:fill="auto"/>
            <w:vAlign w:val="bottom"/>
          </w:tcPr>
          <w:p w14:paraId="426B6D12" w14:textId="77777777" w:rsidR="00451687"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rPr>
              <w:t xml:space="preserve">Adjustment of loan amount to </w:t>
            </w:r>
          </w:p>
          <w:p w14:paraId="2E44229B" w14:textId="77777777" w:rsidR="00451687" w:rsidRPr="005269E1" w:rsidRDefault="00451687" w:rsidP="00D15DD2">
            <w:pPr>
              <w:spacing w:after="0" w:line="240" w:lineRule="auto"/>
              <w:ind w:left="-108"/>
              <w:rPr>
                <w:rFonts w:ascii="Browallia New" w:hAnsi="Browallia New" w:cs="Browallia New"/>
                <w:sz w:val="28"/>
              </w:rPr>
            </w:pPr>
            <w:r>
              <w:rPr>
                <w:rFonts w:ascii="Browallia New" w:hAnsi="Browallia New" w:cs="Browallia New"/>
                <w:sz w:val="28"/>
              </w:rPr>
              <w:t xml:space="preserve">    </w:t>
            </w:r>
            <w:r w:rsidRPr="005269E1">
              <w:rPr>
                <w:rFonts w:ascii="Browallia New" w:hAnsi="Browallia New" w:cs="Browallia New"/>
                <w:sz w:val="28"/>
              </w:rPr>
              <w:t>EIR method</w:t>
            </w:r>
          </w:p>
        </w:tc>
        <w:tc>
          <w:tcPr>
            <w:tcW w:w="1417" w:type="dxa"/>
            <w:shd w:val="clear" w:color="auto" w:fill="auto"/>
            <w:vAlign w:val="bottom"/>
          </w:tcPr>
          <w:p w14:paraId="06F070B3" w14:textId="5005690A"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(1</w:t>
            </w:r>
            <w:r w:rsidR="00EF091D">
              <w:rPr>
                <w:rFonts w:ascii="Browallia New" w:hAnsi="Browallia New" w:cs="Browallia New"/>
                <w:sz w:val="28"/>
              </w:rPr>
              <w:t>7</w:t>
            </w:r>
            <w:r>
              <w:rPr>
                <w:rFonts w:ascii="Browallia New" w:hAnsi="Browallia New" w:cs="Browallia New"/>
                <w:sz w:val="28"/>
              </w:rPr>
              <w:t>,</w:t>
            </w:r>
            <w:r w:rsidR="00EF091D">
              <w:rPr>
                <w:rFonts w:ascii="Browallia New" w:hAnsi="Browallia New" w:cs="Browallia New"/>
                <w:sz w:val="28"/>
              </w:rPr>
              <w:t>135</w:t>
            </w:r>
            <w:r>
              <w:rPr>
                <w:rFonts w:ascii="Browallia New" w:hAnsi="Browallia New" w:cs="Browallia New"/>
                <w:sz w:val="28"/>
              </w:rPr>
              <w:t>)</w:t>
            </w:r>
          </w:p>
        </w:tc>
        <w:tc>
          <w:tcPr>
            <w:tcW w:w="1434" w:type="dxa"/>
            <w:shd w:val="clear" w:color="auto" w:fill="auto"/>
            <w:vAlign w:val="bottom"/>
          </w:tcPr>
          <w:p w14:paraId="51203514"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w:t>
            </w:r>
          </w:p>
        </w:tc>
        <w:tc>
          <w:tcPr>
            <w:tcW w:w="1409" w:type="dxa"/>
            <w:shd w:val="clear" w:color="auto" w:fill="auto"/>
            <w:vAlign w:val="bottom"/>
          </w:tcPr>
          <w:p w14:paraId="5BA126FE" w14:textId="31340F25"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(4,</w:t>
            </w:r>
            <w:r w:rsidR="00EF091D">
              <w:rPr>
                <w:rFonts w:ascii="Browallia New" w:hAnsi="Browallia New" w:cs="Browallia New"/>
                <w:sz w:val="28"/>
              </w:rPr>
              <w:t>073</w:t>
            </w:r>
            <w:r>
              <w:rPr>
                <w:rFonts w:ascii="Browallia New" w:hAnsi="Browallia New" w:cs="Browallia New"/>
                <w:sz w:val="28"/>
              </w:rPr>
              <w:t>)</w:t>
            </w:r>
          </w:p>
        </w:tc>
        <w:tc>
          <w:tcPr>
            <w:tcW w:w="1410" w:type="dxa"/>
            <w:shd w:val="clear" w:color="auto" w:fill="auto"/>
            <w:vAlign w:val="bottom"/>
          </w:tcPr>
          <w:p w14:paraId="5061B93C"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w:t>
            </w:r>
          </w:p>
        </w:tc>
      </w:tr>
      <w:tr w:rsidR="00451687" w:rsidRPr="005269E1" w14:paraId="67FF54FF" w14:textId="77777777" w:rsidTr="00D15DD2">
        <w:trPr>
          <w:trHeight w:val="400"/>
        </w:trPr>
        <w:tc>
          <w:tcPr>
            <w:tcW w:w="495" w:type="dxa"/>
            <w:hideMark/>
          </w:tcPr>
          <w:p w14:paraId="7C3EB900" w14:textId="77777777" w:rsidR="00451687" w:rsidRPr="005269E1"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u w:val="single"/>
              </w:rPr>
              <w:t>Less</w:t>
            </w:r>
          </w:p>
        </w:tc>
        <w:tc>
          <w:tcPr>
            <w:tcW w:w="3049" w:type="dxa"/>
            <w:vAlign w:val="bottom"/>
          </w:tcPr>
          <w:p w14:paraId="0D4C2F36" w14:textId="77777777" w:rsidR="00451687" w:rsidRPr="005269E1"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rPr>
              <w:t>Current portion</w:t>
            </w:r>
          </w:p>
        </w:tc>
        <w:tc>
          <w:tcPr>
            <w:tcW w:w="1417" w:type="dxa"/>
            <w:shd w:val="clear" w:color="auto" w:fill="auto"/>
            <w:vAlign w:val="bottom"/>
          </w:tcPr>
          <w:p w14:paraId="3EBBE7FC" w14:textId="1143C6DE"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w:t>
            </w:r>
            <w:r w:rsidR="00EF091D">
              <w:rPr>
                <w:rFonts w:ascii="Browallia New" w:hAnsi="Browallia New" w:cs="Browallia New"/>
                <w:sz w:val="28"/>
              </w:rPr>
              <w:t>517</w:t>
            </w:r>
            <w:r>
              <w:rPr>
                <w:rFonts w:ascii="Browallia New" w:hAnsi="Browallia New" w:cs="Browallia New"/>
                <w:sz w:val="28"/>
              </w:rPr>
              <w:t>,</w:t>
            </w:r>
            <w:r w:rsidR="00EF091D">
              <w:rPr>
                <w:rFonts w:ascii="Browallia New" w:hAnsi="Browallia New" w:cs="Browallia New"/>
                <w:sz w:val="28"/>
              </w:rPr>
              <w:t>290</w:t>
            </w:r>
            <w:r>
              <w:rPr>
                <w:rFonts w:ascii="Browallia New" w:hAnsi="Browallia New" w:cs="Browallia New"/>
                <w:sz w:val="28"/>
              </w:rPr>
              <w:t>)</w:t>
            </w:r>
          </w:p>
        </w:tc>
        <w:tc>
          <w:tcPr>
            <w:tcW w:w="1434" w:type="dxa"/>
            <w:shd w:val="clear" w:color="auto" w:fill="auto"/>
            <w:vAlign w:val="bottom"/>
          </w:tcPr>
          <w:p w14:paraId="49BF7F52"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(446,239)</w:t>
            </w:r>
          </w:p>
        </w:tc>
        <w:tc>
          <w:tcPr>
            <w:tcW w:w="1409" w:type="dxa"/>
            <w:shd w:val="clear" w:color="auto" w:fill="auto"/>
            <w:vAlign w:val="bottom"/>
          </w:tcPr>
          <w:p w14:paraId="52843F49" w14:textId="541C9ECC"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(2</w:t>
            </w:r>
            <w:r w:rsidR="00EF091D">
              <w:rPr>
                <w:rFonts w:ascii="Browallia New" w:hAnsi="Browallia New" w:cs="Browallia New"/>
                <w:sz w:val="28"/>
              </w:rPr>
              <w:t>58</w:t>
            </w:r>
            <w:r>
              <w:rPr>
                <w:rFonts w:ascii="Browallia New" w:hAnsi="Browallia New" w:cs="Browallia New"/>
                <w:sz w:val="28"/>
              </w:rPr>
              <w:t>,</w:t>
            </w:r>
            <w:r w:rsidR="00EF091D">
              <w:rPr>
                <w:rFonts w:ascii="Browallia New" w:hAnsi="Browallia New" w:cs="Browallia New"/>
                <w:sz w:val="28"/>
              </w:rPr>
              <w:t>516</w:t>
            </w:r>
            <w:r>
              <w:rPr>
                <w:rFonts w:ascii="Browallia New" w:hAnsi="Browallia New" w:cs="Browallia New"/>
                <w:sz w:val="28"/>
              </w:rPr>
              <w:t>)</w:t>
            </w:r>
          </w:p>
        </w:tc>
        <w:tc>
          <w:tcPr>
            <w:tcW w:w="1410" w:type="dxa"/>
            <w:shd w:val="clear" w:color="auto" w:fill="auto"/>
            <w:vAlign w:val="bottom"/>
          </w:tcPr>
          <w:p w14:paraId="367CACD6"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(215,040)</w:t>
            </w:r>
          </w:p>
        </w:tc>
      </w:tr>
      <w:tr w:rsidR="00451687" w:rsidRPr="005269E1" w14:paraId="283C0F7E" w14:textId="77777777" w:rsidTr="00D15DD2">
        <w:trPr>
          <w:trHeight w:val="400"/>
        </w:trPr>
        <w:tc>
          <w:tcPr>
            <w:tcW w:w="3544" w:type="dxa"/>
            <w:gridSpan w:val="2"/>
            <w:vAlign w:val="bottom"/>
            <w:hideMark/>
          </w:tcPr>
          <w:p w14:paraId="496CB0E0" w14:textId="77777777" w:rsidR="00451687" w:rsidRPr="005269E1"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rPr>
              <w:t>Net</w:t>
            </w:r>
          </w:p>
        </w:tc>
        <w:tc>
          <w:tcPr>
            <w:tcW w:w="1417" w:type="dxa"/>
            <w:shd w:val="clear" w:color="auto" w:fill="auto"/>
            <w:vAlign w:val="bottom"/>
          </w:tcPr>
          <w:p w14:paraId="69CA4CFA" w14:textId="4E332258" w:rsidR="00451687" w:rsidRPr="0048515F" w:rsidRDefault="00742C19" w:rsidP="00D15DD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w:t>
            </w:r>
            <w:r w:rsidR="00EF091D">
              <w:rPr>
                <w:rFonts w:ascii="Browallia New" w:hAnsi="Browallia New" w:cs="Browallia New"/>
                <w:sz w:val="28"/>
              </w:rPr>
              <w:t>126</w:t>
            </w:r>
            <w:r>
              <w:rPr>
                <w:rFonts w:ascii="Browallia New" w:hAnsi="Browallia New" w:cs="Browallia New"/>
                <w:sz w:val="28"/>
              </w:rPr>
              <w:t>,</w:t>
            </w:r>
            <w:r w:rsidR="00EF091D">
              <w:rPr>
                <w:rFonts w:ascii="Browallia New" w:hAnsi="Browallia New" w:cs="Browallia New"/>
                <w:sz w:val="28"/>
              </w:rPr>
              <w:t>932</w:t>
            </w:r>
          </w:p>
        </w:tc>
        <w:tc>
          <w:tcPr>
            <w:tcW w:w="1434" w:type="dxa"/>
            <w:shd w:val="clear" w:color="auto" w:fill="auto"/>
            <w:vAlign w:val="bottom"/>
          </w:tcPr>
          <w:p w14:paraId="10F7F73A" w14:textId="77777777" w:rsidR="00451687" w:rsidRPr="0048515F" w:rsidRDefault="00451687" w:rsidP="00D15DD2">
            <w:pPr>
              <w:pStyle w:val="NoSpacing"/>
              <w:pBdr>
                <w:top w:val="single" w:sz="4" w:space="1" w:color="auto"/>
                <w:bottom w:val="double" w:sz="4" w:space="1" w:color="auto"/>
              </w:pBdr>
              <w:jc w:val="right"/>
              <w:rPr>
                <w:rFonts w:ascii="Browallia New" w:hAnsi="Browallia New" w:cs="Browallia New"/>
                <w:sz w:val="28"/>
              </w:rPr>
            </w:pPr>
            <w:r w:rsidRPr="0048515F">
              <w:rPr>
                <w:rFonts w:ascii="Browallia New" w:hAnsi="Browallia New" w:cs="Browallia New"/>
                <w:sz w:val="28"/>
              </w:rPr>
              <w:t>1,379,679</w:t>
            </w:r>
          </w:p>
        </w:tc>
        <w:tc>
          <w:tcPr>
            <w:tcW w:w="1409" w:type="dxa"/>
            <w:shd w:val="clear" w:color="auto" w:fill="auto"/>
            <w:vAlign w:val="bottom"/>
          </w:tcPr>
          <w:p w14:paraId="13D42ED6" w14:textId="7BE888FB" w:rsidR="00451687" w:rsidRPr="0048515F" w:rsidRDefault="00EF091D" w:rsidP="00D15DD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362,090</w:t>
            </w:r>
          </w:p>
        </w:tc>
        <w:tc>
          <w:tcPr>
            <w:tcW w:w="1410" w:type="dxa"/>
            <w:shd w:val="clear" w:color="auto" w:fill="auto"/>
            <w:vAlign w:val="bottom"/>
          </w:tcPr>
          <w:p w14:paraId="4E157526" w14:textId="77777777" w:rsidR="00451687" w:rsidRPr="0048515F" w:rsidRDefault="00451687" w:rsidP="00D15DD2">
            <w:pPr>
              <w:pStyle w:val="NoSpacing"/>
              <w:pBdr>
                <w:top w:val="single" w:sz="4" w:space="1" w:color="auto"/>
                <w:bottom w:val="double" w:sz="4" w:space="1" w:color="auto"/>
              </w:pBdr>
              <w:jc w:val="right"/>
              <w:rPr>
                <w:rFonts w:ascii="Browallia New" w:hAnsi="Browallia New" w:cs="Browallia New"/>
                <w:sz w:val="28"/>
              </w:rPr>
            </w:pPr>
            <w:r w:rsidRPr="0048515F">
              <w:rPr>
                <w:rFonts w:ascii="Browallia New" w:hAnsi="Browallia New" w:cs="Browallia New"/>
                <w:sz w:val="28"/>
              </w:rPr>
              <w:t>423,266</w:t>
            </w:r>
          </w:p>
        </w:tc>
      </w:tr>
    </w:tbl>
    <w:p w14:paraId="7FD55C9B" w14:textId="485274DC" w:rsidR="007E2EA6" w:rsidRDefault="007E2EA6" w:rsidP="00086C79">
      <w:pPr>
        <w:spacing w:after="0" w:line="240" w:lineRule="auto"/>
        <w:rPr>
          <w:rFonts w:ascii="Browallia New" w:hAnsi="Browallia New" w:cs="Browallia New"/>
          <w:b/>
          <w:bCs/>
          <w:sz w:val="28"/>
        </w:rPr>
      </w:pPr>
    </w:p>
    <w:p w14:paraId="1E59FADC" w14:textId="7CF982B7" w:rsidR="00F571C8" w:rsidRDefault="00F571C8" w:rsidP="00086C79">
      <w:pPr>
        <w:spacing w:after="0" w:line="240" w:lineRule="auto"/>
        <w:rPr>
          <w:rFonts w:ascii="Browallia New" w:hAnsi="Browallia New" w:cs="Browallia New"/>
          <w:b/>
          <w:bCs/>
          <w:sz w:val="28"/>
        </w:rPr>
      </w:pPr>
    </w:p>
    <w:p w14:paraId="0B189A8C" w14:textId="49EDAE46" w:rsidR="00F571C8" w:rsidRDefault="00F571C8" w:rsidP="00086C79">
      <w:pPr>
        <w:spacing w:after="0" w:line="240" w:lineRule="auto"/>
        <w:rPr>
          <w:rFonts w:ascii="Browallia New" w:hAnsi="Browallia New" w:cs="Browallia New"/>
          <w:b/>
          <w:bCs/>
          <w:sz w:val="28"/>
        </w:rPr>
      </w:pPr>
    </w:p>
    <w:p w14:paraId="3E437CDC" w14:textId="0168D300" w:rsidR="00F571C8" w:rsidRDefault="00F571C8" w:rsidP="00086C79">
      <w:pPr>
        <w:spacing w:after="0" w:line="240" w:lineRule="auto"/>
        <w:rPr>
          <w:rFonts w:ascii="Browallia New" w:hAnsi="Browallia New" w:cs="Browallia New"/>
          <w:b/>
          <w:bCs/>
          <w:sz w:val="28"/>
        </w:rPr>
      </w:pPr>
    </w:p>
    <w:p w14:paraId="2D73498B" w14:textId="3AD92939" w:rsidR="00F571C8" w:rsidRDefault="00F571C8" w:rsidP="00086C79">
      <w:pPr>
        <w:spacing w:after="0" w:line="240" w:lineRule="auto"/>
        <w:rPr>
          <w:rFonts w:ascii="Browallia New" w:hAnsi="Browallia New" w:cs="Browallia New"/>
          <w:b/>
          <w:bCs/>
          <w:sz w:val="28"/>
        </w:rPr>
      </w:pPr>
    </w:p>
    <w:p w14:paraId="3B05BE58" w14:textId="79F1FAFD" w:rsidR="00F571C8" w:rsidRPr="00D97EA0" w:rsidRDefault="00F571C8" w:rsidP="00F571C8">
      <w:pPr>
        <w:pStyle w:val="Heading1"/>
      </w:pPr>
      <w:r w:rsidRPr="00D97EA0">
        <w:lastRenderedPageBreak/>
        <w:t>19.</w:t>
      </w:r>
      <w:r w:rsidRPr="0015741D">
        <w:tab/>
        <w:t xml:space="preserve">LONG - TERM LOANS FROM FINANCIAL INSTITUTIONS </w:t>
      </w:r>
      <w:r w:rsidR="00AC4DE0">
        <w:t>-</w:t>
      </w:r>
      <w:r w:rsidRPr="0015741D">
        <w:t xml:space="preserve"> NET</w:t>
      </w:r>
      <w:r>
        <w:t xml:space="preserve"> (Con’t)</w:t>
      </w:r>
    </w:p>
    <w:p w14:paraId="34EDDEE3" w14:textId="4B64587D" w:rsidR="002F3577" w:rsidRPr="002F3577" w:rsidRDefault="002F3577" w:rsidP="00086C79">
      <w:pPr>
        <w:spacing w:after="120" w:line="240" w:lineRule="auto"/>
        <w:ind w:firstLine="720"/>
        <w:rPr>
          <w:rFonts w:ascii="Browallia New" w:hAnsi="Browallia New" w:cs="Browallia New"/>
          <w:sz w:val="28"/>
        </w:rPr>
      </w:pPr>
      <w:r w:rsidRPr="002F3577">
        <w:rPr>
          <w:rFonts w:ascii="Browallia New" w:hAnsi="Browallia New" w:cs="Browallia New"/>
          <w:sz w:val="28"/>
        </w:rPr>
        <w:t xml:space="preserve">The detail of long-term loans from financial institutions are as follows.- </w:t>
      </w:r>
    </w:p>
    <w:p w14:paraId="32396A4F" w14:textId="2C0E1FFC" w:rsidR="00C67185" w:rsidRPr="004F4D5E" w:rsidRDefault="009D73BB" w:rsidP="00086C79">
      <w:pPr>
        <w:spacing w:after="120" w:line="240" w:lineRule="auto"/>
        <w:ind w:firstLine="720"/>
        <w:rPr>
          <w:rFonts w:ascii="Browallia New" w:hAnsi="Browallia New" w:cs="Browallia New"/>
          <w:b/>
          <w:bCs/>
          <w:sz w:val="28"/>
          <w:cs/>
        </w:rPr>
      </w:pPr>
      <w:r w:rsidRPr="004F4D5E">
        <w:rPr>
          <w:rFonts w:ascii="Browallia New" w:hAnsi="Browallia New" w:cs="Browallia New"/>
          <w:b/>
          <w:bCs/>
          <w:sz w:val="28"/>
        </w:rPr>
        <w:t xml:space="preserve">THE </w:t>
      </w:r>
      <w:r w:rsidR="00C67185" w:rsidRPr="004F4D5E">
        <w:rPr>
          <w:rFonts w:ascii="Browallia New" w:hAnsi="Browallia New" w:cs="Browallia New"/>
          <w:b/>
          <w:bCs/>
          <w:sz w:val="28"/>
        </w:rPr>
        <w:t xml:space="preserve"> COMPANY</w:t>
      </w:r>
    </w:p>
    <w:p w14:paraId="5FB01BC2" w14:textId="77777777" w:rsidR="00067CC5" w:rsidRPr="005269E1" w:rsidRDefault="00067CC5" w:rsidP="00086C79">
      <w:pPr>
        <w:spacing w:after="120" w:line="240" w:lineRule="auto"/>
        <w:ind w:left="720"/>
        <w:rPr>
          <w:rFonts w:ascii="Browallia New" w:hAnsi="Browallia New" w:cs="Browallia New"/>
          <w:sz w:val="28"/>
          <w:cs/>
        </w:rPr>
      </w:pPr>
      <w:r w:rsidRPr="005269E1">
        <w:rPr>
          <w:rFonts w:ascii="Browallia New" w:hAnsi="Browallia New" w:cs="Browallia New"/>
          <w:sz w:val="28"/>
        </w:rPr>
        <w:t>The Company had entered into loan agreement with two bank are as follows.-</w:t>
      </w:r>
    </w:p>
    <w:p w14:paraId="0225D120" w14:textId="0064C6DF" w:rsidR="00067CC5" w:rsidRPr="005269E1" w:rsidRDefault="00067CC5" w:rsidP="00086C79">
      <w:pPr>
        <w:spacing w:after="120" w:line="240" w:lineRule="auto"/>
        <w:ind w:left="720"/>
        <w:jc w:val="both"/>
        <w:rPr>
          <w:rFonts w:ascii="Browallia New" w:hAnsi="Browallia New" w:cs="Browallia New"/>
          <w:sz w:val="28"/>
        </w:rPr>
      </w:pPr>
      <w:r w:rsidRPr="005269E1">
        <w:rPr>
          <w:rFonts w:ascii="Browallia New" w:hAnsi="Browallia New" w:cs="Browallia New"/>
          <w:sz w:val="28"/>
          <w:u w:val="single"/>
        </w:rPr>
        <w:t>The first</w:t>
      </w:r>
      <w:r w:rsidRPr="005269E1">
        <w:rPr>
          <w:rFonts w:ascii="Browallia New" w:hAnsi="Browallia New" w:cs="Browallia New"/>
          <w:sz w:val="28"/>
        </w:rPr>
        <w:t xml:space="preserve"> Facilities of Baht </w:t>
      </w:r>
      <w:r w:rsidR="00275209">
        <w:rPr>
          <w:rFonts w:ascii="Browallia New" w:hAnsi="Browallia New" w:cs="Browallia New"/>
          <w:sz w:val="28"/>
        </w:rPr>
        <w:t>837.79</w:t>
      </w:r>
      <w:r w:rsidRPr="005269E1">
        <w:rPr>
          <w:rFonts w:ascii="Browallia New" w:hAnsi="Browallia New" w:cs="Browallia New"/>
          <w:sz w:val="28"/>
        </w:rPr>
        <w:t xml:space="preserve"> million. The details and conditions are as follows.-</w:t>
      </w:r>
    </w:p>
    <w:tbl>
      <w:tblPr>
        <w:tblW w:w="9248" w:type="dxa"/>
        <w:tblInd w:w="675" w:type="dxa"/>
        <w:tblLook w:val="04A0" w:firstRow="1" w:lastRow="0" w:firstColumn="1" w:lastColumn="0" w:noHBand="0" w:noVBand="1"/>
      </w:tblPr>
      <w:tblGrid>
        <w:gridCol w:w="1310"/>
        <w:gridCol w:w="2268"/>
        <w:gridCol w:w="1701"/>
        <w:gridCol w:w="1134"/>
        <w:gridCol w:w="2835"/>
      </w:tblGrid>
      <w:tr w:rsidR="00C67185" w:rsidRPr="005269E1" w14:paraId="2413821E" w14:textId="77777777" w:rsidTr="0015741D">
        <w:trPr>
          <w:trHeight w:val="397"/>
          <w:tblHeader/>
        </w:trPr>
        <w:tc>
          <w:tcPr>
            <w:tcW w:w="1310" w:type="dxa"/>
            <w:vAlign w:val="bottom"/>
            <w:hideMark/>
          </w:tcPr>
          <w:p w14:paraId="7FD45E76"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Facility line</w:t>
            </w:r>
          </w:p>
          <w:p w14:paraId="1138CAA9" w14:textId="77777777" w:rsidR="00C67185" w:rsidRPr="005269E1" w:rsidRDefault="00C67185" w:rsidP="00E722FB">
            <w:pPr>
              <w:pBdr>
                <w:bottom w:val="single" w:sz="4" w:space="1" w:color="auto"/>
              </w:pBd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2268" w:type="dxa"/>
            <w:vAlign w:val="bottom"/>
            <w:hideMark/>
          </w:tcPr>
          <w:p w14:paraId="4AC36E44"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4669FB5F" w14:textId="7ECE72CF" w:rsidR="00C67185" w:rsidRPr="005269E1" w:rsidRDefault="00910462"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sidR="00EF091D">
              <w:rPr>
                <w:rFonts w:ascii="Browallia New" w:hAnsi="Browallia New" w:cs="Browallia New"/>
                <w:sz w:val="26"/>
                <w:szCs w:val="26"/>
              </w:rPr>
              <w:t>December</w:t>
            </w:r>
            <w:r w:rsidR="007E2EA6">
              <w:rPr>
                <w:rFonts w:ascii="Browallia New" w:hAnsi="Browallia New" w:cs="Browallia New"/>
                <w:sz w:val="26"/>
                <w:szCs w:val="26"/>
              </w:rPr>
              <w:t xml:space="preserve"> 3</w:t>
            </w:r>
            <w:r w:rsidR="00EF091D">
              <w:rPr>
                <w:rFonts w:ascii="Browallia New" w:hAnsi="Browallia New" w:cs="Browallia New"/>
                <w:sz w:val="26"/>
                <w:szCs w:val="26"/>
              </w:rPr>
              <w:t>1</w:t>
            </w:r>
            <w:r w:rsidR="00C67185" w:rsidRPr="005269E1">
              <w:rPr>
                <w:rFonts w:ascii="Browallia New" w:hAnsi="Browallia New" w:cs="Browallia New"/>
                <w:sz w:val="26"/>
                <w:szCs w:val="26"/>
              </w:rPr>
              <w:t>, 20</w:t>
            </w:r>
            <w:r w:rsidR="0023054F" w:rsidRPr="005269E1">
              <w:rPr>
                <w:rFonts w:ascii="Browallia New" w:hAnsi="Browallia New" w:cs="Browallia New"/>
                <w:sz w:val="26"/>
                <w:szCs w:val="26"/>
              </w:rPr>
              <w:t>20</w:t>
            </w:r>
          </w:p>
          <w:p w14:paraId="6ADD4F17"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701" w:type="dxa"/>
            <w:vAlign w:val="bottom"/>
          </w:tcPr>
          <w:p w14:paraId="47300E8E" w14:textId="77777777" w:rsidR="00C67185" w:rsidRPr="005269E1" w:rsidRDefault="00C67185" w:rsidP="00E722FB">
            <w:pPr>
              <w:spacing w:after="0" w:line="240" w:lineRule="auto"/>
              <w:jc w:val="center"/>
              <w:rPr>
                <w:rFonts w:ascii="Browallia New" w:hAnsi="Browallia New" w:cs="Browallia New"/>
                <w:sz w:val="26"/>
                <w:szCs w:val="26"/>
              </w:rPr>
            </w:pPr>
          </w:p>
          <w:p w14:paraId="19AB3854"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134" w:type="dxa"/>
            <w:vAlign w:val="bottom"/>
            <w:hideMark/>
          </w:tcPr>
          <w:p w14:paraId="589CA0B7"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 (%)</w:t>
            </w:r>
          </w:p>
        </w:tc>
        <w:tc>
          <w:tcPr>
            <w:tcW w:w="2835" w:type="dxa"/>
            <w:vAlign w:val="bottom"/>
          </w:tcPr>
          <w:p w14:paraId="0BCE8126" w14:textId="77777777" w:rsidR="00C67185" w:rsidRPr="005269E1" w:rsidRDefault="00C67185" w:rsidP="00E722FB">
            <w:pPr>
              <w:spacing w:after="0" w:line="240" w:lineRule="auto"/>
              <w:jc w:val="center"/>
              <w:rPr>
                <w:rFonts w:ascii="Browallia New" w:hAnsi="Browallia New" w:cs="Browallia New"/>
                <w:sz w:val="26"/>
                <w:szCs w:val="26"/>
              </w:rPr>
            </w:pPr>
          </w:p>
          <w:p w14:paraId="0C3D3B2A"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C67185" w:rsidRPr="005269E1" w14:paraId="139C897E" w14:textId="77777777" w:rsidTr="0015741D">
        <w:trPr>
          <w:trHeight w:val="397"/>
        </w:trPr>
        <w:tc>
          <w:tcPr>
            <w:tcW w:w="1310" w:type="dxa"/>
            <w:hideMark/>
          </w:tcPr>
          <w:p w14:paraId="1B7373CB" w14:textId="2E4BD279" w:rsidR="00C67185" w:rsidRPr="005269E1" w:rsidRDefault="00C67185" w:rsidP="00E722FB">
            <w:pP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300</w:t>
            </w:r>
            <w:r w:rsidR="00EC7852">
              <w:rPr>
                <w:rFonts w:ascii="Browallia New" w:hAnsi="Browallia New" w:cs="Browallia New"/>
                <w:sz w:val="26"/>
                <w:szCs w:val="26"/>
              </w:rPr>
              <w:t>.00</w:t>
            </w:r>
          </w:p>
        </w:tc>
        <w:tc>
          <w:tcPr>
            <w:tcW w:w="2268" w:type="dxa"/>
          </w:tcPr>
          <w:p w14:paraId="372E03BF" w14:textId="545C2F0B" w:rsidR="00C67185" w:rsidRPr="005269E1" w:rsidRDefault="00451687" w:rsidP="00E722FB">
            <w:pPr>
              <w:spacing w:after="0" w:line="240" w:lineRule="auto"/>
              <w:jc w:val="center"/>
              <w:rPr>
                <w:rFonts w:ascii="Browallia New" w:hAnsi="Browallia New" w:cs="Browallia New"/>
                <w:sz w:val="26"/>
                <w:szCs w:val="26"/>
              </w:rPr>
            </w:pPr>
            <w:r>
              <w:rPr>
                <w:rFonts w:ascii="Browallia New" w:hAnsi="Browallia New" w:cs="Browallia New"/>
                <w:sz w:val="26"/>
                <w:szCs w:val="26"/>
              </w:rPr>
              <w:t>-</w:t>
            </w:r>
          </w:p>
        </w:tc>
        <w:tc>
          <w:tcPr>
            <w:tcW w:w="1701" w:type="dxa"/>
            <w:hideMark/>
          </w:tcPr>
          <w:p w14:paraId="7B52776C" w14:textId="77777777" w:rsidR="00C67185" w:rsidRPr="005269E1" w:rsidRDefault="00C67185" w:rsidP="00E722FB">
            <w:pPr>
              <w:spacing w:after="0" w:line="240" w:lineRule="auto"/>
              <w:rPr>
                <w:rFonts w:ascii="Browallia New" w:hAnsi="Browallia New" w:cs="Browallia New"/>
                <w:sz w:val="26"/>
                <w:szCs w:val="26"/>
              </w:rPr>
            </w:pPr>
            <w:r w:rsidRPr="005269E1">
              <w:rPr>
                <w:rFonts w:ascii="Browallia New" w:hAnsi="Browallia New" w:cs="Browallia New"/>
                <w:sz w:val="26"/>
                <w:szCs w:val="26"/>
              </w:rPr>
              <w:t>Invest in Boardway Media Co.,Ltd</w:t>
            </w:r>
          </w:p>
        </w:tc>
        <w:tc>
          <w:tcPr>
            <w:tcW w:w="1134" w:type="dxa"/>
            <w:hideMark/>
          </w:tcPr>
          <w:p w14:paraId="25BC5D8D"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MLR </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2</w:t>
            </w:r>
          </w:p>
        </w:tc>
        <w:tc>
          <w:tcPr>
            <w:tcW w:w="2835" w:type="dxa"/>
            <w:hideMark/>
          </w:tcPr>
          <w:p w14:paraId="465DB2AE" w14:textId="0E1578EF" w:rsidR="00C67185" w:rsidRPr="005269E1" w:rsidRDefault="00C67185" w:rsidP="00E722FB">
            <w:pPr>
              <w:spacing w:after="0" w:line="240" w:lineRule="auto"/>
              <w:jc w:val="thaiDistribute"/>
              <w:rPr>
                <w:rFonts w:ascii="Browallia New" w:hAnsi="Browallia New" w:cs="Browallia New"/>
                <w:sz w:val="26"/>
                <w:szCs w:val="26"/>
              </w:rPr>
            </w:pPr>
            <w:r w:rsidRPr="005269E1">
              <w:rPr>
                <w:rFonts w:ascii="Browallia New" w:hAnsi="Browallia New" w:cs="Browallia New"/>
                <w:sz w:val="26"/>
                <w:szCs w:val="26"/>
              </w:rPr>
              <w:t>Payments of principal and interest by</w:t>
            </w:r>
            <w:r w:rsidR="00275209">
              <w:rPr>
                <w:rFonts w:ascii="Browallia New" w:hAnsi="Browallia New" w:cs="Browallia New"/>
                <w:sz w:val="26"/>
                <w:szCs w:val="26"/>
              </w:rPr>
              <w:t xml:space="preserve"> 36</w:t>
            </w:r>
            <w:r w:rsidRPr="005269E1">
              <w:rPr>
                <w:rFonts w:ascii="Browallia New" w:hAnsi="Browallia New" w:cs="Browallia New"/>
                <w:sz w:val="26"/>
                <w:szCs w:val="26"/>
              </w:rPr>
              <w:t xml:space="preserve"> monthly installment of Baht 8.33 million from May 2017</w:t>
            </w:r>
            <w:r w:rsidR="00275209">
              <w:rPr>
                <w:rFonts w:ascii="Browallia New" w:hAnsi="Browallia New" w:cs="Browallia New"/>
                <w:sz w:val="26"/>
                <w:szCs w:val="26"/>
              </w:rPr>
              <w:t>.</w:t>
            </w:r>
            <w:r w:rsidRPr="005269E1">
              <w:rPr>
                <w:rFonts w:ascii="Browallia New" w:hAnsi="Browallia New" w:cs="Browallia New"/>
                <w:sz w:val="26"/>
                <w:szCs w:val="26"/>
              </w:rPr>
              <w:t xml:space="preserve"> </w:t>
            </w:r>
          </w:p>
        </w:tc>
      </w:tr>
      <w:tr w:rsidR="00C67185" w:rsidRPr="005269E1" w14:paraId="51D05164" w14:textId="77777777" w:rsidTr="0015741D">
        <w:trPr>
          <w:trHeight w:val="397"/>
        </w:trPr>
        <w:tc>
          <w:tcPr>
            <w:tcW w:w="1310" w:type="dxa"/>
            <w:hideMark/>
          </w:tcPr>
          <w:p w14:paraId="775356CD" w14:textId="202F3749" w:rsidR="00C67185" w:rsidRPr="005269E1" w:rsidRDefault="00C67185" w:rsidP="00E722FB">
            <w:pP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400</w:t>
            </w:r>
            <w:r w:rsidR="00EC7852">
              <w:rPr>
                <w:rFonts w:ascii="Browallia New" w:hAnsi="Browallia New" w:cs="Browallia New"/>
                <w:sz w:val="26"/>
                <w:szCs w:val="26"/>
              </w:rPr>
              <w:t>.00</w:t>
            </w:r>
            <w:r w:rsidR="00275209">
              <w:rPr>
                <w:rFonts w:ascii="Browallia New" w:hAnsi="Browallia New" w:cs="Browallia New"/>
                <w:sz w:val="26"/>
                <w:szCs w:val="26"/>
              </w:rPr>
              <w:t xml:space="preserve"> *</w:t>
            </w:r>
          </w:p>
        </w:tc>
        <w:tc>
          <w:tcPr>
            <w:tcW w:w="2268" w:type="dxa"/>
          </w:tcPr>
          <w:p w14:paraId="5335E0DF" w14:textId="56E16DD9" w:rsidR="00C67185" w:rsidRPr="005269E1" w:rsidRDefault="00451687" w:rsidP="00E722FB">
            <w:pPr>
              <w:spacing w:after="0" w:line="240" w:lineRule="auto"/>
              <w:jc w:val="center"/>
              <w:rPr>
                <w:rFonts w:ascii="Browallia New" w:hAnsi="Browallia New" w:cs="Browallia New"/>
                <w:sz w:val="26"/>
                <w:szCs w:val="26"/>
              </w:rPr>
            </w:pPr>
            <w:r>
              <w:rPr>
                <w:rFonts w:ascii="Browallia New" w:hAnsi="Browallia New" w:cs="Browallia New"/>
                <w:sz w:val="26"/>
                <w:szCs w:val="26"/>
              </w:rPr>
              <w:t>1</w:t>
            </w:r>
            <w:r w:rsidR="00EF091D">
              <w:rPr>
                <w:rFonts w:ascii="Browallia New" w:hAnsi="Browallia New" w:cs="Browallia New"/>
                <w:sz w:val="26"/>
                <w:szCs w:val="26"/>
              </w:rPr>
              <w:t>41</w:t>
            </w:r>
            <w:r>
              <w:rPr>
                <w:rFonts w:ascii="Browallia New" w:hAnsi="Browallia New" w:cs="Browallia New"/>
                <w:sz w:val="26"/>
                <w:szCs w:val="26"/>
              </w:rPr>
              <w:t>.</w:t>
            </w:r>
            <w:r w:rsidR="00EF091D">
              <w:rPr>
                <w:rFonts w:ascii="Browallia New" w:hAnsi="Browallia New" w:cs="Browallia New"/>
                <w:sz w:val="26"/>
                <w:szCs w:val="26"/>
              </w:rPr>
              <w:t>77</w:t>
            </w:r>
          </w:p>
        </w:tc>
        <w:tc>
          <w:tcPr>
            <w:tcW w:w="1701" w:type="dxa"/>
          </w:tcPr>
          <w:p w14:paraId="14599587" w14:textId="03562E26" w:rsidR="00C67185" w:rsidRPr="005269E1" w:rsidRDefault="00C67185" w:rsidP="00275209">
            <w:pPr>
              <w:spacing w:after="0" w:line="240" w:lineRule="auto"/>
              <w:rPr>
                <w:rFonts w:ascii="Browallia New" w:hAnsi="Browallia New" w:cs="Browallia New"/>
                <w:sz w:val="26"/>
                <w:szCs w:val="26"/>
              </w:rPr>
            </w:pPr>
            <w:r w:rsidRPr="005269E1">
              <w:rPr>
                <w:rFonts w:ascii="Browallia New" w:hAnsi="Browallia New" w:cs="Browallia New"/>
                <w:sz w:val="26"/>
                <w:szCs w:val="26"/>
              </w:rPr>
              <w:t>Repayment for bill of exchange</w:t>
            </w:r>
          </w:p>
        </w:tc>
        <w:tc>
          <w:tcPr>
            <w:tcW w:w="1134" w:type="dxa"/>
            <w:hideMark/>
          </w:tcPr>
          <w:p w14:paraId="4BCA09F9"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- 2</w:t>
            </w:r>
          </w:p>
        </w:tc>
        <w:tc>
          <w:tcPr>
            <w:tcW w:w="2835" w:type="dxa"/>
            <w:hideMark/>
          </w:tcPr>
          <w:p w14:paraId="20ED7C90" w14:textId="0F6A7D50" w:rsidR="00C67185" w:rsidRPr="005269E1" w:rsidRDefault="00C67185" w:rsidP="00E722FB">
            <w:pPr>
              <w:spacing w:after="0" w:line="240" w:lineRule="auto"/>
              <w:jc w:val="thaiDistribute"/>
              <w:rPr>
                <w:rFonts w:ascii="Browallia New" w:hAnsi="Browallia New" w:cs="Browallia New"/>
                <w:sz w:val="26"/>
                <w:szCs w:val="26"/>
              </w:rPr>
            </w:pPr>
            <w:r w:rsidRPr="005269E1">
              <w:rPr>
                <w:rFonts w:ascii="Browallia New" w:hAnsi="Browallia New" w:cs="Browallia New"/>
                <w:sz w:val="26"/>
                <w:szCs w:val="26"/>
              </w:rPr>
              <w:t>Payments of principal and interest by</w:t>
            </w:r>
            <w:r w:rsidR="00275209">
              <w:rPr>
                <w:rFonts w:ascii="Browallia New" w:hAnsi="Browallia New" w:cs="Browallia New"/>
                <w:sz w:val="26"/>
                <w:szCs w:val="26"/>
              </w:rPr>
              <w:t xml:space="preserve"> 48</w:t>
            </w:r>
            <w:r w:rsidRPr="005269E1">
              <w:rPr>
                <w:rFonts w:ascii="Browallia New" w:hAnsi="Browallia New" w:cs="Browallia New"/>
                <w:sz w:val="26"/>
                <w:szCs w:val="26"/>
              </w:rPr>
              <w:t xml:space="preserve"> monthly installment of Baht 8.33</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million from December 2017</w:t>
            </w:r>
            <w:r w:rsidR="00275209">
              <w:rPr>
                <w:rFonts w:ascii="Browallia New" w:hAnsi="Browallia New" w:cs="Browallia New"/>
                <w:sz w:val="26"/>
                <w:szCs w:val="26"/>
              </w:rPr>
              <w:t>.</w:t>
            </w:r>
            <w:r w:rsidRPr="005269E1">
              <w:rPr>
                <w:rFonts w:ascii="Browallia New" w:hAnsi="Browallia New" w:cs="Browallia New" w:hint="cs"/>
                <w:sz w:val="26"/>
                <w:szCs w:val="26"/>
                <w:cs/>
              </w:rPr>
              <w:t xml:space="preserve"> </w:t>
            </w:r>
          </w:p>
        </w:tc>
      </w:tr>
      <w:tr w:rsidR="00451687" w:rsidRPr="005269E1" w14:paraId="5C8CFF9F" w14:textId="77777777" w:rsidTr="0015741D">
        <w:trPr>
          <w:trHeight w:val="397"/>
        </w:trPr>
        <w:tc>
          <w:tcPr>
            <w:tcW w:w="1310" w:type="dxa"/>
          </w:tcPr>
          <w:p w14:paraId="0BFDF6FF" w14:textId="77777777" w:rsidR="00451687" w:rsidRPr="00B82203" w:rsidRDefault="00451687" w:rsidP="00451687">
            <w:pPr>
              <w:pStyle w:val="NoSpacing"/>
              <w:spacing w:before="40"/>
              <w:jc w:val="center"/>
              <w:rPr>
                <w:rFonts w:ascii="Browallia New" w:hAnsi="Browallia New" w:cs="Browallia New"/>
                <w:sz w:val="26"/>
                <w:szCs w:val="26"/>
              </w:rPr>
            </w:pPr>
            <w:r w:rsidRPr="00B82203">
              <w:rPr>
                <w:rFonts w:ascii="Browallia New" w:hAnsi="Browallia New" w:cs="Browallia New"/>
                <w:sz w:val="26"/>
                <w:szCs w:val="26"/>
              </w:rPr>
              <w:t>137.79</w:t>
            </w:r>
          </w:p>
          <w:p w14:paraId="36C3DA3B" w14:textId="77777777" w:rsidR="00451687" w:rsidRPr="005269E1" w:rsidRDefault="00451687" w:rsidP="00451687">
            <w:pPr>
              <w:spacing w:after="0" w:line="240" w:lineRule="auto"/>
              <w:ind w:left="34"/>
              <w:jc w:val="center"/>
              <w:rPr>
                <w:rFonts w:ascii="Browallia New" w:hAnsi="Browallia New" w:cs="Browallia New"/>
                <w:sz w:val="26"/>
                <w:szCs w:val="26"/>
              </w:rPr>
            </w:pPr>
          </w:p>
        </w:tc>
        <w:tc>
          <w:tcPr>
            <w:tcW w:w="2268" w:type="dxa"/>
          </w:tcPr>
          <w:p w14:paraId="1297CD19" w14:textId="6FF1C062" w:rsidR="00451687" w:rsidRPr="005269E1" w:rsidRDefault="00EF091D" w:rsidP="00451687">
            <w:pPr>
              <w:spacing w:after="0" w:line="240" w:lineRule="auto"/>
              <w:jc w:val="center"/>
              <w:rPr>
                <w:rFonts w:ascii="Browallia New" w:hAnsi="Browallia New" w:cs="Browallia New"/>
                <w:sz w:val="26"/>
                <w:szCs w:val="26"/>
              </w:rPr>
            </w:pPr>
            <w:r>
              <w:rPr>
                <w:rFonts w:ascii="Browallia New" w:hAnsi="Browallia New" w:cs="Browallia New"/>
                <w:sz w:val="26"/>
                <w:szCs w:val="26"/>
              </w:rPr>
              <w:t>91</w:t>
            </w:r>
            <w:r w:rsidR="0015741D">
              <w:rPr>
                <w:rFonts w:ascii="Browallia New" w:hAnsi="Browallia New" w:cs="Browallia New"/>
                <w:sz w:val="26"/>
                <w:szCs w:val="26"/>
              </w:rPr>
              <w:t>.</w:t>
            </w:r>
            <w:r>
              <w:rPr>
                <w:rFonts w:ascii="Browallia New" w:hAnsi="Browallia New" w:cs="Browallia New"/>
                <w:sz w:val="26"/>
                <w:szCs w:val="26"/>
              </w:rPr>
              <w:t>87</w:t>
            </w:r>
          </w:p>
        </w:tc>
        <w:tc>
          <w:tcPr>
            <w:tcW w:w="1701" w:type="dxa"/>
          </w:tcPr>
          <w:p w14:paraId="64A3EC61" w14:textId="723CE6F2" w:rsidR="00451687" w:rsidRPr="005269E1" w:rsidRDefault="00451687" w:rsidP="00451687">
            <w:pPr>
              <w:spacing w:after="0" w:line="240" w:lineRule="auto"/>
              <w:rPr>
                <w:rFonts w:ascii="Browallia New" w:hAnsi="Browallia New" w:cs="Browallia New"/>
                <w:sz w:val="26"/>
                <w:szCs w:val="26"/>
              </w:rPr>
            </w:pPr>
            <w:r w:rsidRPr="00451687">
              <w:rPr>
                <w:rFonts w:ascii="Browallia New" w:hAnsi="Browallia New" w:cs="Browallia New"/>
                <w:sz w:val="26"/>
                <w:szCs w:val="26"/>
              </w:rPr>
              <w:t>To pay dividends</w:t>
            </w:r>
          </w:p>
        </w:tc>
        <w:tc>
          <w:tcPr>
            <w:tcW w:w="1134" w:type="dxa"/>
          </w:tcPr>
          <w:p w14:paraId="7FB03D32" w14:textId="4E3342B9" w:rsidR="00451687" w:rsidRPr="005269E1" w:rsidRDefault="00451687" w:rsidP="00451687">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- 2</w:t>
            </w:r>
          </w:p>
        </w:tc>
        <w:tc>
          <w:tcPr>
            <w:tcW w:w="2835" w:type="dxa"/>
          </w:tcPr>
          <w:p w14:paraId="27289FF3" w14:textId="5A78D108" w:rsidR="00451687" w:rsidRPr="005269E1" w:rsidRDefault="00451687" w:rsidP="00451687">
            <w:pPr>
              <w:spacing w:after="0" w:line="240" w:lineRule="auto"/>
              <w:jc w:val="thaiDistribute"/>
              <w:rPr>
                <w:rFonts w:ascii="Browallia New" w:hAnsi="Browallia New" w:cs="Browallia New"/>
                <w:sz w:val="26"/>
                <w:szCs w:val="26"/>
              </w:rPr>
            </w:pPr>
            <w:r w:rsidRPr="00451687">
              <w:rPr>
                <w:rFonts w:ascii="Browallia New" w:hAnsi="Browallia New" w:cs="Browallia New"/>
                <w:sz w:val="26"/>
                <w:szCs w:val="26"/>
              </w:rPr>
              <w:t xml:space="preserve">Payments of principal and interest by </w:t>
            </w:r>
            <w:r w:rsidR="00275209">
              <w:rPr>
                <w:rFonts w:ascii="Browallia New" w:hAnsi="Browallia New" w:cs="Browallia New"/>
                <w:sz w:val="26"/>
                <w:szCs w:val="26"/>
              </w:rPr>
              <w:t xml:space="preserve">24 </w:t>
            </w:r>
            <w:r w:rsidRPr="00451687">
              <w:rPr>
                <w:rFonts w:ascii="Browallia New" w:hAnsi="Browallia New" w:cs="Browallia New"/>
                <w:sz w:val="26"/>
                <w:szCs w:val="26"/>
              </w:rPr>
              <w:t>monthly installment of Baht 5.74 million from May 2020</w:t>
            </w:r>
            <w:r w:rsidR="00275209">
              <w:rPr>
                <w:rFonts w:ascii="Browallia New" w:hAnsi="Browallia New" w:cs="Browallia New"/>
                <w:sz w:val="26"/>
                <w:szCs w:val="26"/>
              </w:rPr>
              <w:t>.</w:t>
            </w:r>
            <w:r w:rsidRPr="00451687">
              <w:rPr>
                <w:rFonts w:ascii="Browallia New" w:hAnsi="Browallia New" w:cs="Browallia New"/>
                <w:sz w:val="26"/>
                <w:szCs w:val="26"/>
              </w:rPr>
              <w:t xml:space="preserve"> </w:t>
            </w:r>
          </w:p>
        </w:tc>
      </w:tr>
      <w:tr w:rsidR="00451687" w:rsidRPr="005269E1" w14:paraId="0A995208" w14:textId="77777777" w:rsidTr="0015741D">
        <w:trPr>
          <w:trHeight w:val="397"/>
        </w:trPr>
        <w:tc>
          <w:tcPr>
            <w:tcW w:w="1310" w:type="dxa"/>
            <w:hideMark/>
          </w:tcPr>
          <w:p w14:paraId="3FCF4232" w14:textId="26EC6147" w:rsidR="00451687" w:rsidRPr="005269E1" w:rsidRDefault="00451687" w:rsidP="00451687">
            <w:pPr>
              <w:pBdr>
                <w:top w:val="single" w:sz="4" w:space="1" w:color="auto"/>
                <w:bottom w:val="double" w:sz="4" w:space="1" w:color="auto"/>
              </w:pBdr>
              <w:spacing w:after="0" w:line="240" w:lineRule="auto"/>
              <w:ind w:left="34"/>
              <w:jc w:val="center"/>
              <w:rPr>
                <w:rFonts w:ascii="Browallia New" w:hAnsi="Browallia New" w:cs="Browallia New"/>
                <w:sz w:val="26"/>
                <w:szCs w:val="26"/>
              </w:rPr>
            </w:pPr>
            <w:r>
              <w:rPr>
                <w:rFonts w:ascii="Browallia New" w:hAnsi="Browallia New" w:cs="Browallia New"/>
                <w:sz w:val="26"/>
                <w:szCs w:val="26"/>
              </w:rPr>
              <w:t>837.79</w:t>
            </w:r>
          </w:p>
        </w:tc>
        <w:tc>
          <w:tcPr>
            <w:tcW w:w="2268" w:type="dxa"/>
          </w:tcPr>
          <w:p w14:paraId="0D2B3BFA" w14:textId="13021A3A" w:rsidR="00451687" w:rsidRPr="005269E1" w:rsidRDefault="0015741D" w:rsidP="00451687">
            <w:pPr>
              <w:pBdr>
                <w:top w:val="single" w:sz="4" w:space="1" w:color="auto"/>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2</w:t>
            </w:r>
            <w:r w:rsidR="00EF091D">
              <w:rPr>
                <w:rFonts w:ascii="Browallia New" w:hAnsi="Browallia New" w:cs="Browallia New"/>
                <w:sz w:val="26"/>
                <w:szCs w:val="26"/>
              </w:rPr>
              <w:t>33</w:t>
            </w:r>
            <w:r>
              <w:rPr>
                <w:rFonts w:ascii="Browallia New" w:hAnsi="Browallia New" w:cs="Browallia New"/>
                <w:sz w:val="26"/>
                <w:szCs w:val="26"/>
              </w:rPr>
              <w:t>.</w:t>
            </w:r>
            <w:r w:rsidR="00EF091D">
              <w:rPr>
                <w:rFonts w:ascii="Browallia New" w:hAnsi="Browallia New" w:cs="Browallia New"/>
                <w:sz w:val="26"/>
                <w:szCs w:val="26"/>
              </w:rPr>
              <w:t>64</w:t>
            </w:r>
          </w:p>
        </w:tc>
        <w:tc>
          <w:tcPr>
            <w:tcW w:w="1701" w:type="dxa"/>
          </w:tcPr>
          <w:p w14:paraId="4EA8A80E" w14:textId="77777777" w:rsidR="00451687" w:rsidRPr="005269E1" w:rsidRDefault="00451687" w:rsidP="00451687">
            <w:pPr>
              <w:spacing w:after="0" w:line="240" w:lineRule="auto"/>
              <w:rPr>
                <w:rFonts w:ascii="Browallia New" w:hAnsi="Browallia New" w:cs="Browallia New"/>
                <w:sz w:val="26"/>
                <w:szCs w:val="26"/>
              </w:rPr>
            </w:pPr>
          </w:p>
        </w:tc>
        <w:tc>
          <w:tcPr>
            <w:tcW w:w="1134" w:type="dxa"/>
          </w:tcPr>
          <w:p w14:paraId="374410CE" w14:textId="77777777" w:rsidR="00451687" w:rsidRPr="005269E1" w:rsidRDefault="00451687" w:rsidP="00451687">
            <w:pPr>
              <w:spacing w:after="0" w:line="240" w:lineRule="auto"/>
              <w:jc w:val="center"/>
              <w:rPr>
                <w:rFonts w:ascii="Browallia New" w:hAnsi="Browallia New" w:cs="Browallia New"/>
                <w:sz w:val="26"/>
                <w:szCs w:val="26"/>
              </w:rPr>
            </w:pPr>
          </w:p>
        </w:tc>
        <w:tc>
          <w:tcPr>
            <w:tcW w:w="2835" w:type="dxa"/>
          </w:tcPr>
          <w:p w14:paraId="49458202" w14:textId="77777777" w:rsidR="00451687" w:rsidRPr="005269E1" w:rsidRDefault="00451687" w:rsidP="00451687">
            <w:pPr>
              <w:spacing w:after="0" w:line="240" w:lineRule="auto"/>
              <w:rPr>
                <w:rFonts w:ascii="Browallia New" w:hAnsi="Browallia New" w:cs="Browallia New"/>
                <w:sz w:val="26"/>
                <w:szCs w:val="26"/>
              </w:rPr>
            </w:pPr>
          </w:p>
        </w:tc>
      </w:tr>
    </w:tbl>
    <w:p w14:paraId="6E726811" w14:textId="1EA1EA6B" w:rsidR="000B1572" w:rsidRDefault="000B1572" w:rsidP="00086C79">
      <w:pPr>
        <w:spacing w:before="240" w:after="120" w:line="240" w:lineRule="auto"/>
        <w:ind w:left="720"/>
        <w:jc w:val="both"/>
        <w:rPr>
          <w:rFonts w:ascii="Browallia New" w:hAnsi="Browallia New" w:cs="Browallia New"/>
          <w:sz w:val="28"/>
        </w:rPr>
      </w:pPr>
      <w:r w:rsidRPr="000B1572">
        <w:rPr>
          <w:rFonts w:ascii="Browallia New" w:hAnsi="Browallia New" w:cs="Browallia New"/>
          <w:sz w:val="28"/>
        </w:rPr>
        <w:t>Due to the coronavirus 2019 pandemic (COVID-19), the Company and financial institution have jointly amended the memorandum of understanding by changing the condition of terms of payment of loan installment amounting to Baht 400 million (*) by suspending the payment of principal from the period of June 2020 to November 2020</w:t>
      </w:r>
      <w:r w:rsidR="00346739">
        <w:rPr>
          <w:rFonts w:ascii="Browallia New" w:hAnsi="Browallia New" w:cs="Browallia New"/>
          <w:sz w:val="28"/>
        </w:rPr>
        <w:t xml:space="preserve">. </w:t>
      </w:r>
      <w:r w:rsidR="00346739" w:rsidRPr="00133FEF">
        <w:rPr>
          <w:rFonts w:ascii="Browallia New" w:hAnsi="Browallia New" w:cs="Browallia New"/>
          <w:sz w:val="28"/>
        </w:rPr>
        <w:t xml:space="preserve">After that, the </w:t>
      </w:r>
      <w:r w:rsidR="00346739">
        <w:rPr>
          <w:rFonts w:ascii="Browallia New" w:hAnsi="Browallia New" w:cs="Browallia New"/>
          <w:sz w:val="28"/>
        </w:rPr>
        <w:t>C</w:t>
      </w:r>
      <w:r w:rsidR="00346739" w:rsidRPr="00133FEF">
        <w:rPr>
          <w:rFonts w:ascii="Browallia New" w:hAnsi="Browallia New" w:cs="Browallia New"/>
          <w:sz w:val="28"/>
        </w:rPr>
        <w:t>ompany obligues to pay the installment as stipulated in the original loan agreement.</w:t>
      </w:r>
    </w:p>
    <w:p w14:paraId="36ECC570" w14:textId="729B27DB" w:rsidR="00067CC5" w:rsidRPr="00D15DD2" w:rsidRDefault="00067CC5" w:rsidP="00086C79">
      <w:pPr>
        <w:spacing w:after="120" w:line="240" w:lineRule="auto"/>
        <w:ind w:firstLine="720"/>
        <w:rPr>
          <w:rFonts w:ascii="Browallia New" w:hAnsi="Browallia New" w:cs="Browallia New"/>
          <w:sz w:val="28"/>
        </w:rPr>
      </w:pPr>
      <w:r w:rsidRPr="00BB674E">
        <w:rPr>
          <w:rFonts w:ascii="Browallia New" w:hAnsi="Browallia New" w:cs="Browallia New"/>
          <w:sz w:val="28"/>
        </w:rPr>
        <w:t>The collaterals of the abovementioned loans are as follows.-</w:t>
      </w:r>
    </w:p>
    <w:p w14:paraId="345F2CEF" w14:textId="77777777" w:rsidR="00067CC5" w:rsidRPr="002926AB" w:rsidRDefault="00067CC5" w:rsidP="0008754D">
      <w:pPr>
        <w:numPr>
          <w:ilvl w:val="0"/>
          <w:numId w:val="18"/>
        </w:numPr>
        <w:spacing w:after="60" w:line="240" w:lineRule="auto"/>
        <w:rPr>
          <w:rFonts w:ascii="Browallia New" w:hAnsi="Browallia New" w:cs="Browallia New"/>
          <w:sz w:val="28"/>
        </w:rPr>
      </w:pPr>
      <w:r w:rsidRPr="005269E1">
        <w:rPr>
          <w:rFonts w:ascii="Browallia New" w:hAnsi="Browallia New" w:cs="Browallia New"/>
          <w:sz w:val="28"/>
        </w:rPr>
        <w:t xml:space="preserve">Transfer its right to receive dividend from all investments of the Company which a bank will claim the </w:t>
      </w:r>
      <w:r w:rsidRPr="002926AB">
        <w:rPr>
          <w:rFonts w:ascii="Browallia New" w:hAnsi="Browallia New" w:cs="Browallia New"/>
          <w:sz w:val="28"/>
        </w:rPr>
        <w:t>right of such transfer when default.</w:t>
      </w:r>
    </w:p>
    <w:p w14:paraId="424B9F18" w14:textId="77777777" w:rsidR="00067CC5" w:rsidRPr="002926AB" w:rsidRDefault="00067CC5" w:rsidP="0008754D">
      <w:pPr>
        <w:numPr>
          <w:ilvl w:val="0"/>
          <w:numId w:val="18"/>
        </w:numPr>
        <w:spacing w:before="60" w:after="60" w:line="240" w:lineRule="auto"/>
        <w:rPr>
          <w:rFonts w:ascii="Browallia New" w:hAnsi="Browallia New" w:cs="Browallia New"/>
          <w:sz w:val="28"/>
        </w:rPr>
      </w:pPr>
      <w:r w:rsidRPr="002926AB">
        <w:rPr>
          <w:rFonts w:ascii="Browallia New" w:hAnsi="Browallia New" w:cs="Browallia New"/>
          <w:sz w:val="28"/>
        </w:rPr>
        <w:t>Mortgage of condominium unit on floor 21, RS Tower, own by the Company.</w:t>
      </w:r>
    </w:p>
    <w:p w14:paraId="6A23467D" w14:textId="77777777" w:rsidR="00067CC5" w:rsidRPr="002926AB" w:rsidRDefault="00067CC5" w:rsidP="0008754D">
      <w:pPr>
        <w:numPr>
          <w:ilvl w:val="0"/>
          <w:numId w:val="18"/>
        </w:numPr>
        <w:spacing w:before="60" w:after="60" w:line="240" w:lineRule="auto"/>
        <w:rPr>
          <w:rFonts w:ascii="Browallia New" w:hAnsi="Browallia New" w:cs="Browallia New"/>
          <w:sz w:val="28"/>
        </w:rPr>
      </w:pPr>
      <w:r w:rsidRPr="002926AB">
        <w:rPr>
          <w:rFonts w:ascii="Browallia New" w:hAnsi="Browallia New" w:cs="Browallia New"/>
          <w:sz w:val="28"/>
        </w:rPr>
        <w:t>Pledge shares of Boardway Media Co., Ltd.’s shares. (90% of its authorized and paid-up capital)</w:t>
      </w:r>
    </w:p>
    <w:p w14:paraId="66542364" w14:textId="352E0B4A" w:rsidR="00067CC5" w:rsidRPr="002926AB" w:rsidRDefault="00067CC5" w:rsidP="002926AB">
      <w:pPr>
        <w:numPr>
          <w:ilvl w:val="0"/>
          <w:numId w:val="18"/>
        </w:numPr>
        <w:spacing w:after="0" w:line="240" w:lineRule="auto"/>
        <w:rPr>
          <w:rFonts w:ascii="Browallia New" w:hAnsi="Browallia New" w:cs="Browallia New"/>
          <w:sz w:val="28"/>
        </w:rPr>
      </w:pPr>
      <w:r w:rsidRPr="002926AB">
        <w:rPr>
          <w:rFonts w:ascii="Browallia New" w:hAnsi="Browallia New" w:cs="Browallia New"/>
          <w:sz w:val="28"/>
        </w:rPr>
        <w:t>Mortgage in second order of title deeds 2 plots together with structures of Accomplish Way Holding Co., Ltd.</w:t>
      </w:r>
      <w:r w:rsidRPr="002926AB">
        <w:rPr>
          <w:rFonts w:ascii="Browallia New" w:hAnsi="Browallia New" w:cs="Browallia New"/>
          <w:sz w:val="28"/>
          <w:cs/>
        </w:rPr>
        <w:t xml:space="preserve"> </w:t>
      </w:r>
    </w:p>
    <w:p w14:paraId="6506FFEC" w14:textId="33203158" w:rsidR="007E2EA6" w:rsidRDefault="007E2EA6" w:rsidP="002926AB">
      <w:pPr>
        <w:spacing w:after="0" w:line="240" w:lineRule="auto"/>
        <w:rPr>
          <w:rFonts w:ascii="Browallia New" w:hAnsi="Browallia New" w:cs="Browallia New"/>
          <w:sz w:val="28"/>
        </w:rPr>
      </w:pPr>
    </w:p>
    <w:p w14:paraId="7511C6C5" w14:textId="4603708C" w:rsidR="00F571C8" w:rsidRDefault="00F571C8" w:rsidP="002926AB">
      <w:pPr>
        <w:spacing w:after="0" w:line="240" w:lineRule="auto"/>
        <w:rPr>
          <w:rFonts w:ascii="Browallia New" w:hAnsi="Browallia New" w:cs="Browallia New"/>
          <w:sz w:val="28"/>
        </w:rPr>
      </w:pPr>
    </w:p>
    <w:p w14:paraId="0D0183CD" w14:textId="0E2A1A41" w:rsidR="00F571C8" w:rsidRDefault="00F571C8" w:rsidP="002926AB">
      <w:pPr>
        <w:spacing w:after="0" w:line="240" w:lineRule="auto"/>
        <w:rPr>
          <w:rFonts w:ascii="Browallia New" w:hAnsi="Browallia New" w:cs="Browallia New"/>
          <w:sz w:val="28"/>
        </w:rPr>
      </w:pPr>
    </w:p>
    <w:p w14:paraId="003DEDBC" w14:textId="62D5E8A9" w:rsidR="00F571C8" w:rsidRDefault="00F571C8" w:rsidP="002926AB">
      <w:pPr>
        <w:spacing w:after="0" w:line="240" w:lineRule="auto"/>
        <w:rPr>
          <w:rFonts w:ascii="Browallia New" w:hAnsi="Browallia New" w:cs="Browallia New"/>
          <w:sz w:val="28"/>
        </w:rPr>
      </w:pPr>
    </w:p>
    <w:p w14:paraId="434B9168" w14:textId="45162E3A" w:rsidR="00F571C8" w:rsidRDefault="00F571C8" w:rsidP="002926AB">
      <w:pPr>
        <w:spacing w:after="0" w:line="240" w:lineRule="auto"/>
        <w:rPr>
          <w:rFonts w:ascii="Browallia New" w:hAnsi="Browallia New" w:cs="Browallia New"/>
          <w:sz w:val="28"/>
        </w:rPr>
      </w:pPr>
    </w:p>
    <w:p w14:paraId="7EF8530A" w14:textId="17969D06" w:rsidR="00F571C8" w:rsidRDefault="00F571C8" w:rsidP="002926AB">
      <w:pPr>
        <w:spacing w:after="0" w:line="240" w:lineRule="auto"/>
        <w:rPr>
          <w:rFonts w:ascii="Browallia New" w:hAnsi="Browallia New" w:cs="Browallia New"/>
          <w:sz w:val="28"/>
        </w:rPr>
      </w:pPr>
    </w:p>
    <w:p w14:paraId="0812A25C" w14:textId="4DEB5938" w:rsidR="00F571C8" w:rsidRDefault="00F571C8" w:rsidP="002926AB">
      <w:pPr>
        <w:spacing w:after="0" w:line="240" w:lineRule="auto"/>
        <w:rPr>
          <w:rFonts w:ascii="Browallia New" w:hAnsi="Browallia New" w:cs="Browallia New"/>
          <w:sz w:val="28"/>
        </w:rPr>
      </w:pPr>
    </w:p>
    <w:p w14:paraId="58CAA337" w14:textId="70E46811" w:rsidR="00F571C8" w:rsidRDefault="00F571C8" w:rsidP="002926AB">
      <w:pPr>
        <w:spacing w:after="0" w:line="240" w:lineRule="auto"/>
        <w:rPr>
          <w:rFonts w:ascii="Browallia New" w:hAnsi="Browallia New" w:cs="Browallia New"/>
          <w:sz w:val="28"/>
        </w:rPr>
      </w:pPr>
    </w:p>
    <w:p w14:paraId="41B11363" w14:textId="77777777" w:rsidR="00F571C8" w:rsidRDefault="00F571C8" w:rsidP="00F571C8">
      <w:pPr>
        <w:pStyle w:val="Heading1"/>
      </w:pPr>
      <w:r w:rsidRPr="004F4D5E">
        <w:lastRenderedPageBreak/>
        <w:t>19.</w:t>
      </w:r>
      <w:r w:rsidRPr="004F4D5E">
        <w:tab/>
        <w:t>LONG - TERM LOANS FROM FINANCIAL INSTITUTION - NET (Con’t)</w:t>
      </w:r>
    </w:p>
    <w:p w14:paraId="41418918" w14:textId="77777777" w:rsidR="00F571C8" w:rsidRPr="002926AB" w:rsidRDefault="00F571C8" w:rsidP="00F571C8">
      <w:pPr>
        <w:spacing w:after="120" w:line="240" w:lineRule="auto"/>
        <w:ind w:left="720"/>
        <w:rPr>
          <w:rFonts w:ascii="Browallia New" w:hAnsi="Browallia New" w:cs="Browallia New"/>
          <w:b/>
          <w:bCs/>
          <w:sz w:val="28"/>
        </w:rPr>
      </w:pPr>
      <w:r w:rsidRPr="002926AB">
        <w:rPr>
          <w:rFonts w:ascii="Browallia New" w:hAnsi="Browallia New" w:cs="Browallia New"/>
          <w:b/>
          <w:bCs/>
          <w:sz w:val="28"/>
        </w:rPr>
        <w:t>T</w:t>
      </w:r>
      <w:r>
        <w:rPr>
          <w:rFonts w:ascii="Browallia New" w:hAnsi="Browallia New" w:cs="Browallia New"/>
          <w:b/>
          <w:bCs/>
          <w:sz w:val="28"/>
        </w:rPr>
        <w:t>HE</w:t>
      </w:r>
      <w:r w:rsidRPr="002926AB">
        <w:rPr>
          <w:rFonts w:ascii="Browallia New" w:hAnsi="Browallia New" w:cs="Browallia New"/>
          <w:b/>
          <w:bCs/>
          <w:sz w:val="28"/>
        </w:rPr>
        <w:t xml:space="preserve"> COMPANY (Con’t)</w:t>
      </w:r>
    </w:p>
    <w:p w14:paraId="2CFDB2D7" w14:textId="193708FB" w:rsidR="00067CC5" w:rsidRPr="002926AB" w:rsidRDefault="00067CC5" w:rsidP="002926AB">
      <w:pPr>
        <w:spacing w:after="120" w:line="240" w:lineRule="auto"/>
        <w:ind w:left="720"/>
        <w:jc w:val="both"/>
        <w:rPr>
          <w:rFonts w:ascii="Browallia New" w:hAnsi="Browallia New" w:cs="Browallia New"/>
          <w:sz w:val="28"/>
        </w:rPr>
      </w:pPr>
      <w:r w:rsidRPr="002926AB">
        <w:rPr>
          <w:rFonts w:ascii="Browallia New" w:hAnsi="Browallia New" w:cs="Browallia New"/>
          <w:sz w:val="28"/>
          <w:u w:val="single"/>
        </w:rPr>
        <w:t>The second</w:t>
      </w:r>
      <w:r w:rsidRPr="002926AB">
        <w:rPr>
          <w:rFonts w:ascii="Browallia New" w:hAnsi="Browallia New" w:cs="Browallia New"/>
          <w:sz w:val="28"/>
        </w:rPr>
        <w:t xml:space="preserve"> Facilities of Baht </w:t>
      </w:r>
      <w:r w:rsidRPr="002926AB">
        <w:rPr>
          <w:rFonts w:ascii="Browallia New" w:hAnsi="Browallia New" w:cs="Browallia New"/>
          <w:sz w:val="28"/>
          <w:cs/>
        </w:rPr>
        <w:t>4</w:t>
      </w:r>
      <w:r w:rsidR="00451687" w:rsidRPr="002926AB">
        <w:rPr>
          <w:rFonts w:ascii="Browallia New" w:hAnsi="Browallia New" w:cs="Browallia New"/>
          <w:sz w:val="28"/>
          <w:cs/>
        </w:rPr>
        <w:t>5</w:t>
      </w:r>
      <w:r w:rsidRPr="002926AB">
        <w:rPr>
          <w:rFonts w:ascii="Browallia New" w:hAnsi="Browallia New" w:cs="Browallia New"/>
          <w:sz w:val="28"/>
          <w:cs/>
        </w:rPr>
        <w:t>9.48</w:t>
      </w:r>
      <w:r w:rsidRPr="002926AB">
        <w:rPr>
          <w:rFonts w:ascii="Browallia New" w:hAnsi="Browallia New" w:cs="Browallia New"/>
          <w:sz w:val="28"/>
        </w:rPr>
        <w:t xml:space="preserve"> million. The details and conditions are as follows.-</w:t>
      </w:r>
    </w:p>
    <w:tbl>
      <w:tblPr>
        <w:tblW w:w="9248" w:type="dxa"/>
        <w:tblInd w:w="675" w:type="dxa"/>
        <w:tblLook w:val="04A0" w:firstRow="1" w:lastRow="0" w:firstColumn="1" w:lastColumn="0" w:noHBand="0" w:noVBand="1"/>
      </w:tblPr>
      <w:tblGrid>
        <w:gridCol w:w="1310"/>
        <w:gridCol w:w="2268"/>
        <w:gridCol w:w="1701"/>
        <w:gridCol w:w="1134"/>
        <w:gridCol w:w="2835"/>
      </w:tblGrid>
      <w:tr w:rsidR="00067CC5" w:rsidRPr="005269E1" w14:paraId="7CA5F809" w14:textId="77777777" w:rsidTr="0015741D">
        <w:trPr>
          <w:trHeight w:val="397"/>
          <w:tblHeader/>
        </w:trPr>
        <w:tc>
          <w:tcPr>
            <w:tcW w:w="1310" w:type="dxa"/>
            <w:vAlign w:val="bottom"/>
            <w:hideMark/>
          </w:tcPr>
          <w:p w14:paraId="1BC29F40" w14:textId="0C09533F" w:rsidR="00067CC5" w:rsidRPr="005269E1" w:rsidRDefault="00067CC5" w:rsidP="00067CC5">
            <w:pPr>
              <w:spacing w:after="0" w:line="240" w:lineRule="auto"/>
              <w:ind w:right="-104" w:hanging="110"/>
              <w:jc w:val="center"/>
              <w:rPr>
                <w:rFonts w:ascii="Browallia New" w:hAnsi="Browallia New" w:cs="Browallia New"/>
                <w:spacing w:val="-6"/>
                <w:sz w:val="26"/>
                <w:szCs w:val="26"/>
              </w:rPr>
            </w:pPr>
            <w:r w:rsidRPr="005269E1">
              <w:rPr>
                <w:rFonts w:ascii="Browallia New" w:hAnsi="Browallia New" w:cs="Browallia New"/>
                <w:spacing w:val="-6"/>
                <w:sz w:val="26"/>
                <w:szCs w:val="26"/>
              </w:rPr>
              <w:t>Facility line</w:t>
            </w:r>
          </w:p>
          <w:p w14:paraId="1464161F" w14:textId="77777777" w:rsidR="00067CC5" w:rsidRPr="005269E1" w:rsidRDefault="00067CC5" w:rsidP="00067CC5">
            <w:pPr>
              <w:pBdr>
                <w:bottom w:val="single" w:sz="4" w:space="1" w:color="auto"/>
              </w:pBd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2268" w:type="dxa"/>
            <w:vAlign w:val="bottom"/>
            <w:hideMark/>
          </w:tcPr>
          <w:p w14:paraId="5EB15BC2"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5519F9AB" w14:textId="0C718A93" w:rsidR="00067CC5" w:rsidRPr="005269E1" w:rsidRDefault="007E2EA6"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sidR="00EF091D">
              <w:rPr>
                <w:rFonts w:ascii="Browallia New" w:hAnsi="Browallia New" w:cs="Browallia New"/>
                <w:sz w:val="26"/>
                <w:szCs w:val="26"/>
              </w:rPr>
              <w:t>December</w:t>
            </w:r>
            <w:r>
              <w:rPr>
                <w:rFonts w:ascii="Browallia New" w:hAnsi="Browallia New" w:cs="Browallia New"/>
                <w:sz w:val="26"/>
                <w:szCs w:val="26"/>
              </w:rPr>
              <w:t xml:space="preserve"> 3</w:t>
            </w:r>
            <w:r w:rsidR="00EF091D">
              <w:rPr>
                <w:rFonts w:ascii="Browallia New" w:hAnsi="Browallia New" w:cs="Browallia New"/>
                <w:sz w:val="26"/>
                <w:szCs w:val="26"/>
              </w:rPr>
              <w:t>1</w:t>
            </w:r>
            <w:r w:rsidR="00067CC5" w:rsidRPr="005269E1">
              <w:rPr>
                <w:rFonts w:ascii="Browallia New" w:hAnsi="Browallia New" w:cs="Browallia New"/>
                <w:sz w:val="26"/>
                <w:szCs w:val="26"/>
              </w:rPr>
              <w:t>, 20</w:t>
            </w:r>
            <w:r w:rsidR="0023054F" w:rsidRPr="005269E1">
              <w:rPr>
                <w:rFonts w:ascii="Browallia New" w:hAnsi="Browallia New" w:cs="Browallia New"/>
                <w:sz w:val="26"/>
                <w:szCs w:val="26"/>
              </w:rPr>
              <w:t>20</w:t>
            </w:r>
            <w:r w:rsidR="00067CC5" w:rsidRPr="005269E1">
              <w:rPr>
                <w:rFonts w:ascii="Browallia New" w:hAnsi="Browallia New" w:cs="Browallia New"/>
                <w:sz w:val="26"/>
                <w:szCs w:val="26"/>
              </w:rPr>
              <w:t xml:space="preserve"> (Million Baht)</w:t>
            </w:r>
          </w:p>
        </w:tc>
        <w:tc>
          <w:tcPr>
            <w:tcW w:w="1701" w:type="dxa"/>
            <w:vAlign w:val="bottom"/>
          </w:tcPr>
          <w:p w14:paraId="608BE6F1" w14:textId="77777777" w:rsidR="00067CC5" w:rsidRPr="005269E1" w:rsidRDefault="00067CC5" w:rsidP="00067CC5">
            <w:pPr>
              <w:spacing w:after="0" w:line="240" w:lineRule="auto"/>
              <w:jc w:val="center"/>
              <w:rPr>
                <w:rFonts w:ascii="Browallia New" w:hAnsi="Browallia New" w:cs="Browallia New"/>
                <w:sz w:val="26"/>
                <w:szCs w:val="26"/>
              </w:rPr>
            </w:pPr>
          </w:p>
          <w:p w14:paraId="722792E0"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134" w:type="dxa"/>
            <w:vAlign w:val="bottom"/>
            <w:hideMark/>
          </w:tcPr>
          <w:p w14:paraId="733A87B8"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w:t>
            </w:r>
          </w:p>
          <w:p w14:paraId="277590DC"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p.a.)</w:t>
            </w:r>
          </w:p>
        </w:tc>
        <w:tc>
          <w:tcPr>
            <w:tcW w:w="2835" w:type="dxa"/>
            <w:vAlign w:val="bottom"/>
          </w:tcPr>
          <w:p w14:paraId="64431ADE" w14:textId="77777777" w:rsidR="00067CC5" w:rsidRPr="005269E1" w:rsidRDefault="00067CC5" w:rsidP="00067CC5">
            <w:pPr>
              <w:spacing w:after="0" w:line="240" w:lineRule="auto"/>
              <w:jc w:val="center"/>
              <w:rPr>
                <w:rFonts w:ascii="Browallia New" w:hAnsi="Browallia New" w:cs="Browallia New"/>
                <w:sz w:val="26"/>
                <w:szCs w:val="26"/>
              </w:rPr>
            </w:pPr>
          </w:p>
          <w:p w14:paraId="7D6A9368"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067CC5" w:rsidRPr="005269E1" w14:paraId="082F0CF1" w14:textId="77777777" w:rsidTr="0015741D">
        <w:trPr>
          <w:trHeight w:val="397"/>
        </w:trPr>
        <w:tc>
          <w:tcPr>
            <w:tcW w:w="1310" w:type="dxa"/>
            <w:hideMark/>
          </w:tcPr>
          <w:p w14:paraId="062969D5" w14:textId="4BC925ED" w:rsidR="00067CC5" w:rsidRPr="005269E1" w:rsidRDefault="00067CC5" w:rsidP="00067CC5">
            <w:pP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149.28</w:t>
            </w:r>
            <w:r w:rsidR="00275209">
              <w:rPr>
                <w:rFonts w:ascii="Browallia New" w:hAnsi="Browallia New" w:cs="Browallia New"/>
                <w:sz w:val="26"/>
                <w:szCs w:val="26"/>
              </w:rPr>
              <w:t xml:space="preserve"> *</w:t>
            </w:r>
          </w:p>
        </w:tc>
        <w:tc>
          <w:tcPr>
            <w:tcW w:w="2268" w:type="dxa"/>
          </w:tcPr>
          <w:p w14:paraId="7DCDCDE4" w14:textId="2B3D1489" w:rsidR="00067CC5" w:rsidRPr="005269E1" w:rsidRDefault="00451687" w:rsidP="00067CC5">
            <w:pPr>
              <w:spacing w:after="0" w:line="240" w:lineRule="auto"/>
              <w:jc w:val="center"/>
              <w:rPr>
                <w:rFonts w:ascii="Browallia New" w:hAnsi="Browallia New" w:cs="Browallia New"/>
                <w:sz w:val="26"/>
                <w:szCs w:val="26"/>
              </w:rPr>
            </w:pPr>
            <w:r>
              <w:rPr>
                <w:rFonts w:ascii="Browallia New" w:hAnsi="Browallia New" w:cs="Browallia New"/>
                <w:sz w:val="26"/>
                <w:szCs w:val="26"/>
              </w:rPr>
              <w:t>1</w:t>
            </w:r>
            <w:r w:rsidR="00EF091D">
              <w:rPr>
                <w:rFonts w:ascii="Browallia New" w:hAnsi="Browallia New" w:cs="Browallia New"/>
                <w:sz w:val="26"/>
                <w:szCs w:val="26"/>
              </w:rPr>
              <w:t>33</w:t>
            </w:r>
            <w:r>
              <w:rPr>
                <w:rFonts w:ascii="Browallia New" w:hAnsi="Browallia New" w:cs="Browallia New"/>
                <w:sz w:val="26"/>
                <w:szCs w:val="26"/>
              </w:rPr>
              <w:t>.</w:t>
            </w:r>
            <w:r w:rsidR="00EF091D">
              <w:rPr>
                <w:rFonts w:ascii="Browallia New" w:hAnsi="Browallia New" w:cs="Browallia New"/>
                <w:sz w:val="26"/>
                <w:szCs w:val="26"/>
              </w:rPr>
              <w:t>04</w:t>
            </w:r>
          </w:p>
        </w:tc>
        <w:tc>
          <w:tcPr>
            <w:tcW w:w="1701" w:type="dxa"/>
          </w:tcPr>
          <w:p w14:paraId="5B60A8E6" w14:textId="77777777" w:rsidR="00067CC5" w:rsidRPr="005269E1" w:rsidRDefault="00067CC5" w:rsidP="00067CC5">
            <w:pPr>
              <w:spacing w:after="0" w:line="240" w:lineRule="auto"/>
              <w:rPr>
                <w:rFonts w:ascii="Browallia New" w:hAnsi="Browallia New" w:cs="Browallia New"/>
                <w:sz w:val="26"/>
                <w:szCs w:val="26"/>
              </w:rPr>
            </w:pPr>
            <w:r w:rsidRPr="005269E1">
              <w:rPr>
                <w:rFonts w:ascii="Browallia New" w:hAnsi="Browallia New" w:cs="Browallia New"/>
                <w:sz w:val="26"/>
                <w:szCs w:val="26"/>
              </w:rPr>
              <w:t>Invest in Light emitting diode (LED) and invest in Boardway Media Co., Ltd.</w:t>
            </w:r>
          </w:p>
        </w:tc>
        <w:tc>
          <w:tcPr>
            <w:tcW w:w="1134" w:type="dxa"/>
            <w:hideMark/>
          </w:tcPr>
          <w:p w14:paraId="263C702C" w14:textId="77777777" w:rsidR="00067CC5" w:rsidRPr="005269E1" w:rsidRDefault="00067CC5" w:rsidP="00067CC5">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- 2.60</w:t>
            </w:r>
          </w:p>
        </w:tc>
        <w:tc>
          <w:tcPr>
            <w:tcW w:w="2835" w:type="dxa"/>
            <w:hideMark/>
          </w:tcPr>
          <w:p w14:paraId="77A8220C" w14:textId="11FE390E" w:rsidR="00067CC5" w:rsidRPr="005269E1" w:rsidRDefault="00067CC5" w:rsidP="00067CC5">
            <w:pPr>
              <w:spacing w:after="0" w:line="240" w:lineRule="auto"/>
              <w:rPr>
                <w:rFonts w:ascii="Browallia New" w:hAnsi="Browallia New" w:cs="Browallia New"/>
                <w:sz w:val="26"/>
                <w:szCs w:val="26"/>
              </w:rPr>
            </w:pPr>
            <w:r w:rsidRPr="005269E1">
              <w:rPr>
                <w:rFonts w:ascii="Browallia New" w:hAnsi="Browallia New" w:cs="Browallia New"/>
                <w:sz w:val="26"/>
                <w:szCs w:val="26"/>
              </w:rPr>
              <w:t xml:space="preserve">Payments of principal and interest by </w:t>
            </w:r>
            <w:r w:rsidR="00275209">
              <w:rPr>
                <w:rFonts w:ascii="Browallia New" w:hAnsi="Browallia New" w:cs="Browallia New"/>
                <w:sz w:val="26"/>
                <w:szCs w:val="26"/>
              </w:rPr>
              <w:t xml:space="preserve">60 </w:t>
            </w:r>
            <w:r w:rsidRPr="005269E1">
              <w:rPr>
                <w:rFonts w:ascii="Browallia New" w:hAnsi="Browallia New" w:cs="Browallia New"/>
                <w:sz w:val="26"/>
                <w:szCs w:val="26"/>
              </w:rPr>
              <w:t>monthly installment of Baht 2.80 million from December 2019</w:t>
            </w:r>
            <w:r w:rsidR="00275209">
              <w:rPr>
                <w:rFonts w:ascii="Browallia New" w:hAnsi="Browallia New" w:cs="Browallia New"/>
                <w:sz w:val="26"/>
                <w:szCs w:val="26"/>
              </w:rPr>
              <w:t>.</w:t>
            </w:r>
          </w:p>
        </w:tc>
      </w:tr>
      <w:tr w:rsidR="00067CC5" w:rsidRPr="005269E1" w14:paraId="6B405A63" w14:textId="77777777" w:rsidTr="0015741D">
        <w:trPr>
          <w:trHeight w:val="397"/>
        </w:trPr>
        <w:tc>
          <w:tcPr>
            <w:tcW w:w="1310" w:type="dxa"/>
            <w:hideMark/>
          </w:tcPr>
          <w:p w14:paraId="1010204B" w14:textId="47288F57" w:rsidR="00067CC5" w:rsidRPr="005269E1" w:rsidRDefault="00067CC5" w:rsidP="00067CC5">
            <w:pPr>
              <w:spacing w:before="40"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130.00</w:t>
            </w:r>
            <w:r w:rsidR="00275209">
              <w:rPr>
                <w:rFonts w:ascii="Browallia New" w:hAnsi="Browallia New" w:cs="Browallia New"/>
                <w:sz w:val="26"/>
                <w:szCs w:val="26"/>
              </w:rPr>
              <w:t xml:space="preserve"> *</w:t>
            </w:r>
          </w:p>
        </w:tc>
        <w:tc>
          <w:tcPr>
            <w:tcW w:w="2268" w:type="dxa"/>
          </w:tcPr>
          <w:p w14:paraId="55B38D33" w14:textId="69E2D6E4" w:rsidR="00067CC5" w:rsidRPr="005269E1" w:rsidRDefault="00451687" w:rsidP="00067CC5">
            <w:pPr>
              <w:spacing w:before="40" w:after="0" w:line="240" w:lineRule="auto"/>
              <w:jc w:val="center"/>
              <w:rPr>
                <w:rFonts w:ascii="Browallia New" w:hAnsi="Browallia New" w:cs="Browallia New"/>
                <w:sz w:val="26"/>
                <w:szCs w:val="26"/>
              </w:rPr>
            </w:pPr>
            <w:r>
              <w:rPr>
                <w:rFonts w:ascii="Browallia New" w:hAnsi="Browallia New" w:cs="Browallia New"/>
                <w:sz w:val="26"/>
                <w:szCs w:val="26"/>
              </w:rPr>
              <w:t>10</w:t>
            </w:r>
            <w:r w:rsidR="00EF091D">
              <w:rPr>
                <w:rFonts w:ascii="Browallia New" w:hAnsi="Browallia New" w:cs="Browallia New"/>
                <w:sz w:val="26"/>
                <w:szCs w:val="26"/>
              </w:rPr>
              <w:t>2</w:t>
            </w:r>
            <w:r>
              <w:rPr>
                <w:rFonts w:ascii="Browallia New" w:hAnsi="Browallia New" w:cs="Browallia New"/>
                <w:sz w:val="26"/>
                <w:szCs w:val="26"/>
              </w:rPr>
              <w:t>.</w:t>
            </w:r>
            <w:r w:rsidR="00EF091D">
              <w:rPr>
                <w:rFonts w:ascii="Browallia New" w:hAnsi="Browallia New" w:cs="Browallia New"/>
                <w:sz w:val="26"/>
                <w:szCs w:val="26"/>
              </w:rPr>
              <w:t>71</w:t>
            </w:r>
          </w:p>
        </w:tc>
        <w:tc>
          <w:tcPr>
            <w:tcW w:w="1701" w:type="dxa"/>
          </w:tcPr>
          <w:p w14:paraId="643CC0F5" w14:textId="77777777" w:rsidR="00067CC5" w:rsidRPr="005269E1" w:rsidRDefault="00067CC5" w:rsidP="00067CC5">
            <w:pPr>
              <w:spacing w:before="40" w:after="0" w:line="240" w:lineRule="auto"/>
              <w:rPr>
                <w:rFonts w:ascii="Browallia New" w:hAnsi="Browallia New" w:cs="Browallia New"/>
                <w:sz w:val="26"/>
                <w:szCs w:val="26"/>
              </w:rPr>
            </w:pPr>
            <w:r w:rsidRPr="005269E1">
              <w:rPr>
                <w:rFonts w:ascii="Browallia New" w:hAnsi="Browallia New" w:cs="Browallia New"/>
                <w:sz w:val="26"/>
                <w:szCs w:val="26"/>
              </w:rPr>
              <w:t xml:space="preserve">Repayment for </w:t>
            </w:r>
            <w:r w:rsidRPr="005269E1">
              <w:rPr>
                <w:rFonts w:ascii="Browallia New" w:hAnsi="Browallia New" w:cs="Browallia New"/>
                <w:spacing w:val="-4"/>
                <w:sz w:val="26"/>
                <w:szCs w:val="26"/>
              </w:rPr>
              <w:t>debentures</w:t>
            </w:r>
            <w:r w:rsidRPr="005269E1">
              <w:rPr>
                <w:rFonts w:ascii="Browallia New" w:hAnsi="Browallia New" w:cs="Browallia New"/>
                <w:sz w:val="26"/>
                <w:szCs w:val="26"/>
              </w:rPr>
              <w:t xml:space="preserve"> and bill of exchange</w:t>
            </w:r>
          </w:p>
        </w:tc>
        <w:tc>
          <w:tcPr>
            <w:tcW w:w="1134" w:type="dxa"/>
            <w:hideMark/>
          </w:tcPr>
          <w:p w14:paraId="09C35245" w14:textId="77777777" w:rsidR="00067CC5" w:rsidRPr="005269E1" w:rsidRDefault="00067CC5" w:rsidP="00067CC5">
            <w:pPr>
              <w:spacing w:before="40" w:after="0" w:line="240" w:lineRule="auto"/>
              <w:jc w:val="center"/>
              <w:rPr>
                <w:rFonts w:ascii="Browallia New" w:hAnsi="Browallia New" w:cs="Browallia New"/>
                <w:sz w:val="26"/>
                <w:szCs w:val="26"/>
              </w:rPr>
            </w:pPr>
            <w:r w:rsidRPr="005269E1">
              <w:rPr>
                <w:rFonts w:ascii="Browallia New" w:hAnsi="Browallia New" w:cs="Browallia New"/>
                <w:sz w:val="26"/>
                <w:szCs w:val="26"/>
              </w:rPr>
              <w:t>MLR - 2.60</w:t>
            </w:r>
          </w:p>
        </w:tc>
        <w:tc>
          <w:tcPr>
            <w:tcW w:w="2835" w:type="dxa"/>
            <w:hideMark/>
          </w:tcPr>
          <w:p w14:paraId="2537DDAF" w14:textId="595761C5" w:rsidR="00067CC5" w:rsidRPr="005269E1" w:rsidRDefault="00067CC5" w:rsidP="00067CC5">
            <w:pPr>
              <w:spacing w:before="40" w:after="0" w:line="240" w:lineRule="auto"/>
              <w:rPr>
                <w:rFonts w:ascii="Browallia New" w:hAnsi="Browallia New" w:cs="Browallia New"/>
                <w:sz w:val="26"/>
                <w:szCs w:val="26"/>
              </w:rPr>
            </w:pPr>
            <w:r w:rsidRPr="005269E1">
              <w:rPr>
                <w:rFonts w:ascii="Browallia New" w:hAnsi="Browallia New" w:cs="Browallia New"/>
                <w:sz w:val="26"/>
                <w:szCs w:val="26"/>
              </w:rPr>
              <w:t xml:space="preserve">Payments of principal and interest by </w:t>
            </w:r>
            <w:r w:rsidR="00275209">
              <w:rPr>
                <w:rFonts w:ascii="Browallia New" w:hAnsi="Browallia New" w:cs="Browallia New"/>
                <w:sz w:val="26"/>
                <w:szCs w:val="26"/>
              </w:rPr>
              <w:t xml:space="preserve">60 </w:t>
            </w:r>
            <w:r w:rsidRPr="005269E1">
              <w:rPr>
                <w:rFonts w:ascii="Browallia New" w:hAnsi="Browallia New" w:cs="Browallia New"/>
                <w:sz w:val="26"/>
                <w:szCs w:val="26"/>
              </w:rPr>
              <w:t>monthly installment of Baht 2.50</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million from June 2019</w:t>
            </w:r>
            <w:r w:rsidR="00275209">
              <w:rPr>
                <w:rFonts w:ascii="Browallia New" w:hAnsi="Browallia New" w:cs="Browallia New"/>
                <w:sz w:val="26"/>
                <w:szCs w:val="26"/>
              </w:rPr>
              <w:t>.</w:t>
            </w:r>
          </w:p>
        </w:tc>
      </w:tr>
      <w:tr w:rsidR="00067CC5" w:rsidRPr="005269E1" w14:paraId="5341A113" w14:textId="77777777" w:rsidTr="0015741D">
        <w:trPr>
          <w:trHeight w:val="397"/>
        </w:trPr>
        <w:tc>
          <w:tcPr>
            <w:tcW w:w="1310" w:type="dxa"/>
          </w:tcPr>
          <w:p w14:paraId="1ED883AC" w14:textId="4D381E5C" w:rsidR="00067CC5" w:rsidRPr="005269E1" w:rsidRDefault="00067CC5" w:rsidP="00067CC5">
            <w:pPr>
              <w:spacing w:before="40"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160.20</w:t>
            </w:r>
            <w:r w:rsidR="00275209">
              <w:rPr>
                <w:rFonts w:ascii="Browallia New" w:hAnsi="Browallia New" w:cs="Browallia New"/>
                <w:sz w:val="26"/>
                <w:szCs w:val="26"/>
              </w:rPr>
              <w:t xml:space="preserve"> *</w:t>
            </w:r>
          </w:p>
        </w:tc>
        <w:tc>
          <w:tcPr>
            <w:tcW w:w="2268" w:type="dxa"/>
          </w:tcPr>
          <w:p w14:paraId="73403320" w14:textId="450B899E" w:rsidR="00067CC5" w:rsidRPr="005269E1" w:rsidRDefault="00451687" w:rsidP="00067CC5">
            <w:pPr>
              <w:spacing w:before="40" w:after="0" w:line="240" w:lineRule="auto"/>
              <w:jc w:val="center"/>
              <w:rPr>
                <w:rFonts w:ascii="Browallia New" w:hAnsi="Browallia New" w:cs="Browallia New"/>
                <w:sz w:val="26"/>
                <w:szCs w:val="26"/>
              </w:rPr>
            </w:pPr>
            <w:r>
              <w:rPr>
                <w:rFonts w:ascii="Browallia New" w:hAnsi="Browallia New" w:cs="Browallia New"/>
                <w:sz w:val="26"/>
                <w:szCs w:val="26"/>
              </w:rPr>
              <w:t>1</w:t>
            </w:r>
            <w:r w:rsidR="00EF091D">
              <w:rPr>
                <w:rFonts w:ascii="Browallia New" w:hAnsi="Browallia New" w:cs="Browallia New"/>
                <w:sz w:val="26"/>
                <w:szCs w:val="26"/>
              </w:rPr>
              <w:t>35</w:t>
            </w:r>
            <w:r>
              <w:rPr>
                <w:rFonts w:ascii="Browallia New" w:hAnsi="Browallia New" w:cs="Browallia New"/>
                <w:sz w:val="26"/>
                <w:szCs w:val="26"/>
              </w:rPr>
              <w:t>.</w:t>
            </w:r>
            <w:r w:rsidR="00EF091D">
              <w:rPr>
                <w:rFonts w:ascii="Browallia New" w:hAnsi="Browallia New" w:cs="Browallia New"/>
                <w:sz w:val="26"/>
                <w:szCs w:val="26"/>
              </w:rPr>
              <w:t>29</w:t>
            </w:r>
          </w:p>
        </w:tc>
        <w:tc>
          <w:tcPr>
            <w:tcW w:w="1701" w:type="dxa"/>
          </w:tcPr>
          <w:p w14:paraId="00F64412" w14:textId="77777777" w:rsidR="00067CC5" w:rsidRPr="005269E1" w:rsidRDefault="00067CC5" w:rsidP="00067CC5">
            <w:pPr>
              <w:spacing w:before="40" w:after="0" w:line="240" w:lineRule="auto"/>
              <w:rPr>
                <w:rFonts w:ascii="Browallia New" w:hAnsi="Browallia New" w:cs="Browallia New"/>
                <w:sz w:val="26"/>
                <w:szCs w:val="26"/>
              </w:rPr>
            </w:pPr>
            <w:r w:rsidRPr="005269E1">
              <w:rPr>
                <w:rFonts w:ascii="Browallia New" w:hAnsi="Browallia New" w:cs="Browallia New"/>
                <w:sz w:val="26"/>
                <w:szCs w:val="26"/>
              </w:rPr>
              <w:t xml:space="preserve">Repayment for </w:t>
            </w:r>
            <w:r w:rsidRPr="005269E1">
              <w:rPr>
                <w:rFonts w:ascii="Browallia New" w:hAnsi="Browallia New" w:cs="Browallia New"/>
                <w:spacing w:val="-4"/>
                <w:sz w:val="26"/>
                <w:szCs w:val="26"/>
              </w:rPr>
              <w:t>debentures</w:t>
            </w:r>
          </w:p>
        </w:tc>
        <w:tc>
          <w:tcPr>
            <w:tcW w:w="1134" w:type="dxa"/>
          </w:tcPr>
          <w:p w14:paraId="029E1A52" w14:textId="77777777" w:rsidR="00067CC5" w:rsidRPr="005269E1" w:rsidRDefault="00067CC5" w:rsidP="00067CC5">
            <w:pPr>
              <w:spacing w:before="40" w:after="0" w:line="240" w:lineRule="auto"/>
              <w:jc w:val="center"/>
              <w:rPr>
                <w:rFonts w:ascii="Browallia New" w:hAnsi="Browallia New" w:cs="Browallia New"/>
                <w:sz w:val="26"/>
                <w:szCs w:val="26"/>
              </w:rPr>
            </w:pPr>
            <w:r w:rsidRPr="005269E1">
              <w:rPr>
                <w:rFonts w:ascii="Browallia New" w:hAnsi="Browallia New" w:cs="Browallia New"/>
                <w:sz w:val="26"/>
                <w:szCs w:val="26"/>
              </w:rPr>
              <w:t>MLR - 2.60</w:t>
            </w:r>
          </w:p>
        </w:tc>
        <w:tc>
          <w:tcPr>
            <w:tcW w:w="2835" w:type="dxa"/>
          </w:tcPr>
          <w:p w14:paraId="06645C9D" w14:textId="1CB58EE0" w:rsidR="00067CC5" w:rsidRPr="005269E1" w:rsidRDefault="00067CC5" w:rsidP="00067CC5">
            <w:pPr>
              <w:spacing w:before="40" w:after="0" w:line="240" w:lineRule="auto"/>
              <w:rPr>
                <w:rFonts w:ascii="Browallia New" w:hAnsi="Browallia New" w:cs="Browallia New"/>
                <w:sz w:val="26"/>
                <w:szCs w:val="26"/>
              </w:rPr>
            </w:pPr>
            <w:r w:rsidRPr="005269E1">
              <w:rPr>
                <w:rFonts w:ascii="Browallia New" w:hAnsi="Browallia New" w:cs="Browallia New"/>
                <w:sz w:val="26"/>
                <w:szCs w:val="26"/>
              </w:rPr>
              <w:t>Payments of principal and interest by</w:t>
            </w:r>
            <w:r w:rsidR="009C2FB2">
              <w:rPr>
                <w:rFonts w:ascii="Browallia New" w:hAnsi="Browallia New" w:cs="Browallia New"/>
                <w:sz w:val="26"/>
                <w:szCs w:val="26"/>
              </w:rPr>
              <w:t xml:space="preserve"> 60</w:t>
            </w:r>
            <w:r w:rsidRPr="005269E1">
              <w:rPr>
                <w:rFonts w:ascii="Browallia New" w:hAnsi="Browallia New" w:cs="Browallia New"/>
                <w:sz w:val="26"/>
                <w:szCs w:val="26"/>
              </w:rPr>
              <w:t xml:space="preserve"> monthly installment of Baht 3</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million from September 2019</w:t>
            </w:r>
            <w:r w:rsidR="009C2FB2">
              <w:rPr>
                <w:rFonts w:ascii="Browallia New" w:hAnsi="Browallia New" w:cs="Browallia New"/>
                <w:sz w:val="26"/>
                <w:szCs w:val="26"/>
              </w:rPr>
              <w:t>.</w:t>
            </w:r>
          </w:p>
        </w:tc>
      </w:tr>
      <w:tr w:rsidR="00451687" w:rsidRPr="005269E1" w14:paraId="6B55C163" w14:textId="77777777" w:rsidTr="0015741D">
        <w:trPr>
          <w:trHeight w:val="397"/>
        </w:trPr>
        <w:tc>
          <w:tcPr>
            <w:tcW w:w="1310" w:type="dxa"/>
          </w:tcPr>
          <w:p w14:paraId="4AD70019" w14:textId="3C97C718" w:rsidR="00451687" w:rsidRPr="005269E1" w:rsidRDefault="00451687" w:rsidP="00067CC5">
            <w:pPr>
              <w:spacing w:before="40" w:after="0" w:line="240" w:lineRule="auto"/>
              <w:ind w:left="34"/>
              <w:jc w:val="center"/>
              <w:rPr>
                <w:rFonts w:ascii="Browallia New" w:hAnsi="Browallia New" w:cs="Browallia New"/>
                <w:sz w:val="26"/>
                <w:szCs w:val="26"/>
              </w:rPr>
            </w:pPr>
            <w:r w:rsidRPr="00C146DB">
              <w:rPr>
                <w:rFonts w:ascii="Browallia New" w:hAnsi="Browallia New" w:cs="Browallia New"/>
                <w:sz w:val="26"/>
                <w:szCs w:val="26"/>
              </w:rPr>
              <w:t>20.00</w:t>
            </w:r>
          </w:p>
        </w:tc>
        <w:tc>
          <w:tcPr>
            <w:tcW w:w="2268" w:type="dxa"/>
          </w:tcPr>
          <w:p w14:paraId="352B8DC2" w14:textId="25BDBADD" w:rsidR="00451687" w:rsidRDefault="00451687" w:rsidP="00067CC5">
            <w:pPr>
              <w:spacing w:before="40" w:after="0" w:line="240" w:lineRule="auto"/>
              <w:jc w:val="center"/>
              <w:rPr>
                <w:rFonts w:ascii="Browallia New" w:hAnsi="Browallia New" w:cs="Browallia New"/>
                <w:sz w:val="26"/>
                <w:szCs w:val="26"/>
              </w:rPr>
            </w:pPr>
            <w:r w:rsidRPr="00C146DB">
              <w:rPr>
                <w:rFonts w:ascii="Browallia New" w:hAnsi="Browallia New" w:cs="Browallia New"/>
                <w:sz w:val="26"/>
                <w:szCs w:val="26"/>
              </w:rPr>
              <w:t>20.00</w:t>
            </w:r>
          </w:p>
        </w:tc>
        <w:tc>
          <w:tcPr>
            <w:tcW w:w="1701" w:type="dxa"/>
          </w:tcPr>
          <w:p w14:paraId="62EA1AAD" w14:textId="784BBB92" w:rsidR="00451687" w:rsidRPr="005269E1" w:rsidRDefault="00451687" w:rsidP="00067CC5">
            <w:pPr>
              <w:spacing w:before="40" w:after="0" w:line="240" w:lineRule="auto"/>
              <w:rPr>
                <w:rFonts w:ascii="Browallia New" w:hAnsi="Browallia New" w:cs="Browallia New"/>
                <w:sz w:val="26"/>
                <w:szCs w:val="26"/>
              </w:rPr>
            </w:pPr>
            <w:r w:rsidRPr="00C146DB">
              <w:rPr>
                <w:rFonts w:ascii="Browallia New" w:hAnsi="Browallia New" w:cs="Browallia New"/>
                <w:sz w:val="26"/>
                <w:szCs w:val="26"/>
              </w:rPr>
              <w:t>Working Capital</w:t>
            </w:r>
          </w:p>
        </w:tc>
        <w:tc>
          <w:tcPr>
            <w:tcW w:w="1134" w:type="dxa"/>
          </w:tcPr>
          <w:p w14:paraId="4A0E3876" w14:textId="63E712D5" w:rsidR="00451687" w:rsidRPr="005269E1" w:rsidRDefault="00451687" w:rsidP="00067CC5">
            <w:pPr>
              <w:spacing w:before="40" w:after="0" w:line="240" w:lineRule="auto"/>
              <w:jc w:val="center"/>
              <w:rPr>
                <w:rFonts w:ascii="Browallia New" w:hAnsi="Browallia New" w:cs="Browallia New"/>
                <w:sz w:val="26"/>
                <w:szCs w:val="26"/>
              </w:rPr>
            </w:pPr>
            <w:r w:rsidRPr="005269E1">
              <w:rPr>
                <w:rFonts w:ascii="Browallia New" w:hAnsi="Browallia New" w:cs="Browallia New"/>
                <w:sz w:val="26"/>
                <w:szCs w:val="26"/>
              </w:rPr>
              <w:t>MLR - 2.60</w:t>
            </w:r>
          </w:p>
        </w:tc>
        <w:tc>
          <w:tcPr>
            <w:tcW w:w="2835" w:type="dxa"/>
          </w:tcPr>
          <w:p w14:paraId="1E98EA00" w14:textId="45F117D8" w:rsidR="00451687" w:rsidRPr="005269E1" w:rsidRDefault="00451687" w:rsidP="00067CC5">
            <w:pPr>
              <w:spacing w:before="40" w:after="0" w:line="240" w:lineRule="auto"/>
              <w:rPr>
                <w:rFonts w:ascii="Browallia New" w:hAnsi="Browallia New" w:cs="Browallia New"/>
                <w:sz w:val="26"/>
                <w:szCs w:val="26"/>
              </w:rPr>
            </w:pPr>
            <w:r w:rsidRPr="001F37E6">
              <w:rPr>
                <w:rFonts w:ascii="Browallia New" w:hAnsi="Browallia New" w:cs="Browallia New"/>
                <w:spacing w:val="-4"/>
                <w:sz w:val="26"/>
                <w:szCs w:val="26"/>
              </w:rPr>
              <w:t xml:space="preserve">Payments of interest by </w:t>
            </w:r>
            <w:r>
              <w:rPr>
                <w:rFonts w:ascii="Browallia New" w:hAnsi="Browallia New" w:cs="Browallia New"/>
                <w:spacing w:val="-4"/>
                <w:sz w:val="26"/>
                <w:szCs w:val="26"/>
              </w:rPr>
              <w:t xml:space="preserve">when after 2 years will be payments of principal </w:t>
            </w:r>
            <w:r w:rsidRPr="00C146DB">
              <w:rPr>
                <w:rFonts w:ascii="Browallia New" w:hAnsi="Browallia New" w:cs="Browallia New"/>
                <w:spacing w:val="-4"/>
                <w:sz w:val="26"/>
                <w:szCs w:val="26"/>
                <w:cs/>
              </w:rPr>
              <w:t xml:space="preserve"> </w:t>
            </w:r>
            <w:r w:rsidRPr="005269E1">
              <w:rPr>
                <w:rFonts w:ascii="Browallia New" w:hAnsi="Browallia New" w:cs="Browallia New"/>
                <w:sz w:val="26"/>
                <w:szCs w:val="26"/>
              </w:rPr>
              <w:t xml:space="preserve">by </w:t>
            </w:r>
            <w:r>
              <w:rPr>
                <w:rFonts w:ascii="Browallia New" w:hAnsi="Browallia New" w:cs="Browallia New"/>
                <w:sz w:val="26"/>
                <w:szCs w:val="26"/>
              </w:rPr>
              <w:t>quarter</w:t>
            </w:r>
            <w:r w:rsidRPr="005269E1">
              <w:rPr>
                <w:rFonts w:ascii="Browallia New" w:hAnsi="Browallia New" w:cs="Browallia New"/>
                <w:sz w:val="26"/>
                <w:szCs w:val="26"/>
              </w:rPr>
              <w:t xml:space="preserve"> installment of Baht </w:t>
            </w:r>
            <w:r>
              <w:rPr>
                <w:rFonts w:ascii="Browallia New" w:hAnsi="Browallia New" w:cs="Browallia New"/>
                <w:sz w:val="26"/>
                <w:szCs w:val="26"/>
              </w:rPr>
              <w:t>2.5</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million</w:t>
            </w:r>
            <w:r>
              <w:rPr>
                <w:rFonts w:ascii="Browallia New" w:hAnsi="Browallia New" w:cs="Browallia New"/>
                <w:sz w:val="26"/>
                <w:szCs w:val="26"/>
              </w:rPr>
              <w:t xml:space="preserve"> </w:t>
            </w:r>
            <w:r w:rsidRPr="00A32BD2">
              <w:rPr>
                <w:rFonts w:ascii="Browallia New" w:hAnsi="Browallia New" w:cs="Browallia New"/>
                <w:sz w:val="26"/>
                <w:szCs w:val="26"/>
              </w:rPr>
              <w:t>within a period of 2 years.</w:t>
            </w:r>
          </w:p>
        </w:tc>
      </w:tr>
      <w:tr w:rsidR="00067CC5" w:rsidRPr="005269E1" w14:paraId="24CBC102" w14:textId="77777777" w:rsidTr="0015741D">
        <w:trPr>
          <w:trHeight w:val="397"/>
        </w:trPr>
        <w:tc>
          <w:tcPr>
            <w:tcW w:w="1310" w:type="dxa"/>
            <w:hideMark/>
          </w:tcPr>
          <w:p w14:paraId="17CD43A6" w14:textId="2EE1B00D" w:rsidR="00067CC5" w:rsidRPr="005269E1" w:rsidRDefault="009C2FB2" w:rsidP="00067CC5">
            <w:pPr>
              <w:pBdr>
                <w:top w:val="single" w:sz="4" w:space="1" w:color="auto"/>
                <w:bottom w:val="double" w:sz="4" w:space="1" w:color="auto"/>
              </w:pBdr>
              <w:spacing w:after="0" w:line="240" w:lineRule="auto"/>
              <w:ind w:left="34"/>
              <w:jc w:val="center"/>
              <w:rPr>
                <w:rFonts w:ascii="Browallia New" w:hAnsi="Browallia New" w:cs="Browallia New"/>
                <w:sz w:val="26"/>
                <w:szCs w:val="26"/>
              </w:rPr>
            </w:pPr>
            <w:r>
              <w:rPr>
                <w:rFonts w:ascii="Browallia New" w:hAnsi="Browallia New" w:cs="Browallia New"/>
                <w:sz w:val="26"/>
                <w:szCs w:val="26"/>
              </w:rPr>
              <w:t>459.48</w:t>
            </w:r>
          </w:p>
        </w:tc>
        <w:tc>
          <w:tcPr>
            <w:tcW w:w="2268" w:type="dxa"/>
          </w:tcPr>
          <w:p w14:paraId="38A8E756" w14:textId="43BAC654" w:rsidR="00067CC5" w:rsidRPr="005269E1" w:rsidRDefault="00EF091D" w:rsidP="00067CC5">
            <w:pPr>
              <w:pBdr>
                <w:top w:val="single" w:sz="4" w:space="1" w:color="auto"/>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391</w:t>
            </w:r>
            <w:r w:rsidR="00451687">
              <w:rPr>
                <w:rFonts w:ascii="Browallia New" w:hAnsi="Browallia New" w:cs="Browallia New"/>
                <w:sz w:val="26"/>
                <w:szCs w:val="26"/>
              </w:rPr>
              <w:t>.0</w:t>
            </w:r>
            <w:r>
              <w:rPr>
                <w:rFonts w:ascii="Browallia New" w:hAnsi="Browallia New" w:cs="Browallia New"/>
                <w:sz w:val="26"/>
                <w:szCs w:val="26"/>
              </w:rPr>
              <w:t>4</w:t>
            </w:r>
          </w:p>
        </w:tc>
        <w:tc>
          <w:tcPr>
            <w:tcW w:w="1701" w:type="dxa"/>
          </w:tcPr>
          <w:p w14:paraId="42BF9247" w14:textId="77777777" w:rsidR="00067CC5" w:rsidRPr="005269E1" w:rsidRDefault="00067CC5" w:rsidP="00067CC5">
            <w:pPr>
              <w:spacing w:after="0" w:line="240" w:lineRule="auto"/>
              <w:rPr>
                <w:rFonts w:ascii="Browallia New" w:hAnsi="Browallia New" w:cs="Browallia New"/>
                <w:sz w:val="26"/>
                <w:szCs w:val="26"/>
              </w:rPr>
            </w:pPr>
          </w:p>
        </w:tc>
        <w:tc>
          <w:tcPr>
            <w:tcW w:w="1134" w:type="dxa"/>
          </w:tcPr>
          <w:p w14:paraId="4A5B84EF" w14:textId="77777777" w:rsidR="00067CC5" w:rsidRPr="005269E1" w:rsidRDefault="00067CC5" w:rsidP="00067CC5">
            <w:pPr>
              <w:spacing w:after="0" w:line="240" w:lineRule="auto"/>
              <w:jc w:val="center"/>
              <w:rPr>
                <w:rFonts w:ascii="Browallia New" w:hAnsi="Browallia New" w:cs="Browallia New"/>
                <w:sz w:val="26"/>
                <w:szCs w:val="26"/>
              </w:rPr>
            </w:pPr>
          </w:p>
        </w:tc>
        <w:tc>
          <w:tcPr>
            <w:tcW w:w="2835" w:type="dxa"/>
          </w:tcPr>
          <w:p w14:paraId="3407A82E" w14:textId="77777777" w:rsidR="00067CC5" w:rsidRPr="005269E1" w:rsidRDefault="00067CC5" w:rsidP="00067CC5">
            <w:pPr>
              <w:spacing w:after="0" w:line="240" w:lineRule="auto"/>
              <w:rPr>
                <w:rFonts w:ascii="Browallia New" w:hAnsi="Browallia New" w:cs="Browallia New"/>
                <w:sz w:val="26"/>
                <w:szCs w:val="26"/>
              </w:rPr>
            </w:pPr>
          </w:p>
        </w:tc>
      </w:tr>
    </w:tbl>
    <w:p w14:paraId="1E535A5B" w14:textId="77777777" w:rsidR="00F571C8" w:rsidRDefault="00F571C8" w:rsidP="00F571C8">
      <w:pPr>
        <w:spacing w:after="0" w:line="240" w:lineRule="auto"/>
        <w:ind w:left="720"/>
        <w:jc w:val="both"/>
        <w:rPr>
          <w:rFonts w:ascii="Browallia New" w:hAnsi="Browallia New" w:cs="Browallia New"/>
          <w:sz w:val="28"/>
        </w:rPr>
      </w:pPr>
    </w:p>
    <w:p w14:paraId="3ED20862" w14:textId="7282C884" w:rsidR="002926AB" w:rsidRDefault="00C55C8C" w:rsidP="00B545E1">
      <w:pPr>
        <w:spacing w:after="120" w:line="240" w:lineRule="auto"/>
        <w:ind w:left="720"/>
        <w:jc w:val="both"/>
        <w:rPr>
          <w:rFonts w:ascii="Browallia New" w:hAnsi="Browallia New" w:cs="Browallia New"/>
          <w:sz w:val="28"/>
        </w:rPr>
      </w:pPr>
      <w:r w:rsidRPr="00133FEF">
        <w:rPr>
          <w:rFonts w:ascii="Browallia New" w:hAnsi="Browallia New" w:cs="Browallia New"/>
          <w:sz w:val="28"/>
        </w:rPr>
        <w:t>T</w:t>
      </w:r>
      <w:r w:rsidR="00067CC5" w:rsidRPr="00133FEF">
        <w:rPr>
          <w:rFonts w:ascii="Browallia New" w:hAnsi="Browallia New" w:cs="Browallia New"/>
          <w:sz w:val="28"/>
        </w:rPr>
        <w:t xml:space="preserve">he Company and the financial institution have entered into a memorandum of agreement to change the interest rate from MLR - 2.60 to MLR - 1.60 and when the loan principles of the </w:t>
      </w:r>
      <w:r w:rsidRPr="00133FEF">
        <w:rPr>
          <w:rFonts w:ascii="Browallia New" w:hAnsi="Browallia New" w:cs="Browallia New"/>
          <w:spacing w:val="-2"/>
          <w:sz w:val="28"/>
        </w:rPr>
        <w:t>C</w:t>
      </w:r>
      <w:r w:rsidR="00067CC5" w:rsidRPr="00133FEF">
        <w:rPr>
          <w:rFonts w:ascii="Browallia New" w:hAnsi="Browallia New" w:cs="Browallia New"/>
          <w:spacing w:val="-2"/>
          <w:sz w:val="28"/>
        </w:rPr>
        <w:t xml:space="preserve">ompany and the subsidiary </w:t>
      </w:r>
      <w:r w:rsidR="00067CC5" w:rsidRPr="00133FEF">
        <w:rPr>
          <w:rFonts w:ascii="Browallia New" w:hAnsi="Browallia New" w:cs="Browallia New"/>
          <w:sz w:val="28"/>
        </w:rPr>
        <w:t xml:space="preserve">are less than Baht 1,300 million, the interest rate shall be adjusted to MLR - 2.60. </w:t>
      </w:r>
      <w:r w:rsidR="000B1572" w:rsidRPr="00133FEF">
        <w:rPr>
          <w:rFonts w:ascii="Browallia New" w:hAnsi="Browallia New" w:cs="Browallia New"/>
          <w:sz w:val="28"/>
        </w:rPr>
        <w:t xml:space="preserve">In addition, the Company and financial institution have jointly amended the memorandum of understanding by changing the condition of terms of payment of loan installment </w:t>
      </w:r>
      <w:r w:rsidR="009D4D50" w:rsidRPr="00133FEF">
        <w:rPr>
          <w:rFonts w:ascii="Browallia New" w:hAnsi="Browallia New" w:cs="Browallia New"/>
          <w:sz w:val="28"/>
        </w:rPr>
        <w:t>totaling</w:t>
      </w:r>
      <w:r w:rsidR="000B1572" w:rsidRPr="00133FEF">
        <w:rPr>
          <w:rFonts w:ascii="Browallia New" w:hAnsi="Browallia New" w:cs="Browallia New"/>
          <w:sz w:val="28"/>
        </w:rPr>
        <w:t xml:space="preserve"> to Baht 4</w:t>
      </w:r>
      <w:r w:rsidR="00FC3FE0">
        <w:rPr>
          <w:rFonts w:ascii="Browallia New" w:hAnsi="Browallia New" w:cs="Browallia New"/>
          <w:sz w:val="28"/>
        </w:rPr>
        <w:t>3</w:t>
      </w:r>
      <w:r w:rsidR="000B1572" w:rsidRPr="00133FEF">
        <w:rPr>
          <w:rFonts w:ascii="Browallia New" w:hAnsi="Browallia New" w:cs="Browallia New"/>
          <w:sz w:val="28"/>
        </w:rPr>
        <w:t xml:space="preserve">9.48 million (*) by suspending the payment of principal from the period of April 2020 to September, 2020. After that, the </w:t>
      </w:r>
      <w:r w:rsidR="00753003">
        <w:rPr>
          <w:rFonts w:ascii="Browallia New" w:hAnsi="Browallia New" w:cs="Browallia New"/>
          <w:sz w:val="28"/>
        </w:rPr>
        <w:t>C</w:t>
      </w:r>
      <w:r w:rsidR="000B1572" w:rsidRPr="00133FEF">
        <w:rPr>
          <w:rFonts w:ascii="Browallia New" w:hAnsi="Browallia New" w:cs="Browallia New"/>
          <w:sz w:val="28"/>
        </w:rPr>
        <w:t>ompany obligues to pay the installment as stipulated in the original loan agreement.</w:t>
      </w:r>
    </w:p>
    <w:p w14:paraId="2F41EEAC" w14:textId="1C6DE40A" w:rsidR="00067CC5" w:rsidRPr="005269E1" w:rsidRDefault="00067CC5" w:rsidP="00B545E1">
      <w:pPr>
        <w:spacing w:after="120" w:line="240" w:lineRule="auto"/>
        <w:ind w:left="720"/>
        <w:jc w:val="both"/>
        <w:rPr>
          <w:rFonts w:ascii="Browallia New" w:hAnsi="Browallia New" w:cs="Browallia New"/>
          <w:sz w:val="28"/>
        </w:rPr>
      </w:pPr>
      <w:r w:rsidRPr="00BB674E">
        <w:rPr>
          <w:rFonts w:ascii="Browallia New" w:hAnsi="Browallia New" w:cs="Browallia New"/>
          <w:sz w:val="28"/>
        </w:rPr>
        <w:t>The collaterals of the abovementioned loans are as follows.-</w:t>
      </w:r>
    </w:p>
    <w:p w14:paraId="0F6E155A" w14:textId="39E3BA3A" w:rsidR="00067CC5" w:rsidRPr="005269E1" w:rsidRDefault="00067CC5" w:rsidP="002926AB">
      <w:pPr>
        <w:numPr>
          <w:ilvl w:val="0"/>
          <w:numId w:val="26"/>
        </w:numPr>
        <w:tabs>
          <w:tab w:val="left" w:pos="993"/>
        </w:tabs>
        <w:spacing w:after="60" w:line="240" w:lineRule="auto"/>
        <w:ind w:left="1004" w:hanging="284"/>
        <w:rPr>
          <w:rFonts w:ascii="Browallia New" w:hAnsi="Browallia New" w:cs="Browallia New"/>
          <w:spacing w:val="-4"/>
          <w:sz w:val="28"/>
        </w:rPr>
      </w:pPr>
      <w:r w:rsidRPr="005269E1">
        <w:rPr>
          <w:rFonts w:ascii="Browallia New" w:hAnsi="Browallia New" w:cs="Browallia New"/>
          <w:spacing w:val="-4"/>
          <w:sz w:val="28"/>
        </w:rPr>
        <w:t xml:space="preserve">Pledge shares of Boardway Media Co., Ltd.’s shares. </w:t>
      </w:r>
      <w:r w:rsidR="00C55C8C" w:rsidRPr="005269E1">
        <w:rPr>
          <w:rFonts w:ascii="Browallia New" w:hAnsi="Browallia New" w:cs="Browallia New"/>
          <w:spacing w:val="-4"/>
          <w:sz w:val="28"/>
        </w:rPr>
        <w:t xml:space="preserve">of </w:t>
      </w:r>
      <w:r w:rsidRPr="005269E1">
        <w:rPr>
          <w:rFonts w:ascii="Browallia New" w:hAnsi="Browallia New" w:cs="Browallia New"/>
          <w:spacing w:val="-4"/>
          <w:sz w:val="28"/>
        </w:rPr>
        <w:t>99.99% of its authorized and paid-up capital</w:t>
      </w:r>
    </w:p>
    <w:p w14:paraId="0D35E182" w14:textId="7EBE05D5" w:rsidR="00067CC5" w:rsidRDefault="00067CC5" w:rsidP="002926AB">
      <w:pPr>
        <w:numPr>
          <w:ilvl w:val="0"/>
          <w:numId w:val="26"/>
        </w:numPr>
        <w:tabs>
          <w:tab w:val="left" w:pos="993"/>
        </w:tabs>
        <w:spacing w:after="0" w:line="240" w:lineRule="auto"/>
        <w:ind w:left="1004" w:hanging="284"/>
        <w:jc w:val="both"/>
        <w:rPr>
          <w:rFonts w:ascii="Browallia New" w:hAnsi="Browallia New" w:cs="Browallia New"/>
          <w:sz w:val="28"/>
        </w:rPr>
      </w:pPr>
      <w:r w:rsidRPr="005269E1">
        <w:rPr>
          <w:rFonts w:ascii="Browallia New" w:hAnsi="Browallia New" w:cs="Browallia New"/>
          <w:sz w:val="28"/>
        </w:rPr>
        <w:t xml:space="preserve">Mortgage in second order of title deeds 18 plots </w:t>
      </w:r>
      <w:r w:rsidR="002E45D0" w:rsidRPr="005269E1">
        <w:rPr>
          <w:rFonts w:ascii="Browallia New" w:hAnsi="Browallia New" w:cs="Browallia New"/>
          <w:sz w:val="28"/>
        </w:rPr>
        <w:t xml:space="preserve">together with structures </w:t>
      </w:r>
      <w:r w:rsidRPr="005269E1">
        <w:rPr>
          <w:rFonts w:ascii="Browallia New" w:hAnsi="Browallia New" w:cs="Browallia New"/>
          <w:sz w:val="28"/>
        </w:rPr>
        <w:t>of Thai Consumer Distribution Centre Co., Ltd</w:t>
      </w:r>
    </w:p>
    <w:p w14:paraId="5AF2C619" w14:textId="2EA68187" w:rsidR="00F571C8" w:rsidRDefault="00F571C8" w:rsidP="00F571C8">
      <w:pPr>
        <w:tabs>
          <w:tab w:val="left" w:pos="993"/>
        </w:tabs>
        <w:spacing w:after="0" w:line="240" w:lineRule="auto"/>
        <w:jc w:val="both"/>
        <w:rPr>
          <w:rFonts w:ascii="Browallia New" w:hAnsi="Browallia New" w:cs="Browallia New"/>
          <w:sz w:val="28"/>
        </w:rPr>
      </w:pPr>
    </w:p>
    <w:p w14:paraId="44C3E6B8" w14:textId="2A76F00B" w:rsidR="00F571C8" w:rsidRDefault="00F571C8" w:rsidP="00F571C8">
      <w:pPr>
        <w:tabs>
          <w:tab w:val="left" w:pos="993"/>
        </w:tabs>
        <w:spacing w:after="0" w:line="240" w:lineRule="auto"/>
        <w:jc w:val="both"/>
        <w:rPr>
          <w:rFonts w:ascii="Browallia New" w:hAnsi="Browallia New" w:cs="Browallia New"/>
          <w:sz w:val="28"/>
        </w:rPr>
      </w:pPr>
    </w:p>
    <w:p w14:paraId="2FE3AF9D" w14:textId="4CD4D6CD" w:rsidR="00F571C8" w:rsidRDefault="00F571C8" w:rsidP="00F571C8">
      <w:pPr>
        <w:tabs>
          <w:tab w:val="left" w:pos="993"/>
        </w:tabs>
        <w:spacing w:after="0" w:line="240" w:lineRule="auto"/>
        <w:jc w:val="both"/>
        <w:rPr>
          <w:rFonts w:ascii="Browallia New" w:hAnsi="Browallia New" w:cs="Browallia New"/>
          <w:sz w:val="28"/>
        </w:rPr>
      </w:pPr>
    </w:p>
    <w:p w14:paraId="1C415C3A" w14:textId="127BEA2D" w:rsidR="00F571C8" w:rsidRDefault="00F571C8" w:rsidP="00F571C8">
      <w:pPr>
        <w:tabs>
          <w:tab w:val="left" w:pos="993"/>
        </w:tabs>
        <w:spacing w:after="0" w:line="240" w:lineRule="auto"/>
        <w:jc w:val="both"/>
        <w:rPr>
          <w:rFonts w:ascii="Browallia New" w:hAnsi="Browallia New" w:cs="Browallia New"/>
          <w:sz w:val="28"/>
        </w:rPr>
      </w:pPr>
    </w:p>
    <w:p w14:paraId="36D3704D" w14:textId="68881D66" w:rsidR="00F571C8" w:rsidRDefault="00F571C8" w:rsidP="00F571C8">
      <w:pPr>
        <w:tabs>
          <w:tab w:val="left" w:pos="993"/>
        </w:tabs>
        <w:spacing w:after="0" w:line="240" w:lineRule="auto"/>
        <w:jc w:val="both"/>
        <w:rPr>
          <w:rFonts w:ascii="Browallia New" w:hAnsi="Browallia New" w:cs="Browallia New"/>
          <w:sz w:val="28"/>
        </w:rPr>
      </w:pPr>
    </w:p>
    <w:p w14:paraId="5AB19D31" w14:textId="77777777" w:rsidR="00F571C8" w:rsidRDefault="00F571C8" w:rsidP="00F571C8">
      <w:pPr>
        <w:pStyle w:val="Heading1"/>
      </w:pPr>
      <w:r w:rsidRPr="00FB10DC">
        <w:lastRenderedPageBreak/>
        <w:t>19.</w:t>
      </w:r>
      <w:r w:rsidRPr="00FB10DC">
        <w:tab/>
        <w:t>LONG - TERM LOANS FROM FINANCIAL INSTITUTION - NET (Con’t)</w:t>
      </w:r>
    </w:p>
    <w:p w14:paraId="69E4FDA9" w14:textId="77777777" w:rsidR="00C67185" w:rsidRPr="00FB10DC" w:rsidRDefault="00C67185" w:rsidP="00FB10DC">
      <w:pPr>
        <w:spacing w:after="120" w:line="240" w:lineRule="auto"/>
        <w:ind w:left="709" w:firstLine="11"/>
        <w:jc w:val="both"/>
        <w:rPr>
          <w:rFonts w:ascii="Browallia New" w:hAnsi="Browallia New" w:cs="Browallia New"/>
          <w:b/>
          <w:bCs/>
          <w:sz w:val="28"/>
        </w:rPr>
      </w:pPr>
      <w:r w:rsidRPr="00FB10DC">
        <w:rPr>
          <w:rFonts w:ascii="Browallia New" w:hAnsi="Browallia New" w:cs="Browallia New"/>
          <w:b/>
          <w:bCs/>
          <w:sz w:val="28"/>
        </w:rPr>
        <w:t>DIRECT SUBSIDIARIES</w:t>
      </w:r>
    </w:p>
    <w:p w14:paraId="10E42E10" w14:textId="77777777" w:rsidR="00C67185" w:rsidRPr="00FB10DC" w:rsidRDefault="00C67185" w:rsidP="00FB10DC">
      <w:pPr>
        <w:spacing w:after="120" w:line="240" w:lineRule="auto"/>
        <w:ind w:left="720"/>
        <w:jc w:val="both"/>
        <w:rPr>
          <w:rFonts w:ascii="Browallia New" w:hAnsi="Browallia New" w:cs="Browallia New"/>
          <w:i/>
          <w:iCs/>
          <w:sz w:val="28"/>
          <w:u w:val="single"/>
        </w:rPr>
      </w:pPr>
      <w:r w:rsidRPr="00FB10DC">
        <w:rPr>
          <w:rFonts w:ascii="Browallia New" w:hAnsi="Browallia New" w:cs="Browallia New"/>
          <w:i/>
          <w:iCs/>
          <w:sz w:val="28"/>
          <w:u w:val="single"/>
        </w:rPr>
        <w:t>Thai Consumer Distribution Centre Co., Ltd</w:t>
      </w:r>
    </w:p>
    <w:p w14:paraId="1CC7E458" w14:textId="57253C3F" w:rsidR="00C67185" w:rsidRDefault="00C67185" w:rsidP="00FB10DC">
      <w:pPr>
        <w:spacing w:after="120" w:line="240" w:lineRule="auto"/>
        <w:ind w:left="720"/>
        <w:jc w:val="both"/>
        <w:rPr>
          <w:rFonts w:ascii="Browallia New" w:hAnsi="Browallia New" w:cs="Browallia New"/>
          <w:sz w:val="28"/>
        </w:rPr>
      </w:pPr>
      <w:r w:rsidRPr="00FB10DC">
        <w:rPr>
          <w:rFonts w:ascii="Browallia New" w:hAnsi="Browallia New" w:cs="Browallia New"/>
          <w:sz w:val="28"/>
        </w:rPr>
        <w:t>Subsidiary had entered into long - term loan agreement with a bank with total facilities of Baht 1,657 million. The details and conditions are as follows.-</w:t>
      </w:r>
    </w:p>
    <w:tbl>
      <w:tblPr>
        <w:tblW w:w="9248" w:type="dxa"/>
        <w:tblInd w:w="675" w:type="dxa"/>
        <w:tblLook w:val="04A0" w:firstRow="1" w:lastRow="0" w:firstColumn="1" w:lastColumn="0" w:noHBand="0" w:noVBand="1"/>
      </w:tblPr>
      <w:tblGrid>
        <w:gridCol w:w="1310"/>
        <w:gridCol w:w="2268"/>
        <w:gridCol w:w="1559"/>
        <w:gridCol w:w="1276"/>
        <w:gridCol w:w="2835"/>
      </w:tblGrid>
      <w:tr w:rsidR="003875F3" w:rsidRPr="003875F3" w14:paraId="317C0170" w14:textId="77777777" w:rsidTr="000800DB">
        <w:trPr>
          <w:trHeight w:val="397"/>
          <w:tblHeader/>
        </w:trPr>
        <w:tc>
          <w:tcPr>
            <w:tcW w:w="1310" w:type="dxa"/>
            <w:vAlign w:val="bottom"/>
            <w:hideMark/>
          </w:tcPr>
          <w:p w14:paraId="2D259C21" w14:textId="77777777" w:rsidR="003875F3" w:rsidRPr="003875F3" w:rsidRDefault="003875F3" w:rsidP="000800DB">
            <w:pPr>
              <w:spacing w:after="0" w:line="240" w:lineRule="auto"/>
              <w:jc w:val="center"/>
              <w:rPr>
                <w:rFonts w:ascii="Browallia New" w:hAnsi="Browallia New" w:cs="Browallia New"/>
                <w:sz w:val="26"/>
                <w:szCs w:val="26"/>
              </w:rPr>
            </w:pPr>
            <w:r w:rsidRPr="003875F3">
              <w:rPr>
                <w:rFonts w:ascii="Browallia New" w:hAnsi="Browallia New" w:cs="Browallia New"/>
                <w:sz w:val="26"/>
                <w:szCs w:val="26"/>
              </w:rPr>
              <w:t>Facility line</w:t>
            </w:r>
          </w:p>
          <w:p w14:paraId="16E37283" w14:textId="77777777" w:rsidR="003875F3" w:rsidRPr="003875F3" w:rsidRDefault="003875F3" w:rsidP="000800DB">
            <w:pPr>
              <w:pBdr>
                <w:bottom w:val="single" w:sz="4" w:space="1" w:color="auto"/>
              </w:pBdr>
              <w:spacing w:after="0" w:line="240" w:lineRule="auto"/>
              <w:ind w:left="34" w:hanging="13"/>
              <w:jc w:val="center"/>
              <w:rPr>
                <w:rFonts w:ascii="Browallia New" w:hAnsi="Browallia New" w:cs="Browallia New"/>
                <w:sz w:val="26"/>
                <w:szCs w:val="26"/>
              </w:rPr>
            </w:pPr>
            <w:r w:rsidRPr="003875F3">
              <w:rPr>
                <w:rFonts w:ascii="Browallia New" w:hAnsi="Browallia New" w:cs="Browallia New"/>
                <w:sz w:val="26"/>
                <w:szCs w:val="26"/>
              </w:rPr>
              <w:t>(Million Baht)</w:t>
            </w:r>
          </w:p>
        </w:tc>
        <w:tc>
          <w:tcPr>
            <w:tcW w:w="2268" w:type="dxa"/>
            <w:vAlign w:val="bottom"/>
            <w:hideMark/>
          </w:tcPr>
          <w:p w14:paraId="2EACBADF" w14:textId="77777777" w:rsidR="003875F3" w:rsidRPr="003875F3" w:rsidRDefault="003875F3" w:rsidP="000800DB">
            <w:pPr>
              <w:spacing w:after="0" w:line="240" w:lineRule="auto"/>
              <w:jc w:val="center"/>
              <w:rPr>
                <w:rFonts w:ascii="Browallia New" w:hAnsi="Browallia New" w:cs="Browallia New"/>
                <w:sz w:val="26"/>
                <w:szCs w:val="26"/>
              </w:rPr>
            </w:pPr>
            <w:r w:rsidRPr="003875F3">
              <w:rPr>
                <w:rFonts w:ascii="Browallia New" w:hAnsi="Browallia New" w:cs="Browallia New"/>
                <w:sz w:val="26"/>
                <w:szCs w:val="26"/>
              </w:rPr>
              <w:t>Loan balance</w:t>
            </w:r>
          </w:p>
          <w:p w14:paraId="3389C817" w14:textId="61815C10" w:rsidR="003875F3" w:rsidRPr="003875F3" w:rsidRDefault="003875F3" w:rsidP="000800DB">
            <w:pPr>
              <w:spacing w:after="0" w:line="240" w:lineRule="auto"/>
              <w:jc w:val="center"/>
              <w:rPr>
                <w:rFonts w:ascii="Browallia New" w:hAnsi="Browallia New" w:cs="Browallia New"/>
                <w:sz w:val="26"/>
                <w:szCs w:val="26"/>
              </w:rPr>
            </w:pPr>
            <w:r w:rsidRPr="003875F3">
              <w:rPr>
                <w:rFonts w:ascii="Browallia New" w:hAnsi="Browallia New" w:cs="Browallia New"/>
                <w:sz w:val="26"/>
                <w:szCs w:val="26"/>
              </w:rPr>
              <w:t xml:space="preserve">As at </w:t>
            </w:r>
            <w:r w:rsidR="00EF091D">
              <w:rPr>
                <w:rFonts w:ascii="Browallia New" w:hAnsi="Browallia New" w:cs="Browallia New"/>
                <w:sz w:val="26"/>
                <w:szCs w:val="26"/>
              </w:rPr>
              <w:t>December</w:t>
            </w:r>
            <w:r w:rsidRPr="003875F3">
              <w:rPr>
                <w:rFonts w:ascii="Browallia New" w:hAnsi="Browallia New" w:cs="Browallia New"/>
                <w:sz w:val="26"/>
                <w:szCs w:val="26"/>
              </w:rPr>
              <w:t xml:space="preserve"> 3</w:t>
            </w:r>
            <w:r w:rsidR="00EF091D">
              <w:rPr>
                <w:rFonts w:ascii="Browallia New" w:hAnsi="Browallia New" w:cs="Browallia New"/>
                <w:sz w:val="26"/>
                <w:szCs w:val="26"/>
              </w:rPr>
              <w:t>1</w:t>
            </w:r>
            <w:r w:rsidRPr="003875F3">
              <w:rPr>
                <w:rFonts w:ascii="Browallia New" w:hAnsi="Browallia New" w:cs="Browallia New"/>
                <w:sz w:val="26"/>
                <w:szCs w:val="26"/>
              </w:rPr>
              <w:t>, 2020</w:t>
            </w:r>
          </w:p>
          <w:p w14:paraId="47CDF458" w14:textId="77777777" w:rsidR="003875F3" w:rsidRPr="003875F3" w:rsidRDefault="003875F3" w:rsidP="000800DB">
            <w:pPr>
              <w:pBdr>
                <w:bottom w:val="single" w:sz="4" w:space="1" w:color="auto"/>
              </w:pBdr>
              <w:spacing w:after="0" w:line="240" w:lineRule="auto"/>
              <w:jc w:val="center"/>
              <w:rPr>
                <w:rFonts w:ascii="Browallia New" w:hAnsi="Browallia New" w:cs="Browallia New"/>
                <w:sz w:val="26"/>
                <w:szCs w:val="26"/>
              </w:rPr>
            </w:pPr>
            <w:r w:rsidRPr="003875F3">
              <w:rPr>
                <w:rFonts w:ascii="Browallia New" w:hAnsi="Browallia New" w:cs="Browallia New"/>
                <w:sz w:val="26"/>
                <w:szCs w:val="26"/>
              </w:rPr>
              <w:t>(Million Baht)</w:t>
            </w:r>
          </w:p>
        </w:tc>
        <w:tc>
          <w:tcPr>
            <w:tcW w:w="1559" w:type="dxa"/>
            <w:vAlign w:val="bottom"/>
          </w:tcPr>
          <w:p w14:paraId="4323B394" w14:textId="77777777" w:rsidR="003875F3" w:rsidRPr="003875F3" w:rsidRDefault="003875F3" w:rsidP="000800DB">
            <w:pPr>
              <w:spacing w:after="0" w:line="240" w:lineRule="auto"/>
              <w:jc w:val="center"/>
              <w:rPr>
                <w:rFonts w:ascii="Browallia New" w:hAnsi="Browallia New" w:cs="Browallia New"/>
                <w:sz w:val="26"/>
                <w:szCs w:val="26"/>
              </w:rPr>
            </w:pPr>
          </w:p>
          <w:p w14:paraId="4BAD05EA" w14:textId="77777777" w:rsidR="003875F3" w:rsidRPr="003875F3" w:rsidRDefault="003875F3" w:rsidP="000800DB">
            <w:pPr>
              <w:pBdr>
                <w:bottom w:val="single" w:sz="4" w:space="1" w:color="auto"/>
              </w:pBdr>
              <w:spacing w:after="0" w:line="240" w:lineRule="auto"/>
              <w:jc w:val="center"/>
              <w:rPr>
                <w:rFonts w:ascii="Browallia New" w:hAnsi="Browallia New" w:cs="Browallia New"/>
                <w:sz w:val="26"/>
                <w:szCs w:val="26"/>
              </w:rPr>
            </w:pPr>
            <w:r w:rsidRPr="003875F3">
              <w:rPr>
                <w:rFonts w:ascii="Browallia New" w:hAnsi="Browallia New" w:cs="Browallia New"/>
                <w:sz w:val="26"/>
                <w:szCs w:val="26"/>
              </w:rPr>
              <w:t>Objective</w:t>
            </w:r>
          </w:p>
        </w:tc>
        <w:tc>
          <w:tcPr>
            <w:tcW w:w="1276" w:type="dxa"/>
            <w:vAlign w:val="bottom"/>
            <w:hideMark/>
          </w:tcPr>
          <w:p w14:paraId="47C8B0FB" w14:textId="77777777" w:rsidR="003875F3" w:rsidRPr="003875F3" w:rsidRDefault="003875F3" w:rsidP="000800DB">
            <w:pPr>
              <w:pBdr>
                <w:bottom w:val="single" w:sz="4" w:space="1" w:color="auto"/>
              </w:pBdr>
              <w:spacing w:after="0" w:line="240" w:lineRule="auto"/>
              <w:jc w:val="center"/>
              <w:rPr>
                <w:rFonts w:ascii="Browallia New" w:hAnsi="Browallia New" w:cs="Browallia New"/>
                <w:sz w:val="26"/>
                <w:szCs w:val="26"/>
              </w:rPr>
            </w:pPr>
            <w:r w:rsidRPr="003875F3">
              <w:rPr>
                <w:rFonts w:ascii="Browallia New" w:hAnsi="Browallia New" w:cs="Browallia New"/>
                <w:sz w:val="26"/>
                <w:szCs w:val="26"/>
              </w:rPr>
              <w:t>Interest rate (%)</w:t>
            </w:r>
          </w:p>
        </w:tc>
        <w:tc>
          <w:tcPr>
            <w:tcW w:w="2835" w:type="dxa"/>
            <w:vAlign w:val="bottom"/>
          </w:tcPr>
          <w:p w14:paraId="793A7841" w14:textId="77777777" w:rsidR="003875F3" w:rsidRPr="003875F3" w:rsidRDefault="003875F3" w:rsidP="000800DB">
            <w:pPr>
              <w:spacing w:after="0" w:line="240" w:lineRule="auto"/>
              <w:jc w:val="center"/>
              <w:rPr>
                <w:rFonts w:ascii="Browallia New" w:hAnsi="Browallia New" w:cs="Browallia New"/>
                <w:sz w:val="26"/>
                <w:szCs w:val="26"/>
              </w:rPr>
            </w:pPr>
          </w:p>
          <w:p w14:paraId="5324451B" w14:textId="77777777" w:rsidR="003875F3" w:rsidRPr="003875F3" w:rsidRDefault="003875F3" w:rsidP="000800DB">
            <w:pPr>
              <w:pBdr>
                <w:bottom w:val="single" w:sz="4" w:space="1" w:color="auto"/>
              </w:pBdr>
              <w:spacing w:after="0" w:line="240" w:lineRule="auto"/>
              <w:jc w:val="center"/>
              <w:rPr>
                <w:rFonts w:ascii="Browallia New" w:hAnsi="Browallia New" w:cs="Browallia New"/>
                <w:sz w:val="26"/>
                <w:szCs w:val="26"/>
              </w:rPr>
            </w:pPr>
            <w:r w:rsidRPr="003875F3">
              <w:rPr>
                <w:rFonts w:ascii="Browallia New" w:hAnsi="Browallia New" w:cs="Browallia New"/>
                <w:sz w:val="26"/>
                <w:szCs w:val="26"/>
              </w:rPr>
              <w:t>Term of repayment</w:t>
            </w:r>
          </w:p>
        </w:tc>
      </w:tr>
      <w:tr w:rsidR="003875F3" w:rsidRPr="003875F3" w14:paraId="0E60A6CE" w14:textId="77777777" w:rsidTr="000800DB">
        <w:trPr>
          <w:trHeight w:val="397"/>
        </w:trPr>
        <w:tc>
          <w:tcPr>
            <w:tcW w:w="1310" w:type="dxa"/>
          </w:tcPr>
          <w:p w14:paraId="59017B3A" w14:textId="5D2F5CB7" w:rsidR="003875F3" w:rsidRPr="003875F3" w:rsidRDefault="003875F3" w:rsidP="00146BDB">
            <w:pPr>
              <w:pBdr>
                <w:bottom w:val="double" w:sz="4" w:space="1" w:color="auto"/>
              </w:pBdr>
              <w:spacing w:after="0" w:line="240" w:lineRule="auto"/>
              <w:ind w:left="21"/>
              <w:jc w:val="center"/>
              <w:rPr>
                <w:rFonts w:ascii="Browallia New" w:hAnsi="Browallia New" w:cs="Browallia New"/>
                <w:sz w:val="26"/>
                <w:szCs w:val="26"/>
              </w:rPr>
            </w:pPr>
            <w:r w:rsidRPr="003875F3">
              <w:rPr>
                <w:rFonts w:ascii="Browallia New" w:hAnsi="Browallia New" w:cs="Browallia New"/>
                <w:sz w:val="26"/>
                <w:szCs w:val="26"/>
              </w:rPr>
              <w:t>1,657</w:t>
            </w:r>
            <w:r w:rsidR="00EC7852">
              <w:rPr>
                <w:rFonts w:ascii="Browallia New" w:hAnsi="Browallia New" w:cs="Browallia New"/>
                <w:sz w:val="26"/>
                <w:szCs w:val="26"/>
              </w:rPr>
              <w:t>.00</w:t>
            </w:r>
          </w:p>
        </w:tc>
        <w:tc>
          <w:tcPr>
            <w:tcW w:w="2268" w:type="dxa"/>
          </w:tcPr>
          <w:p w14:paraId="6CDFC4AF" w14:textId="621781C6" w:rsidR="003875F3" w:rsidRPr="003875F3" w:rsidRDefault="00EF091D" w:rsidP="00146BDB">
            <w:pPr>
              <w:pBdr>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795</w:t>
            </w:r>
            <w:r w:rsidR="003875F3" w:rsidRPr="003875F3">
              <w:rPr>
                <w:rFonts w:ascii="Browallia New" w:hAnsi="Browallia New" w:cs="Browallia New"/>
                <w:sz w:val="26"/>
                <w:szCs w:val="26"/>
              </w:rPr>
              <w:t>.</w:t>
            </w:r>
            <w:r>
              <w:rPr>
                <w:rFonts w:ascii="Browallia New" w:hAnsi="Browallia New" w:cs="Browallia New"/>
                <w:sz w:val="26"/>
                <w:szCs w:val="26"/>
              </w:rPr>
              <w:t>49</w:t>
            </w:r>
          </w:p>
        </w:tc>
        <w:tc>
          <w:tcPr>
            <w:tcW w:w="1559" w:type="dxa"/>
            <w:shd w:val="clear" w:color="auto" w:fill="auto"/>
          </w:tcPr>
          <w:p w14:paraId="5F896396" w14:textId="6D54EE5F" w:rsidR="003875F3" w:rsidRPr="003875F3" w:rsidRDefault="003875F3" w:rsidP="003875F3">
            <w:pPr>
              <w:spacing w:after="0" w:line="240" w:lineRule="auto"/>
              <w:rPr>
                <w:rFonts w:ascii="Browallia New" w:hAnsi="Browallia New" w:cs="Browallia New"/>
                <w:sz w:val="26"/>
                <w:szCs w:val="26"/>
                <w:cs/>
              </w:rPr>
            </w:pPr>
            <w:r w:rsidRPr="003875F3">
              <w:rPr>
                <w:rFonts w:ascii="Browallia New" w:hAnsi="Browallia New" w:cs="Browallia New"/>
                <w:sz w:val="26"/>
                <w:szCs w:val="26"/>
              </w:rPr>
              <w:t>The Company's financial restructuring</w:t>
            </w:r>
          </w:p>
        </w:tc>
        <w:tc>
          <w:tcPr>
            <w:tcW w:w="1276" w:type="dxa"/>
          </w:tcPr>
          <w:p w14:paraId="2A0790DB" w14:textId="77777777" w:rsidR="003875F3" w:rsidRPr="003875F3" w:rsidRDefault="003875F3" w:rsidP="003875F3">
            <w:pPr>
              <w:spacing w:after="0" w:line="240" w:lineRule="auto"/>
              <w:jc w:val="center"/>
              <w:rPr>
                <w:rFonts w:ascii="Browallia New" w:hAnsi="Browallia New" w:cs="Browallia New"/>
                <w:sz w:val="26"/>
                <w:szCs w:val="26"/>
              </w:rPr>
            </w:pPr>
            <w:r w:rsidRPr="003875F3">
              <w:rPr>
                <w:rFonts w:ascii="Browallia New" w:hAnsi="Browallia New" w:cs="Browallia New"/>
                <w:sz w:val="26"/>
                <w:szCs w:val="26"/>
              </w:rPr>
              <w:t>Year 1 - 5</w:t>
            </w:r>
          </w:p>
          <w:p w14:paraId="7F4CD82E" w14:textId="77777777" w:rsidR="003875F3" w:rsidRPr="003875F3" w:rsidRDefault="003875F3" w:rsidP="003875F3">
            <w:pPr>
              <w:spacing w:after="0" w:line="240" w:lineRule="auto"/>
              <w:jc w:val="center"/>
              <w:rPr>
                <w:rFonts w:ascii="Browallia New" w:hAnsi="Browallia New" w:cs="Browallia New"/>
                <w:sz w:val="26"/>
                <w:szCs w:val="26"/>
              </w:rPr>
            </w:pPr>
            <w:r w:rsidRPr="003875F3">
              <w:rPr>
                <w:rFonts w:ascii="Browallia New" w:hAnsi="Browallia New" w:cs="Browallia New"/>
                <w:sz w:val="26"/>
                <w:szCs w:val="26"/>
              </w:rPr>
              <w:t>4.125%</w:t>
            </w:r>
          </w:p>
          <w:p w14:paraId="34BE4EA1" w14:textId="420E4683" w:rsidR="003875F3" w:rsidRPr="003875F3" w:rsidRDefault="003875F3" w:rsidP="003875F3">
            <w:pPr>
              <w:spacing w:after="0" w:line="240" w:lineRule="auto"/>
              <w:jc w:val="center"/>
              <w:rPr>
                <w:rFonts w:ascii="Browallia New" w:hAnsi="Browallia New" w:cs="Browallia New"/>
                <w:sz w:val="26"/>
                <w:szCs w:val="26"/>
              </w:rPr>
            </w:pPr>
            <w:r w:rsidRPr="003875F3">
              <w:rPr>
                <w:rFonts w:ascii="Browallia New" w:hAnsi="Browallia New" w:cs="Browallia New"/>
                <w:sz w:val="26"/>
                <w:szCs w:val="26"/>
              </w:rPr>
              <w:t xml:space="preserve">Year 6 - 10 MLR </w:t>
            </w:r>
            <w:r w:rsidRPr="003875F3">
              <w:rPr>
                <w:rFonts w:ascii="Browallia New" w:hAnsi="Browallia New" w:cs="Browallia New" w:hint="cs"/>
                <w:sz w:val="26"/>
                <w:szCs w:val="26"/>
                <w:cs/>
              </w:rPr>
              <w:t xml:space="preserve">- </w:t>
            </w:r>
            <w:r w:rsidRPr="003875F3">
              <w:rPr>
                <w:rFonts w:ascii="Browallia New" w:hAnsi="Browallia New" w:cs="Browallia New"/>
                <w:sz w:val="26"/>
                <w:szCs w:val="26"/>
              </w:rPr>
              <w:t>3</w:t>
            </w:r>
          </w:p>
        </w:tc>
        <w:tc>
          <w:tcPr>
            <w:tcW w:w="2835" w:type="dxa"/>
            <w:shd w:val="clear" w:color="auto" w:fill="auto"/>
          </w:tcPr>
          <w:p w14:paraId="03DB47DD" w14:textId="5C22D0C9" w:rsidR="003875F3" w:rsidRPr="003875F3" w:rsidRDefault="003875F3" w:rsidP="003875F3">
            <w:pPr>
              <w:spacing w:after="0" w:line="240" w:lineRule="auto"/>
              <w:jc w:val="thaiDistribute"/>
              <w:rPr>
                <w:rFonts w:ascii="Browallia New" w:hAnsi="Browallia New" w:cs="Browallia New"/>
                <w:sz w:val="26"/>
                <w:szCs w:val="26"/>
              </w:rPr>
            </w:pPr>
            <w:r w:rsidRPr="003875F3">
              <w:rPr>
                <w:rFonts w:ascii="Browallia New" w:hAnsi="Browallia New" w:cs="Browallia New"/>
                <w:sz w:val="26"/>
                <w:szCs w:val="26"/>
              </w:rPr>
              <w:t xml:space="preserve">Payments of principal and interest installment of Baht 16.40 million from March 2015 for a period of 9 years 9 month. </w:t>
            </w:r>
          </w:p>
        </w:tc>
      </w:tr>
    </w:tbl>
    <w:p w14:paraId="481E5D8B" w14:textId="77777777" w:rsidR="00C67185" w:rsidRPr="005269E1" w:rsidRDefault="00C67185" w:rsidP="00FB10DC">
      <w:pPr>
        <w:spacing w:before="240" w:after="60" w:line="240" w:lineRule="auto"/>
        <w:ind w:firstLine="720"/>
        <w:rPr>
          <w:rFonts w:ascii="Browallia New" w:hAnsi="Browallia New" w:cs="Browallia New"/>
          <w:sz w:val="28"/>
        </w:rPr>
      </w:pPr>
      <w:r w:rsidRPr="00BB674E">
        <w:rPr>
          <w:rFonts w:ascii="Browallia New" w:hAnsi="Browallia New" w:cs="Browallia New"/>
          <w:sz w:val="28"/>
        </w:rPr>
        <w:t>The collaterals of the abovementioned loans are as follows.-</w:t>
      </w:r>
    </w:p>
    <w:p w14:paraId="4FF7759C" w14:textId="77777777" w:rsidR="00C67185" w:rsidRPr="005269E1" w:rsidRDefault="00C67185" w:rsidP="00FB10DC">
      <w:pPr>
        <w:pStyle w:val="NoSpacing"/>
        <w:spacing w:after="60"/>
        <w:ind w:left="720"/>
        <w:jc w:val="both"/>
        <w:rPr>
          <w:rFonts w:ascii="Browallia New" w:hAnsi="Browallia New" w:cs="Browallia New"/>
          <w:sz w:val="28"/>
          <w:cs/>
        </w:rPr>
      </w:pPr>
      <w:r w:rsidRPr="005269E1">
        <w:rPr>
          <w:rFonts w:ascii="Browallia New" w:hAnsi="Browallia New" w:cs="Browallia New"/>
          <w:sz w:val="28"/>
        </w:rPr>
        <w:t>1.</w:t>
      </w:r>
      <w:r w:rsidR="00FF4EEE" w:rsidRPr="005269E1">
        <w:rPr>
          <w:rFonts w:ascii="Browallia New" w:hAnsi="Browallia New" w:cs="Browallia New"/>
          <w:sz w:val="28"/>
        </w:rPr>
        <w:t xml:space="preserve">  </w:t>
      </w:r>
      <w:r w:rsidRPr="005269E1">
        <w:rPr>
          <w:rFonts w:ascii="Browallia New" w:hAnsi="Browallia New" w:cs="Browallia New"/>
          <w:sz w:val="28"/>
        </w:rPr>
        <w:t xml:space="preserve">Mortgage of 18 plots </w:t>
      </w:r>
      <w:r w:rsidR="003E5141" w:rsidRPr="005269E1">
        <w:rPr>
          <w:rFonts w:ascii="Browallia New" w:hAnsi="Browallia New" w:cs="Browallia New"/>
          <w:spacing w:val="-2"/>
          <w:sz w:val="28"/>
        </w:rPr>
        <w:t>of land with building on premises of subsidiary</w:t>
      </w:r>
      <w:r w:rsidR="003E5141" w:rsidRPr="005269E1">
        <w:rPr>
          <w:rFonts w:ascii="Browallia New" w:hAnsi="Browallia New" w:cs="Browallia New"/>
          <w:sz w:val="28"/>
        </w:rPr>
        <w:t>.</w:t>
      </w:r>
    </w:p>
    <w:p w14:paraId="6367D2E3" w14:textId="77777777" w:rsidR="00C67185" w:rsidRPr="005269E1" w:rsidRDefault="00C67185" w:rsidP="00FB10DC">
      <w:pPr>
        <w:spacing w:after="60" w:line="240" w:lineRule="auto"/>
        <w:ind w:left="993" w:hanging="273"/>
        <w:jc w:val="both"/>
        <w:rPr>
          <w:rFonts w:ascii="Browallia New" w:hAnsi="Browallia New" w:cs="Browallia New"/>
          <w:sz w:val="28"/>
        </w:rPr>
      </w:pPr>
      <w:r w:rsidRPr="005269E1">
        <w:rPr>
          <w:rFonts w:ascii="Browallia New" w:hAnsi="Browallia New" w:cs="Browallia New"/>
          <w:sz w:val="28"/>
        </w:rPr>
        <w:t xml:space="preserve">2. </w:t>
      </w:r>
      <w:r w:rsidRPr="005269E1">
        <w:rPr>
          <w:rFonts w:ascii="Browallia New" w:hAnsi="Browallia New" w:cs="Browallia New"/>
          <w:sz w:val="28"/>
        </w:rPr>
        <w:tab/>
        <w:t>The assignment of right to service money under the lease and service agreements.</w:t>
      </w:r>
    </w:p>
    <w:p w14:paraId="211239EA" w14:textId="77777777" w:rsidR="00C67185" w:rsidRPr="005269E1" w:rsidRDefault="00C67185" w:rsidP="00FB10DC">
      <w:pPr>
        <w:spacing w:after="60" w:line="240" w:lineRule="auto"/>
        <w:ind w:left="993" w:hanging="273"/>
        <w:jc w:val="both"/>
        <w:rPr>
          <w:rFonts w:ascii="Browallia New" w:hAnsi="Browallia New" w:cs="Browallia New"/>
          <w:sz w:val="28"/>
        </w:rPr>
      </w:pPr>
      <w:r w:rsidRPr="005269E1">
        <w:rPr>
          <w:rFonts w:ascii="Browallia New" w:hAnsi="Browallia New" w:cs="Browallia New"/>
          <w:sz w:val="28"/>
        </w:rPr>
        <w:t xml:space="preserve">3. </w:t>
      </w:r>
      <w:r w:rsidRPr="005269E1">
        <w:rPr>
          <w:rFonts w:ascii="Browallia New" w:hAnsi="Browallia New" w:cs="Browallia New"/>
          <w:sz w:val="28"/>
        </w:rPr>
        <w:tab/>
        <w:t>The endorsement of insurance.</w:t>
      </w:r>
    </w:p>
    <w:p w14:paraId="53448B9E" w14:textId="7145729A" w:rsidR="00C67185" w:rsidRDefault="00C67185" w:rsidP="00FB10DC">
      <w:pPr>
        <w:spacing w:after="0" w:line="240" w:lineRule="auto"/>
        <w:ind w:left="993" w:hanging="273"/>
        <w:jc w:val="both"/>
        <w:rPr>
          <w:rFonts w:ascii="Browallia New" w:hAnsi="Browallia New" w:cs="Browallia New"/>
          <w:sz w:val="28"/>
        </w:rPr>
      </w:pPr>
      <w:r w:rsidRPr="005269E1">
        <w:rPr>
          <w:rFonts w:ascii="Browallia New" w:hAnsi="Browallia New" w:cs="Browallia New"/>
          <w:sz w:val="28"/>
        </w:rPr>
        <w:t xml:space="preserve">4. </w:t>
      </w:r>
      <w:r w:rsidRPr="005269E1">
        <w:rPr>
          <w:rFonts w:ascii="Browallia New" w:hAnsi="Browallia New" w:cs="Browallia New"/>
          <w:sz w:val="28"/>
        </w:rPr>
        <w:tab/>
        <w:t>Aqua Corporation Public Co, Ltd. guarantee in full.</w:t>
      </w:r>
    </w:p>
    <w:p w14:paraId="2C16271D" w14:textId="68E74AF1" w:rsidR="0015741D" w:rsidRDefault="0015741D" w:rsidP="00FB10DC">
      <w:pPr>
        <w:spacing w:after="0" w:line="240" w:lineRule="auto"/>
        <w:ind w:left="993" w:hanging="273"/>
        <w:jc w:val="both"/>
        <w:rPr>
          <w:rFonts w:ascii="Browallia New" w:hAnsi="Browallia New" w:cs="Browallia New"/>
          <w:sz w:val="28"/>
        </w:rPr>
      </w:pPr>
    </w:p>
    <w:p w14:paraId="07ACFC6D" w14:textId="65F0E54C" w:rsidR="005F0E60" w:rsidRDefault="005F0E60" w:rsidP="00FB5FD1">
      <w:pPr>
        <w:spacing w:after="100" w:line="240" w:lineRule="auto"/>
        <w:ind w:left="720"/>
        <w:jc w:val="both"/>
        <w:rPr>
          <w:rFonts w:ascii="Browallia New" w:hAnsi="Browallia New" w:cs="Browallia New"/>
          <w:i/>
          <w:iCs/>
          <w:sz w:val="28"/>
          <w:u w:val="single"/>
        </w:rPr>
      </w:pPr>
      <w:r w:rsidRPr="005269E1">
        <w:rPr>
          <w:rFonts w:ascii="Browallia New" w:hAnsi="Browallia New" w:cs="Browallia New"/>
          <w:i/>
          <w:iCs/>
          <w:sz w:val="28"/>
          <w:u w:val="single"/>
        </w:rPr>
        <w:t xml:space="preserve">Aqua Ad Public Company Limited </w:t>
      </w:r>
      <w:r w:rsidR="00F93727">
        <w:rPr>
          <w:rFonts w:ascii="Browallia New" w:hAnsi="Browallia New" w:cs="Browallia New"/>
          <w:i/>
          <w:iCs/>
          <w:sz w:val="28"/>
          <w:u w:val="single"/>
        </w:rPr>
        <w:t xml:space="preserve"> </w:t>
      </w:r>
    </w:p>
    <w:p w14:paraId="35B8E9D0" w14:textId="53D131E5" w:rsidR="00190956" w:rsidRPr="005269E1" w:rsidRDefault="00190956" w:rsidP="00190956">
      <w:pPr>
        <w:spacing w:after="120" w:line="240" w:lineRule="auto"/>
        <w:ind w:left="720"/>
        <w:rPr>
          <w:rFonts w:ascii="Browallia New" w:hAnsi="Browallia New" w:cs="Browallia New"/>
          <w:sz w:val="28"/>
          <w:cs/>
        </w:rPr>
      </w:pPr>
      <w:r w:rsidRPr="00FB10DC">
        <w:rPr>
          <w:rFonts w:ascii="Browallia New" w:hAnsi="Browallia New" w:cs="Browallia New"/>
          <w:sz w:val="28"/>
        </w:rPr>
        <w:t>Subsidiary</w:t>
      </w:r>
      <w:r w:rsidRPr="005269E1">
        <w:rPr>
          <w:rFonts w:ascii="Browallia New" w:hAnsi="Browallia New" w:cs="Browallia New"/>
          <w:sz w:val="28"/>
        </w:rPr>
        <w:t xml:space="preserve"> had entered into loan agreement with two bank are as follows.-</w:t>
      </w:r>
    </w:p>
    <w:p w14:paraId="68D4B179" w14:textId="458AB9F1" w:rsidR="00F93727" w:rsidRDefault="00F93727" w:rsidP="00FB5FD1">
      <w:pPr>
        <w:spacing w:after="0" w:line="240" w:lineRule="auto"/>
        <w:ind w:left="720"/>
        <w:jc w:val="both"/>
        <w:rPr>
          <w:rFonts w:ascii="Browallia New" w:hAnsi="Browallia New" w:cs="Browallia New"/>
          <w:sz w:val="28"/>
        </w:rPr>
      </w:pPr>
      <w:r w:rsidRPr="005269E1">
        <w:rPr>
          <w:rFonts w:ascii="Browallia New" w:hAnsi="Browallia New" w:cs="Browallia New"/>
          <w:sz w:val="28"/>
          <w:u w:val="single"/>
        </w:rPr>
        <w:t>The first</w:t>
      </w:r>
      <w:r w:rsidRPr="005269E1">
        <w:rPr>
          <w:rFonts w:ascii="Browallia New" w:hAnsi="Browallia New" w:cs="Browallia New"/>
          <w:sz w:val="28"/>
        </w:rPr>
        <w:t xml:space="preserve"> Facilities of Baht </w:t>
      </w:r>
      <w:r w:rsidR="00133FEF">
        <w:rPr>
          <w:rFonts w:ascii="Browallia New" w:hAnsi="Browallia New" w:cs="Browallia New"/>
          <w:sz w:val="28"/>
        </w:rPr>
        <w:t>30.80</w:t>
      </w:r>
      <w:r w:rsidRPr="005269E1">
        <w:rPr>
          <w:rFonts w:ascii="Browallia New" w:hAnsi="Browallia New" w:cs="Browallia New"/>
          <w:sz w:val="28"/>
        </w:rPr>
        <w:t xml:space="preserve"> million. The details and conditions are as follows.-</w:t>
      </w:r>
    </w:p>
    <w:tbl>
      <w:tblPr>
        <w:tblW w:w="9135" w:type="dxa"/>
        <w:tblInd w:w="675" w:type="dxa"/>
        <w:tblLook w:val="04A0" w:firstRow="1" w:lastRow="0" w:firstColumn="1" w:lastColumn="0" w:noHBand="0" w:noVBand="1"/>
      </w:tblPr>
      <w:tblGrid>
        <w:gridCol w:w="1310"/>
        <w:gridCol w:w="2268"/>
        <w:gridCol w:w="1559"/>
        <w:gridCol w:w="1134"/>
        <w:gridCol w:w="2864"/>
      </w:tblGrid>
      <w:tr w:rsidR="00D15DD2" w:rsidRPr="005269E1" w14:paraId="52975047" w14:textId="77777777" w:rsidTr="00B545E1">
        <w:trPr>
          <w:trHeight w:val="397"/>
          <w:tblHeader/>
        </w:trPr>
        <w:tc>
          <w:tcPr>
            <w:tcW w:w="1310" w:type="dxa"/>
            <w:vAlign w:val="bottom"/>
            <w:hideMark/>
          </w:tcPr>
          <w:p w14:paraId="68A85A62" w14:textId="77777777"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Facility line</w:t>
            </w:r>
          </w:p>
          <w:p w14:paraId="1DA053A5" w14:textId="77777777" w:rsidR="00D15DD2" w:rsidRPr="005269E1" w:rsidRDefault="00D15DD2" w:rsidP="00D15DD2">
            <w:pPr>
              <w:pBdr>
                <w:bottom w:val="single" w:sz="4" w:space="1" w:color="auto"/>
              </w:pBd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2268" w:type="dxa"/>
            <w:vAlign w:val="bottom"/>
            <w:hideMark/>
          </w:tcPr>
          <w:p w14:paraId="2AB5A5F4" w14:textId="77777777"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15AC4049" w14:textId="231DC521"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sidR="00146BDB">
              <w:rPr>
                <w:rFonts w:ascii="Browallia New" w:hAnsi="Browallia New" w:cs="Browallia New"/>
                <w:sz w:val="26"/>
                <w:szCs w:val="26"/>
              </w:rPr>
              <w:t>December</w:t>
            </w:r>
            <w:r>
              <w:rPr>
                <w:rFonts w:ascii="Browallia New" w:hAnsi="Browallia New" w:cs="Browallia New"/>
                <w:sz w:val="26"/>
                <w:szCs w:val="26"/>
              </w:rPr>
              <w:t xml:space="preserve"> 3</w:t>
            </w:r>
            <w:r w:rsidR="00146BDB">
              <w:rPr>
                <w:rFonts w:ascii="Browallia New" w:hAnsi="Browallia New" w:cs="Browallia New"/>
                <w:sz w:val="26"/>
                <w:szCs w:val="26"/>
              </w:rPr>
              <w:t>1</w:t>
            </w:r>
            <w:r w:rsidRPr="005269E1">
              <w:rPr>
                <w:rFonts w:ascii="Browallia New" w:hAnsi="Browallia New" w:cs="Browallia New"/>
                <w:sz w:val="26"/>
                <w:szCs w:val="26"/>
              </w:rPr>
              <w:t>, 2020</w:t>
            </w:r>
          </w:p>
          <w:p w14:paraId="0C2ADE4E"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 (Million Baht)</w:t>
            </w:r>
          </w:p>
        </w:tc>
        <w:tc>
          <w:tcPr>
            <w:tcW w:w="1559" w:type="dxa"/>
            <w:vAlign w:val="bottom"/>
          </w:tcPr>
          <w:p w14:paraId="639F0923" w14:textId="77777777" w:rsidR="00D15DD2" w:rsidRPr="005269E1" w:rsidRDefault="00D15DD2" w:rsidP="00D15DD2">
            <w:pPr>
              <w:spacing w:after="0" w:line="240" w:lineRule="auto"/>
              <w:jc w:val="center"/>
              <w:rPr>
                <w:rFonts w:ascii="Browallia New" w:hAnsi="Browallia New" w:cs="Browallia New"/>
                <w:sz w:val="26"/>
                <w:szCs w:val="26"/>
              </w:rPr>
            </w:pPr>
          </w:p>
          <w:p w14:paraId="672E6365"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134" w:type="dxa"/>
            <w:vAlign w:val="bottom"/>
            <w:hideMark/>
          </w:tcPr>
          <w:p w14:paraId="79A8182B"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 (%)</w:t>
            </w:r>
          </w:p>
        </w:tc>
        <w:tc>
          <w:tcPr>
            <w:tcW w:w="2864" w:type="dxa"/>
            <w:vAlign w:val="bottom"/>
          </w:tcPr>
          <w:p w14:paraId="40B41AD7" w14:textId="77777777" w:rsidR="00D15DD2" w:rsidRPr="005269E1" w:rsidRDefault="00D15DD2" w:rsidP="00D15DD2">
            <w:pPr>
              <w:spacing w:after="0" w:line="240" w:lineRule="auto"/>
              <w:jc w:val="center"/>
              <w:rPr>
                <w:rFonts w:ascii="Browallia New" w:hAnsi="Browallia New" w:cs="Browallia New"/>
                <w:sz w:val="26"/>
                <w:szCs w:val="26"/>
              </w:rPr>
            </w:pPr>
          </w:p>
          <w:p w14:paraId="58766F43"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D15DD2" w:rsidRPr="005269E1" w14:paraId="36D50959" w14:textId="77777777" w:rsidTr="00B545E1">
        <w:trPr>
          <w:trHeight w:val="1071"/>
        </w:trPr>
        <w:tc>
          <w:tcPr>
            <w:tcW w:w="1310" w:type="dxa"/>
            <w:hideMark/>
          </w:tcPr>
          <w:p w14:paraId="11EFA610" w14:textId="77777777" w:rsidR="00D15DD2" w:rsidRPr="005269E1" w:rsidRDefault="00D15DD2" w:rsidP="00D15DD2">
            <w:pPr>
              <w:spacing w:after="0" w:line="240" w:lineRule="auto"/>
              <w:ind w:left="176"/>
              <w:jc w:val="center"/>
              <w:rPr>
                <w:rFonts w:ascii="Browallia New" w:hAnsi="Browallia New" w:cs="Browallia New"/>
                <w:sz w:val="26"/>
                <w:szCs w:val="26"/>
              </w:rPr>
            </w:pPr>
            <w:r w:rsidRPr="005269E1">
              <w:rPr>
                <w:rFonts w:ascii="Browallia New" w:hAnsi="Browallia New" w:cs="Browallia New"/>
                <w:sz w:val="26"/>
                <w:szCs w:val="26"/>
              </w:rPr>
              <w:t>28.00</w:t>
            </w:r>
          </w:p>
        </w:tc>
        <w:tc>
          <w:tcPr>
            <w:tcW w:w="2268" w:type="dxa"/>
            <w:hideMark/>
          </w:tcPr>
          <w:p w14:paraId="31C2675D" w14:textId="548698C9" w:rsidR="00D15DD2" w:rsidRPr="005269E1" w:rsidRDefault="00EF091D" w:rsidP="00D15DD2">
            <w:pPr>
              <w:spacing w:after="0" w:line="240" w:lineRule="auto"/>
              <w:jc w:val="center"/>
              <w:rPr>
                <w:rFonts w:ascii="Browallia New" w:hAnsi="Browallia New" w:cs="Browallia New"/>
                <w:sz w:val="26"/>
                <w:szCs w:val="26"/>
              </w:rPr>
            </w:pPr>
            <w:r>
              <w:rPr>
                <w:rFonts w:ascii="Browallia New" w:hAnsi="Browallia New" w:cs="Browallia New"/>
                <w:sz w:val="26"/>
                <w:szCs w:val="26"/>
              </w:rPr>
              <w:t>18</w:t>
            </w:r>
            <w:r w:rsidR="0015741D">
              <w:rPr>
                <w:rFonts w:ascii="Browallia New" w:hAnsi="Browallia New" w:cs="Browallia New"/>
                <w:sz w:val="26"/>
                <w:szCs w:val="26"/>
              </w:rPr>
              <w:t>.</w:t>
            </w:r>
            <w:r>
              <w:rPr>
                <w:rFonts w:ascii="Browallia New" w:hAnsi="Browallia New" w:cs="Browallia New"/>
                <w:sz w:val="26"/>
                <w:szCs w:val="26"/>
              </w:rPr>
              <w:t>64</w:t>
            </w:r>
          </w:p>
        </w:tc>
        <w:tc>
          <w:tcPr>
            <w:tcW w:w="1559" w:type="dxa"/>
          </w:tcPr>
          <w:p w14:paraId="7C7A3F7A" w14:textId="7D6F720A" w:rsidR="00D15DD2" w:rsidRPr="005269E1" w:rsidRDefault="00D15DD2" w:rsidP="001973B6">
            <w:pPr>
              <w:spacing w:after="0" w:line="240" w:lineRule="auto"/>
              <w:rPr>
                <w:rFonts w:ascii="Browallia New" w:hAnsi="Browallia New" w:cs="Browallia New"/>
                <w:sz w:val="26"/>
                <w:szCs w:val="26"/>
              </w:rPr>
            </w:pPr>
            <w:r w:rsidRPr="005269E1">
              <w:rPr>
                <w:rFonts w:ascii="Browallia New" w:hAnsi="Browallia New" w:cs="Browallia New"/>
                <w:sz w:val="26"/>
                <w:szCs w:val="26"/>
              </w:rPr>
              <w:t>Invest in Light emitting diode</w:t>
            </w:r>
          </w:p>
        </w:tc>
        <w:tc>
          <w:tcPr>
            <w:tcW w:w="1134" w:type="dxa"/>
          </w:tcPr>
          <w:p w14:paraId="78E22F6A" w14:textId="77777777"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- 1</w:t>
            </w:r>
          </w:p>
        </w:tc>
        <w:tc>
          <w:tcPr>
            <w:tcW w:w="2864" w:type="dxa"/>
          </w:tcPr>
          <w:p w14:paraId="1841FEB4" w14:textId="16345713" w:rsidR="00D15DD2" w:rsidRPr="005269E1" w:rsidRDefault="00D15DD2" w:rsidP="00D15DD2">
            <w:pPr>
              <w:spacing w:after="0" w:line="240" w:lineRule="auto"/>
              <w:jc w:val="thaiDistribute"/>
              <w:rPr>
                <w:rFonts w:ascii="Browallia New" w:hAnsi="Browallia New" w:cs="Browallia New"/>
                <w:sz w:val="26"/>
                <w:szCs w:val="26"/>
              </w:rPr>
            </w:pPr>
            <w:r w:rsidRPr="005269E1">
              <w:rPr>
                <w:rFonts w:ascii="Browallia New" w:hAnsi="Browallia New" w:cs="Browallia New"/>
                <w:sz w:val="26"/>
                <w:szCs w:val="26"/>
              </w:rPr>
              <w:t xml:space="preserve">Payments of principal and interest by </w:t>
            </w:r>
            <w:r w:rsidR="00133FEF">
              <w:rPr>
                <w:rFonts w:ascii="Browallia New" w:hAnsi="Browallia New" w:cs="Browallia New"/>
                <w:sz w:val="26"/>
                <w:szCs w:val="26"/>
              </w:rPr>
              <w:t xml:space="preserve">36 </w:t>
            </w:r>
            <w:r w:rsidRPr="005269E1">
              <w:rPr>
                <w:rFonts w:ascii="Browallia New" w:hAnsi="Browallia New" w:cs="Browallia New"/>
                <w:sz w:val="26"/>
                <w:szCs w:val="26"/>
              </w:rPr>
              <w:t>monthly installment of Baht 0.78 million from January 2020</w:t>
            </w:r>
            <w:r w:rsidR="00133FEF">
              <w:rPr>
                <w:rFonts w:ascii="Browallia New" w:hAnsi="Browallia New" w:cs="Browallia New"/>
                <w:sz w:val="26"/>
                <w:szCs w:val="26"/>
              </w:rPr>
              <w:t>.</w:t>
            </w:r>
            <w:r w:rsidRPr="005269E1">
              <w:rPr>
                <w:rFonts w:ascii="Browallia New" w:hAnsi="Browallia New" w:cs="Browallia New"/>
                <w:sz w:val="26"/>
                <w:szCs w:val="26"/>
              </w:rPr>
              <w:t xml:space="preserve"> </w:t>
            </w:r>
          </w:p>
        </w:tc>
      </w:tr>
      <w:tr w:rsidR="00D15DD2" w:rsidRPr="005269E1" w14:paraId="6EE0F67E" w14:textId="77777777" w:rsidTr="00B545E1">
        <w:trPr>
          <w:trHeight w:val="1781"/>
        </w:trPr>
        <w:tc>
          <w:tcPr>
            <w:tcW w:w="1310" w:type="dxa"/>
          </w:tcPr>
          <w:p w14:paraId="25D45986" w14:textId="77777777" w:rsidR="00D15DD2" w:rsidRDefault="00D15DD2" w:rsidP="00D15DD2">
            <w:pPr>
              <w:pBdr>
                <w:bottom w:val="single" w:sz="4" w:space="1" w:color="auto"/>
              </w:pBdr>
              <w:spacing w:after="0" w:line="240" w:lineRule="auto"/>
              <w:ind w:left="176"/>
              <w:jc w:val="center"/>
              <w:rPr>
                <w:rFonts w:ascii="Browallia New" w:hAnsi="Browallia New" w:cs="Browallia New"/>
                <w:sz w:val="26"/>
                <w:szCs w:val="26"/>
              </w:rPr>
            </w:pPr>
            <w:r>
              <w:rPr>
                <w:rFonts w:ascii="Browallia New" w:hAnsi="Browallia New" w:cs="Browallia New"/>
                <w:sz w:val="26"/>
                <w:szCs w:val="26"/>
              </w:rPr>
              <w:t>2.80</w:t>
            </w:r>
          </w:p>
          <w:p w14:paraId="5E7B3A60" w14:textId="77777777" w:rsidR="00D15DD2" w:rsidRDefault="00D15DD2" w:rsidP="00D15DD2">
            <w:pPr>
              <w:pBdr>
                <w:bottom w:val="single" w:sz="4" w:space="1" w:color="auto"/>
              </w:pBdr>
              <w:spacing w:after="0" w:line="240" w:lineRule="auto"/>
              <w:ind w:left="176"/>
              <w:jc w:val="center"/>
              <w:rPr>
                <w:rFonts w:ascii="Browallia New" w:hAnsi="Browallia New" w:cs="Browallia New"/>
                <w:sz w:val="26"/>
                <w:szCs w:val="26"/>
              </w:rPr>
            </w:pPr>
          </w:p>
          <w:p w14:paraId="387B66C4" w14:textId="77777777" w:rsidR="00D15DD2" w:rsidRDefault="00D15DD2" w:rsidP="00D15DD2">
            <w:pPr>
              <w:pBdr>
                <w:bottom w:val="single" w:sz="4" w:space="1" w:color="auto"/>
              </w:pBdr>
              <w:spacing w:after="0" w:line="240" w:lineRule="auto"/>
              <w:ind w:left="176"/>
              <w:jc w:val="center"/>
              <w:rPr>
                <w:rFonts w:ascii="Browallia New" w:hAnsi="Browallia New" w:cs="Browallia New"/>
                <w:sz w:val="26"/>
                <w:szCs w:val="26"/>
              </w:rPr>
            </w:pPr>
          </w:p>
          <w:p w14:paraId="5D9A4E69" w14:textId="77777777" w:rsidR="00D15DD2" w:rsidRDefault="00D15DD2" w:rsidP="00D15DD2">
            <w:pPr>
              <w:pBdr>
                <w:bottom w:val="single" w:sz="4" w:space="1" w:color="auto"/>
              </w:pBdr>
              <w:spacing w:after="0" w:line="240" w:lineRule="auto"/>
              <w:ind w:left="176"/>
              <w:jc w:val="center"/>
              <w:rPr>
                <w:rFonts w:ascii="Browallia New" w:hAnsi="Browallia New" w:cs="Browallia New"/>
                <w:sz w:val="26"/>
                <w:szCs w:val="26"/>
              </w:rPr>
            </w:pPr>
          </w:p>
          <w:p w14:paraId="03BF004B" w14:textId="77777777" w:rsidR="00D15DD2" w:rsidRDefault="00D15DD2" w:rsidP="00D15DD2">
            <w:pPr>
              <w:pBdr>
                <w:bottom w:val="single" w:sz="4" w:space="1" w:color="auto"/>
              </w:pBdr>
              <w:spacing w:after="0" w:line="240" w:lineRule="auto"/>
              <w:ind w:left="176"/>
              <w:jc w:val="center"/>
              <w:rPr>
                <w:rFonts w:ascii="Browallia New" w:hAnsi="Browallia New" w:cs="Browallia New"/>
                <w:sz w:val="26"/>
                <w:szCs w:val="26"/>
              </w:rPr>
            </w:pPr>
          </w:p>
          <w:p w14:paraId="0CBF0E3F" w14:textId="77777777" w:rsidR="00D15DD2" w:rsidRDefault="00D15DD2" w:rsidP="00D15DD2">
            <w:pPr>
              <w:pBdr>
                <w:bottom w:val="single" w:sz="4" w:space="1" w:color="auto"/>
              </w:pBdr>
              <w:spacing w:after="0" w:line="240" w:lineRule="auto"/>
              <w:ind w:left="176"/>
              <w:rPr>
                <w:rFonts w:ascii="Browallia New" w:hAnsi="Browallia New" w:cs="Browallia New"/>
                <w:sz w:val="26"/>
                <w:szCs w:val="26"/>
              </w:rPr>
            </w:pPr>
          </w:p>
          <w:p w14:paraId="517AF12C" w14:textId="26E07A42" w:rsidR="00F81DAD" w:rsidRPr="005269E1" w:rsidRDefault="00F81DAD" w:rsidP="00D15DD2">
            <w:pPr>
              <w:pBdr>
                <w:bottom w:val="single" w:sz="4" w:space="1" w:color="auto"/>
              </w:pBdr>
              <w:spacing w:after="0" w:line="240" w:lineRule="auto"/>
              <w:ind w:left="176"/>
              <w:rPr>
                <w:rFonts w:ascii="Browallia New" w:hAnsi="Browallia New" w:cs="Browallia New"/>
                <w:sz w:val="26"/>
                <w:szCs w:val="26"/>
              </w:rPr>
            </w:pPr>
          </w:p>
        </w:tc>
        <w:tc>
          <w:tcPr>
            <w:tcW w:w="2268" w:type="dxa"/>
          </w:tcPr>
          <w:p w14:paraId="7482FA1A" w14:textId="77777777" w:rsidR="00D15DD2" w:rsidRDefault="00D15DD2" w:rsidP="00D15DD2">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2.80</w:t>
            </w:r>
          </w:p>
          <w:p w14:paraId="5FC19E78" w14:textId="77777777" w:rsidR="00D15DD2" w:rsidRDefault="00D15DD2" w:rsidP="00D15DD2">
            <w:pPr>
              <w:pBdr>
                <w:bottom w:val="single" w:sz="4" w:space="1" w:color="auto"/>
              </w:pBdr>
              <w:spacing w:after="0" w:line="240" w:lineRule="auto"/>
              <w:jc w:val="center"/>
              <w:rPr>
                <w:rFonts w:ascii="Browallia New" w:hAnsi="Browallia New" w:cs="Browallia New"/>
                <w:sz w:val="26"/>
                <w:szCs w:val="26"/>
              </w:rPr>
            </w:pPr>
          </w:p>
          <w:p w14:paraId="21E95882" w14:textId="77777777" w:rsidR="00D15DD2" w:rsidRDefault="00D15DD2" w:rsidP="00D15DD2">
            <w:pPr>
              <w:pBdr>
                <w:bottom w:val="single" w:sz="4" w:space="1" w:color="auto"/>
              </w:pBdr>
              <w:spacing w:after="0" w:line="240" w:lineRule="auto"/>
              <w:jc w:val="center"/>
              <w:rPr>
                <w:rFonts w:ascii="Browallia New" w:hAnsi="Browallia New" w:cs="Browallia New"/>
                <w:sz w:val="26"/>
                <w:szCs w:val="26"/>
              </w:rPr>
            </w:pPr>
          </w:p>
          <w:p w14:paraId="6650AB71" w14:textId="77777777" w:rsidR="00D15DD2" w:rsidRDefault="00D15DD2" w:rsidP="00D15DD2">
            <w:pPr>
              <w:pBdr>
                <w:bottom w:val="single" w:sz="4" w:space="1" w:color="auto"/>
              </w:pBdr>
              <w:spacing w:after="0" w:line="240" w:lineRule="auto"/>
              <w:jc w:val="center"/>
              <w:rPr>
                <w:rFonts w:ascii="Browallia New" w:hAnsi="Browallia New" w:cs="Browallia New"/>
                <w:sz w:val="26"/>
                <w:szCs w:val="26"/>
              </w:rPr>
            </w:pPr>
          </w:p>
          <w:p w14:paraId="3FCDE87D" w14:textId="77777777" w:rsidR="00D15DD2" w:rsidRDefault="00D15DD2" w:rsidP="00D15DD2">
            <w:pPr>
              <w:pBdr>
                <w:bottom w:val="single" w:sz="4" w:space="1" w:color="auto"/>
              </w:pBdr>
              <w:spacing w:after="0" w:line="240" w:lineRule="auto"/>
              <w:jc w:val="center"/>
              <w:rPr>
                <w:rFonts w:ascii="Browallia New" w:hAnsi="Browallia New" w:cs="Browallia New"/>
                <w:sz w:val="26"/>
                <w:szCs w:val="26"/>
              </w:rPr>
            </w:pPr>
          </w:p>
          <w:p w14:paraId="36DEA55F" w14:textId="77777777" w:rsidR="00D15DD2" w:rsidRDefault="00D15DD2" w:rsidP="00D15DD2">
            <w:pPr>
              <w:pBdr>
                <w:bottom w:val="single" w:sz="4" w:space="1" w:color="auto"/>
              </w:pBdr>
              <w:spacing w:after="0" w:line="240" w:lineRule="auto"/>
              <w:jc w:val="center"/>
              <w:rPr>
                <w:rFonts w:ascii="Browallia New" w:hAnsi="Browallia New" w:cs="Browallia New"/>
                <w:sz w:val="26"/>
                <w:szCs w:val="26"/>
              </w:rPr>
            </w:pPr>
          </w:p>
          <w:p w14:paraId="595CE677" w14:textId="77A6036F" w:rsidR="00F81DAD" w:rsidRPr="005269E1" w:rsidRDefault="00F81DAD" w:rsidP="00D15DD2">
            <w:pPr>
              <w:pBdr>
                <w:bottom w:val="single" w:sz="4" w:space="1" w:color="auto"/>
              </w:pBdr>
              <w:spacing w:after="0" w:line="240" w:lineRule="auto"/>
              <w:jc w:val="center"/>
              <w:rPr>
                <w:rFonts w:ascii="Browallia New" w:hAnsi="Browallia New" w:cs="Browallia New"/>
                <w:sz w:val="26"/>
                <w:szCs w:val="26"/>
              </w:rPr>
            </w:pPr>
          </w:p>
        </w:tc>
        <w:tc>
          <w:tcPr>
            <w:tcW w:w="1559" w:type="dxa"/>
            <w:shd w:val="clear" w:color="auto" w:fill="auto"/>
          </w:tcPr>
          <w:p w14:paraId="5C024203" w14:textId="1C6A312F" w:rsidR="00D15DD2" w:rsidRPr="00BB674E" w:rsidRDefault="00133FEF" w:rsidP="00D15DD2">
            <w:pPr>
              <w:pStyle w:val="NoSpacing"/>
              <w:spacing w:before="40"/>
              <w:rPr>
                <w:rFonts w:ascii="Browallia New" w:hAnsi="Browallia New" w:cs="Browallia New"/>
                <w:sz w:val="28"/>
              </w:rPr>
            </w:pPr>
            <w:r w:rsidRPr="00C146DB">
              <w:rPr>
                <w:rFonts w:ascii="Browallia New" w:hAnsi="Browallia New" w:cs="Browallia New"/>
                <w:sz w:val="26"/>
                <w:szCs w:val="26"/>
              </w:rPr>
              <w:t>Working Capital</w:t>
            </w:r>
          </w:p>
        </w:tc>
        <w:tc>
          <w:tcPr>
            <w:tcW w:w="1134" w:type="dxa"/>
            <w:shd w:val="clear" w:color="auto" w:fill="auto"/>
          </w:tcPr>
          <w:p w14:paraId="5DAB64AD" w14:textId="77777777" w:rsidR="00D15DD2" w:rsidRPr="005269E1" w:rsidRDefault="00D15DD2" w:rsidP="00D15DD2">
            <w:pPr>
              <w:spacing w:after="0" w:line="240" w:lineRule="auto"/>
              <w:jc w:val="center"/>
              <w:rPr>
                <w:rFonts w:ascii="Browallia New" w:hAnsi="Browallia New" w:cs="Browallia New"/>
                <w:sz w:val="26"/>
                <w:szCs w:val="26"/>
              </w:rPr>
            </w:pPr>
            <w:r>
              <w:rPr>
                <w:rFonts w:cs="Browallia New" w:hint="cs"/>
                <w:cs/>
              </w:rPr>
              <w:t>2</w:t>
            </w:r>
          </w:p>
        </w:tc>
        <w:tc>
          <w:tcPr>
            <w:tcW w:w="2864" w:type="dxa"/>
            <w:shd w:val="clear" w:color="auto" w:fill="auto"/>
          </w:tcPr>
          <w:p w14:paraId="646C9FA7" w14:textId="7B7B7B50" w:rsidR="00D15DD2" w:rsidRDefault="00133FEF" w:rsidP="00133FEF">
            <w:pPr>
              <w:spacing w:after="0" w:line="240" w:lineRule="auto"/>
              <w:rPr>
                <w:rFonts w:cs="Browallia New"/>
                <w:spacing w:val="-4"/>
              </w:rPr>
            </w:pPr>
            <w:r w:rsidRPr="00133FEF">
              <w:rPr>
                <w:rFonts w:ascii="Browallia New" w:hAnsi="Browallia New" w:cs="Browallia New"/>
                <w:sz w:val="26"/>
                <w:szCs w:val="26"/>
              </w:rPr>
              <w:t xml:space="preserve">month 1 - 6 : </w:t>
            </w:r>
            <w:r>
              <w:rPr>
                <w:rFonts w:ascii="Browallia New" w:hAnsi="Browallia New" w:cs="Browallia New"/>
                <w:sz w:val="26"/>
                <w:szCs w:val="26"/>
              </w:rPr>
              <w:t>G</w:t>
            </w:r>
            <w:r w:rsidRPr="00133FEF">
              <w:rPr>
                <w:rFonts w:ascii="Browallia New" w:hAnsi="Browallia New" w:cs="Browallia New"/>
                <w:sz w:val="26"/>
                <w:szCs w:val="26"/>
              </w:rPr>
              <w:t>overnment pay the interest</w:t>
            </w:r>
            <w:r w:rsidR="00D15DD2" w:rsidRPr="00D927CA">
              <w:rPr>
                <w:rFonts w:cs="Browallia New"/>
                <w:spacing w:val="-4"/>
                <w:cs/>
              </w:rPr>
              <w:t xml:space="preserve"> </w:t>
            </w:r>
          </w:p>
          <w:p w14:paraId="0AD31EE7" w14:textId="77777777" w:rsidR="00133FEF" w:rsidRDefault="00133FEF" w:rsidP="00133FEF">
            <w:pPr>
              <w:spacing w:after="0" w:line="240" w:lineRule="auto"/>
              <w:rPr>
                <w:rFonts w:ascii="Browallia New" w:hAnsi="Browallia New" w:cs="Browallia New"/>
                <w:sz w:val="26"/>
                <w:szCs w:val="26"/>
              </w:rPr>
            </w:pPr>
            <w:r>
              <w:rPr>
                <w:rFonts w:ascii="Browallia New" w:hAnsi="Browallia New" w:cs="Browallia New"/>
                <w:sz w:val="26"/>
                <w:szCs w:val="26"/>
              </w:rPr>
              <w:t>month 7 - 12 : Only interest payment</w:t>
            </w:r>
          </w:p>
          <w:p w14:paraId="3571EEBF" w14:textId="2DC86FA2" w:rsidR="00133FEF" w:rsidRPr="005269E1" w:rsidRDefault="00133FEF" w:rsidP="00133FEF">
            <w:pPr>
              <w:spacing w:after="0" w:line="240" w:lineRule="auto"/>
              <w:rPr>
                <w:rFonts w:ascii="Browallia New" w:hAnsi="Browallia New" w:cs="Browallia New"/>
                <w:sz w:val="26"/>
                <w:szCs w:val="26"/>
              </w:rPr>
            </w:pPr>
            <w:r>
              <w:rPr>
                <w:rFonts w:ascii="Browallia New" w:hAnsi="Browallia New" w:cs="Browallia New"/>
                <w:sz w:val="26"/>
                <w:szCs w:val="26"/>
              </w:rPr>
              <w:t>month 13 - 24 : Payment of principal and interest</w:t>
            </w:r>
            <w:r w:rsidR="00A91D8C">
              <w:rPr>
                <w:rFonts w:ascii="Browallia New" w:hAnsi="Browallia New" w:cs="Browallia New"/>
                <w:sz w:val="26"/>
                <w:szCs w:val="26"/>
              </w:rPr>
              <w:t xml:space="preserve"> by monthly installment of Baht </w:t>
            </w:r>
            <w:r w:rsidR="001973B6">
              <w:rPr>
                <w:rFonts w:ascii="Browallia New" w:hAnsi="Browallia New" w:cs="Browallia New"/>
                <w:sz w:val="26"/>
                <w:szCs w:val="26"/>
              </w:rPr>
              <w:t>0.23</w:t>
            </w:r>
            <w:r w:rsidR="00A91D8C">
              <w:rPr>
                <w:rFonts w:ascii="Browallia New" w:hAnsi="Browallia New" w:cs="Browallia New"/>
                <w:sz w:val="26"/>
                <w:szCs w:val="26"/>
              </w:rPr>
              <w:t xml:space="preserve"> million.</w:t>
            </w:r>
          </w:p>
        </w:tc>
      </w:tr>
      <w:tr w:rsidR="00D15DD2" w:rsidRPr="005269E1" w14:paraId="6CC92B42" w14:textId="77777777" w:rsidTr="00B545E1">
        <w:trPr>
          <w:trHeight w:val="162"/>
        </w:trPr>
        <w:tc>
          <w:tcPr>
            <w:tcW w:w="1310" w:type="dxa"/>
          </w:tcPr>
          <w:p w14:paraId="475D2933" w14:textId="77777777" w:rsidR="00D15DD2" w:rsidRDefault="00D15DD2" w:rsidP="00D15DD2">
            <w:pPr>
              <w:pBdr>
                <w:bottom w:val="double" w:sz="4" w:space="1" w:color="auto"/>
              </w:pBdr>
              <w:spacing w:after="0" w:line="240" w:lineRule="auto"/>
              <w:ind w:left="176"/>
              <w:jc w:val="center"/>
              <w:rPr>
                <w:rFonts w:ascii="Browallia New" w:hAnsi="Browallia New" w:cs="Browallia New"/>
                <w:sz w:val="26"/>
                <w:szCs w:val="26"/>
              </w:rPr>
            </w:pPr>
            <w:r>
              <w:rPr>
                <w:rFonts w:ascii="Browallia New" w:hAnsi="Browallia New" w:cs="Browallia New"/>
                <w:sz w:val="26"/>
                <w:szCs w:val="26"/>
              </w:rPr>
              <w:t>30.80</w:t>
            </w:r>
          </w:p>
        </w:tc>
        <w:tc>
          <w:tcPr>
            <w:tcW w:w="2268" w:type="dxa"/>
          </w:tcPr>
          <w:p w14:paraId="5C0252E1" w14:textId="656C8929" w:rsidR="00D15DD2" w:rsidRDefault="0015741D" w:rsidP="00D15DD2">
            <w:pPr>
              <w:pBdr>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2</w:t>
            </w:r>
            <w:r w:rsidR="00EF091D">
              <w:rPr>
                <w:rFonts w:ascii="Browallia New" w:hAnsi="Browallia New" w:cs="Browallia New"/>
                <w:sz w:val="26"/>
                <w:szCs w:val="26"/>
              </w:rPr>
              <w:t>1</w:t>
            </w:r>
            <w:r>
              <w:rPr>
                <w:rFonts w:ascii="Browallia New" w:hAnsi="Browallia New" w:cs="Browallia New"/>
                <w:sz w:val="26"/>
                <w:szCs w:val="26"/>
              </w:rPr>
              <w:t>.</w:t>
            </w:r>
            <w:r w:rsidR="00EF091D">
              <w:rPr>
                <w:rFonts w:ascii="Browallia New" w:hAnsi="Browallia New" w:cs="Browallia New"/>
                <w:sz w:val="26"/>
                <w:szCs w:val="26"/>
              </w:rPr>
              <w:t>44</w:t>
            </w:r>
          </w:p>
        </w:tc>
        <w:tc>
          <w:tcPr>
            <w:tcW w:w="1559" w:type="dxa"/>
            <w:shd w:val="clear" w:color="auto" w:fill="auto"/>
          </w:tcPr>
          <w:p w14:paraId="60327B45" w14:textId="77777777" w:rsidR="00D15DD2" w:rsidRPr="00D927CA" w:rsidRDefault="00D15DD2" w:rsidP="00D15DD2">
            <w:pPr>
              <w:pStyle w:val="NoSpacing"/>
              <w:spacing w:before="40"/>
              <w:rPr>
                <w:rFonts w:cs="Browallia New"/>
                <w:cs/>
              </w:rPr>
            </w:pPr>
          </w:p>
        </w:tc>
        <w:tc>
          <w:tcPr>
            <w:tcW w:w="1134" w:type="dxa"/>
            <w:shd w:val="clear" w:color="auto" w:fill="auto"/>
          </w:tcPr>
          <w:p w14:paraId="0BAFF7BC" w14:textId="77777777" w:rsidR="00D15DD2" w:rsidRDefault="00D15DD2" w:rsidP="00D15DD2">
            <w:pPr>
              <w:spacing w:after="0" w:line="240" w:lineRule="auto"/>
              <w:jc w:val="center"/>
              <w:rPr>
                <w:rFonts w:cs="Browallia New"/>
                <w:cs/>
              </w:rPr>
            </w:pPr>
          </w:p>
        </w:tc>
        <w:tc>
          <w:tcPr>
            <w:tcW w:w="2864" w:type="dxa"/>
            <w:shd w:val="clear" w:color="auto" w:fill="auto"/>
          </w:tcPr>
          <w:p w14:paraId="78BFAFD3" w14:textId="77777777" w:rsidR="00D15DD2" w:rsidRDefault="00D15DD2" w:rsidP="00D15DD2">
            <w:pPr>
              <w:pStyle w:val="NoSpacing"/>
              <w:spacing w:before="40"/>
              <w:rPr>
                <w:rFonts w:cs="Browallia New"/>
                <w:spacing w:val="-4"/>
                <w:cs/>
              </w:rPr>
            </w:pPr>
          </w:p>
        </w:tc>
      </w:tr>
    </w:tbl>
    <w:p w14:paraId="1953DD85" w14:textId="77777777" w:rsidR="00F571C8" w:rsidRDefault="00F571C8" w:rsidP="00FB5FD1">
      <w:pPr>
        <w:spacing w:before="200" w:after="60" w:line="240" w:lineRule="auto"/>
        <w:ind w:firstLine="720"/>
        <w:rPr>
          <w:rFonts w:ascii="Browallia New" w:hAnsi="Browallia New" w:cs="Browallia New"/>
          <w:sz w:val="28"/>
        </w:rPr>
      </w:pPr>
    </w:p>
    <w:p w14:paraId="7ECA9575" w14:textId="77777777" w:rsidR="00F571C8" w:rsidRDefault="00F571C8" w:rsidP="00FB5FD1">
      <w:pPr>
        <w:spacing w:before="200" w:after="60" w:line="240" w:lineRule="auto"/>
        <w:ind w:firstLine="720"/>
        <w:rPr>
          <w:rFonts w:ascii="Browallia New" w:hAnsi="Browallia New" w:cs="Browallia New"/>
          <w:sz w:val="28"/>
        </w:rPr>
      </w:pPr>
    </w:p>
    <w:p w14:paraId="4B473295" w14:textId="77777777" w:rsidR="00F571C8" w:rsidRDefault="00F571C8" w:rsidP="00462084">
      <w:pPr>
        <w:pStyle w:val="Heading1"/>
      </w:pPr>
      <w:r w:rsidRPr="004F4D5E">
        <w:lastRenderedPageBreak/>
        <w:t>19.</w:t>
      </w:r>
      <w:r w:rsidRPr="004F4D5E">
        <w:tab/>
        <w:t>LONG - TERM LOANS FROM FINANCIAL INSTITUTION - NET (Con’t)</w:t>
      </w:r>
    </w:p>
    <w:p w14:paraId="6D9365F0" w14:textId="497AD89D" w:rsidR="00190956" w:rsidRPr="00190956" w:rsidRDefault="00190956" w:rsidP="00190956">
      <w:pPr>
        <w:spacing w:after="100" w:line="240" w:lineRule="auto"/>
        <w:ind w:left="720"/>
        <w:jc w:val="both"/>
        <w:rPr>
          <w:rFonts w:ascii="Browallia New" w:hAnsi="Browallia New" w:cs="Browallia New"/>
          <w:sz w:val="28"/>
        </w:rPr>
      </w:pPr>
      <w:r w:rsidRPr="005269E1">
        <w:rPr>
          <w:rFonts w:ascii="Browallia New" w:hAnsi="Browallia New" w:cs="Browallia New"/>
          <w:i/>
          <w:iCs/>
          <w:sz w:val="28"/>
          <w:u w:val="single"/>
        </w:rPr>
        <w:t>Aqua Ad Public Company Limited</w:t>
      </w:r>
      <w:r>
        <w:rPr>
          <w:rFonts w:ascii="Browallia New" w:hAnsi="Browallia New" w:cs="Browallia New"/>
          <w:sz w:val="28"/>
        </w:rPr>
        <w:t xml:space="preserve"> </w:t>
      </w:r>
      <w:r w:rsidRPr="00190956">
        <w:rPr>
          <w:rFonts w:ascii="Browallia New" w:hAnsi="Browallia New" w:cs="Browallia New"/>
          <w:sz w:val="28"/>
        </w:rPr>
        <w:t>(Con’t)</w:t>
      </w:r>
    </w:p>
    <w:p w14:paraId="45307AA7" w14:textId="3CD49ED8" w:rsidR="00243CCA" w:rsidRPr="005269E1" w:rsidRDefault="00243CCA" w:rsidP="00FB5FD1">
      <w:pPr>
        <w:spacing w:before="200" w:after="60" w:line="240" w:lineRule="auto"/>
        <w:ind w:firstLine="720"/>
        <w:rPr>
          <w:rFonts w:ascii="Browallia New" w:hAnsi="Browallia New" w:cs="Browallia New"/>
          <w:sz w:val="28"/>
        </w:rPr>
      </w:pPr>
      <w:r w:rsidRPr="00BB674E">
        <w:rPr>
          <w:rFonts w:ascii="Browallia New" w:hAnsi="Browallia New" w:cs="Browallia New"/>
          <w:sz w:val="28"/>
        </w:rPr>
        <w:t>The collaterals of the abovementioned loans are as follows.-</w:t>
      </w:r>
    </w:p>
    <w:p w14:paraId="5A67909E" w14:textId="42A12540" w:rsidR="00D15DD2" w:rsidRPr="005269E1" w:rsidRDefault="00D15DD2" w:rsidP="00FB10DC">
      <w:pPr>
        <w:pStyle w:val="NoSpacing"/>
        <w:numPr>
          <w:ilvl w:val="0"/>
          <w:numId w:val="34"/>
        </w:numPr>
        <w:spacing w:after="60"/>
        <w:jc w:val="both"/>
        <w:rPr>
          <w:rFonts w:ascii="Browallia New" w:hAnsi="Browallia New" w:cs="Browallia New"/>
          <w:sz w:val="28"/>
        </w:rPr>
      </w:pPr>
      <w:r w:rsidRPr="005269E1">
        <w:rPr>
          <w:rFonts w:ascii="Browallia New" w:hAnsi="Browallia New" w:cs="Browallia New"/>
          <w:sz w:val="28"/>
        </w:rPr>
        <w:t xml:space="preserve">19 million common shares of </w:t>
      </w:r>
      <w:r w:rsidR="00E76D96" w:rsidRPr="00E76D96">
        <w:rPr>
          <w:rFonts w:ascii="Browallia New" w:hAnsi="Browallia New" w:cs="Browallia New"/>
          <w:sz w:val="28"/>
        </w:rPr>
        <w:t>Eastern Power Group Public Company Limited</w:t>
      </w:r>
      <w:r w:rsidRPr="005269E1">
        <w:rPr>
          <w:rFonts w:ascii="Browallia New" w:hAnsi="Browallia New" w:cs="Browallia New"/>
          <w:sz w:val="28"/>
        </w:rPr>
        <w:t>.</w:t>
      </w:r>
    </w:p>
    <w:p w14:paraId="5223F390" w14:textId="77777777" w:rsidR="00D15DD2" w:rsidRPr="005269E1" w:rsidRDefault="00D15DD2" w:rsidP="00FB10DC">
      <w:pPr>
        <w:pStyle w:val="NoSpacing"/>
        <w:numPr>
          <w:ilvl w:val="0"/>
          <w:numId w:val="34"/>
        </w:numPr>
        <w:spacing w:after="60"/>
        <w:jc w:val="both"/>
        <w:rPr>
          <w:rFonts w:ascii="Browallia New" w:hAnsi="Browallia New" w:cs="Browallia New"/>
          <w:sz w:val="28"/>
        </w:rPr>
      </w:pPr>
      <w:r w:rsidRPr="005269E1">
        <w:rPr>
          <w:rFonts w:ascii="Browallia New" w:hAnsi="Browallia New" w:cs="Browallia New"/>
          <w:sz w:val="28"/>
        </w:rPr>
        <w:t>Transfer right receive fees amount from the agreement of advertising media at Suvanabhumi Airport’s exit of motorway, Agreement No.BB2561/07-001</w:t>
      </w:r>
      <w:r>
        <w:rPr>
          <w:rFonts w:ascii="Browallia New" w:hAnsi="Browallia New" w:cs="Browallia New"/>
          <w:sz w:val="28"/>
        </w:rPr>
        <w:t xml:space="preserve"> dated February 26, 2019.</w:t>
      </w:r>
    </w:p>
    <w:p w14:paraId="4843AE55" w14:textId="77777777" w:rsidR="00D15DD2" w:rsidRDefault="00D15DD2" w:rsidP="00FB10DC">
      <w:pPr>
        <w:pStyle w:val="NoSpacing"/>
        <w:numPr>
          <w:ilvl w:val="0"/>
          <w:numId w:val="34"/>
        </w:numPr>
        <w:spacing w:after="60"/>
        <w:jc w:val="both"/>
        <w:rPr>
          <w:rFonts w:ascii="Browallia New" w:hAnsi="Browallia New" w:cs="Browallia New"/>
          <w:sz w:val="28"/>
        </w:rPr>
      </w:pPr>
      <w:r w:rsidRPr="005269E1">
        <w:rPr>
          <w:rFonts w:ascii="Browallia New" w:hAnsi="Browallia New" w:cs="Browallia New"/>
          <w:sz w:val="28"/>
        </w:rPr>
        <w:t>Aqua Corporation Public Co, Ltd. guarantee in full.</w:t>
      </w:r>
    </w:p>
    <w:p w14:paraId="6783D69B" w14:textId="77777777" w:rsidR="00D15DD2" w:rsidRPr="00BB674E" w:rsidRDefault="00D15DD2" w:rsidP="00FB10DC">
      <w:pPr>
        <w:pStyle w:val="NoSpacing"/>
        <w:numPr>
          <w:ilvl w:val="0"/>
          <w:numId w:val="34"/>
        </w:numPr>
        <w:jc w:val="both"/>
        <w:rPr>
          <w:rFonts w:ascii="Browallia New" w:hAnsi="Browallia New" w:cs="Browallia New"/>
          <w:sz w:val="28"/>
        </w:rPr>
      </w:pPr>
      <w:r w:rsidRPr="00BB674E">
        <w:rPr>
          <w:rFonts w:ascii="Browallia New" w:hAnsi="Browallia New" w:cs="Browallia New"/>
          <w:sz w:val="28"/>
        </w:rPr>
        <w:t xml:space="preserve">Mortgage </w:t>
      </w:r>
      <w:r w:rsidRPr="00BB674E">
        <w:rPr>
          <w:rFonts w:ascii="Browallia New" w:hAnsi="Browallia New" w:cs="Browallia New"/>
          <w:sz w:val="28"/>
          <w:cs/>
        </w:rPr>
        <w:t xml:space="preserve">1 </w:t>
      </w:r>
      <w:r w:rsidRPr="00BB674E">
        <w:rPr>
          <w:rFonts w:ascii="Browallia New" w:hAnsi="Browallia New" w:cs="Browallia New"/>
          <w:sz w:val="28"/>
        </w:rPr>
        <w:t>plot of land and buildings owned by Boardway Media Company Limited</w:t>
      </w:r>
    </w:p>
    <w:p w14:paraId="76D066DF" w14:textId="505BC333" w:rsidR="00F93727" w:rsidRDefault="00F93727" w:rsidP="00462084">
      <w:pPr>
        <w:spacing w:before="200" w:after="120" w:line="240" w:lineRule="auto"/>
        <w:ind w:left="720"/>
        <w:jc w:val="both"/>
        <w:rPr>
          <w:rFonts w:ascii="Browallia New" w:hAnsi="Browallia New" w:cs="Browallia New"/>
          <w:sz w:val="28"/>
        </w:rPr>
      </w:pPr>
      <w:r w:rsidRPr="005269E1">
        <w:rPr>
          <w:rFonts w:ascii="Browallia New" w:hAnsi="Browallia New" w:cs="Browallia New"/>
          <w:sz w:val="28"/>
          <w:u w:val="single"/>
        </w:rPr>
        <w:t>The second</w:t>
      </w:r>
      <w:r w:rsidRPr="005269E1">
        <w:rPr>
          <w:rFonts w:ascii="Browallia New" w:hAnsi="Browallia New" w:cs="Browallia New"/>
          <w:sz w:val="28"/>
        </w:rPr>
        <w:t xml:space="preserve"> Facilities of Baht </w:t>
      </w:r>
      <w:r w:rsidR="00451687">
        <w:rPr>
          <w:rFonts w:ascii="Browallia New" w:hAnsi="Browallia New" w:cs="Browallia New"/>
          <w:sz w:val="28"/>
        </w:rPr>
        <w:t>2</w:t>
      </w:r>
      <w:r w:rsidR="00133544">
        <w:rPr>
          <w:rFonts w:ascii="Browallia New" w:hAnsi="Browallia New" w:cs="Browallia New"/>
          <w:sz w:val="28"/>
        </w:rPr>
        <w:t>0</w:t>
      </w:r>
      <w:r w:rsidRPr="005269E1">
        <w:rPr>
          <w:rFonts w:ascii="Browallia New" w:hAnsi="Browallia New" w:cs="Browallia New"/>
          <w:sz w:val="28"/>
        </w:rPr>
        <w:t xml:space="preserve"> million. The details and conditions are as follows.-</w:t>
      </w:r>
    </w:p>
    <w:tbl>
      <w:tblPr>
        <w:tblW w:w="9248" w:type="dxa"/>
        <w:tblInd w:w="675" w:type="dxa"/>
        <w:tblLook w:val="04A0" w:firstRow="1" w:lastRow="0" w:firstColumn="1" w:lastColumn="0" w:noHBand="0" w:noVBand="1"/>
      </w:tblPr>
      <w:tblGrid>
        <w:gridCol w:w="1310"/>
        <w:gridCol w:w="2268"/>
        <w:gridCol w:w="1559"/>
        <w:gridCol w:w="1276"/>
        <w:gridCol w:w="2835"/>
      </w:tblGrid>
      <w:tr w:rsidR="00FB5FD1" w:rsidRPr="00FB5FD1" w14:paraId="5B5116EA" w14:textId="77777777" w:rsidTr="000800DB">
        <w:trPr>
          <w:trHeight w:val="397"/>
          <w:tblHeader/>
        </w:trPr>
        <w:tc>
          <w:tcPr>
            <w:tcW w:w="1310" w:type="dxa"/>
            <w:vAlign w:val="bottom"/>
            <w:hideMark/>
          </w:tcPr>
          <w:p w14:paraId="4C011564" w14:textId="77777777" w:rsidR="00FB5FD1" w:rsidRPr="00FB5FD1" w:rsidRDefault="00FB5FD1" w:rsidP="00FB5FD1">
            <w:pPr>
              <w:spacing w:after="0" w:line="240" w:lineRule="auto"/>
              <w:jc w:val="center"/>
              <w:rPr>
                <w:rFonts w:ascii="Browallia New" w:hAnsi="Browallia New" w:cs="Browallia New"/>
                <w:sz w:val="26"/>
                <w:szCs w:val="26"/>
              </w:rPr>
            </w:pPr>
            <w:r w:rsidRPr="00FB5FD1">
              <w:rPr>
                <w:rFonts w:ascii="Browallia New" w:hAnsi="Browallia New" w:cs="Browallia New"/>
                <w:sz w:val="26"/>
                <w:szCs w:val="26"/>
              </w:rPr>
              <w:t>Facility line</w:t>
            </w:r>
          </w:p>
          <w:p w14:paraId="7AEE9A97" w14:textId="609E7418" w:rsidR="00FB5FD1" w:rsidRPr="00FB5FD1" w:rsidRDefault="00FB5FD1" w:rsidP="00FB5FD1">
            <w:pPr>
              <w:pBdr>
                <w:bottom w:val="single" w:sz="4" w:space="1" w:color="auto"/>
              </w:pBdr>
              <w:spacing w:after="0" w:line="240" w:lineRule="auto"/>
              <w:ind w:left="34" w:hanging="13"/>
              <w:jc w:val="center"/>
              <w:rPr>
                <w:rFonts w:ascii="Browallia New" w:hAnsi="Browallia New" w:cs="Browallia New"/>
                <w:sz w:val="26"/>
                <w:szCs w:val="26"/>
              </w:rPr>
            </w:pPr>
            <w:r w:rsidRPr="00FB5FD1">
              <w:rPr>
                <w:rFonts w:ascii="Browallia New" w:hAnsi="Browallia New" w:cs="Browallia New"/>
                <w:sz w:val="26"/>
                <w:szCs w:val="26"/>
              </w:rPr>
              <w:t>(Million Baht)</w:t>
            </w:r>
          </w:p>
        </w:tc>
        <w:tc>
          <w:tcPr>
            <w:tcW w:w="2268" w:type="dxa"/>
            <w:vAlign w:val="bottom"/>
            <w:hideMark/>
          </w:tcPr>
          <w:p w14:paraId="68CD3694" w14:textId="77777777" w:rsidR="00FB5FD1" w:rsidRPr="00FB5FD1" w:rsidRDefault="00FB5FD1" w:rsidP="00FB5FD1">
            <w:pPr>
              <w:spacing w:after="0" w:line="240" w:lineRule="auto"/>
              <w:jc w:val="center"/>
              <w:rPr>
                <w:rFonts w:ascii="Browallia New" w:hAnsi="Browallia New" w:cs="Browallia New"/>
                <w:sz w:val="26"/>
                <w:szCs w:val="26"/>
              </w:rPr>
            </w:pPr>
            <w:r w:rsidRPr="00FB5FD1">
              <w:rPr>
                <w:rFonts w:ascii="Browallia New" w:hAnsi="Browallia New" w:cs="Browallia New"/>
                <w:sz w:val="26"/>
                <w:szCs w:val="26"/>
              </w:rPr>
              <w:t>Loan balance</w:t>
            </w:r>
          </w:p>
          <w:p w14:paraId="23B3BFAF" w14:textId="0E7315BE" w:rsidR="00FB5FD1" w:rsidRPr="00FB5FD1" w:rsidRDefault="00FB5FD1" w:rsidP="00FB5FD1">
            <w:pPr>
              <w:spacing w:after="0" w:line="240" w:lineRule="auto"/>
              <w:jc w:val="center"/>
              <w:rPr>
                <w:rFonts w:ascii="Browallia New" w:hAnsi="Browallia New" w:cs="Browallia New"/>
                <w:sz w:val="26"/>
                <w:szCs w:val="26"/>
              </w:rPr>
            </w:pPr>
            <w:r w:rsidRPr="00FB5FD1">
              <w:rPr>
                <w:rFonts w:ascii="Browallia New" w:hAnsi="Browallia New" w:cs="Browallia New"/>
                <w:sz w:val="26"/>
                <w:szCs w:val="26"/>
              </w:rPr>
              <w:t xml:space="preserve">As at </w:t>
            </w:r>
            <w:r w:rsidR="00EF091D">
              <w:rPr>
                <w:rFonts w:ascii="Browallia New" w:hAnsi="Browallia New" w:cs="Browallia New"/>
                <w:sz w:val="26"/>
                <w:szCs w:val="26"/>
              </w:rPr>
              <w:t>December</w:t>
            </w:r>
            <w:r w:rsidRPr="00FB5FD1">
              <w:rPr>
                <w:rFonts w:ascii="Browallia New" w:hAnsi="Browallia New" w:cs="Browallia New"/>
                <w:sz w:val="26"/>
                <w:szCs w:val="26"/>
              </w:rPr>
              <w:t xml:space="preserve"> 3</w:t>
            </w:r>
            <w:r w:rsidR="00EF091D">
              <w:rPr>
                <w:rFonts w:ascii="Browallia New" w:hAnsi="Browallia New" w:cs="Browallia New"/>
                <w:sz w:val="26"/>
                <w:szCs w:val="26"/>
              </w:rPr>
              <w:t>1</w:t>
            </w:r>
            <w:r w:rsidRPr="00FB5FD1">
              <w:rPr>
                <w:rFonts w:ascii="Browallia New" w:hAnsi="Browallia New" w:cs="Browallia New"/>
                <w:sz w:val="26"/>
                <w:szCs w:val="26"/>
              </w:rPr>
              <w:t>, 2020</w:t>
            </w:r>
          </w:p>
          <w:p w14:paraId="6224DDA9" w14:textId="41CD4FFA" w:rsidR="00FB5FD1" w:rsidRPr="00FB5FD1" w:rsidRDefault="00FB5FD1" w:rsidP="00FB5FD1">
            <w:pPr>
              <w:pBdr>
                <w:bottom w:val="single" w:sz="4" w:space="1" w:color="auto"/>
              </w:pBdr>
              <w:spacing w:after="0" w:line="240" w:lineRule="auto"/>
              <w:jc w:val="center"/>
              <w:rPr>
                <w:rFonts w:ascii="Browallia New" w:hAnsi="Browallia New" w:cs="Browallia New"/>
                <w:sz w:val="26"/>
                <w:szCs w:val="26"/>
              </w:rPr>
            </w:pPr>
            <w:r w:rsidRPr="00FB5FD1">
              <w:rPr>
                <w:rFonts w:ascii="Browallia New" w:hAnsi="Browallia New" w:cs="Browallia New"/>
                <w:sz w:val="26"/>
                <w:szCs w:val="26"/>
              </w:rPr>
              <w:t>(Million Baht)</w:t>
            </w:r>
          </w:p>
        </w:tc>
        <w:tc>
          <w:tcPr>
            <w:tcW w:w="1559" w:type="dxa"/>
            <w:vAlign w:val="bottom"/>
          </w:tcPr>
          <w:p w14:paraId="3B588AC4" w14:textId="77777777" w:rsidR="00FB5FD1" w:rsidRPr="00FB5FD1" w:rsidRDefault="00FB5FD1" w:rsidP="00FB5FD1">
            <w:pPr>
              <w:spacing w:after="0" w:line="240" w:lineRule="auto"/>
              <w:jc w:val="center"/>
              <w:rPr>
                <w:rFonts w:ascii="Browallia New" w:hAnsi="Browallia New" w:cs="Browallia New"/>
                <w:sz w:val="26"/>
                <w:szCs w:val="26"/>
              </w:rPr>
            </w:pPr>
          </w:p>
          <w:p w14:paraId="4ED04A08" w14:textId="77777777" w:rsidR="00FB5FD1" w:rsidRPr="00FB5FD1" w:rsidRDefault="00FB5FD1" w:rsidP="00FB5FD1">
            <w:pPr>
              <w:pBdr>
                <w:bottom w:val="single" w:sz="4" w:space="1" w:color="auto"/>
              </w:pBdr>
              <w:spacing w:after="0" w:line="240" w:lineRule="auto"/>
              <w:jc w:val="center"/>
              <w:rPr>
                <w:rFonts w:ascii="Browallia New" w:hAnsi="Browallia New" w:cs="Browallia New"/>
                <w:sz w:val="26"/>
                <w:szCs w:val="26"/>
              </w:rPr>
            </w:pPr>
            <w:r w:rsidRPr="00FB5FD1">
              <w:rPr>
                <w:rFonts w:ascii="Browallia New" w:hAnsi="Browallia New" w:cs="Browallia New"/>
                <w:sz w:val="26"/>
                <w:szCs w:val="26"/>
              </w:rPr>
              <w:t>Objective</w:t>
            </w:r>
          </w:p>
        </w:tc>
        <w:tc>
          <w:tcPr>
            <w:tcW w:w="1276" w:type="dxa"/>
            <w:vAlign w:val="bottom"/>
            <w:hideMark/>
          </w:tcPr>
          <w:p w14:paraId="27B50407" w14:textId="77777777" w:rsidR="00FB5FD1" w:rsidRPr="00FB5FD1" w:rsidRDefault="00FB5FD1" w:rsidP="00FB5FD1">
            <w:pPr>
              <w:pBdr>
                <w:bottom w:val="single" w:sz="4" w:space="1" w:color="auto"/>
              </w:pBdr>
              <w:spacing w:after="0" w:line="240" w:lineRule="auto"/>
              <w:jc w:val="center"/>
              <w:rPr>
                <w:rFonts w:ascii="Browallia New" w:hAnsi="Browallia New" w:cs="Browallia New"/>
                <w:sz w:val="26"/>
                <w:szCs w:val="26"/>
              </w:rPr>
            </w:pPr>
            <w:r w:rsidRPr="00FB5FD1">
              <w:rPr>
                <w:rFonts w:ascii="Browallia New" w:hAnsi="Browallia New" w:cs="Browallia New"/>
                <w:sz w:val="26"/>
                <w:szCs w:val="26"/>
              </w:rPr>
              <w:t>Interest rate (%)</w:t>
            </w:r>
          </w:p>
        </w:tc>
        <w:tc>
          <w:tcPr>
            <w:tcW w:w="2835" w:type="dxa"/>
            <w:vAlign w:val="bottom"/>
          </w:tcPr>
          <w:p w14:paraId="66684254" w14:textId="77777777" w:rsidR="00FB5FD1" w:rsidRPr="00FB5FD1" w:rsidRDefault="00FB5FD1" w:rsidP="00FB5FD1">
            <w:pPr>
              <w:spacing w:after="0" w:line="240" w:lineRule="auto"/>
              <w:jc w:val="center"/>
              <w:rPr>
                <w:rFonts w:ascii="Browallia New" w:hAnsi="Browallia New" w:cs="Browallia New"/>
                <w:sz w:val="26"/>
                <w:szCs w:val="26"/>
              </w:rPr>
            </w:pPr>
          </w:p>
          <w:p w14:paraId="48C57CC9" w14:textId="77777777" w:rsidR="00FB5FD1" w:rsidRPr="00FB5FD1" w:rsidRDefault="00FB5FD1" w:rsidP="00FB5FD1">
            <w:pPr>
              <w:pBdr>
                <w:bottom w:val="single" w:sz="4" w:space="1" w:color="auto"/>
              </w:pBdr>
              <w:spacing w:after="0" w:line="240" w:lineRule="auto"/>
              <w:jc w:val="center"/>
              <w:rPr>
                <w:rFonts w:ascii="Browallia New" w:hAnsi="Browallia New" w:cs="Browallia New"/>
                <w:sz w:val="26"/>
                <w:szCs w:val="26"/>
              </w:rPr>
            </w:pPr>
            <w:r w:rsidRPr="00FB5FD1">
              <w:rPr>
                <w:rFonts w:ascii="Browallia New" w:hAnsi="Browallia New" w:cs="Browallia New"/>
                <w:sz w:val="26"/>
                <w:szCs w:val="26"/>
              </w:rPr>
              <w:t>Term of repayment</w:t>
            </w:r>
          </w:p>
        </w:tc>
      </w:tr>
      <w:tr w:rsidR="00FB5FD1" w:rsidRPr="00FB5FD1" w14:paraId="304DCADA" w14:textId="77777777" w:rsidTr="000800DB">
        <w:trPr>
          <w:trHeight w:val="397"/>
        </w:trPr>
        <w:tc>
          <w:tcPr>
            <w:tcW w:w="1310" w:type="dxa"/>
          </w:tcPr>
          <w:p w14:paraId="2D588A3D" w14:textId="28976DF7" w:rsidR="00FB5FD1" w:rsidRPr="00FB5FD1" w:rsidRDefault="00FB5FD1" w:rsidP="00190956">
            <w:pPr>
              <w:pBdr>
                <w:bottom w:val="double" w:sz="4" w:space="1" w:color="auto"/>
              </w:pBdr>
              <w:spacing w:after="0" w:line="240" w:lineRule="auto"/>
              <w:ind w:left="21"/>
              <w:jc w:val="center"/>
              <w:rPr>
                <w:rFonts w:ascii="Browallia New" w:hAnsi="Browallia New" w:cs="Browallia New"/>
                <w:sz w:val="26"/>
                <w:szCs w:val="26"/>
              </w:rPr>
            </w:pPr>
            <w:r w:rsidRPr="00FB5FD1">
              <w:rPr>
                <w:rFonts w:ascii="Browallia New" w:hAnsi="Browallia New" w:cs="Browallia New"/>
                <w:sz w:val="26"/>
                <w:szCs w:val="26"/>
              </w:rPr>
              <w:t>20.00</w:t>
            </w:r>
          </w:p>
        </w:tc>
        <w:tc>
          <w:tcPr>
            <w:tcW w:w="2268" w:type="dxa"/>
          </w:tcPr>
          <w:p w14:paraId="7C08C80F" w14:textId="08CC81AD" w:rsidR="00FB5FD1" w:rsidRPr="00FB5FD1" w:rsidRDefault="00FB5FD1" w:rsidP="00190956">
            <w:pPr>
              <w:pBdr>
                <w:bottom w:val="double" w:sz="4" w:space="1" w:color="auto"/>
              </w:pBdr>
              <w:spacing w:after="0" w:line="240" w:lineRule="auto"/>
              <w:jc w:val="center"/>
              <w:rPr>
                <w:rFonts w:ascii="Browallia New" w:hAnsi="Browallia New" w:cs="Browallia New"/>
                <w:sz w:val="26"/>
                <w:szCs w:val="26"/>
              </w:rPr>
            </w:pPr>
            <w:r w:rsidRPr="00FB5FD1">
              <w:rPr>
                <w:rFonts w:ascii="Browallia New" w:hAnsi="Browallia New" w:cs="Browallia New"/>
                <w:sz w:val="26"/>
                <w:szCs w:val="26"/>
              </w:rPr>
              <w:t>20.00</w:t>
            </w:r>
          </w:p>
        </w:tc>
        <w:tc>
          <w:tcPr>
            <w:tcW w:w="1559" w:type="dxa"/>
            <w:shd w:val="clear" w:color="auto" w:fill="auto"/>
          </w:tcPr>
          <w:p w14:paraId="77EFD2AB" w14:textId="77777777" w:rsidR="00FB5FD1" w:rsidRPr="00FB5FD1" w:rsidRDefault="00FB5FD1" w:rsidP="00FB5FD1">
            <w:pPr>
              <w:spacing w:after="0" w:line="240" w:lineRule="auto"/>
              <w:rPr>
                <w:rFonts w:ascii="Browallia New" w:hAnsi="Browallia New" w:cs="Browallia New"/>
                <w:sz w:val="26"/>
                <w:szCs w:val="26"/>
                <w:cs/>
              </w:rPr>
            </w:pPr>
            <w:r w:rsidRPr="00FB5FD1">
              <w:rPr>
                <w:rFonts w:ascii="Browallia New" w:hAnsi="Browallia New" w:cs="Browallia New"/>
                <w:sz w:val="26"/>
                <w:szCs w:val="26"/>
              </w:rPr>
              <w:t xml:space="preserve">Working Capital </w:t>
            </w:r>
          </w:p>
        </w:tc>
        <w:tc>
          <w:tcPr>
            <w:tcW w:w="1276" w:type="dxa"/>
          </w:tcPr>
          <w:p w14:paraId="4671E7A0" w14:textId="77777777" w:rsidR="00FB5FD1" w:rsidRPr="00FB5FD1" w:rsidRDefault="00FB5FD1" w:rsidP="00FB5FD1">
            <w:pPr>
              <w:spacing w:after="0" w:line="240" w:lineRule="auto"/>
              <w:jc w:val="center"/>
              <w:rPr>
                <w:rFonts w:ascii="Browallia New" w:hAnsi="Browallia New" w:cs="Browallia New"/>
                <w:sz w:val="26"/>
                <w:szCs w:val="26"/>
              </w:rPr>
            </w:pPr>
            <w:r w:rsidRPr="00FB5FD1">
              <w:rPr>
                <w:rFonts w:ascii="Browallia New" w:hAnsi="Browallia New" w:cs="Browallia New"/>
                <w:sz w:val="26"/>
                <w:szCs w:val="26"/>
              </w:rPr>
              <w:t>MLR - 2.60</w:t>
            </w:r>
          </w:p>
        </w:tc>
        <w:tc>
          <w:tcPr>
            <w:tcW w:w="2835" w:type="dxa"/>
            <w:shd w:val="clear" w:color="auto" w:fill="auto"/>
          </w:tcPr>
          <w:p w14:paraId="1ACFC88F" w14:textId="1D59F2F4" w:rsidR="00FB5FD1" w:rsidRPr="00FB5FD1" w:rsidRDefault="00FB5FD1" w:rsidP="00FB5FD1">
            <w:pPr>
              <w:spacing w:after="0" w:line="240" w:lineRule="auto"/>
              <w:jc w:val="thaiDistribute"/>
              <w:rPr>
                <w:rFonts w:ascii="Browallia New" w:hAnsi="Browallia New" w:cs="Browallia New"/>
                <w:sz w:val="26"/>
                <w:szCs w:val="26"/>
              </w:rPr>
            </w:pPr>
            <w:r w:rsidRPr="00FB5FD1">
              <w:rPr>
                <w:rFonts w:ascii="Browallia New" w:hAnsi="Browallia New" w:cs="Browallia New"/>
                <w:spacing w:val="-4"/>
                <w:sz w:val="26"/>
                <w:szCs w:val="26"/>
              </w:rPr>
              <w:t>Payment of interest by when after 2 years will be payments of principal by quarter installment of Baht 2.5 million within a period of 2 year</w:t>
            </w:r>
            <w:r w:rsidR="00DB1D67">
              <w:rPr>
                <w:rFonts w:ascii="Browallia New" w:hAnsi="Browallia New" w:cs="Browallia New"/>
                <w:spacing w:val="-4"/>
                <w:sz w:val="26"/>
                <w:szCs w:val="26"/>
              </w:rPr>
              <w:t>s</w:t>
            </w:r>
            <w:r w:rsidRPr="00FB5FD1">
              <w:rPr>
                <w:rFonts w:ascii="Browallia New" w:hAnsi="Browallia New" w:cs="Browallia New"/>
                <w:spacing w:val="-4"/>
                <w:sz w:val="26"/>
                <w:szCs w:val="26"/>
              </w:rPr>
              <w:t>.</w:t>
            </w:r>
            <w:r w:rsidRPr="00FB5FD1">
              <w:rPr>
                <w:rFonts w:ascii="Browallia New" w:hAnsi="Browallia New" w:cs="Browallia New"/>
                <w:spacing w:val="-4"/>
                <w:sz w:val="26"/>
                <w:szCs w:val="26"/>
                <w:cs/>
              </w:rPr>
              <w:t xml:space="preserve"> </w:t>
            </w:r>
          </w:p>
        </w:tc>
      </w:tr>
    </w:tbl>
    <w:p w14:paraId="206A4F15" w14:textId="77777777" w:rsidR="00F93727" w:rsidRPr="005269E1" w:rsidRDefault="00F93727" w:rsidP="00FB5FD1">
      <w:pPr>
        <w:spacing w:before="200" w:after="60" w:line="240" w:lineRule="auto"/>
        <w:ind w:firstLine="720"/>
        <w:rPr>
          <w:rFonts w:ascii="Browallia New" w:hAnsi="Browallia New" w:cs="Browallia New"/>
          <w:sz w:val="28"/>
        </w:rPr>
      </w:pPr>
      <w:r w:rsidRPr="00567A0D">
        <w:rPr>
          <w:rFonts w:ascii="Browallia New" w:hAnsi="Browallia New" w:cs="Browallia New"/>
          <w:sz w:val="28"/>
        </w:rPr>
        <w:t>The collaterals of the abovementioned loans are as follows.-</w:t>
      </w:r>
    </w:p>
    <w:p w14:paraId="3D689E67" w14:textId="79EC7147" w:rsidR="00567A0D" w:rsidRPr="005269E1" w:rsidRDefault="004E738B" w:rsidP="00FB10DC">
      <w:pPr>
        <w:numPr>
          <w:ilvl w:val="0"/>
          <w:numId w:val="19"/>
        </w:numPr>
        <w:spacing w:before="60" w:after="60" w:line="240" w:lineRule="auto"/>
        <w:ind w:left="993" w:hanging="273"/>
        <w:jc w:val="both"/>
        <w:rPr>
          <w:rFonts w:ascii="Browallia New" w:hAnsi="Browallia New" w:cs="Browallia New"/>
          <w:sz w:val="28"/>
        </w:rPr>
      </w:pPr>
      <w:r>
        <w:rPr>
          <w:rFonts w:ascii="Browallia New" w:hAnsi="Browallia New" w:cs="Browallia New"/>
          <w:sz w:val="28"/>
        </w:rPr>
        <w:t>Mort</w:t>
      </w:r>
      <w:r w:rsidR="00BB5324">
        <w:rPr>
          <w:rFonts w:ascii="Browallia New" w:hAnsi="Browallia New" w:cs="Browallia New"/>
          <w:sz w:val="28"/>
        </w:rPr>
        <w:t xml:space="preserve">gage in second order of title deeds 18 plots together with structure of </w:t>
      </w:r>
      <w:r w:rsidR="00567A0D" w:rsidRPr="005269E1">
        <w:rPr>
          <w:rFonts w:ascii="Browallia New" w:hAnsi="Browallia New" w:cs="Browallia New"/>
          <w:sz w:val="28"/>
        </w:rPr>
        <w:t>Thai Consumer Distribution Centre Co., Ltd</w:t>
      </w:r>
      <w:r>
        <w:rPr>
          <w:rFonts w:ascii="Browallia New" w:hAnsi="Browallia New" w:cs="Browallia New"/>
          <w:sz w:val="28"/>
        </w:rPr>
        <w:t>.</w:t>
      </w:r>
    </w:p>
    <w:p w14:paraId="078823B6" w14:textId="77777777" w:rsidR="00D15DD2" w:rsidRDefault="00D15DD2" w:rsidP="00FB10DC">
      <w:pPr>
        <w:tabs>
          <w:tab w:val="left" w:pos="993"/>
        </w:tabs>
        <w:spacing w:after="0" w:line="240" w:lineRule="auto"/>
        <w:ind w:left="993" w:hanging="273"/>
        <w:jc w:val="both"/>
        <w:rPr>
          <w:rFonts w:ascii="Browallia New" w:hAnsi="Browallia New" w:cs="Browallia New"/>
          <w:sz w:val="28"/>
        </w:rPr>
      </w:pPr>
      <w:r>
        <w:rPr>
          <w:rFonts w:ascii="Browallia New" w:hAnsi="Browallia New" w:cs="Browallia New" w:hint="cs"/>
          <w:sz w:val="28"/>
          <w:cs/>
        </w:rPr>
        <w:t>2.</w:t>
      </w:r>
      <w:r>
        <w:rPr>
          <w:rFonts w:ascii="Browallia New" w:hAnsi="Browallia New" w:cs="Browallia New" w:hint="cs"/>
          <w:sz w:val="28"/>
          <w:cs/>
        </w:rPr>
        <w:tab/>
      </w:r>
      <w:r w:rsidRPr="00D20BA3">
        <w:rPr>
          <w:rFonts w:ascii="Browallia New" w:hAnsi="Browallia New" w:cs="Browallia New"/>
          <w:sz w:val="28"/>
        </w:rPr>
        <w:t>Aqua Corporation Public Co, Ltd. guarantee in full.</w:t>
      </w:r>
    </w:p>
    <w:p w14:paraId="78EAA55A" w14:textId="28D9525F" w:rsidR="00451687" w:rsidRDefault="00451687" w:rsidP="00FB10DC">
      <w:pPr>
        <w:spacing w:after="0" w:line="240" w:lineRule="auto"/>
        <w:jc w:val="both"/>
        <w:rPr>
          <w:rFonts w:ascii="Browallia New" w:hAnsi="Browallia New" w:cs="Browallia New"/>
          <w:sz w:val="28"/>
          <w:u w:val="single"/>
        </w:rPr>
      </w:pPr>
    </w:p>
    <w:p w14:paraId="3E3A72D2" w14:textId="77777777" w:rsidR="00190956" w:rsidRDefault="00190956" w:rsidP="00190956">
      <w:pPr>
        <w:spacing w:after="120" w:line="240" w:lineRule="auto"/>
        <w:ind w:left="720"/>
        <w:jc w:val="both"/>
        <w:rPr>
          <w:rFonts w:ascii="Browallia New" w:hAnsi="Browallia New" w:cs="Browallia New"/>
          <w:i/>
          <w:iCs/>
          <w:sz w:val="28"/>
          <w:u w:val="single"/>
        </w:rPr>
      </w:pPr>
      <w:r w:rsidRPr="005269E1">
        <w:rPr>
          <w:rFonts w:ascii="Browallia New" w:hAnsi="Browallia New" w:cs="Browallia New"/>
          <w:i/>
          <w:iCs/>
          <w:sz w:val="28"/>
          <w:u w:val="single"/>
        </w:rPr>
        <w:t>Boardway Media Company Limited</w:t>
      </w:r>
    </w:p>
    <w:p w14:paraId="6353BE39" w14:textId="77777777" w:rsidR="00190956" w:rsidRDefault="00190956" w:rsidP="00190956">
      <w:pPr>
        <w:spacing w:after="120" w:line="240" w:lineRule="auto"/>
        <w:ind w:left="720"/>
        <w:jc w:val="both"/>
        <w:rPr>
          <w:rFonts w:ascii="Browallia New" w:hAnsi="Browallia New" w:cs="Browallia New"/>
          <w:i/>
          <w:iCs/>
          <w:sz w:val="28"/>
          <w:u w:val="single"/>
        </w:rPr>
      </w:pPr>
      <w:r w:rsidRPr="00FB10DC">
        <w:rPr>
          <w:rFonts w:ascii="Browallia New" w:hAnsi="Browallia New" w:cs="Browallia New"/>
          <w:sz w:val="28"/>
        </w:rPr>
        <w:t>Subsidiary</w:t>
      </w:r>
      <w:r w:rsidRPr="005269E1">
        <w:rPr>
          <w:rFonts w:ascii="Browallia New" w:hAnsi="Browallia New" w:cs="Browallia New"/>
          <w:sz w:val="28"/>
        </w:rPr>
        <w:t xml:space="preserve"> had entered into loan agreement with two bank are as follows.-</w:t>
      </w:r>
    </w:p>
    <w:p w14:paraId="1EB58C0B" w14:textId="77777777" w:rsidR="00190956" w:rsidRPr="005269E1" w:rsidRDefault="00190956" w:rsidP="00190956">
      <w:pPr>
        <w:spacing w:after="120" w:line="240" w:lineRule="auto"/>
        <w:ind w:left="720"/>
        <w:jc w:val="both"/>
        <w:rPr>
          <w:rFonts w:ascii="Browallia New" w:hAnsi="Browallia New" w:cs="Browallia New"/>
          <w:sz w:val="28"/>
        </w:rPr>
      </w:pPr>
      <w:r w:rsidRPr="005269E1">
        <w:rPr>
          <w:rFonts w:ascii="Browallia New" w:hAnsi="Browallia New" w:cs="Browallia New"/>
          <w:sz w:val="28"/>
          <w:u w:val="single"/>
        </w:rPr>
        <w:t>The first</w:t>
      </w:r>
      <w:r w:rsidRPr="005269E1">
        <w:rPr>
          <w:rFonts w:ascii="Browallia New" w:hAnsi="Browallia New" w:cs="Browallia New"/>
          <w:sz w:val="28"/>
        </w:rPr>
        <w:t xml:space="preserve"> Facilities of Baht </w:t>
      </w:r>
      <w:r>
        <w:rPr>
          <w:rFonts w:ascii="Browallia New" w:hAnsi="Browallia New" w:cs="Browallia New"/>
          <w:sz w:val="28"/>
        </w:rPr>
        <w:t>108</w:t>
      </w:r>
      <w:r w:rsidRPr="005269E1">
        <w:rPr>
          <w:rFonts w:ascii="Browallia New" w:hAnsi="Browallia New" w:cs="Browallia New"/>
          <w:sz w:val="28"/>
        </w:rPr>
        <w:t xml:space="preserve"> million. The details and conditions are as follows.-</w:t>
      </w:r>
    </w:p>
    <w:tbl>
      <w:tblPr>
        <w:tblW w:w="9248" w:type="dxa"/>
        <w:tblInd w:w="675" w:type="dxa"/>
        <w:tblLook w:val="04A0" w:firstRow="1" w:lastRow="0" w:firstColumn="1" w:lastColumn="0" w:noHBand="0" w:noVBand="1"/>
      </w:tblPr>
      <w:tblGrid>
        <w:gridCol w:w="1310"/>
        <w:gridCol w:w="2268"/>
        <w:gridCol w:w="1559"/>
        <w:gridCol w:w="1134"/>
        <w:gridCol w:w="2977"/>
      </w:tblGrid>
      <w:tr w:rsidR="00190956" w:rsidRPr="004C6B09" w14:paraId="5C91DD4F" w14:textId="77777777" w:rsidTr="0092006D">
        <w:trPr>
          <w:trHeight w:val="397"/>
          <w:tblHeader/>
        </w:trPr>
        <w:tc>
          <w:tcPr>
            <w:tcW w:w="1310" w:type="dxa"/>
            <w:vAlign w:val="bottom"/>
            <w:hideMark/>
          </w:tcPr>
          <w:p w14:paraId="35CA34B9" w14:textId="77777777" w:rsidR="00190956" w:rsidRPr="004C6B09" w:rsidRDefault="00190956" w:rsidP="0092006D">
            <w:pP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Facility line</w:t>
            </w:r>
          </w:p>
          <w:p w14:paraId="295575ED" w14:textId="77777777" w:rsidR="00190956" w:rsidRPr="004C6B09" w:rsidRDefault="00190956" w:rsidP="0092006D">
            <w:pPr>
              <w:pBdr>
                <w:bottom w:val="single" w:sz="4" w:space="1" w:color="auto"/>
              </w:pBdr>
              <w:spacing w:after="0" w:line="240" w:lineRule="auto"/>
              <w:ind w:left="34"/>
              <w:jc w:val="center"/>
              <w:rPr>
                <w:rFonts w:ascii="Browallia New" w:hAnsi="Browallia New" w:cs="Browallia New"/>
                <w:sz w:val="26"/>
                <w:szCs w:val="26"/>
              </w:rPr>
            </w:pPr>
            <w:r w:rsidRPr="004C6B09">
              <w:rPr>
                <w:rFonts w:ascii="Browallia New" w:hAnsi="Browallia New" w:cs="Browallia New"/>
                <w:sz w:val="26"/>
                <w:szCs w:val="26"/>
              </w:rPr>
              <w:t>(Million Baht)</w:t>
            </w:r>
          </w:p>
        </w:tc>
        <w:tc>
          <w:tcPr>
            <w:tcW w:w="2268" w:type="dxa"/>
            <w:vAlign w:val="bottom"/>
            <w:hideMark/>
          </w:tcPr>
          <w:p w14:paraId="4E99BAF8" w14:textId="77777777" w:rsidR="00190956" w:rsidRPr="004C6B09" w:rsidRDefault="00190956" w:rsidP="0092006D">
            <w:pP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Loan balance</w:t>
            </w:r>
          </w:p>
          <w:p w14:paraId="7AA6ACEF" w14:textId="77777777" w:rsidR="00190956" w:rsidRPr="004C6B09" w:rsidRDefault="00190956" w:rsidP="0092006D">
            <w:pP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 xml:space="preserve">As at </w:t>
            </w:r>
            <w:r>
              <w:rPr>
                <w:rFonts w:ascii="Browallia New" w:hAnsi="Browallia New" w:cs="Browallia New"/>
                <w:sz w:val="26"/>
                <w:szCs w:val="26"/>
              </w:rPr>
              <w:t>December</w:t>
            </w:r>
            <w:r w:rsidRPr="004C6B09">
              <w:rPr>
                <w:rFonts w:ascii="Browallia New" w:hAnsi="Browallia New" w:cs="Browallia New"/>
                <w:sz w:val="26"/>
                <w:szCs w:val="26"/>
              </w:rPr>
              <w:t xml:space="preserve"> 3</w:t>
            </w:r>
            <w:r>
              <w:rPr>
                <w:rFonts w:ascii="Browallia New" w:hAnsi="Browallia New" w:cs="Browallia New"/>
                <w:sz w:val="26"/>
                <w:szCs w:val="26"/>
              </w:rPr>
              <w:t>1</w:t>
            </w:r>
            <w:r w:rsidRPr="004C6B09">
              <w:rPr>
                <w:rFonts w:ascii="Browallia New" w:hAnsi="Browallia New" w:cs="Browallia New"/>
                <w:sz w:val="26"/>
                <w:szCs w:val="26"/>
              </w:rPr>
              <w:t>, 2020</w:t>
            </w:r>
          </w:p>
          <w:p w14:paraId="67453BCA" w14:textId="77777777" w:rsidR="00190956" w:rsidRPr="004C6B09" w:rsidRDefault="00190956" w:rsidP="0092006D">
            <w:pPr>
              <w:pBdr>
                <w:bottom w:val="single" w:sz="4" w:space="1" w:color="auto"/>
              </w:pBd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 xml:space="preserve"> (Million Baht)</w:t>
            </w:r>
          </w:p>
        </w:tc>
        <w:tc>
          <w:tcPr>
            <w:tcW w:w="1559" w:type="dxa"/>
            <w:vAlign w:val="bottom"/>
          </w:tcPr>
          <w:p w14:paraId="6613B508" w14:textId="77777777" w:rsidR="00190956" w:rsidRPr="004C6B09" w:rsidRDefault="00190956" w:rsidP="0092006D">
            <w:pPr>
              <w:spacing w:after="0" w:line="240" w:lineRule="auto"/>
              <w:jc w:val="center"/>
              <w:rPr>
                <w:rFonts w:ascii="Browallia New" w:hAnsi="Browallia New" w:cs="Browallia New"/>
                <w:sz w:val="26"/>
                <w:szCs w:val="26"/>
              </w:rPr>
            </w:pPr>
          </w:p>
          <w:p w14:paraId="1D14EF64" w14:textId="77777777" w:rsidR="00190956" w:rsidRPr="004C6B09" w:rsidRDefault="00190956" w:rsidP="0092006D">
            <w:pPr>
              <w:pBdr>
                <w:bottom w:val="single" w:sz="4" w:space="1" w:color="auto"/>
              </w:pBd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Objective</w:t>
            </w:r>
          </w:p>
        </w:tc>
        <w:tc>
          <w:tcPr>
            <w:tcW w:w="1134" w:type="dxa"/>
            <w:vAlign w:val="bottom"/>
            <w:hideMark/>
          </w:tcPr>
          <w:p w14:paraId="47308FFE" w14:textId="77777777" w:rsidR="00190956" w:rsidRPr="004C6B09" w:rsidRDefault="00190956" w:rsidP="0092006D">
            <w:pPr>
              <w:pBdr>
                <w:bottom w:val="single" w:sz="4" w:space="1" w:color="auto"/>
              </w:pBd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Interest rate (%)</w:t>
            </w:r>
          </w:p>
        </w:tc>
        <w:tc>
          <w:tcPr>
            <w:tcW w:w="2977" w:type="dxa"/>
            <w:vAlign w:val="bottom"/>
          </w:tcPr>
          <w:p w14:paraId="2D10D3BF" w14:textId="77777777" w:rsidR="00190956" w:rsidRPr="004C6B09" w:rsidRDefault="00190956" w:rsidP="0092006D">
            <w:pPr>
              <w:spacing w:after="0" w:line="240" w:lineRule="auto"/>
              <w:jc w:val="center"/>
              <w:rPr>
                <w:rFonts w:ascii="Browallia New" w:hAnsi="Browallia New" w:cs="Browallia New"/>
                <w:sz w:val="26"/>
                <w:szCs w:val="26"/>
              </w:rPr>
            </w:pPr>
          </w:p>
          <w:p w14:paraId="7998235F" w14:textId="77777777" w:rsidR="00190956" w:rsidRPr="004C6B09" w:rsidRDefault="00190956" w:rsidP="0092006D">
            <w:pPr>
              <w:pBdr>
                <w:bottom w:val="single" w:sz="4" w:space="1" w:color="auto"/>
              </w:pBd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Term of repayment</w:t>
            </w:r>
          </w:p>
        </w:tc>
      </w:tr>
      <w:tr w:rsidR="00190956" w:rsidRPr="004C6B09" w14:paraId="7CEF16EE" w14:textId="77777777" w:rsidTr="0092006D">
        <w:trPr>
          <w:trHeight w:val="397"/>
        </w:trPr>
        <w:tc>
          <w:tcPr>
            <w:tcW w:w="1310" w:type="dxa"/>
            <w:hideMark/>
          </w:tcPr>
          <w:p w14:paraId="62E40BD2" w14:textId="77777777" w:rsidR="00190956" w:rsidRPr="004C6B09" w:rsidRDefault="00190956" w:rsidP="0092006D">
            <w:pPr>
              <w:spacing w:after="0" w:line="240" w:lineRule="auto"/>
              <w:ind w:left="176"/>
              <w:jc w:val="center"/>
              <w:rPr>
                <w:rFonts w:ascii="Browallia New" w:hAnsi="Browallia New" w:cs="Browallia New"/>
                <w:sz w:val="26"/>
                <w:szCs w:val="26"/>
              </w:rPr>
            </w:pPr>
            <w:r w:rsidRPr="004C6B09">
              <w:rPr>
                <w:rFonts w:ascii="Browallia New" w:hAnsi="Browallia New" w:cs="Browallia New"/>
                <w:sz w:val="26"/>
                <w:szCs w:val="26"/>
              </w:rPr>
              <w:t>90.00</w:t>
            </w:r>
          </w:p>
        </w:tc>
        <w:tc>
          <w:tcPr>
            <w:tcW w:w="2268" w:type="dxa"/>
            <w:hideMark/>
          </w:tcPr>
          <w:p w14:paraId="61A6553F" w14:textId="77777777" w:rsidR="00190956" w:rsidRPr="004C6B09" w:rsidRDefault="00190956" w:rsidP="0092006D">
            <w:pPr>
              <w:spacing w:after="0" w:line="240" w:lineRule="auto"/>
              <w:jc w:val="center"/>
              <w:rPr>
                <w:rFonts w:ascii="Browallia New" w:hAnsi="Browallia New" w:cs="Browallia New"/>
                <w:sz w:val="26"/>
                <w:szCs w:val="26"/>
              </w:rPr>
            </w:pPr>
            <w:r>
              <w:rPr>
                <w:rFonts w:ascii="Browallia New" w:hAnsi="Browallia New" w:cs="Browallia New"/>
                <w:sz w:val="26"/>
                <w:szCs w:val="26"/>
              </w:rPr>
              <w:t>60.00</w:t>
            </w:r>
          </w:p>
        </w:tc>
        <w:tc>
          <w:tcPr>
            <w:tcW w:w="1559" w:type="dxa"/>
            <w:shd w:val="clear" w:color="auto" w:fill="auto"/>
          </w:tcPr>
          <w:p w14:paraId="4521498C" w14:textId="77777777" w:rsidR="00190956" w:rsidRPr="004C6B09" w:rsidRDefault="00190956" w:rsidP="0092006D">
            <w:pPr>
              <w:spacing w:after="0" w:line="240" w:lineRule="auto"/>
              <w:rPr>
                <w:rFonts w:ascii="Browallia New" w:hAnsi="Browallia New" w:cs="Browallia New"/>
                <w:sz w:val="26"/>
                <w:szCs w:val="26"/>
                <w:cs/>
              </w:rPr>
            </w:pPr>
            <w:r w:rsidRPr="004C6B09">
              <w:rPr>
                <w:rFonts w:ascii="Browallia New" w:hAnsi="Browallia New" w:cs="Browallia New"/>
                <w:sz w:val="26"/>
                <w:szCs w:val="26"/>
              </w:rPr>
              <w:t xml:space="preserve">Working Capital </w:t>
            </w:r>
          </w:p>
        </w:tc>
        <w:tc>
          <w:tcPr>
            <w:tcW w:w="1134" w:type="dxa"/>
          </w:tcPr>
          <w:p w14:paraId="290F5CC6" w14:textId="77777777" w:rsidR="00190956" w:rsidRPr="004C6B09" w:rsidRDefault="00190956" w:rsidP="0092006D">
            <w:pP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MLR - 1</w:t>
            </w:r>
          </w:p>
        </w:tc>
        <w:tc>
          <w:tcPr>
            <w:tcW w:w="2977" w:type="dxa"/>
          </w:tcPr>
          <w:p w14:paraId="4D66D465" w14:textId="77777777" w:rsidR="00190956" w:rsidRPr="004C6B09" w:rsidRDefault="00190956" w:rsidP="0092006D">
            <w:pPr>
              <w:spacing w:after="0" w:line="240" w:lineRule="auto"/>
              <w:jc w:val="thaiDistribute"/>
              <w:rPr>
                <w:rFonts w:ascii="Browallia New" w:hAnsi="Browallia New" w:cs="Browallia New"/>
                <w:sz w:val="26"/>
                <w:szCs w:val="26"/>
              </w:rPr>
            </w:pPr>
            <w:r w:rsidRPr="004C6B09">
              <w:rPr>
                <w:rFonts w:ascii="Browallia New" w:hAnsi="Browallia New" w:cs="Browallia New"/>
                <w:sz w:val="26"/>
                <w:szCs w:val="26"/>
              </w:rPr>
              <w:t xml:space="preserve">Payments of principal and interest by </w:t>
            </w:r>
            <w:r>
              <w:rPr>
                <w:rFonts w:ascii="Browallia New" w:hAnsi="Browallia New" w:cs="Browallia New"/>
                <w:sz w:val="26"/>
                <w:szCs w:val="26"/>
              </w:rPr>
              <w:t xml:space="preserve">36 </w:t>
            </w:r>
            <w:r w:rsidRPr="004C6B09">
              <w:rPr>
                <w:rFonts w:ascii="Browallia New" w:hAnsi="Browallia New" w:cs="Browallia New"/>
                <w:sz w:val="26"/>
                <w:szCs w:val="26"/>
              </w:rPr>
              <w:t>monthly installment of Baht 2.50 million from January 2020</w:t>
            </w:r>
            <w:r>
              <w:rPr>
                <w:rFonts w:ascii="Browallia New" w:hAnsi="Browallia New" w:cs="Browallia New"/>
                <w:sz w:val="26"/>
                <w:szCs w:val="26"/>
              </w:rPr>
              <w:t>.</w:t>
            </w:r>
          </w:p>
        </w:tc>
      </w:tr>
      <w:tr w:rsidR="00190956" w:rsidRPr="004C6B09" w14:paraId="458FB3F2" w14:textId="77777777" w:rsidTr="0092006D">
        <w:trPr>
          <w:trHeight w:val="1962"/>
        </w:trPr>
        <w:tc>
          <w:tcPr>
            <w:tcW w:w="1310" w:type="dxa"/>
            <w:shd w:val="clear" w:color="auto" w:fill="auto"/>
          </w:tcPr>
          <w:p w14:paraId="7B4FAC68" w14:textId="77777777" w:rsidR="00190956" w:rsidRPr="004C6B09" w:rsidRDefault="00190956" w:rsidP="0092006D">
            <w:pPr>
              <w:pBdr>
                <w:bottom w:val="single" w:sz="4" w:space="1" w:color="auto"/>
              </w:pBdr>
              <w:spacing w:after="0" w:line="240" w:lineRule="auto"/>
              <w:ind w:left="176"/>
              <w:jc w:val="center"/>
              <w:rPr>
                <w:rFonts w:ascii="Browallia New" w:hAnsi="Browallia New" w:cs="Browallia New"/>
                <w:sz w:val="28"/>
              </w:rPr>
            </w:pPr>
            <w:r w:rsidRPr="004C6B09">
              <w:rPr>
                <w:rFonts w:ascii="Browallia New" w:hAnsi="Browallia New" w:cs="Browallia New"/>
                <w:sz w:val="28"/>
                <w:cs/>
              </w:rPr>
              <w:t>18.00</w:t>
            </w:r>
          </w:p>
          <w:p w14:paraId="3A960D0A" w14:textId="77777777" w:rsidR="00190956" w:rsidRPr="004C6B09" w:rsidRDefault="00190956" w:rsidP="0092006D">
            <w:pPr>
              <w:pBdr>
                <w:bottom w:val="single" w:sz="4" w:space="1" w:color="auto"/>
              </w:pBdr>
              <w:spacing w:after="0" w:line="240" w:lineRule="auto"/>
              <w:ind w:left="176"/>
              <w:jc w:val="center"/>
              <w:rPr>
                <w:rFonts w:ascii="Browallia New" w:hAnsi="Browallia New" w:cs="Browallia New"/>
                <w:sz w:val="28"/>
              </w:rPr>
            </w:pPr>
          </w:p>
          <w:p w14:paraId="297F0AD5" w14:textId="77777777" w:rsidR="00190956" w:rsidRPr="004C6B09" w:rsidRDefault="00190956" w:rsidP="0092006D">
            <w:pPr>
              <w:pBdr>
                <w:bottom w:val="single" w:sz="4" w:space="1" w:color="auto"/>
              </w:pBdr>
              <w:spacing w:after="0" w:line="240" w:lineRule="auto"/>
              <w:ind w:left="176"/>
              <w:jc w:val="center"/>
              <w:rPr>
                <w:rFonts w:ascii="Browallia New" w:hAnsi="Browallia New" w:cs="Browallia New"/>
                <w:sz w:val="28"/>
              </w:rPr>
            </w:pPr>
          </w:p>
          <w:p w14:paraId="09CF4AD3" w14:textId="77777777" w:rsidR="00190956" w:rsidRPr="004C6B09" w:rsidRDefault="00190956" w:rsidP="0092006D">
            <w:pPr>
              <w:pBdr>
                <w:bottom w:val="single" w:sz="4" w:space="1" w:color="auto"/>
              </w:pBdr>
              <w:spacing w:after="0" w:line="240" w:lineRule="auto"/>
              <w:ind w:left="176"/>
              <w:jc w:val="center"/>
              <w:rPr>
                <w:rFonts w:ascii="Browallia New" w:hAnsi="Browallia New" w:cs="Browallia New"/>
                <w:sz w:val="28"/>
              </w:rPr>
            </w:pPr>
          </w:p>
          <w:p w14:paraId="70763207" w14:textId="77777777" w:rsidR="00190956" w:rsidRDefault="00190956" w:rsidP="0092006D">
            <w:pPr>
              <w:pBdr>
                <w:bottom w:val="single" w:sz="4" w:space="1" w:color="auto"/>
              </w:pBdr>
              <w:spacing w:after="0" w:line="240" w:lineRule="auto"/>
              <w:ind w:left="176"/>
              <w:jc w:val="center"/>
              <w:rPr>
                <w:rFonts w:ascii="Browallia New" w:hAnsi="Browallia New" w:cs="Browallia New"/>
                <w:sz w:val="26"/>
                <w:szCs w:val="26"/>
              </w:rPr>
            </w:pPr>
          </w:p>
          <w:p w14:paraId="016A2B49" w14:textId="77777777" w:rsidR="00190956" w:rsidRPr="004C6B09" w:rsidRDefault="00190956" w:rsidP="0092006D">
            <w:pPr>
              <w:pBdr>
                <w:bottom w:val="single" w:sz="4" w:space="1" w:color="auto"/>
              </w:pBdr>
              <w:spacing w:after="0" w:line="240" w:lineRule="auto"/>
              <w:ind w:left="176"/>
              <w:jc w:val="center"/>
              <w:rPr>
                <w:rFonts w:ascii="Browallia New" w:hAnsi="Browallia New" w:cs="Browallia New"/>
                <w:sz w:val="26"/>
                <w:szCs w:val="26"/>
              </w:rPr>
            </w:pPr>
          </w:p>
        </w:tc>
        <w:tc>
          <w:tcPr>
            <w:tcW w:w="2268" w:type="dxa"/>
            <w:shd w:val="clear" w:color="auto" w:fill="auto"/>
          </w:tcPr>
          <w:p w14:paraId="610B42FE" w14:textId="77777777" w:rsidR="00190956" w:rsidRPr="004C6B09" w:rsidRDefault="00190956" w:rsidP="0092006D">
            <w:pPr>
              <w:pBdr>
                <w:bottom w:val="single" w:sz="4" w:space="1" w:color="auto"/>
              </w:pBdr>
              <w:spacing w:after="0" w:line="240" w:lineRule="auto"/>
              <w:jc w:val="center"/>
              <w:rPr>
                <w:rFonts w:ascii="Browallia New" w:hAnsi="Browallia New" w:cs="Browallia New"/>
                <w:sz w:val="28"/>
              </w:rPr>
            </w:pPr>
            <w:r w:rsidRPr="004C6B09">
              <w:rPr>
                <w:rFonts w:ascii="Browallia New" w:hAnsi="Browallia New" w:cs="Browallia New"/>
                <w:sz w:val="28"/>
                <w:cs/>
              </w:rPr>
              <w:t>18.00</w:t>
            </w:r>
          </w:p>
          <w:p w14:paraId="08160250" w14:textId="77777777" w:rsidR="00190956" w:rsidRPr="004C6B09" w:rsidRDefault="00190956" w:rsidP="0092006D">
            <w:pPr>
              <w:pBdr>
                <w:bottom w:val="single" w:sz="4" w:space="1" w:color="auto"/>
              </w:pBdr>
              <w:spacing w:after="0" w:line="240" w:lineRule="auto"/>
              <w:jc w:val="center"/>
              <w:rPr>
                <w:rFonts w:ascii="Browallia New" w:hAnsi="Browallia New" w:cs="Browallia New"/>
                <w:sz w:val="28"/>
              </w:rPr>
            </w:pPr>
          </w:p>
          <w:p w14:paraId="4F63758D" w14:textId="77777777" w:rsidR="00190956" w:rsidRPr="004C6B09" w:rsidRDefault="00190956" w:rsidP="0092006D">
            <w:pPr>
              <w:pBdr>
                <w:bottom w:val="single" w:sz="4" w:space="1" w:color="auto"/>
              </w:pBdr>
              <w:spacing w:after="0" w:line="240" w:lineRule="auto"/>
              <w:jc w:val="center"/>
              <w:rPr>
                <w:rFonts w:ascii="Browallia New" w:hAnsi="Browallia New" w:cs="Browallia New"/>
                <w:sz w:val="28"/>
              </w:rPr>
            </w:pPr>
          </w:p>
          <w:p w14:paraId="35A18ECB" w14:textId="77777777" w:rsidR="00190956" w:rsidRPr="004C6B09" w:rsidRDefault="00190956" w:rsidP="0092006D">
            <w:pPr>
              <w:pBdr>
                <w:bottom w:val="single" w:sz="4" w:space="1" w:color="auto"/>
              </w:pBdr>
              <w:spacing w:after="0" w:line="240" w:lineRule="auto"/>
              <w:jc w:val="center"/>
              <w:rPr>
                <w:rFonts w:ascii="Browallia New" w:hAnsi="Browallia New" w:cs="Browallia New"/>
                <w:sz w:val="28"/>
              </w:rPr>
            </w:pPr>
          </w:p>
          <w:p w14:paraId="11EFE328" w14:textId="77777777" w:rsidR="00190956" w:rsidRDefault="00190956" w:rsidP="0092006D">
            <w:pPr>
              <w:pBdr>
                <w:bottom w:val="single" w:sz="4" w:space="1" w:color="auto"/>
              </w:pBdr>
              <w:spacing w:after="0" w:line="240" w:lineRule="auto"/>
              <w:jc w:val="center"/>
              <w:rPr>
                <w:rFonts w:ascii="Browallia New" w:hAnsi="Browallia New" w:cs="Browallia New"/>
                <w:sz w:val="26"/>
                <w:szCs w:val="26"/>
              </w:rPr>
            </w:pPr>
          </w:p>
          <w:p w14:paraId="3AEA2E1A" w14:textId="77777777" w:rsidR="00190956" w:rsidRPr="004C6B09" w:rsidRDefault="00190956" w:rsidP="0092006D">
            <w:pPr>
              <w:pBdr>
                <w:bottom w:val="single" w:sz="4" w:space="1" w:color="auto"/>
              </w:pBdr>
              <w:spacing w:after="0" w:line="240" w:lineRule="auto"/>
              <w:jc w:val="center"/>
              <w:rPr>
                <w:rFonts w:ascii="Browallia New" w:hAnsi="Browallia New" w:cs="Browallia New"/>
                <w:sz w:val="26"/>
                <w:szCs w:val="26"/>
              </w:rPr>
            </w:pPr>
          </w:p>
        </w:tc>
        <w:tc>
          <w:tcPr>
            <w:tcW w:w="1559" w:type="dxa"/>
            <w:shd w:val="clear" w:color="auto" w:fill="auto"/>
          </w:tcPr>
          <w:p w14:paraId="44F77A9B" w14:textId="77777777" w:rsidR="00190956" w:rsidRPr="004C6B09" w:rsidRDefault="00190956" w:rsidP="0092006D">
            <w:pPr>
              <w:spacing w:after="0" w:line="240" w:lineRule="auto"/>
              <w:rPr>
                <w:rFonts w:ascii="Browallia New" w:hAnsi="Browallia New" w:cs="Browallia New"/>
                <w:sz w:val="26"/>
                <w:szCs w:val="26"/>
              </w:rPr>
            </w:pPr>
            <w:r w:rsidRPr="004C6B09">
              <w:rPr>
                <w:rFonts w:ascii="Browallia New" w:hAnsi="Browallia New" w:cs="Browallia New"/>
                <w:sz w:val="26"/>
                <w:szCs w:val="26"/>
              </w:rPr>
              <w:t>Working Capital</w:t>
            </w:r>
          </w:p>
        </w:tc>
        <w:tc>
          <w:tcPr>
            <w:tcW w:w="1134" w:type="dxa"/>
            <w:shd w:val="clear" w:color="auto" w:fill="auto"/>
          </w:tcPr>
          <w:p w14:paraId="65275A02" w14:textId="77777777" w:rsidR="00190956" w:rsidRPr="004C6B09" w:rsidRDefault="00190956" w:rsidP="0092006D">
            <w:pPr>
              <w:spacing w:after="0" w:line="240" w:lineRule="auto"/>
              <w:jc w:val="center"/>
              <w:rPr>
                <w:rFonts w:ascii="Browallia New" w:hAnsi="Browallia New" w:cs="Browallia New"/>
                <w:sz w:val="26"/>
                <w:szCs w:val="26"/>
              </w:rPr>
            </w:pPr>
            <w:r w:rsidRPr="004C6B09">
              <w:rPr>
                <w:rFonts w:ascii="Browallia New" w:hAnsi="Browallia New" w:cs="Browallia New"/>
                <w:sz w:val="26"/>
                <w:szCs w:val="26"/>
                <w:cs/>
              </w:rPr>
              <w:t>2</w:t>
            </w:r>
          </w:p>
        </w:tc>
        <w:tc>
          <w:tcPr>
            <w:tcW w:w="2977" w:type="dxa"/>
            <w:shd w:val="clear" w:color="auto" w:fill="auto"/>
          </w:tcPr>
          <w:p w14:paraId="31B4E66E" w14:textId="77777777" w:rsidR="00190956" w:rsidRPr="004C6B09" w:rsidRDefault="00190956" w:rsidP="0092006D">
            <w:pPr>
              <w:spacing w:after="0" w:line="240" w:lineRule="auto"/>
              <w:jc w:val="thaiDistribute"/>
              <w:rPr>
                <w:rFonts w:ascii="Browallia New" w:hAnsi="Browallia New" w:cs="Browallia New"/>
                <w:sz w:val="26"/>
                <w:szCs w:val="26"/>
              </w:rPr>
            </w:pPr>
            <w:r w:rsidRPr="004C6B09">
              <w:rPr>
                <w:rFonts w:ascii="Browallia New" w:hAnsi="Browallia New" w:cs="Browallia New"/>
                <w:sz w:val="26"/>
                <w:szCs w:val="26"/>
              </w:rPr>
              <w:t xml:space="preserve">month </w:t>
            </w:r>
            <w:r w:rsidRPr="004C6B09">
              <w:rPr>
                <w:rFonts w:ascii="Browallia New" w:hAnsi="Browallia New" w:cs="Browallia New"/>
                <w:sz w:val="26"/>
                <w:szCs w:val="26"/>
                <w:cs/>
              </w:rPr>
              <w:t xml:space="preserve">1 - 6 : </w:t>
            </w:r>
            <w:r w:rsidRPr="004C6B09">
              <w:rPr>
                <w:rFonts w:ascii="Browallia New" w:hAnsi="Browallia New" w:cs="Browallia New"/>
                <w:sz w:val="26"/>
                <w:szCs w:val="26"/>
              </w:rPr>
              <w:t xml:space="preserve">Government pay the interest </w:t>
            </w:r>
          </w:p>
          <w:p w14:paraId="03F8CC6D" w14:textId="77777777" w:rsidR="00190956" w:rsidRPr="004C6B09" w:rsidRDefault="00190956" w:rsidP="0092006D">
            <w:pPr>
              <w:spacing w:after="0" w:line="240" w:lineRule="auto"/>
              <w:jc w:val="thaiDistribute"/>
              <w:rPr>
                <w:rFonts w:ascii="Browallia New" w:hAnsi="Browallia New" w:cs="Browallia New"/>
                <w:sz w:val="26"/>
                <w:szCs w:val="26"/>
              </w:rPr>
            </w:pPr>
            <w:r w:rsidRPr="004C6B09">
              <w:rPr>
                <w:rFonts w:ascii="Browallia New" w:hAnsi="Browallia New" w:cs="Browallia New"/>
                <w:sz w:val="26"/>
                <w:szCs w:val="26"/>
              </w:rPr>
              <w:t xml:space="preserve">month </w:t>
            </w:r>
            <w:r w:rsidRPr="004C6B09">
              <w:rPr>
                <w:rFonts w:ascii="Browallia New" w:hAnsi="Browallia New" w:cs="Browallia New"/>
                <w:sz w:val="26"/>
                <w:szCs w:val="26"/>
                <w:cs/>
              </w:rPr>
              <w:t xml:space="preserve">7 - 12 : </w:t>
            </w:r>
            <w:r w:rsidRPr="004C6B09">
              <w:rPr>
                <w:rFonts w:ascii="Browallia New" w:hAnsi="Browallia New" w:cs="Browallia New"/>
                <w:sz w:val="26"/>
                <w:szCs w:val="26"/>
              </w:rPr>
              <w:t>Only interest payment</w:t>
            </w:r>
          </w:p>
          <w:p w14:paraId="7AC7297E" w14:textId="77777777" w:rsidR="00190956" w:rsidRPr="004C6B09" w:rsidRDefault="00190956" w:rsidP="0092006D">
            <w:pPr>
              <w:spacing w:after="0" w:line="240" w:lineRule="auto"/>
              <w:jc w:val="thaiDistribute"/>
              <w:rPr>
                <w:rFonts w:ascii="Browallia New" w:hAnsi="Browallia New" w:cs="Browallia New"/>
                <w:sz w:val="26"/>
                <w:szCs w:val="26"/>
              </w:rPr>
            </w:pPr>
            <w:r w:rsidRPr="004C6B09">
              <w:rPr>
                <w:rFonts w:ascii="Browallia New" w:hAnsi="Browallia New" w:cs="Browallia New"/>
                <w:sz w:val="26"/>
                <w:szCs w:val="26"/>
              </w:rPr>
              <w:t xml:space="preserve">month </w:t>
            </w:r>
            <w:r w:rsidRPr="004C6B09">
              <w:rPr>
                <w:rFonts w:ascii="Browallia New" w:hAnsi="Browallia New" w:cs="Browallia New"/>
                <w:sz w:val="26"/>
                <w:szCs w:val="26"/>
                <w:cs/>
              </w:rPr>
              <w:t xml:space="preserve">13 - 24 : </w:t>
            </w:r>
            <w:r w:rsidRPr="004C6B09">
              <w:rPr>
                <w:rFonts w:ascii="Browallia New" w:hAnsi="Browallia New" w:cs="Browallia New"/>
                <w:sz w:val="26"/>
                <w:szCs w:val="26"/>
              </w:rPr>
              <w:t xml:space="preserve">Payment of principal and interest by monthly installment of Baht </w:t>
            </w:r>
            <w:r w:rsidRPr="004C6B09">
              <w:rPr>
                <w:rFonts w:ascii="Browallia New" w:hAnsi="Browallia New" w:cs="Browallia New"/>
                <w:sz w:val="26"/>
                <w:szCs w:val="26"/>
                <w:cs/>
              </w:rPr>
              <w:t xml:space="preserve">1.50 </w:t>
            </w:r>
            <w:r w:rsidRPr="004C6B09">
              <w:rPr>
                <w:rFonts w:ascii="Browallia New" w:hAnsi="Browallia New" w:cs="Browallia New"/>
                <w:sz w:val="26"/>
                <w:szCs w:val="26"/>
              </w:rPr>
              <w:t>million.</w:t>
            </w:r>
          </w:p>
        </w:tc>
      </w:tr>
      <w:tr w:rsidR="00190956" w:rsidRPr="004C6B09" w14:paraId="0A3A326A" w14:textId="77777777" w:rsidTr="0092006D">
        <w:trPr>
          <w:trHeight w:val="397"/>
        </w:trPr>
        <w:tc>
          <w:tcPr>
            <w:tcW w:w="1310" w:type="dxa"/>
          </w:tcPr>
          <w:p w14:paraId="34F7176B" w14:textId="77777777" w:rsidR="00190956" w:rsidRPr="004C6B09" w:rsidRDefault="00190956" w:rsidP="0092006D">
            <w:pPr>
              <w:pBdr>
                <w:bottom w:val="double" w:sz="4" w:space="1" w:color="auto"/>
              </w:pBdr>
              <w:spacing w:after="0" w:line="240" w:lineRule="auto"/>
              <w:ind w:left="176"/>
              <w:jc w:val="center"/>
              <w:rPr>
                <w:rFonts w:ascii="Browallia New" w:hAnsi="Browallia New" w:cs="Browallia New"/>
                <w:sz w:val="26"/>
                <w:szCs w:val="26"/>
              </w:rPr>
            </w:pPr>
            <w:r w:rsidRPr="004C6B09">
              <w:rPr>
                <w:rFonts w:ascii="Browallia New" w:hAnsi="Browallia New" w:cs="Browallia New"/>
                <w:sz w:val="26"/>
                <w:szCs w:val="26"/>
              </w:rPr>
              <w:t>108.00</w:t>
            </w:r>
          </w:p>
        </w:tc>
        <w:tc>
          <w:tcPr>
            <w:tcW w:w="2268" w:type="dxa"/>
          </w:tcPr>
          <w:p w14:paraId="064A28CF" w14:textId="21F9E4A6" w:rsidR="00190956" w:rsidRPr="004C6B09" w:rsidRDefault="00190956" w:rsidP="0092006D">
            <w:pPr>
              <w:pBdr>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78</w:t>
            </w:r>
            <w:r w:rsidR="00AA05B7">
              <w:rPr>
                <w:rFonts w:ascii="Browallia New" w:hAnsi="Browallia New" w:cs="Browallia New"/>
                <w:sz w:val="26"/>
                <w:szCs w:val="26"/>
              </w:rPr>
              <w:t>.00</w:t>
            </w:r>
          </w:p>
        </w:tc>
        <w:tc>
          <w:tcPr>
            <w:tcW w:w="1559" w:type="dxa"/>
            <w:shd w:val="clear" w:color="auto" w:fill="auto"/>
          </w:tcPr>
          <w:p w14:paraId="660C44DE" w14:textId="77777777" w:rsidR="00190956" w:rsidRPr="004C6B09" w:rsidRDefault="00190956" w:rsidP="0092006D">
            <w:pPr>
              <w:spacing w:after="0" w:line="240" w:lineRule="auto"/>
              <w:rPr>
                <w:rFonts w:ascii="Browallia New" w:hAnsi="Browallia New" w:cs="Browallia New"/>
                <w:sz w:val="26"/>
                <w:szCs w:val="26"/>
              </w:rPr>
            </w:pPr>
          </w:p>
        </w:tc>
        <w:tc>
          <w:tcPr>
            <w:tcW w:w="1134" w:type="dxa"/>
          </w:tcPr>
          <w:p w14:paraId="7FBAF746" w14:textId="77777777" w:rsidR="00190956" w:rsidRPr="004C6B09" w:rsidRDefault="00190956" w:rsidP="0092006D">
            <w:pPr>
              <w:spacing w:after="0" w:line="240" w:lineRule="auto"/>
              <w:jc w:val="center"/>
              <w:rPr>
                <w:rFonts w:ascii="Browallia New" w:hAnsi="Browallia New" w:cs="Browallia New"/>
                <w:sz w:val="26"/>
                <w:szCs w:val="26"/>
              </w:rPr>
            </w:pPr>
          </w:p>
        </w:tc>
        <w:tc>
          <w:tcPr>
            <w:tcW w:w="2977" w:type="dxa"/>
          </w:tcPr>
          <w:p w14:paraId="42AD3795" w14:textId="77777777" w:rsidR="00190956" w:rsidRPr="004C6B09" w:rsidRDefault="00190956" w:rsidP="0092006D">
            <w:pPr>
              <w:spacing w:after="0" w:line="240" w:lineRule="auto"/>
              <w:jc w:val="thaiDistribute"/>
              <w:rPr>
                <w:rFonts w:ascii="Browallia New" w:hAnsi="Browallia New" w:cs="Browallia New"/>
                <w:sz w:val="26"/>
                <w:szCs w:val="26"/>
              </w:rPr>
            </w:pPr>
          </w:p>
        </w:tc>
      </w:tr>
    </w:tbl>
    <w:p w14:paraId="095F0767" w14:textId="77777777" w:rsidR="00451687" w:rsidRDefault="00451687" w:rsidP="00FB10DC">
      <w:pPr>
        <w:pStyle w:val="Heading1"/>
      </w:pPr>
      <w:r w:rsidRPr="004F4D5E">
        <w:lastRenderedPageBreak/>
        <w:t>19.</w:t>
      </w:r>
      <w:r w:rsidRPr="004F4D5E">
        <w:tab/>
        <w:t>LONG - TERM LOANS FROM FINANCIAL INSTITUTION - NET (Con’t)</w:t>
      </w:r>
    </w:p>
    <w:p w14:paraId="55454E05" w14:textId="5B9B0A41" w:rsidR="007F0682" w:rsidRDefault="007F0682" w:rsidP="007F0682">
      <w:pPr>
        <w:spacing w:after="120" w:line="240" w:lineRule="auto"/>
        <w:ind w:firstLine="720"/>
        <w:rPr>
          <w:rFonts w:ascii="Browallia New" w:hAnsi="Browallia New" w:cs="Browallia New"/>
          <w:sz w:val="28"/>
        </w:rPr>
      </w:pPr>
      <w:r w:rsidRPr="005269E1">
        <w:rPr>
          <w:rFonts w:ascii="Browallia New" w:hAnsi="Browallia New" w:cs="Browallia New"/>
          <w:i/>
          <w:iCs/>
          <w:sz w:val="28"/>
          <w:u w:val="single"/>
        </w:rPr>
        <w:t>Boardway Media Company Limited</w:t>
      </w:r>
      <w:r w:rsidRPr="00567A0D">
        <w:rPr>
          <w:rFonts w:ascii="Browallia New" w:hAnsi="Browallia New" w:cs="Browallia New"/>
          <w:sz w:val="28"/>
        </w:rPr>
        <w:t xml:space="preserve"> </w:t>
      </w:r>
      <w:r>
        <w:rPr>
          <w:rFonts w:ascii="Browallia New" w:hAnsi="Browallia New" w:cs="Browallia New"/>
          <w:sz w:val="28"/>
        </w:rPr>
        <w:t>(Con’t)</w:t>
      </w:r>
    </w:p>
    <w:p w14:paraId="3237D362" w14:textId="09C13CC7" w:rsidR="0008754D" w:rsidRPr="005269E1" w:rsidRDefault="0008754D" w:rsidP="007F0682">
      <w:pPr>
        <w:spacing w:after="60" w:line="240" w:lineRule="auto"/>
        <w:ind w:firstLine="720"/>
        <w:rPr>
          <w:rFonts w:ascii="Browallia New" w:hAnsi="Browallia New" w:cs="Browallia New"/>
          <w:sz w:val="28"/>
        </w:rPr>
      </w:pPr>
      <w:r w:rsidRPr="00567A0D">
        <w:rPr>
          <w:rFonts w:ascii="Browallia New" w:hAnsi="Browallia New" w:cs="Browallia New"/>
          <w:sz w:val="28"/>
        </w:rPr>
        <w:t>The collaterals of the abovementioned loans are as follows.-</w:t>
      </w:r>
    </w:p>
    <w:p w14:paraId="65AC21F2" w14:textId="691E2640" w:rsidR="00D15DD2" w:rsidRPr="005269E1" w:rsidRDefault="00D15DD2" w:rsidP="00FB10DC">
      <w:pPr>
        <w:pStyle w:val="NoSpacing"/>
        <w:spacing w:after="60"/>
        <w:ind w:left="720"/>
        <w:jc w:val="both"/>
        <w:rPr>
          <w:rFonts w:ascii="Browallia New" w:hAnsi="Browallia New" w:cs="Browallia New"/>
          <w:sz w:val="28"/>
        </w:rPr>
      </w:pPr>
      <w:r w:rsidRPr="005269E1">
        <w:rPr>
          <w:rFonts w:ascii="Browallia New" w:hAnsi="Browallia New" w:cs="Browallia New"/>
          <w:spacing w:val="-4"/>
          <w:sz w:val="28"/>
        </w:rPr>
        <w:t xml:space="preserve">1.  </w:t>
      </w:r>
      <w:r w:rsidRPr="005269E1">
        <w:rPr>
          <w:rFonts w:ascii="Browallia New" w:hAnsi="Browallia New" w:cs="Browallia New"/>
          <w:sz w:val="28"/>
        </w:rPr>
        <w:t xml:space="preserve">60 million common shares </w:t>
      </w:r>
      <w:r w:rsidRPr="005269E1">
        <w:rPr>
          <w:rFonts w:ascii="Browallia New" w:hAnsi="Browallia New" w:cs="Browallia New"/>
          <w:spacing w:val="-4"/>
          <w:sz w:val="28"/>
        </w:rPr>
        <w:t xml:space="preserve">of </w:t>
      </w:r>
      <w:r w:rsidR="00BB5324" w:rsidRPr="00E76D96">
        <w:rPr>
          <w:rFonts w:ascii="Browallia New" w:hAnsi="Browallia New" w:cs="Browallia New"/>
          <w:sz w:val="28"/>
        </w:rPr>
        <w:t>Eastern Power Group Public Company Limited</w:t>
      </w:r>
      <w:r w:rsidR="00BB5324">
        <w:rPr>
          <w:rFonts w:ascii="Browallia New" w:hAnsi="Browallia New" w:cs="Browallia New"/>
          <w:sz w:val="28"/>
        </w:rPr>
        <w:t>.</w:t>
      </w:r>
    </w:p>
    <w:p w14:paraId="179F203A" w14:textId="77777777" w:rsidR="00D15DD2" w:rsidRPr="005269E1" w:rsidRDefault="00D15DD2" w:rsidP="00FB10DC">
      <w:pPr>
        <w:pStyle w:val="NoSpacing"/>
        <w:spacing w:after="60"/>
        <w:ind w:left="720"/>
        <w:jc w:val="both"/>
        <w:rPr>
          <w:rFonts w:ascii="Browallia New" w:hAnsi="Browallia New" w:cs="Browallia New"/>
          <w:sz w:val="28"/>
        </w:rPr>
      </w:pPr>
      <w:r w:rsidRPr="005269E1">
        <w:rPr>
          <w:rFonts w:ascii="Browallia New" w:hAnsi="Browallia New" w:cs="Browallia New"/>
          <w:sz w:val="28"/>
        </w:rPr>
        <w:t xml:space="preserve">2.  Transfer right receive fees amount from the agreement of advertising media at Suvanabhumi Airport’s exit  </w:t>
      </w:r>
    </w:p>
    <w:p w14:paraId="4EA40658" w14:textId="77777777" w:rsidR="00D15DD2" w:rsidRDefault="00D15DD2" w:rsidP="00FB10DC">
      <w:pPr>
        <w:pStyle w:val="NoSpacing"/>
        <w:tabs>
          <w:tab w:val="left" w:pos="993"/>
        </w:tabs>
        <w:spacing w:after="60"/>
        <w:ind w:left="720"/>
        <w:jc w:val="both"/>
        <w:rPr>
          <w:rFonts w:ascii="Browallia New" w:hAnsi="Browallia New" w:cs="Browallia New"/>
          <w:sz w:val="28"/>
        </w:rPr>
      </w:pPr>
      <w:r w:rsidRPr="005269E1">
        <w:rPr>
          <w:rFonts w:ascii="Browallia New" w:hAnsi="Browallia New" w:cs="Browallia New"/>
          <w:sz w:val="28"/>
        </w:rPr>
        <w:t xml:space="preserve">    of motorway, Agreement No.BB2561/07-001</w:t>
      </w:r>
      <w:r>
        <w:rPr>
          <w:rFonts w:ascii="Browallia New" w:hAnsi="Browallia New" w:cs="Browallia New"/>
          <w:sz w:val="28"/>
        </w:rPr>
        <w:t xml:space="preserve"> dated February 26, 2019</w:t>
      </w:r>
      <w:r w:rsidRPr="005269E1">
        <w:rPr>
          <w:rFonts w:ascii="Browallia New" w:hAnsi="Browallia New" w:cs="Browallia New"/>
          <w:sz w:val="28"/>
        </w:rPr>
        <w:t>. (Contract party with Aqua AD Pcl.).</w:t>
      </w:r>
    </w:p>
    <w:p w14:paraId="05943D6E" w14:textId="5417AC46" w:rsidR="00D15DD2" w:rsidRDefault="00D15DD2" w:rsidP="00FB10DC">
      <w:pPr>
        <w:pStyle w:val="NoSpacing"/>
        <w:numPr>
          <w:ilvl w:val="0"/>
          <w:numId w:val="26"/>
        </w:numPr>
        <w:tabs>
          <w:tab w:val="left" w:pos="993"/>
        </w:tabs>
        <w:spacing w:after="60"/>
        <w:ind w:left="1080"/>
        <w:jc w:val="both"/>
        <w:rPr>
          <w:rFonts w:ascii="Browallia New" w:hAnsi="Browallia New" w:cs="Browallia New"/>
          <w:sz w:val="28"/>
        </w:rPr>
      </w:pPr>
      <w:r w:rsidRPr="0002662F">
        <w:rPr>
          <w:rFonts w:ascii="Browallia New" w:hAnsi="Browallia New" w:cs="Browallia New"/>
          <w:sz w:val="28"/>
        </w:rPr>
        <w:t xml:space="preserve">Aqua Corporation Public Co, Ltd. and Aqua Ad Public Co, Ltd. </w:t>
      </w:r>
      <w:r w:rsidR="00DB1D67" w:rsidRPr="0002662F">
        <w:rPr>
          <w:rFonts w:ascii="Browallia New" w:hAnsi="Browallia New" w:cs="Browallia New"/>
          <w:sz w:val="28"/>
        </w:rPr>
        <w:t xml:space="preserve">guarantee </w:t>
      </w:r>
      <w:r w:rsidRPr="0002662F">
        <w:rPr>
          <w:rFonts w:ascii="Browallia New" w:hAnsi="Browallia New" w:cs="Browallia New"/>
          <w:sz w:val="28"/>
        </w:rPr>
        <w:t>in full.</w:t>
      </w:r>
    </w:p>
    <w:p w14:paraId="68A489D9" w14:textId="771F571E" w:rsidR="00D15DD2" w:rsidRDefault="00D15DD2" w:rsidP="00FB10DC">
      <w:pPr>
        <w:pStyle w:val="ListParagraph"/>
        <w:numPr>
          <w:ilvl w:val="0"/>
          <w:numId w:val="26"/>
        </w:numPr>
        <w:spacing w:after="240"/>
        <w:ind w:left="990" w:hanging="270"/>
        <w:rPr>
          <w:rFonts w:ascii="Browallia New" w:hAnsi="Browallia New" w:cs="Browallia New"/>
          <w:sz w:val="28"/>
        </w:rPr>
      </w:pPr>
      <w:r w:rsidRPr="0002662F">
        <w:rPr>
          <w:rFonts w:ascii="Browallia New" w:hAnsi="Browallia New" w:cs="Browallia New"/>
          <w:sz w:val="28"/>
        </w:rPr>
        <w:t>Mortgage 1 plot of land and buildings owned by Boardway Media Company Limited</w:t>
      </w:r>
    </w:p>
    <w:p w14:paraId="790007A5" w14:textId="77777777" w:rsidR="00D15DD2" w:rsidRDefault="00D15DD2" w:rsidP="00FB10DC">
      <w:pPr>
        <w:spacing w:after="120" w:line="240" w:lineRule="auto"/>
        <w:ind w:left="720"/>
        <w:jc w:val="both"/>
        <w:rPr>
          <w:rFonts w:ascii="Browallia New" w:hAnsi="Browallia New" w:cs="Browallia New"/>
          <w:sz w:val="28"/>
        </w:rPr>
      </w:pPr>
      <w:r w:rsidRPr="005269E1">
        <w:rPr>
          <w:rFonts w:ascii="Browallia New" w:hAnsi="Browallia New" w:cs="Browallia New"/>
          <w:sz w:val="28"/>
          <w:u w:val="single"/>
        </w:rPr>
        <w:t>The second</w:t>
      </w:r>
      <w:r w:rsidRPr="005269E1">
        <w:rPr>
          <w:rFonts w:ascii="Browallia New" w:hAnsi="Browallia New" w:cs="Browallia New"/>
          <w:sz w:val="28"/>
        </w:rPr>
        <w:t xml:space="preserve"> Facilities of Baht </w:t>
      </w:r>
      <w:r>
        <w:rPr>
          <w:rFonts w:ascii="Browallia New" w:hAnsi="Browallia New" w:cs="Browallia New"/>
          <w:sz w:val="28"/>
        </w:rPr>
        <w:t>20</w:t>
      </w:r>
      <w:r w:rsidRPr="005269E1">
        <w:rPr>
          <w:rFonts w:ascii="Browallia New" w:hAnsi="Browallia New" w:cs="Browallia New"/>
          <w:sz w:val="28"/>
        </w:rPr>
        <w:t xml:space="preserve"> million. The details and conditions are as follows</w:t>
      </w:r>
      <w:r>
        <w:rPr>
          <w:rFonts w:ascii="Browallia New" w:hAnsi="Browallia New" w:cs="Browallia New"/>
          <w:sz w:val="28"/>
        </w:rPr>
        <w:t xml:space="preserve"> :</w:t>
      </w:r>
    </w:p>
    <w:tbl>
      <w:tblPr>
        <w:tblW w:w="9248" w:type="dxa"/>
        <w:tblInd w:w="675" w:type="dxa"/>
        <w:tblLook w:val="04A0" w:firstRow="1" w:lastRow="0" w:firstColumn="1" w:lastColumn="0" w:noHBand="0" w:noVBand="1"/>
      </w:tblPr>
      <w:tblGrid>
        <w:gridCol w:w="1310"/>
        <w:gridCol w:w="2268"/>
        <w:gridCol w:w="1559"/>
        <w:gridCol w:w="1276"/>
        <w:gridCol w:w="2835"/>
      </w:tblGrid>
      <w:tr w:rsidR="00D15DD2" w:rsidRPr="005269E1" w14:paraId="1EA58729" w14:textId="77777777" w:rsidTr="0015741D">
        <w:trPr>
          <w:trHeight w:val="397"/>
          <w:tblHeader/>
        </w:trPr>
        <w:tc>
          <w:tcPr>
            <w:tcW w:w="1310" w:type="dxa"/>
            <w:vAlign w:val="bottom"/>
            <w:hideMark/>
          </w:tcPr>
          <w:p w14:paraId="11324B71" w14:textId="77777777"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Facility line</w:t>
            </w:r>
          </w:p>
          <w:p w14:paraId="5184E353" w14:textId="77777777" w:rsidR="00D15DD2" w:rsidRPr="005269E1" w:rsidRDefault="00D15DD2" w:rsidP="00D15DD2">
            <w:pPr>
              <w:pBdr>
                <w:bottom w:val="single" w:sz="4" w:space="1" w:color="auto"/>
              </w:pBdr>
              <w:spacing w:after="0" w:line="240" w:lineRule="auto"/>
              <w:ind w:left="34" w:hanging="13"/>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2268" w:type="dxa"/>
            <w:vAlign w:val="bottom"/>
            <w:hideMark/>
          </w:tcPr>
          <w:p w14:paraId="7211C69C" w14:textId="77777777"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2EFD383F" w14:textId="1A16F701"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sidR="00EF091D">
              <w:rPr>
                <w:rFonts w:ascii="Browallia New" w:hAnsi="Browallia New" w:cs="Browallia New"/>
                <w:sz w:val="26"/>
                <w:szCs w:val="26"/>
              </w:rPr>
              <w:t>December</w:t>
            </w:r>
            <w:r>
              <w:rPr>
                <w:rFonts w:ascii="Browallia New" w:hAnsi="Browallia New" w:cs="Browallia New"/>
                <w:sz w:val="26"/>
                <w:szCs w:val="26"/>
              </w:rPr>
              <w:t xml:space="preserve"> 3</w:t>
            </w:r>
            <w:r w:rsidR="00EF091D">
              <w:rPr>
                <w:rFonts w:ascii="Browallia New" w:hAnsi="Browallia New" w:cs="Browallia New"/>
                <w:sz w:val="26"/>
                <w:szCs w:val="26"/>
              </w:rPr>
              <w:t>1</w:t>
            </w:r>
            <w:r w:rsidRPr="005269E1">
              <w:rPr>
                <w:rFonts w:ascii="Browallia New" w:hAnsi="Browallia New" w:cs="Browallia New"/>
                <w:sz w:val="26"/>
                <w:szCs w:val="26"/>
              </w:rPr>
              <w:t>, 2020</w:t>
            </w:r>
          </w:p>
          <w:p w14:paraId="4363A02E"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 (Million Baht)</w:t>
            </w:r>
          </w:p>
        </w:tc>
        <w:tc>
          <w:tcPr>
            <w:tcW w:w="1559" w:type="dxa"/>
            <w:vAlign w:val="bottom"/>
          </w:tcPr>
          <w:p w14:paraId="6004CFA3" w14:textId="77777777" w:rsidR="00D15DD2" w:rsidRPr="005269E1" w:rsidRDefault="00D15DD2" w:rsidP="00D15DD2">
            <w:pPr>
              <w:spacing w:after="0" w:line="240" w:lineRule="auto"/>
              <w:jc w:val="center"/>
              <w:rPr>
                <w:rFonts w:ascii="Browallia New" w:hAnsi="Browallia New" w:cs="Browallia New"/>
                <w:sz w:val="26"/>
                <w:szCs w:val="26"/>
              </w:rPr>
            </w:pPr>
          </w:p>
          <w:p w14:paraId="339E92A2"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276" w:type="dxa"/>
            <w:vAlign w:val="bottom"/>
            <w:hideMark/>
          </w:tcPr>
          <w:p w14:paraId="656C1256"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 (%)</w:t>
            </w:r>
          </w:p>
        </w:tc>
        <w:tc>
          <w:tcPr>
            <w:tcW w:w="2835" w:type="dxa"/>
            <w:vAlign w:val="bottom"/>
          </w:tcPr>
          <w:p w14:paraId="7E086400" w14:textId="77777777" w:rsidR="00D15DD2" w:rsidRPr="005269E1" w:rsidRDefault="00D15DD2" w:rsidP="00D15DD2">
            <w:pPr>
              <w:spacing w:after="0" w:line="240" w:lineRule="auto"/>
              <w:jc w:val="center"/>
              <w:rPr>
                <w:rFonts w:ascii="Browallia New" w:hAnsi="Browallia New" w:cs="Browallia New"/>
                <w:sz w:val="26"/>
                <w:szCs w:val="26"/>
              </w:rPr>
            </w:pPr>
          </w:p>
          <w:p w14:paraId="22F15062"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D15DD2" w:rsidRPr="005269E1" w14:paraId="2A9B8E8A" w14:textId="77777777" w:rsidTr="0015741D">
        <w:trPr>
          <w:trHeight w:val="397"/>
        </w:trPr>
        <w:tc>
          <w:tcPr>
            <w:tcW w:w="1310" w:type="dxa"/>
          </w:tcPr>
          <w:p w14:paraId="4F3EF547" w14:textId="4F4A7302" w:rsidR="00F02E32" w:rsidRPr="005269E1" w:rsidRDefault="00D15DD2" w:rsidP="007F0682">
            <w:pPr>
              <w:pBdr>
                <w:bottom w:val="double" w:sz="4" w:space="1" w:color="auto"/>
              </w:pBdr>
              <w:spacing w:after="0" w:line="240" w:lineRule="auto"/>
              <w:ind w:left="21"/>
              <w:jc w:val="center"/>
              <w:rPr>
                <w:rFonts w:ascii="Browallia New" w:hAnsi="Browallia New" w:cs="Browallia New"/>
                <w:sz w:val="26"/>
                <w:szCs w:val="26"/>
              </w:rPr>
            </w:pPr>
            <w:r>
              <w:rPr>
                <w:rFonts w:ascii="Browallia New" w:hAnsi="Browallia New" w:cs="Browallia New"/>
                <w:sz w:val="26"/>
                <w:szCs w:val="26"/>
              </w:rPr>
              <w:t>20.00</w:t>
            </w:r>
          </w:p>
        </w:tc>
        <w:tc>
          <w:tcPr>
            <w:tcW w:w="2268" w:type="dxa"/>
          </w:tcPr>
          <w:p w14:paraId="3D548646" w14:textId="762AF5BB" w:rsidR="00F02E32" w:rsidRPr="005269E1" w:rsidRDefault="00D15DD2" w:rsidP="007F0682">
            <w:pPr>
              <w:pBdr>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20.00</w:t>
            </w:r>
          </w:p>
        </w:tc>
        <w:tc>
          <w:tcPr>
            <w:tcW w:w="1559" w:type="dxa"/>
            <w:shd w:val="clear" w:color="auto" w:fill="auto"/>
          </w:tcPr>
          <w:p w14:paraId="6EB01154" w14:textId="77777777" w:rsidR="00D15DD2" w:rsidRPr="005269E1" w:rsidRDefault="00D15DD2" w:rsidP="00F02E32">
            <w:pPr>
              <w:spacing w:after="0" w:line="240" w:lineRule="auto"/>
              <w:rPr>
                <w:rFonts w:ascii="Browallia New" w:hAnsi="Browallia New" w:cs="Browallia New"/>
                <w:sz w:val="26"/>
                <w:szCs w:val="26"/>
                <w:cs/>
              </w:rPr>
            </w:pPr>
            <w:r w:rsidRPr="005269E1">
              <w:rPr>
                <w:rFonts w:ascii="Browallia New" w:hAnsi="Browallia New" w:cs="Browallia New"/>
                <w:sz w:val="26"/>
                <w:szCs w:val="26"/>
              </w:rPr>
              <w:t xml:space="preserve">Working Capital </w:t>
            </w:r>
          </w:p>
        </w:tc>
        <w:tc>
          <w:tcPr>
            <w:tcW w:w="1276" w:type="dxa"/>
          </w:tcPr>
          <w:p w14:paraId="7395C4EA" w14:textId="77777777" w:rsidR="00D15DD2" w:rsidRPr="005269E1" w:rsidRDefault="00D15DD2" w:rsidP="00F02E3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MLR </w:t>
            </w:r>
            <w:r>
              <w:rPr>
                <w:rFonts w:ascii="Browallia New" w:hAnsi="Browallia New" w:cs="Browallia New"/>
                <w:sz w:val="26"/>
                <w:szCs w:val="26"/>
              </w:rPr>
              <w:t>-</w:t>
            </w:r>
            <w:r w:rsidRPr="005269E1">
              <w:rPr>
                <w:rFonts w:ascii="Browallia New" w:hAnsi="Browallia New" w:cs="Browallia New"/>
                <w:sz w:val="26"/>
                <w:szCs w:val="26"/>
              </w:rPr>
              <w:t xml:space="preserve"> </w:t>
            </w:r>
            <w:r>
              <w:rPr>
                <w:rFonts w:ascii="Browallia New" w:hAnsi="Browallia New" w:cs="Browallia New"/>
                <w:sz w:val="26"/>
                <w:szCs w:val="26"/>
              </w:rPr>
              <w:t>2.60</w:t>
            </w:r>
          </w:p>
        </w:tc>
        <w:tc>
          <w:tcPr>
            <w:tcW w:w="2835" w:type="dxa"/>
            <w:shd w:val="clear" w:color="auto" w:fill="auto"/>
          </w:tcPr>
          <w:p w14:paraId="53B03985" w14:textId="2B38D2BF" w:rsidR="00D15DD2" w:rsidRPr="005269E1" w:rsidRDefault="00BB5324" w:rsidP="00F02E32">
            <w:pPr>
              <w:spacing w:after="0" w:line="240" w:lineRule="auto"/>
              <w:jc w:val="thaiDistribute"/>
              <w:rPr>
                <w:rFonts w:ascii="Browallia New" w:hAnsi="Browallia New" w:cs="Browallia New"/>
                <w:sz w:val="26"/>
                <w:szCs w:val="26"/>
              </w:rPr>
            </w:pPr>
            <w:r w:rsidRPr="00B90B10">
              <w:rPr>
                <w:rFonts w:ascii="Browallia New" w:hAnsi="Browallia New" w:cs="Browallia New"/>
                <w:spacing w:val="-4"/>
                <w:sz w:val="26"/>
                <w:szCs w:val="26"/>
              </w:rPr>
              <w:t>Payment of interest by when after 2 years will be payments of principal by quarter installment of Baht 2.5 million within a period of 2 year</w:t>
            </w:r>
            <w:r w:rsidR="00DB1D67">
              <w:rPr>
                <w:rFonts w:ascii="Browallia New" w:hAnsi="Browallia New" w:cs="Browallia New"/>
                <w:spacing w:val="-4"/>
                <w:sz w:val="26"/>
                <w:szCs w:val="26"/>
              </w:rPr>
              <w:t>s</w:t>
            </w:r>
            <w:r w:rsidRPr="00B90B10">
              <w:rPr>
                <w:rFonts w:ascii="Browallia New" w:hAnsi="Browallia New" w:cs="Browallia New"/>
                <w:spacing w:val="-4"/>
                <w:sz w:val="26"/>
                <w:szCs w:val="26"/>
              </w:rPr>
              <w:t>.</w:t>
            </w:r>
          </w:p>
        </w:tc>
      </w:tr>
    </w:tbl>
    <w:p w14:paraId="458B40F4" w14:textId="77777777" w:rsidR="00D15DD2" w:rsidRPr="005269E1" w:rsidRDefault="00D15DD2" w:rsidP="00FB10DC">
      <w:pPr>
        <w:spacing w:before="240" w:after="60" w:line="240" w:lineRule="auto"/>
        <w:ind w:firstLine="720"/>
        <w:rPr>
          <w:rFonts w:ascii="Browallia New" w:hAnsi="Browallia New" w:cs="Browallia New"/>
          <w:sz w:val="28"/>
        </w:rPr>
      </w:pPr>
      <w:r w:rsidRPr="00567A0D">
        <w:rPr>
          <w:rFonts w:ascii="Browallia New" w:hAnsi="Browallia New" w:cs="Browallia New"/>
          <w:sz w:val="28"/>
        </w:rPr>
        <w:t>The collaterals of the abovementioned loans are as follows:</w:t>
      </w:r>
    </w:p>
    <w:p w14:paraId="5A2E48FA" w14:textId="2BF18227" w:rsidR="00BB5324" w:rsidRPr="00BB5324" w:rsidRDefault="00BB5324" w:rsidP="00FB10DC">
      <w:pPr>
        <w:pStyle w:val="ListParagraph"/>
        <w:numPr>
          <w:ilvl w:val="0"/>
          <w:numId w:val="44"/>
        </w:numPr>
        <w:spacing w:before="60" w:after="60" w:line="240" w:lineRule="auto"/>
        <w:jc w:val="both"/>
        <w:rPr>
          <w:rFonts w:ascii="Browallia New" w:hAnsi="Browallia New" w:cs="Browallia New"/>
          <w:sz w:val="28"/>
        </w:rPr>
      </w:pPr>
      <w:r w:rsidRPr="00BB5324">
        <w:rPr>
          <w:rFonts w:ascii="Browallia New" w:hAnsi="Browallia New" w:cs="Browallia New"/>
          <w:sz w:val="28"/>
        </w:rPr>
        <w:t>Mortgage in second order of title deeds 18 plots together with structure of Thai Consumer Distribution Centre Co., Ltd.</w:t>
      </w:r>
    </w:p>
    <w:p w14:paraId="3CB272AA" w14:textId="3391D22A" w:rsidR="00BB5324" w:rsidRPr="00190956" w:rsidRDefault="00BB5324" w:rsidP="00190956">
      <w:pPr>
        <w:pStyle w:val="ListParagraph"/>
        <w:numPr>
          <w:ilvl w:val="0"/>
          <w:numId w:val="44"/>
        </w:numPr>
        <w:tabs>
          <w:tab w:val="left" w:pos="993"/>
        </w:tabs>
        <w:spacing w:after="120" w:line="240" w:lineRule="auto"/>
        <w:jc w:val="both"/>
        <w:rPr>
          <w:rFonts w:ascii="Browallia New" w:hAnsi="Browallia New" w:cs="Browallia New"/>
          <w:sz w:val="28"/>
        </w:rPr>
      </w:pPr>
      <w:r w:rsidRPr="00190956">
        <w:rPr>
          <w:rFonts w:ascii="Browallia New" w:hAnsi="Browallia New" w:cs="Browallia New"/>
          <w:sz w:val="28"/>
        </w:rPr>
        <w:t xml:space="preserve">Aqua Corporation Public Co, Ltd. </w:t>
      </w:r>
      <w:r w:rsidR="00190956" w:rsidRPr="00190956">
        <w:rPr>
          <w:rFonts w:ascii="Browallia New" w:hAnsi="Browallia New" w:cs="Browallia New"/>
          <w:sz w:val="28"/>
        </w:rPr>
        <w:t>G</w:t>
      </w:r>
      <w:r w:rsidRPr="00190956">
        <w:rPr>
          <w:rFonts w:ascii="Browallia New" w:hAnsi="Browallia New" w:cs="Browallia New"/>
          <w:sz w:val="28"/>
        </w:rPr>
        <w:t>uarantee</w:t>
      </w:r>
      <w:r w:rsidR="00190956">
        <w:rPr>
          <w:rFonts w:ascii="Browallia New" w:hAnsi="Browallia New" w:cs="Browallia New"/>
          <w:sz w:val="28"/>
        </w:rPr>
        <w:t xml:space="preserve"> and Aqua Ad Public Co., Ltd.</w:t>
      </w:r>
      <w:r w:rsidRPr="00190956">
        <w:rPr>
          <w:rFonts w:ascii="Browallia New" w:hAnsi="Browallia New" w:cs="Browallia New"/>
          <w:sz w:val="28"/>
        </w:rPr>
        <w:t xml:space="preserve"> in full.</w:t>
      </w:r>
    </w:p>
    <w:p w14:paraId="6C783AA5" w14:textId="4BBCF01C" w:rsidR="00190956" w:rsidRDefault="00190956" w:rsidP="00190956">
      <w:pPr>
        <w:tabs>
          <w:tab w:val="left" w:pos="993"/>
        </w:tabs>
        <w:spacing w:after="120" w:line="240" w:lineRule="auto"/>
        <w:jc w:val="both"/>
        <w:rPr>
          <w:rFonts w:ascii="Browallia New" w:hAnsi="Browallia New" w:cs="Browallia New"/>
          <w:sz w:val="28"/>
        </w:rPr>
      </w:pPr>
    </w:p>
    <w:p w14:paraId="2A5445D4" w14:textId="7E079FD1" w:rsidR="00190956" w:rsidRDefault="00190956" w:rsidP="00190956">
      <w:pPr>
        <w:tabs>
          <w:tab w:val="left" w:pos="993"/>
        </w:tabs>
        <w:spacing w:after="120" w:line="240" w:lineRule="auto"/>
        <w:jc w:val="both"/>
        <w:rPr>
          <w:rFonts w:ascii="Browallia New" w:hAnsi="Browallia New" w:cs="Browallia New"/>
          <w:sz w:val="28"/>
        </w:rPr>
      </w:pPr>
    </w:p>
    <w:p w14:paraId="058B11E9" w14:textId="433ACA39" w:rsidR="00190956" w:rsidRDefault="00190956" w:rsidP="00190956">
      <w:pPr>
        <w:tabs>
          <w:tab w:val="left" w:pos="993"/>
        </w:tabs>
        <w:spacing w:after="120" w:line="240" w:lineRule="auto"/>
        <w:jc w:val="both"/>
        <w:rPr>
          <w:rFonts w:ascii="Browallia New" w:hAnsi="Browallia New" w:cs="Browallia New"/>
          <w:sz w:val="28"/>
        </w:rPr>
      </w:pPr>
    </w:p>
    <w:p w14:paraId="416CB77C" w14:textId="02C7F488" w:rsidR="00190956" w:rsidRDefault="00190956" w:rsidP="00190956">
      <w:pPr>
        <w:tabs>
          <w:tab w:val="left" w:pos="993"/>
        </w:tabs>
        <w:spacing w:after="120" w:line="240" w:lineRule="auto"/>
        <w:jc w:val="both"/>
        <w:rPr>
          <w:rFonts w:ascii="Browallia New" w:hAnsi="Browallia New" w:cs="Browallia New"/>
          <w:sz w:val="28"/>
        </w:rPr>
      </w:pPr>
    </w:p>
    <w:p w14:paraId="4BFCA8C6" w14:textId="36E38395" w:rsidR="00190956" w:rsidRDefault="00190956" w:rsidP="00190956">
      <w:pPr>
        <w:tabs>
          <w:tab w:val="left" w:pos="993"/>
        </w:tabs>
        <w:spacing w:after="120" w:line="240" w:lineRule="auto"/>
        <w:jc w:val="both"/>
        <w:rPr>
          <w:rFonts w:ascii="Browallia New" w:hAnsi="Browallia New" w:cs="Browallia New"/>
          <w:sz w:val="28"/>
        </w:rPr>
      </w:pPr>
    </w:p>
    <w:p w14:paraId="513BB8D4" w14:textId="7B2E84B7" w:rsidR="00190956" w:rsidRDefault="00190956" w:rsidP="00190956">
      <w:pPr>
        <w:tabs>
          <w:tab w:val="left" w:pos="993"/>
        </w:tabs>
        <w:spacing w:after="120" w:line="240" w:lineRule="auto"/>
        <w:jc w:val="both"/>
        <w:rPr>
          <w:rFonts w:ascii="Browallia New" w:hAnsi="Browallia New" w:cs="Browallia New"/>
          <w:sz w:val="28"/>
        </w:rPr>
      </w:pPr>
    </w:p>
    <w:p w14:paraId="42A6494E" w14:textId="005713AD" w:rsidR="00190956" w:rsidRDefault="00190956" w:rsidP="00190956">
      <w:pPr>
        <w:tabs>
          <w:tab w:val="left" w:pos="993"/>
        </w:tabs>
        <w:spacing w:after="120" w:line="240" w:lineRule="auto"/>
        <w:jc w:val="both"/>
        <w:rPr>
          <w:rFonts w:ascii="Browallia New" w:hAnsi="Browallia New" w:cs="Browallia New"/>
          <w:sz w:val="28"/>
        </w:rPr>
      </w:pPr>
    </w:p>
    <w:p w14:paraId="279A7B43" w14:textId="6C7781A5" w:rsidR="00190956" w:rsidRDefault="00190956" w:rsidP="00190956">
      <w:pPr>
        <w:tabs>
          <w:tab w:val="left" w:pos="993"/>
        </w:tabs>
        <w:spacing w:after="120" w:line="240" w:lineRule="auto"/>
        <w:jc w:val="both"/>
        <w:rPr>
          <w:rFonts w:ascii="Browallia New" w:hAnsi="Browallia New" w:cs="Browallia New"/>
          <w:sz w:val="28"/>
        </w:rPr>
      </w:pPr>
    </w:p>
    <w:p w14:paraId="3FB58A08" w14:textId="327D2EBF" w:rsidR="00190956" w:rsidRDefault="00190956" w:rsidP="00190956">
      <w:pPr>
        <w:tabs>
          <w:tab w:val="left" w:pos="993"/>
        </w:tabs>
        <w:spacing w:after="120" w:line="240" w:lineRule="auto"/>
        <w:jc w:val="both"/>
        <w:rPr>
          <w:rFonts w:ascii="Browallia New" w:hAnsi="Browallia New" w:cs="Browallia New"/>
          <w:sz w:val="28"/>
        </w:rPr>
      </w:pPr>
    </w:p>
    <w:p w14:paraId="07772710" w14:textId="012243D8" w:rsidR="00190956" w:rsidRDefault="00190956" w:rsidP="00190956">
      <w:pPr>
        <w:tabs>
          <w:tab w:val="left" w:pos="993"/>
        </w:tabs>
        <w:spacing w:after="120" w:line="240" w:lineRule="auto"/>
        <w:jc w:val="both"/>
        <w:rPr>
          <w:rFonts w:ascii="Browallia New" w:hAnsi="Browallia New" w:cs="Browallia New"/>
          <w:sz w:val="28"/>
        </w:rPr>
      </w:pPr>
    </w:p>
    <w:p w14:paraId="1A915D55" w14:textId="55B651A2" w:rsidR="00190956" w:rsidRDefault="00190956" w:rsidP="00190956">
      <w:pPr>
        <w:tabs>
          <w:tab w:val="left" w:pos="993"/>
        </w:tabs>
        <w:spacing w:after="120" w:line="240" w:lineRule="auto"/>
        <w:jc w:val="both"/>
        <w:rPr>
          <w:rFonts w:ascii="Browallia New" w:hAnsi="Browallia New" w:cs="Browallia New"/>
          <w:sz w:val="28"/>
        </w:rPr>
      </w:pPr>
    </w:p>
    <w:p w14:paraId="4E668B54" w14:textId="77777777" w:rsidR="00190956" w:rsidRPr="00190956" w:rsidRDefault="00190956" w:rsidP="00190956">
      <w:pPr>
        <w:tabs>
          <w:tab w:val="left" w:pos="993"/>
        </w:tabs>
        <w:spacing w:after="120" w:line="240" w:lineRule="auto"/>
        <w:jc w:val="both"/>
        <w:rPr>
          <w:rFonts w:ascii="Browallia New" w:hAnsi="Browallia New" w:cs="Browallia New"/>
          <w:sz w:val="28"/>
        </w:rPr>
      </w:pPr>
    </w:p>
    <w:p w14:paraId="645289C9" w14:textId="77777777" w:rsidR="00BB5324" w:rsidRDefault="00BB5324" w:rsidP="00890208">
      <w:pPr>
        <w:pStyle w:val="Heading1"/>
      </w:pPr>
      <w:r w:rsidRPr="004F4D5E">
        <w:lastRenderedPageBreak/>
        <w:t>19.</w:t>
      </w:r>
      <w:r w:rsidRPr="004F4D5E">
        <w:tab/>
        <w:t>LONG - TERM LOANS FROM FINANCIAL INSTITUTION - NET (Con’t)</w:t>
      </w:r>
    </w:p>
    <w:p w14:paraId="597E8DA9" w14:textId="77777777" w:rsidR="00567A0D" w:rsidRPr="004F4D5E" w:rsidRDefault="00567A0D" w:rsidP="00890208">
      <w:pPr>
        <w:spacing w:after="120" w:line="240" w:lineRule="auto"/>
        <w:ind w:firstLine="709"/>
        <w:jc w:val="both"/>
        <w:rPr>
          <w:rFonts w:ascii="Browallia New" w:hAnsi="Browallia New" w:cs="Browallia New"/>
          <w:b/>
          <w:bCs/>
          <w:sz w:val="28"/>
        </w:rPr>
      </w:pPr>
      <w:r w:rsidRPr="004F4D5E">
        <w:rPr>
          <w:rFonts w:ascii="Browallia New" w:hAnsi="Browallia New" w:cs="Browallia New"/>
          <w:b/>
          <w:bCs/>
          <w:sz w:val="28"/>
        </w:rPr>
        <w:t>INDIRECT SUBSIDIARY</w:t>
      </w:r>
      <w:r w:rsidRPr="004F4D5E">
        <w:rPr>
          <w:rFonts w:ascii="Browallia New" w:hAnsi="Browallia New" w:cs="Browallia New"/>
          <w:b/>
          <w:bCs/>
          <w:sz w:val="28"/>
          <w:cs/>
        </w:rPr>
        <w:t xml:space="preserve"> </w:t>
      </w:r>
    </w:p>
    <w:p w14:paraId="670D7884" w14:textId="77777777" w:rsidR="00567A0D" w:rsidRPr="005269E1" w:rsidRDefault="00567A0D" w:rsidP="00890208">
      <w:pPr>
        <w:spacing w:after="120" w:line="240" w:lineRule="auto"/>
        <w:ind w:firstLine="720"/>
        <w:jc w:val="both"/>
        <w:rPr>
          <w:rFonts w:ascii="Browallia New" w:hAnsi="Browallia New" w:cs="Browallia New"/>
          <w:i/>
          <w:iCs/>
          <w:sz w:val="28"/>
          <w:u w:val="single"/>
        </w:rPr>
      </w:pPr>
      <w:r w:rsidRPr="005269E1">
        <w:rPr>
          <w:rFonts w:ascii="Browallia New" w:hAnsi="Browallia New" w:cs="Browallia New"/>
          <w:i/>
          <w:iCs/>
          <w:sz w:val="28"/>
          <w:u w:val="single"/>
        </w:rPr>
        <w:t>Accomplish Way Holdings Company Limited</w:t>
      </w:r>
    </w:p>
    <w:p w14:paraId="0AD53DEB" w14:textId="5D1A6341" w:rsidR="00567A0D" w:rsidRPr="005269E1" w:rsidRDefault="00567A0D" w:rsidP="00890208">
      <w:pPr>
        <w:spacing w:after="120" w:line="240" w:lineRule="auto"/>
        <w:ind w:left="720"/>
        <w:jc w:val="both"/>
        <w:rPr>
          <w:rFonts w:ascii="Browallia New" w:hAnsi="Browallia New" w:cs="Browallia New"/>
          <w:sz w:val="28"/>
        </w:rPr>
      </w:pPr>
      <w:r w:rsidRPr="005269E1">
        <w:rPr>
          <w:rFonts w:ascii="Browallia New" w:hAnsi="Browallia New" w:cs="Browallia New"/>
          <w:sz w:val="28"/>
        </w:rPr>
        <w:t>Indirect subsidiary had entered into loan agreement with a bank amounting to Baht 2</w:t>
      </w:r>
      <w:r w:rsidR="0057703C">
        <w:rPr>
          <w:rFonts w:ascii="Browallia New" w:hAnsi="Browallia New" w:cs="Browallia New"/>
          <w:sz w:val="28"/>
        </w:rPr>
        <w:t>72</w:t>
      </w:r>
      <w:r w:rsidRPr="005269E1">
        <w:rPr>
          <w:rFonts w:ascii="Browallia New" w:hAnsi="Browallia New" w:cs="Browallia New"/>
          <w:sz w:val="28"/>
        </w:rPr>
        <w:t xml:space="preserve"> million. The details of the loan’s condition are as follows.-</w:t>
      </w:r>
    </w:p>
    <w:tbl>
      <w:tblPr>
        <w:tblW w:w="9214" w:type="dxa"/>
        <w:tblInd w:w="567" w:type="dxa"/>
        <w:tblLook w:val="04A0" w:firstRow="1" w:lastRow="0" w:firstColumn="1" w:lastColumn="0" w:noHBand="0" w:noVBand="1"/>
      </w:tblPr>
      <w:tblGrid>
        <w:gridCol w:w="1418"/>
        <w:gridCol w:w="2268"/>
        <w:gridCol w:w="1559"/>
        <w:gridCol w:w="1134"/>
        <w:gridCol w:w="2835"/>
      </w:tblGrid>
      <w:tr w:rsidR="00567A0D" w:rsidRPr="005269E1" w14:paraId="4C38E064" w14:textId="77777777" w:rsidTr="00BD4938">
        <w:trPr>
          <w:trHeight w:val="363"/>
        </w:trPr>
        <w:tc>
          <w:tcPr>
            <w:tcW w:w="1418" w:type="dxa"/>
            <w:vAlign w:val="bottom"/>
            <w:hideMark/>
          </w:tcPr>
          <w:p w14:paraId="31B50B4E" w14:textId="77777777" w:rsidR="00567A0D" w:rsidRPr="005269E1" w:rsidRDefault="00567A0D" w:rsidP="0081486B">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Facilities line</w:t>
            </w:r>
          </w:p>
          <w:p w14:paraId="097F8C40" w14:textId="77777777" w:rsidR="00567A0D" w:rsidRPr="005269E1" w:rsidRDefault="00567A0D" w:rsidP="0081486B">
            <w:pPr>
              <w:pBdr>
                <w:bottom w:val="single" w:sz="4" w:space="1" w:color="auto"/>
              </w:pBdr>
              <w:spacing w:after="0" w:line="240" w:lineRule="auto"/>
              <w:ind w:left="142" w:firstLine="34"/>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2268" w:type="dxa"/>
            <w:vAlign w:val="bottom"/>
            <w:hideMark/>
          </w:tcPr>
          <w:p w14:paraId="7D342FB7" w14:textId="77777777" w:rsidR="00567A0D" w:rsidRPr="005269E1" w:rsidRDefault="00567A0D" w:rsidP="0081486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56176FB9" w14:textId="34D04C2D" w:rsidR="00567A0D" w:rsidRPr="005269E1" w:rsidRDefault="00567A0D" w:rsidP="0081486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sidR="00EF091D">
              <w:rPr>
                <w:rFonts w:ascii="Browallia New" w:hAnsi="Browallia New" w:cs="Browallia New"/>
                <w:sz w:val="26"/>
                <w:szCs w:val="26"/>
              </w:rPr>
              <w:t>December</w:t>
            </w:r>
            <w:r w:rsidR="009D4D50">
              <w:rPr>
                <w:rFonts w:ascii="Browallia New" w:hAnsi="Browallia New" w:cs="Browallia New"/>
                <w:sz w:val="26"/>
                <w:szCs w:val="26"/>
              </w:rPr>
              <w:t xml:space="preserve"> 3</w:t>
            </w:r>
            <w:r w:rsidR="00EF091D">
              <w:rPr>
                <w:rFonts w:ascii="Browallia New" w:hAnsi="Browallia New" w:cs="Browallia New"/>
                <w:sz w:val="26"/>
                <w:szCs w:val="26"/>
              </w:rPr>
              <w:t>1</w:t>
            </w:r>
            <w:r w:rsidRPr="005269E1">
              <w:rPr>
                <w:rFonts w:ascii="Browallia New" w:hAnsi="Browallia New" w:cs="Browallia New"/>
                <w:sz w:val="26"/>
                <w:szCs w:val="26"/>
              </w:rPr>
              <w:t>, 2020</w:t>
            </w:r>
          </w:p>
          <w:p w14:paraId="5C25E9F1" w14:textId="77777777" w:rsidR="00567A0D" w:rsidRPr="005269E1" w:rsidRDefault="00567A0D" w:rsidP="0081486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559" w:type="dxa"/>
            <w:vAlign w:val="bottom"/>
          </w:tcPr>
          <w:p w14:paraId="358CA54F" w14:textId="77777777" w:rsidR="00567A0D" w:rsidRPr="005269E1" w:rsidRDefault="00567A0D" w:rsidP="0081486B">
            <w:pPr>
              <w:spacing w:after="0" w:line="240" w:lineRule="auto"/>
              <w:jc w:val="center"/>
              <w:rPr>
                <w:rFonts w:ascii="Browallia New" w:hAnsi="Browallia New" w:cs="Browallia New"/>
                <w:sz w:val="26"/>
                <w:szCs w:val="26"/>
              </w:rPr>
            </w:pPr>
          </w:p>
          <w:p w14:paraId="6FAE8A9C" w14:textId="77777777" w:rsidR="00567A0D" w:rsidRPr="005269E1" w:rsidRDefault="00567A0D" w:rsidP="0081486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134" w:type="dxa"/>
            <w:vAlign w:val="bottom"/>
            <w:hideMark/>
          </w:tcPr>
          <w:p w14:paraId="16086462" w14:textId="77777777" w:rsidR="00567A0D" w:rsidRPr="005269E1" w:rsidRDefault="00567A0D" w:rsidP="0081486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w:t>
            </w:r>
          </w:p>
          <w:p w14:paraId="5AFFB1AE" w14:textId="77777777" w:rsidR="00567A0D" w:rsidRPr="005269E1" w:rsidRDefault="00567A0D" w:rsidP="0081486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w:t>
            </w:r>
          </w:p>
        </w:tc>
        <w:tc>
          <w:tcPr>
            <w:tcW w:w="2835" w:type="dxa"/>
            <w:vAlign w:val="bottom"/>
          </w:tcPr>
          <w:p w14:paraId="1E505540" w14:textId="77777777" w:rsidR="00567A0D" w:rsidRPr="005269E1" w:rsidRDefault="00567A0D" w:rsidP="0081486B">
            <w:pPr>
              <w:spacing w:after="0" w:line="240" w:lineRule="auto"/>
              <w:jc w:val="center"/>
              <w:rPr>
                <w:rFonts w:ascii="Browallia New" w:hAnsi="Browallia New" w:cs="Browallia New"/>
                <w:sz w:val="26"/>
                <w:szCs w:val="26"/>
              </w:rPr>
            </w:pPr>
          </w:p>
          <w:p w14:paraId="0AE34774" w14:textId="77777777" w:rsidR="00567A0D" w:rsidRPr="005269E1" w:rsidRDefault="00567A0D" w:rsidP="0081486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57703C" w:rsidRPr="005269E1" w14:paraId="1107AF46" w14:textId="77777777" w:rsidTr="0057703C">
        <w:trPr>
          <w:trHeight w:val="363"/>
        </w:trPr>
        <w:tc>
          <w:tcPr>
            <w:tcW w:w="1418" w:type="dxa"/>
          </w:tcPr>
          <w:p w14:paraId="765B6DE4" w14:textId="587EC329" w:rsidR="0057703C" w:rsidRPr="005269E1" w:rsidRDefault="0057703C" w:rsidP="0057703C">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177</w:t>
            </w:r>
            <w:r w:rsidR="00EC7852">
              <w:rPr>
                <w:rFonts w:ascii="Browallia New" w:hAnsi="Browallia New" w:cs="Browallia New"/>
                <w:sz w:val="26"/>
                <w:szCs w:val="26"/>
              </w:rPr>
              <w:t>.00</w:t>
            </w:r>
            <w:r>
              <w:rPr>
                <w:rFonts w:ascii="Browallia New" w:hAnsi="Browallia New" w:cs="Browallia New"/>
                <w:sz w:val="26"/>
                <w:szCs w:val="26"/>
              </w:rPr>
              <w:t xml:space="preserve"> *</w:t>
            </w:r>
          </w:p>
        </w:tc>
        <w:tc>
          <w:tcPr>
            <w:tcW w:w="2268" w:type="dxa"/>
          </w:tcPr>
          <w:p w14:paraId="2C93BDAA" w14:textId="4AD229A8" w:rsidR="0057703C" w:rsidRPr="005269E1" w:rsidRDefault="0057703C" w:rsidP="0057703C">
            <w:pPr>
              <w:spacing w:after="0" w:line="240" w:lineRule="auto"/>
              <w:jc w:val="center"/>
              <w:rPr>
                <w:rFonts w:ascii="Browallia New" w:hAnsi="Browallia New" w:cs="Browallia New"/>
                <w:sz w:val="26"/>
                <w:szCs w:val="26"/>
              </w:rPr>
            </w:pPr>
            <w:r>
              <w:rPr>
                <w:rFonts w:ascii="Browallia New" w:hAnsi="Browallia New" w:cs="Browallia New"/>
                <w:sz w:val="26"/>
                <w:szCs w:val="26"/>
              </w:rPr>
              <w:t>78.60</w:t>
            </w:r>
          </w:p>
        </w:tc>
        <w:tc>
          <w:tcPr>
            <w:tcW w:w="1559" w:type="dxa"/>
          </w:tcPr>
          <w:p w14:paraId="3ADFE3B9" w14:textId="1E2E5D6F" w:rsidR="0057703C" w:rsidRPr="005269E1" w:rsidRDefault="0057703C" w:rsidP="0057703C">
            <w:pPr>
              <w:spacing w:after="0" w:line="240" w:lineRule="auto"/>
              <w:rPr>
                <w:rFonts w:ascii="Browallia New" w:hAnsi="Browallia New" w:cs="Browallia New"/>
                <w:sz w:val="26"/>
                <w:szCs w:val="26"/>
              </w:rPr>
            </w:pPr>
            <w:r w:rsidRPr="005269E1">
              <w:rPr>
                <w:rFonts w:ascii="Browallia New" w:hAnsi="Browallia New" w:cs="Browallia New"/>
                <w:sz w:val="26"/>
                <w:szCs w:val="26"/>
              </w:rPr>
              <w:t>Warehouse construction</w:t>
            </w:r>
          </w:p>
        </w:tc>
        <w:tc>
          <w:tcPr>
            <w:tcW w:w="1134" w:type="dxa"/>
          </w:tcPr>
          <w:p w14:paraId="4D04B97D" w14:textId="77777777" w:rsidR="0057703C" w:rsidRPr="005269E1" w:rsidRDefault="0057703C" w:rsidP="0057703C">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- 1.50</w:t>
            </w:r>
          </w:p>
          <w:p w14:paraId="3A2FF631" w14:textId="77777777" w:rsidR="0057703C" w:rsidRPr="005269E1" w:rsidRDefault="0057703C" w:rsidP="0057703C">
            <w:pPr>
              <w:spacing w:after="0" w:line="240" w:lineRule="auto"/>
              <w:jc w:val="center"/>
              <w:rPr>
                <w:rFonts w:ascii="Browallia New" w:hAnsi="Browallia New" w:cs="Browallia New"/>
                <w:sz w:val="26"/>
                <w:szCs w:val="26"/>
              </w:rPr>
            </w:pPr>
          </w:p>
        </w:tc>
        <w:tc>
          <w:tcPr>
            <w:tcW w:w="2835" w:type="dxa"/>
          </w:tcPr>
          <w:p w14:paraId="5D04824D" w14:textId="23D7D554" w:rsidR="0057703C" w:rsidRPr="005269E1" w:rsidRDefault="0057703C" w:rsidP="0057703C">
            <w:pPr>
              <w:spacing w:after="0" w:line="240" w:lineRule="auto"/>
              <w:rPr>
                <w:rFonts w:ascii="Browallia New" w:hAnsi="Browallia New" w:cs="Browallia New"/>
                <w:sz w:val="26"/>
                <w:szCs w:val="26"/>
              </w:rPr>
            </w:pPr>
            <w:r w:rsidRPr="005269E1">
              <w:rPr>
                <w:rFonts w:ascii="Browallia New" w:hAnsi="Browallia New" w:cs="Browallia New"/>
                <w:spacing w:val="-4"/>
                <w:sz w:val="26"/>
                <w:szCs w:val="26"/>
              </w:rPr>
              <w:t xml:space="preserve">Payments of principal and interest by </w:t>
            </w:r>
            <w:r>
              <w:rPr>
                <w:rFonts w:ascii="Browallia New" w:hAnsi="Browallia New" w:cs="Browallia New"/>
                <w:spacing w:val="-4"/>
                <w:sz w:val="26"/>
                <w:szCs w:val="26"/>
              </w:rPr>
              <w:t xml:space="preserve">121 </w:t>
            </w:r>
            <w:r w:rsidRPr="005269E1">
              <w:rPr>
                <w:rFonts w:ascii="Browallia New" w:hAnsi="Browallia New" w:cs="Browallia New"/>
                <w:spacing w:val="-4"/>
                <w:sz w:val="26"/>
                <w:szCs w:val="26"/>
              </w:rPr>
              <w:t xml:space="preserve">monthly </w:t>
            </w:r>
            <w:r>
              <w:rPr>
                <w:rFonts w:ascii="Browallia New" w:hAnsi="Browallia New" w:cs="Browallia New"/>
                <w:spacing w:val="-4"/>
                <w:sz w:val="26"/>
                <w:szCs w:val="26"/>
              </w:rPr>
              <w:t xml:space="preserve">installment </w:t>
            </w:r>
            <w:r w:rsidRPr="005269E1">
              <w:rPr>
                <w:rFonts w:ascii="Browallia New" w:hAnsi="Browallia New" w:cs="Browallia New"/>
                <w:spacing w:val="-4"/>
                <w:sz w:val="26"/>
                <w:szCs w:val="26"/>
              </w:rPr>
              <w:t>from August 2013</w:t>
            </w:r>
            <w:r>
              <w:rPr>
                <w:rFonts w:ascii="Browallia New" w:hAnsi="Browallia New" w:cs="Browallia New"/>
                <w:spacing w:val="-4"/>
                <w:sz w:val="26"/>
                <w:szCs w:val="26"/>
              </w:rPr>
              <w:t>.</w:t>
            </w:r>
          </w:p>
        </w:tc>
      </w:tr>
      <w:tr w:rsidR="0057703C" w:rsidRPr="005269E1" w14:paraId="1FC3382C" w14:textId="77777777" w:rsidTr="00527038">
        <w:trPr>
          <w:trHeight w:val="363"/>
        </w:trPr>
        <w:tc>
          <w:tcPr>
            <w:tcW w:w="1418" w:type="dxa"/>
          </w:tcPr>
          <w:p w14:paraId="66E052D0" w14:textId="4DD325F8" w:rsidR="0057703C" w:rsidRPr="005269E1" w:rsidRDefault="0057703C" w:rsidP="0057703C">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10</w:t>
            </w:r>
            <w:r w:rsidR="00EC7852">
              <w:rPr>
                <w:rFonts w:ascii="Browallia New" w:hAnsi="Browallia New" w:cs="Browallia New"/>
                <w:sz w:val="26"/>
                <w:szCs w:val="26"/>
              </w:rPr>
              <w:t>.00</w:t>
            </w:r>
          </w:p>
        </w:tc>
        <w:tc>
          <w:tcPr>
            <w:tcW w:w="2268" w:type="dxa"/>
          </w:tcPr>
          <w:p w14:paraId="46D5DEE9" w14:textId="3D81601D" w:rsidR="0057703C" w:rsidRDefault="0057703C" w:rsidP="0057703C">
            <w:pPr>
              <w:spacing w:after="0" w:line="240" w:lineRule="auto"/>
              <w:jc w:val="center"/>
              <w:rPr>
                <w:rFonts w:ascii="Browallia New" w:hAnsi="Browallia New" w:cs="Browallia New"/>
                <w:sz w:val="26"/>
                <w:szCs w:val="26"/>
              </w:rPr>
            </w:pPr>
            <w:r>
              <w:rPr>
                <w:rFonts w:ascii="Browallia New" w:hAnsi="Browallia New" w:cs="Browallia New"/>
                <w:sz w:val="26"/>
                <w:szCs w:val="26"/>
              </w:rPr>
              <w:t>0.</w:t>
            </w:r>
            <w:r w:rsidR="00EF091D">
              <w:rPr>
                <w:rFonts w:ascii="Browallia New" w:hAnsi="Browallia New" w:cs="Browallia New"/>
                <w:sz w:val="26"/>
                <w:szCs w:val="26"/>
              </w:rPr>
              <w:t>09</w:t>
            </w:r>
          </w:p>
        </w:tc>
        <w:tc>
          <w:tcPr>
            <w:tcW w:w="1559" w:type="dxa"/>
          </w:tcPr>
          <w:p w14:paraId="15D57952" w14:textId="45383786" w:rsidR="0057703C" w:rsidRPr="005269E1" w:rsidRDefault="0057703C" w:rsidP="0057703C">
            <w:pPr>
              <w:spacing w:after="0" w:line="240" w:lineRule="auto"/>
              <w:rPr>
                <w:rFonts w:ascii="Browallia New" w:hAnsi="Browallia New" w:cs="Browallia New"/>
                <w:sz w:val="26"/>
                <w:szCs w:val="26"/>
              </w:rPr>
            </w:pPr>
            <w:r w:rsidRPr="005269E1">
              <w:rPr>
                <w:rFonts w:ascii="Browallia New" w:hAnsi="Browallia New" w:cs="Browallia New"/>
                <w:sz w:val="26"/>
                <w:szCs w:val="26"/>
              </w:rPr>
              <w:t>Purchase of land and building scrap</w:t>
            </w:r>
          </w:p>
        </w:tc>
        <w:tc>
          <w:tcPr>
            <w:tcW w:w="1134" w:type="dxa"/>
          </w:tcPr>
          <w:p w14:paraId="18B6D9DD" w14:textId="77777777" w:rsidR="0057703C" w:rsidRPr="005269E1" w:rsidRDefault="0057703C" w:rsidP="0057703C">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- 1.50</w:t>
            </w:r>
          </w:p>
          <w:p w14:paraId="399C0F1D" w14:textId="77777777" w:rsidR="0057703C" w:rsidRPr="005269E1" w:rsidRDefault="0057703C" w:rsidP="0057703C">
            <w:pPr>
              <w:spacing w:after="0" w:line="240" w:lineRule="auto"/>
              <w:jc w:val="center"/>
              <w:rPr>
                <w:rFonts w:ascii="Browallia New" w:hAnsi="Browallia New" w:cs="Browallia New"/>
                <w:sz w:val="26"/>
                <w:szCs w:val="26"/>
              </w:rPr>
            </w:pPr>
          </w:p>
        </w:tc>
        <w:tc>
          <w:tcPr>
            <w:tcW w:w="2835" w:type="dxa"/>
            <w:vAlign w:val="bottom"/>
          </w:tcPr>
          <w:p w14:paraId="32FC9A96" w14:textId="39D0A005" w:rsidR="0057703C" w:rsidRPr="005269E1" w:rsidRDefault="0057703C" w:rsidP="0057703C">
            <w:pPr>
              <w:spacing w:after="0" w:line="240" w:lineRule="auto"/>
              <w:rPr>
                <w:rFonts w:ascii="Browallia New" w:hAnsi="Browallia New" w:cs="Browallia New"/>
                <w:spacing w:val="-4"/>
                <w:sz w:val="26"/>
                <w:szCs w:val="26"/>
              </w:rPr>
            </w:pPr>
            <w:r w:rsidRPr="005269E1">
              <w:rPr>
                <w:rFonts w:ascii="Browallia New" w:hAnsi="Browallia New" w:cs="Browallia New"/>
                <w:sz w:val="26"/>
                <w:szCs w:val="26"/>
              </w:rPr>
              <w:t xml:space="preserve">Payments of principal and interest by </w:t>
            </w:r>
            <w:r>
              <w:rPr>
                <w:rFonts w:ascii="Browallia New" w:hAnsi="Browallia New" w:cs="Browallia New"/>
                <w:sz w:val="26"/>
                <w:szCs w:val="26"/>
              </w:rPr>
              <w:t xml:space="preserve">96 </w:t>
            </w:r>
            <w:r w:rsidRPr="005269E1">
              <w:rPr>
                <w:rFonts w:ascii="Browallia New" w:hAnsi="Browallia New" w:cs="Browallia New"/>
                <w:sz w:val="26"/>
                <w:szCs w:val="26"/>
              </w:rPr>
              <w:t>monthly</w:t>
            </w:r>
            <w:r>
              <w:rPr>
                <w:rFonts w:ascii="Browallia New" w:hAnsi="Browallia New" w:cs="Browallia New"/>
                <w:sz w:val="26"/>
                <w:szCs w:val="26"/>
              </w:rPr>
              <w:t xml:space="preserve"> installment</w:t>
            </w:r>
            <w:r w:rsidRPr="005269E1">
              <w:rPr>
                <w:rFonts w:ascii="Browallia New" w:hAnsi="Browallia New" w:cs="Browallia New"/>
                <w:sz w:val="26"/>
                <w:szCs w:val="26"/>
              </w:rPr>
              <w:t xml:space="preserve"> from February 2014</w:t>
            </w:r>
            <w:r>
              <w:rPr>
                <w:rFonts w:ascii="Browallia New" w:hAnsi="Browallia New" w:cs="Browallia New"/>
                <w:sz w:val="26"/>
                <w:szCs w:val="26"/>
              </w:rPr>
              <w:t>.</w:t>
            </w:r>
          </w:p>
        </w:tc>
      </w:tr>
      <w:tr w:rsidR="0057703C" w:rsidRPr="005269E1" w14:paraId="013B5068" w14:textId="77777777" w:rsidTr="00BD4938">
        <w:trPr>
          <w:trHeight w:val="363"/>
        </w:trPr>
        <w:tc>
          <w:tcPr>
            <w:tcW w:w="1418" w:type="dxa"/>
            <w:hideMark/>
          </w:tcPr>
          <w:p w14:paraId="3B7B45A7" w14:textId="4D5DA0E9" w:rsidR="0057703C" w:rsidRPr="005269E1" w:rsidRDefault="0057703C" w:rsidP="0057703C">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85</w:t>
            </w:r>
            <w:r w:rsidR="00EC7852">
              <w:rPr>
                <w:rFonts w:ascii="Browallia New" w:hAnsi="Browallia New" w:cs="Browallia New"/>
                <w:sz w:val="26"/>
                <w:szCs w:val="26"/>
              </w:rPr>
              <w:t>.00</w:t>
            </w:r>
            <w:r>
              <w:rPr>
                <w:rFonts w:ascii="Browallia New" w:hAnsi="Browallia New" w:cs="Browallia New"/>
                <w:sz w:val="26"/>
                <w:szCs w:val="26"/>
              </w:rPr>
              <w:t xml:space="preserve"> *</w:t>
            </w:r>
          </w:p>
        </w:tc>
        <w:tc>
          <w:tcPr>
            <w:tcW w:w="2268" w:type="dxa"/>
          </w:tcPr>
          <w:p w14:paraId="032BED04" w14:textId="04B1E16A" w:rsidR="0057703C" w:rsidRPr="005269E1" w:rsidRDefault="0057703C" w:rsidP="0057703C">
            <w:pPr>
              <w:spacing w:after="0" w:line="240" w:lineRule="auto"/>
              <w:jc w:val="center"/>
              <w:rPr>
                <w:rFonts w:ascii="Browallia New" w:hAnsi="Browallia New" w:cs="Browallia New"/>
                <w:sz w:val="26"/>
                <w:szCs w:val="26"/>
              </w:rPr>
            </w:pPr>
            <w:r>
              <w:rPr>
                <w:rFonts w:ascii="Browallia New" w:hAnsi="Browallia New" w:cs="Browallia New"/>
                <w:sz w:val="26"/>
                <w:szCs w:val="26"/>
              </w:rPr>
              <w:t>23.06</w:t>
            </w:r>
          </w:p>
        </w:tc>
        <w:tc>
          <w:tcPr>
            <w:tcW w:w="1559" w:type="dxa"/>
          </w:tcPr>
          <w:p w14:paraId="473061A8" w14:textId="77777777" w:rsidR="0057703C" w:rsidRPr="005269E1" w:rsidRDefault="0057703C" w:rsidP="0057703C">
            <w:pPr>
              <w:spacing w:after="0" w:line="240" w:lineRule="auto"/>
              <w:rPr>
                <w:rFonts w:ascii="Browallia New" w:hAnsi="Browallia New" w:cs="Browallia New"/>
                <w:sz w:val="26"/>
                <w:szCs w:val="26"/>
              </w:rPr>
            </w:pPr>
            <w:r w:rsidRPr="005269E1">
              <w:rPr>
                <w:rFonts w:ascii="Browallia New" w:hAnsi="Browallia New" w:cs="Browallia New"/>
                <w:sz w:val="26"/>
                <w:szCs w:val="26"/>
              </w:rPr>
              <w:t>Warehouse construction</w:t>
            </w:r>
          </w:p>
        </w:tc>
        <w:tc>
          <w:tcPr>
            <w:tcW w:w="1134" w:type="dxa"/>
            <w:hideMark/>
          </w:tcPr>
          <w:p w14:paraId="261F5482" w14:textId="77777777" w:rsidR="0057703C" w:rsidRPr="005269E1" w:rsidRDefault="0057703C" w:rsidP="0057703C">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- 1.50</w:t>
            </w:r>
          </w:p>
          <w:p w14:paraId="1AF9CDFB" w14:textId="77777777" w:rsidR="0057703C" w:rsidRPr="005269E1" w:rsidRDefault="0057703C" w:rsidP="0057703C">
            <w:pPr>
              <w:spacing w:after="0" w:line="240" w:lineRule="auto"/>
              <w:jc w:val="center"/>
              <w:rPr>
                <w:rFonts w:ascii="Browallia New" w:hAnsi="Browallia New" w:cs="Browallia New"/>
                <w:sz w:val="26"/>
                <w:szCs w:val="26"/>
              </w:rPr>
            </w:pPr>
          </w:p>
        </w:tc>
        <w:tc>
          <w:tcPr>
            <w:tcW w:w="2835" w:type="dxa"/>
            <w:vAlign w:val="bottom"/>
          </w:tcPr>
          <w:p w14:paraId="7C5FC5FC" w14:textId="4B653D18" w:rsidR="0057703C" w:rsidRPr="005269E1" w:rsidRDefault="0057703C" w:rsidP="0057703C">
            <w:pPr>
              <w:spacing w:after="0" w:line="240" w:lineRule="auto"/>
              <w:rPr>
                <w:rFonts w:ascii="Browallia New" w:hAnsi="Browallia New" w:cs="Browallia New"/>
                <w:sz w:val="26"/>
                <w:szCs w:val="26"/>
              </w:rPr>
            </w:pPr>
            <w:r w:rsidRPr="005269E1">
              <w:rPr>
                <w:rFonts w:ascii="Browallia New" w:hAnsi="Browallia New" w:cs="Browallia New"/>
                <w:sz w:val="26"/>
                <w:szCs w:val="26"/>
              </w:rPr>
              <w:t>Payments of principal and interest by</w:t>
            </w:r>
            <w:r w:rsidR="00D0537F">
              <w:rPr>
                <w:rFonts w:ascii="Browallia New" w:hAnsi="Browallia New" w:cs="Browallia New"/>
                <w:sz w:val="26"/>
                <w:szCs w:val="26"/>
              </w:rPr>
              <w:t xml:space="preserve"> 100</w:t>
            </w:r>
            <w:r w:rsidRPr="005269E1">
              <w:rPr>
                <w:rFonts w:ascii="Browallia New" w:hAnsi="Browallia New" w:cs="Browallia New"/>
                <w:sz w:val="26"/>
                <w:szCs w:val="26"/>
              </w:rPr>
              <w:t xml:space="preserve"> monthly</w:t>
            </w:r>
            <w:r w:rsidR="00D0537F">
              <w:rPr>
                <w:rFonts w:ascii="Browallia New" w:hAnsi="Browallia New" w:cs="Browallia New"/>
                <w:sz w:val="26"/>
                <w:szCs w:val="26"/>
              </w:rPr>
              <w:t xml:space="preserve"> installment </w:t>
            </w:r>
            <w:r w:rsidRPr="005269E1">
              <w:rPr>
                <w:rFonts w:ascii="Browallia New" w:hAnsi="Browallia New" w:cs="Browallia New"/>
                <w:sz w:val="26"/>
                <w:szCs w:val="26"/>
              </w:rPr>
              <w:t>from June 2014</w:t>
            </w:r>
            <w:r w:rsidR="00D0537F">
              <w:rPr>
                <w:rFonts w:ascii="Browallia New" w:hAnsi="Browallia New" w:cs="Browallia New"/>
                <w:sz w:val="26"/>
                <w:szCs w:val="26"/>
              </w:rPr>
              <w:t>.</w:t>
            </w:r>
          </w:p>
        </w:tc>
      </w:tr>
      <w:tr w:rsidR="0057703C" w:rsidRPr="005269E1" w14:paraId="6588F81D" w14:textId="77777777" w:rsidTr="00BD4938">
        <w:trPr>
          <w:trHeight w:val="363"/>
        </w:trPr>
        <w:tc>
          <w:tcPr>
            <w:tcW w:w="1418" w:type="dxa"/>
            <w:vAlign w:val="bottom"/>
            <w:hideMark/>
          </w:tcPr>
          <w:p w14:paraId="5B8862FF" w14:textId="3186E812" w:rsidR="0057703C" w:rsidRPr="005269E1" w:rsidRDefault="0057703C" w:rsidP="0057703C">
            <w:pPr>
              <w:pBdr>
                <w:top w:val="single" w:sz="4" w:space="1" w:color="auto"/>
                <w:bottom w:val="double" w:sz="4" w:space="1" w:color="auto"/>
              </w:pBdr>
              <w:spacing w:after="0" w:line="240" w:lineRule="auto"/>
              <w:ind w:left="142"/>
              <w:jc w:val="center"/>
              <w:rPr>
                <w:rFonts w:ascii="Browallia New" w:hAnsi="Browallia New" w:cs="Browallia New"/>
                <w:sz w:val="26"/>
                <w:szCs w:val="26"/>
              </w:rPr>
            </w:pPr>
            <w:r>
              <w:rPr>
                <w:rFonts w:ascii="Browallia New" w:hAnsi="Browallia New" w:cs="Browallia New"/>
                <w:sz w:val="26"/>
                <w:szCs w:val="26"/>
              </w:rPr>
              <w:t>272</w:t>
            </w:r>
            <w:r w:rsidR="00EC7852">
              <w:rPr>
                <w:rFonts w:ascii="Browallia New" w:hAnsi="Browallia New" w:cs="Browallia New"/>
                <w:sz w:val="26"/>
                <w:szCs w:val="26"/>
              </w:rPr>
              <w:t>.00</w:t>
            </w:r>
          </w:p>
        </w:tc>
        <w:tc>
          <w:tcPr>
            <w:tcW w:w="2268" w:type="dxa"/>
            <w:vAlign w:val="bottom"/>
            <w:hideMark/>
          </w:tcPr>
          <w:p w14:paraId="1A4AB9D7" w14:textId="10239D9C" w:rsidR="0057703C" w:rsidRPr="005269E1" w:rsidRDefault="0057703C" w:rsidP="0057703C">
            <w:pPr>
              <w:pBdr>
                <w:top w:val="single" w:sz="4" w:space="1" w:color="auto"/>
                <w:bottom w:val="double" w:sz="4" w:space="1" w:color="auto"/>
              </w:pBdr>
              <w:spacing w:after="0" w:line="240" w:lineRule="auto"/>
              <w:jc w:val="center"/>
              <w:rPr>
                <w:rFonts w:ascii="Browallia New" w:hAnsi="Browallia New" w:cs="Browallia New"/>
                <w:sz w:val="26"/>
                <w:szCs w:val="26"/>
                <w:cs/>
              </w:rPr>
            </w:pPr>
            <w:r>
              <w:rPr>
                <w:rFonts w:ascii="Browallia New" w:hAnsi="Browallia New" w:cs="Browallia New"/>
                <w:sz w:val="26"/>
                <w:szCs w:val="26"/>
              </w:rPr>
              <w:t>10</w:t>
            </w:r>
            <w:r w:rsidR="00EF091D">
              <w:rPr>
                <w:rFonts w:ascii="Browallia New" w:hAnsi="Browallia New" w:cs="Browallia New"/>
                <w:sz w:val="26"/>
                <w:szCs w:val="26"/>
              </w:rPr>
              <w:t>1</w:t>
            </w:r>
            <w:r>
              <w:rPr>
                <w:rFonts w:ascii="Browallia New" w:hAnsi="Browallia New" w:cs="Browallia New"/>
                <w:sz w:val="26"/>
                <w:szCs w:val="26"/>
              </w:rPr>
              <w:t>.</w:t>
            </w:r>
            <w:r w:rsidR="00EF091D">
              <w:rPr>
                <w:rFonts w:ascii="Browallia New" w:hAnsi="Browallia New" w:cs="Browallia New"/>
                <w:sz w:val="26"/>
                <w:szCs w:val="26"/>
              </w:rPr>
              <w:t>75</w:t>
            </w:r>
          </w:p>
        </w:tc>
        <w:tc>
          <w:tcPr>
            <w:tcW w:w="1559" w:type="dxa"/>
            <w:vAlign w:val="bottom"/>
          </w:tcPr>
          <w:p w14:paraId="3FC82CF2" w14:textId="77777777" w:rsidR="0057703C" w:rsidRPr="005269E1" w:rsidRDefault="0057703C" w:rsidP="0057703C">
            <w:pPr>
              <w:spacing w:after="0" w:line="240" w:lineRule="auto"/>
              <w:jc w:val="center"/>
              <w:rPr>
                <w:rFonts w:ascii="Browallia New" w:hAnsi="Browallia New" w:cs="Browallia New"/>
                <w:sz w:val="26"/>
                <w:szCs w:val="26"/>
              </w:rPr>
            </w:pPr>
          </w:p>
        </w:tc>
        <w:tc>
          <w:tcPr>
            <w:tcW w:w="1134" w:type="dxa"/>
            <w:vAlign w:val="bottom"/>
            <w:hideMark/>
          </w:tcPr>
          <w:p w14:paraId="7D711075" w14:textId="77777777" w:rsidR="0057703C" w:rsidRPr="005269E1" w:rsidRDefault="0057703C" w:rsidP="0057703C">
            <w:pPr>
              <w:spacing w:after="0" w:line="240" w:lineRule="auto"/>
              <w:jc w:val="center"/>
              <w:rPr>
                <w:rFonts w:ascii="Browallia New" w:hAnsi="Browallia New" w:cs="Browallia New"/>
                <w:sz w:val="26"/>
                <w:szCs w:val="26"/>
              </w:rPr>
            </w:pPr>
          </w:p>
        </w:tc>
        <w:tc>
          <w:tcPr>
            <w:tcW w:w="2835" w:type="dxa"/>
            <w:vAlign w:val="bottom"/>
          </w:tcPr>
          <w:p w14:paraId="759162D2" w14:textId="77777777" w:rsidR="0057703C" w:rsidRPr="005269E1" w:rsidRDefault="0057703C" w:rsidP="0057703C">
            <w:pPr>
              <w:spacing w:after="0" w:line="240" w:lineRule="auto"/>
              <w:jc w:val="center"/>
              <w:rPr>
                <w:rFonts w:ascii="Browallia New" w:hAnsi="Browallia New" w:cs="Browallia New"/>
                <w:sz w:val="26"/>
                <w:szCs w:val="26"/>
              </w:rPr>
            </w:pPr>
          </w:p>
        </w:tc>
      </w:tr>
    </w:tbl>
    <w:p w14:paraId="0B53656F" w14:textId="51F49B0C" w:rsidR="00FF130C" w:rsidRDefault="00FF130C" w:rsidP="00FF130C">
      <w:pPr>
        <w:spacing w:before="240" w:after="120" w:line="240" w:lineRule="auto"/>
        <w:ind w:left="720"/>
        <w:jc w:val="both"/>
        <w:rPr>
          <w:rFonts w:ascii="Browallia New" w:hAnsi="Browallia New" w:cs="Browallia New"/>
          <w:sz w:val="28"/>
        </w:rPr>
      </w:pPr>
      <w:r>
        <w:rPr>
          <w:rFonts w:ascii="Browallia New" w:hAnsi="Browallia New" w:cs="Browallia New"/>
          <w:sz w:val="28"/>
        </w:rPr>
        <w:t>T</w:t>
      </w:r>
      <w:r w:rsidRPr="00FF130C">
        <w:rPr>
          <w:rFonts w:ascii="Browallia New" w:hAnsi="Browallia New" w:cs="Browallia New"/>
          <w:sz w:val="28"/>
        </w:rPr>
        <w:t xml:space="preserve">he Company and financial institution have jointly amended the memorandum of understanding by changing the condition of terms of payment of loan installment totalling to Baht </w:t>
      </w:r>
      <w:r w:rsidR="00F826C6">
        <w:rPr>
          <w:rFonts w:ascii="Browallia New" w:hAnsi="Browallia New" w:cs="Browallia New"/>
          <w:sz w:val="28"/>
        </w:rPr>
        <w:t>262</w:t>
      </w:r>
      <w:r w:rsidRPr="00FF130C">
        <w:rPr>
          <w:rFonts w:ascii="Browallia New" w:hAnsi="Browallia New" w:cs="Browallia New"/>
          <w:sz w:val="28"/>
        </w:rPr>
        <w:t xml:space="preserve"> million (*) by suspending the payment of principal staring from the period of July 2020 to December 2020</w:t>
      </w:r>
      <w:r w:rsidR="00346739">
        <w:rPr>
          <w:rFonts w:ascii="Browallia New" w:hAnsi="Browallia New" w:cs="Browallia New"/>
          <w:sz w:val="28"/>
        </w:rPr>
        <w:t xml:space="preserve">. </w:t>
      </w:r>
      <w:r w:rsidR="00346739" w:rsidRPr="00133FEF">
        <w:rPr>
          <w:rFonts w:ascii="Browallia New" w:hAnsi="Browallia New" w:cs="Browallia New"/>
          <w:sz w:val="28"/>
        </w:rPr>
        <w:t xml:space="preserve">After that, the </w:t>
      </w:r>
      <w:r w:rsidR="00346739">
        <w:rPr>
          <w:rFonts w:ascii="Browallia New" w:hAnsi="Browallia New" w:cs="Browallia New"/>
          <w:sz w:val="28"/>
        </w:rPr>
        <w:t>C</w:t>
      </w:r>
      <w:r w:rsidR="00346739" w:rsidRPr="00133FEF">
        <w:rPr>
          <w:rFonts w:ascii="Browallia New" w:hAnsi="Browallia New" w:cs="Browallia New"/>
          <w:sz w:val="28"/>
        </w:rPr>
        <w:t>ompany obligues to pay the installment as stipulated in the original loan agreement.</w:t>
      </w:r>
    </w:p>
    <w:p w14:paraId="52A36B0B" w14:textId="79AE7893" w:rsidR="00567A0D" w:rsidRPr="005269E1" w:rsidRDefault="00567A0D" w:rsidP="00890208">
      <w:pPr>
        <w:spacing w:after="60" w:line="240" w:lineRule="auto"/>
        <w:ind w:firstLine="720"/>
        <w:rPr>
          <w:rFonts w:ascii="Browallia New" w:hAnsi="Browallia New" w:cs="Browallia New"/>
          <w:sz w:val="28"/>
        </w:rPr>
      </w:pPr>
      <w:r w:rsidRPr="005269E1">
        <w:rPr>
          <w:rFonts w:ascii="Browallia New" w:hAnsi="Browallia New" w:cs="Browallia New"/>
          <w:sz w:val="28"/>
        </w:rPr>
        <w:t>The collaterals of the abovementioned loans are as follows.-</w:t>
      </w:r>
    </w:p>
    <w:p w14:paraId="624E5E29" w14:textId="77777777" w:rsidR="00567A0D" w:rsidRPr="005269E1" w:rsidRDefault="00567A0D" w:rsidP="00890208">
      <w:pPr>
        <w:numPr>
          <w:ilvl w:val="0"/>
          <w:numId w:val="43"/>
        </w:numPr>
        <w:spacing w:before="60" w:after="60" w:line="240" w:lineRule="auto"/>
        <w:ind w:left="993" w:hanging="284"/>
        <w:jc w:val="both"/>
        <w:rPr>
          <w:rFonts w:ascii="Browallia New" w:hAnsi="Browallia New" w:cs="Browallia New"/>
          <w:sz w:val="28"/>
        </w:rPr>
      </w:pPr>
      <w:r w:rsidRPr="005269E1">
        <w:rPr>
          <w:rFonts w:ascii="Browallia New" w:hAnsi="Browallia New" w:cs="Browallia New"/>
          <w:spacing w:val="-2"/>
          <w:sz w:val="28"/>
        </w:rPr>
        <w:t>Mortgage of 2 plots of land with building on premises of subsidiary</w:t>
      </w:r>
      <w:r w:rsidRPr="005269E1">
        <w:rPr>
          <w:rFonts w:ascii="Browallia New" w:hAnsi="Browallia New" w:cs="Browallia New"/>
          <w:sz w:val="28"/>
        </w:rPr>
        <w:t>.</w:t>
      </w:r>
    </w:p>
    <w:p w14:paraId="737F2A93" w14:textId="77777777" w:rsidR="00567A0D" w:rsidRPr="005269E1" w:rsidRDefault="00567A0D" w:rsidP="00890208">
      <w:pPr>
        <w:numPr>
          <w:ilvl w:val="0"/>
          <w:numId w:val="43"/>
        </w:numPr>
        <w:spacing w:before="60" w:after="60" w:line="240" w:lineRule="auto"/>
        <w:ind w:left="993" w:hanging="273"/>
        <w:jc w:val="both"/>
        <w:rPr>
          <w:rFonts w:ascii="Browallia New" w:hAnsi="Browallia New" w:cs="Browallia New"/>
          <w:sz w:val="28"/>
        </w:rPr>
      </w:pPr>
      <w:r w:rsidRPr="005269E1">
        <w:rPr>
          <w:rFonts w:ascii="Browallia New" w:hAnsi="Browallia New" w:cs="Browallia New"/>
          <w:sz w:val="28"/>
        </w:rPr>
        <w:t>Thai Consumer Distribution Centre Co., Ltd guaranteed the abovementioned loans.</w:t>
      </w:r>
    </w:p>
    <w:p w14:paraId="709147E1" w14:textId="77777777" w:rsidR="00567A0D" w:rsidRPr="005269E1" w:rsidRDefault="00567A0D" w:rsidP="00890208">
      <w:pPr>
        <w:numPr>
          <w:ilvl w:val="0"/>
          <w:numId w:val="43"/>
        </w:numPr>
        <w:spacing w:before="60" w:after="60" w:line="240" w:lineRule="auto"/>
        <w:ind w:left="993" w:hanging="273"/>
        <w:jc w:val="both"/>
        <w:rPr>
          <w:rFonts w:ascii="Browallia New" w:hAnsi="Browallia New" w:cs="Browallia New"/>
          <w:sz w:val="28"/>
        </w:rPr>
      </w:pPr>
      <w:r w:rsidRPr="005269E1">
        <w:rPr>
          <w:rFonts w:ascii="Browallia New" w:hAnsi="Browallia New" w:cs="Browallia New"/>
          <w:sz w:val="28"/>
        </w:rPr>
        <w:t>The endorsement of insurance.</w:t>
      </w:r>
    </w:p>
    <w:p w14:paraId="107F73F5" w14:textId="09BA7A5B" w:rsidR="00567A0D" w:rsidRDefault="00567A0D" w:rsidP="00567A0D">
      <w:pPr>
        <w:numPr>
          <w:ilvl w:val="0"/>
          <w:numId w:val="43"/>
        </w:numPr>
        <w:spacing w:before="60" w:after="0" w:line="240" w:lineRule="auto"/>
        <w:ind w:left="993" w:hanging="273"/>
        <w:jc w:val="both"/>
        <w:rPr>
          <w:rFonts w:ascii="Browallia New" w:hAnsi="Browallia New" w:cs="Browallia New"/>
          <w:sz w:val="28"/>
        </w:rPr>
      </w:pPr>
      <w:r w:rsidRPr="005269E1">
        <w:rPr>
          <w:rFonts w:ascii="Browallia New" w:hAnsi="Browallia New" w:cs="Browallia New"/>
          <w:sz w:val="28"/>
        </w:rPr>
        <w:t>R</w:t>
      </w:r>
      <w:r w:rsidRPr="004F4D5E">
        <w:rPr>
          <w:rFonts w:ascii="Browallia New" w:hAnsi="Browallia New" w:cs="Browallia New"/>
          <w:sz w:val="28"/>
        </w:rPr>
        <w:t xml:space="preserve">eserving funds in “Debt Service” account by not less than Baht 9 million. (See Note </w:t>
      </w:r>
      <w:r w:rsidR="00D54A56">
        <w:rPr>
          <w:rFonts w:ascii="Browallia New" w:hAnsi="Browallia New" w:cs="Browallia New"/>
          <w:sz w:val="28"/>
        </w:rPr>
        <w:t>10</w:t>
      </w:r>
      <w:r w:rsidRPr="004F4D5E">
        <w:rPr>
          <w:rFonts w:ascii="Browallia New" w:hAnsi="Browallia New" w:cs="Browallia New"/>
          <w:sz w:val="28"/>
        </w:rPr>
        <w:t xml:space="preserve"> to the financial </w:t>
      </w:r>
      <w:r w:rsidR="00190956">
        <w:rPr>
          <w:rFonts w:ascii="Browallia New" w:hAnsi="Browallia New" w:cs="Browallia New"/>
          <w:sz w:val="28"/>
        </w:rPr>
        <w:t>statements</w:t>
      </w:r>
      <w:r w:rsidRPr="004F4D5E">
        <w:rPr>
          <w:rFonts w:ascii="Browallia New" w:hAnsi="Browallia New" w:cs="Browallia New"/>
          <w:sz w:val="28"/>
        </w:rPr>
        <w:t>).</w:t>
      </w:r>
    </w:p>
    <w:p w14:paraId="0FAE4C7D" w14:textId="2C74CEF9" w:rsidR="00313982" w:rsidRDefault="00313982" w:rsidP="00701DD2">
      <w:pPr>
        <w:spacing w:after="0" w:line="240" w:lineRule="auto"/>
        <w:jc w:val="both"/>
        <w:rPr>
          <w:rFonts w:ascii="Browallia New" w:hAnsi="Browallia New" w:cs="Browallia New"/>
          <w:sz w:val="28"/>
        </w:rPr>
      </w:pPr>
    </w:p>
    <w:p w14:paraId="1834FCA1" w14:textId="43CC5B9E" w:rsidR="00701DD2" w:rsidRDefault="00701DD2" w:rsidP="00701DD2">
      <w:pPr>
        <w:spacing w:after="0" w:line="240" w:lineRule="auto"/>
        <w:jc w:val="both"/>
        <w:rPr>
          <w:rFonts w:ascii="Browallia New" w:hAnsi="Browallia New" w:cs="Browallia New"/>
          <w:sz w:val="28"/>
        </w:rPr>
      </w:pPr>
    </w:p>
    <w:p w14:paraId="11E39FE8" w14:textId="577D6855" w:rsidR="00701DD2" w:rsidRDefault="00701DD2" w:rsidP="00701DD2">
      <w:pPr>
        <w:spacing w:after="0" w:line="240" w:lineRule="auto"/>
        <w:jc w:val="both"/>
        <w:rPr>
          <w:rFonts w:ascii="Browallia New" w:hAnsi="Browallia New" w:cs="Browallia New"/>
          <w:sz w:val="28"/>
        </w:rPr>
      </w:pPr>
    </w:p>
    <w:p w14:paraId="01186FBB" w14:textId="21830D29" w:rsidR="00D54A56" w:rsidRDefault="00D54A56" w:rsidP="00701DD2">
      <w:pPr>
        <w:spacing w:after="0" w:line="240" w:lineRule="auto"/>
        <w:jc w:val="both"/>
        <w:rPr>
          <w:rFonts w:ascii="Browallia New" w:hAnsi="Browallia New" w:cs="Browallia New"/>
          <w:sz w:val="28"/>
        </w:rPr>
      </w:pPr>
    </w:p>
    <w:p w14:paraId="3B9CA886" w14:textId="03F9FEBA" w:rsidR="00D54A56" w:rsidRDefault="00D54A56" w:rsidP="00701DD2">
      <w:pPr>
        <w:spacing w:after="0" w:line="240" w:lineRule="auto"/>
        <w:jc w:val="both"/>
        <w:rPr>
          <w:rFonts w:ascii="Browallia New" w:hAnsi="Browallia New" w:cs="Browallia New"/>
          <w:sz w:val="28"/>
        </w:rPr>
      </w:pPr>
    </w:p>
    <w:p w14:paraId="28ADDFDE" w14:textId="31720744" w:rsidR="00D54A56" w:rsidRDefault="00D54A56" w:rsidP="00701DD2">
      <w:pPr>
        <w:spacing w:after="0" w:line="240" w:lineRule="auto"/>
        <w:jc w:val="both"/>
        <w:rPr>
          <w:rFonts w:ascii="Browallia New" w:hAnsi="Browallia New" w:cs="Browallia New"/>
          <w:sz w:val="28"/>
        </w:rPr>
      </w:pPr>
    </w:p>
    <w:p w14:paraId="7E8D7758" w14:textId="77777777" w:rsidR="00D54A56" w:rsidRDefault="00D54A56" w:rsidP="00701DD2">
      <w:pPr>
        <w:spacing w:after="0" w:line="240" w:lineRule="auto"/>
        <w:jc w:val="both"/>
        <w:rPr>
          <w:rFonts w:ascii="Browallia New" w:hAnsi="Browallia New" w:cs="Browallia New"/>
          <w:sz w:val="28"/>
        </w:rPr>
      </w:pPr>
    </w:p>
    <w:p w14:paraId="416EE7AA" w14:textId="77777777" w:rsidR="00701DD2" w:rsidRDefault="00701DD2" w:rsidP="00701DD2">
      <w:pPr>
        <w:spacing w:after="0" w:line="240" w:lineRule="auto"/>
        <w:jc w:val="both"/>
        <w:rPr>
          <w:rFonts w:ascii="Browallia New" w:hAnsi="Browallia New" w:cs="Browallia New"/>
          <w:sz w:val="28"/>
        </w:rPr>
      </w:pPr>
    </w:p>
    <w:p w14:paraId="6FC7029D" w14:textId="40BC2464" w:rsidR="0057703C" w:rsidRDefault="0057703C" w:rsidP="00313982">
      <w:pPr>
        <w:spacing w:before="60" w:after="0" w:line="240" w:lineRule="auto"/>
        <w:ind w:left="993"/>
        <w:jc w:val="both"/>
        <w:rPr>
          <w:rFonts w:ascii="Browallia New" w:hAnsi="Browallia New" w:cs="Browallia New"/>
          <w:sz w:val="28"/>
        </w:rPr>
      </w:pPr>
    </w:p>
    <w:p w14:paraId="22478C8A" w14:textId="465DD731" w:rsidR="003C2561" w:rsidRDefault="003C2561" w:rsidP="00890208">
      <w:pPr>
        <w:pStyle w:val="Heading1"/>
      </w:pPr>
      <w:r w:rsidRPr="004F4D5E">
        <w:lastRenderedPageBreak/>
        <w:t>20.</w:t>
      </w:r>
      <w:r w:rsidRPr="004F4D5E">
        <w:tab/>
      </w:r>
      <w:r w:rsidR="002520C9" w:rsidRPr="002520C9">
        <w:t>LEASES</w:t>
      </w:r>
      <w:r w:rsidR="00D54A56">
        <w:t xml:space="preserve"> LIABILITIES</w:t>
      </w:r>
    </w:p>
    <w:p w14:paraId="2C1501E9" w14:textId="5ADB721D" w:rsidR="002520C9" w:rsidRDefault="002520C9" w:rsidP="002520C9">
      <w:pPr>
        <w:spacing w:after="120" w:line="240" w:lineRule="auto"/>
        <w:rPr>
          <w:rFonts w:ascii="Browallia New" w:hAnsi="Browallia New" w:cs="Browallia New"/>
          <w:sz w:val="28"/>
        </w:rPr>
      </w:pPr>
      <w:r w:rsidRPr="004F0A92">
        <w:rPr>
          <w:rFonts w:ascii="Browallia New" w:hAnsi="Browallia New" w:cs="Browallia New"/>
          <w:sz w:val="28"/>
        </w:rPr>
        <w:t>20.1</w:t>
      </w:r>
      <w:r w:rsidRPr="004F0A92">
        <w:rPr>
          <w:rFonts w:ascii="Browallia New" w:hAnsi="Browallia New" w:cs="Browallia New"/>
          <w:sz w:val="28"/>
        </w:rPr>
        <w:tab/>
        <w:t>Right</w:t>
      </w:r>
      <w:r w:rsidR="00D54A56">
        <w:rPr>
          <w:rFonts w:ascii="Browallia New" w:hAnsi="Browallia New" w:cs="Browallia New"/>
          <w:sz w:val="28"/>
        </w:rPr>
        <w:t>-</w:t>
      </w:r>
      <w:r w:rsidRPr="004F0A92">
        <w:rPr>
          <w:rFonts w:ascii="Browallia New" w:hAnsi="Browallia New" w:cs="Browallia New"/>
          <w:sz w:val="28"/>
        </w:rPr>
        <w:t>of</w:t>
      </w:r>
      <w:r w:rsidR="00D54A56">
        <w:rPr>
          <w:rFonts w:ascii="Browallia New" w:hAnsi="Browallia New" w:cs="Browallia New"/>
          <w:sz w:val="28"/>
        </w:rPr>
        <w:t>-</w:t>
      </w:r>
      <w:r w:rsidRPr="004F0A92">
        <w:rPr>
          <w:rFonts w:ascii="Browallia New" w:hAnsi="Browallia New" w:cs="Browallia New"/>
          <w:sz w:val="28"/>
        </w:rPr>
        <w:t>used</w:t>
      </w:r>
      <w:r w:rsidRPr="004F0A92">
        <w:rPr>
          <w:rFonts w:ascii="Browallia New" w:hAnsi="Browallia New" w:cs="Browallia New"/>
          <w:sz w:val="28"/>
          <w:cs/>
        </w:rPr>
        <w:t xml:space="preserve"> </w:t>
      </w:r>
      <w:r w:rsidRPr="004F0A92">
        <w:rPr>
          <w:rFonts w:ascii="Browallia New" w:hAnsi="Browallia New" w:cs="Browallia New"/>
          <w:sz w:val="28"/>
        </w:rPr>
        <w:t>assets</w:t>
      </w:r>
    </w:p>
    <w:p w14:paraId="523B3C65" w14:textId="4588C2C3" w:rsidR="002520C9" w:rsidRDefault="002520C9" w:rsidP="002520C9">
      <w:pPr>
        <w:spacing w:after="0" w:line="240" w:lineRule="auto"/>
        <w:ind w:firstLine="720"/>
        <w:rPr>
          <w:rFonts w:ascii="Browallia New" w:hAnsi="Browallia New" w:cs="Browallia New"/>
          <w:sz w:val="28"/>
        </w:rPr>
      </w:pPr>
      <w:r w:rsidRPr="00B30B56">
        <w:rPr>
          <w:rFonts w:ascii="Browallia New" w:hAnsi="Browallia New" w:cs="Browallia New"/>
          <w:sz w:val="28"/>
        </w:rPr>
        <w:t>Movements of right-of-use assets are summarized below</w:t>
      </w:r>
      <w:r w:rsidRPr="00B30B56">
        <w:rPr>
          <w:rFonts w:ascii="Browallia New" w:hAnsi="Browallia New" w:cs="Browallia New" w:hint="cs"/>
          <w:sz w:val="28"/>
          <w:cs/>
        </w:rPr>
        <w:t xml:space="preserve"> </w:t>
      </w:r>
      <w:r w:rsidRPr="00B30B56">
        <w:rPr>
          <w:rFonts w:ascii="Browallia New" w:hAnsi="Browallia New" w:cs="Browallia New"/>
          <w:sz w:val="28"/>
        </w:rPr>
        <w:t>:</w:t>
      </w:r>
    </w:p>
    <w:tbl>
      <w:tblPr>
        <w:tblpPr w:leftFromText="180" w:rightFromText="180" w:vertAnchor="text" w:horzAnchor="page" w:tblpX="2195" w:tblpY="58"/>
        <w:tblW w:w="4633" w:type="pct"/>
        <w:tblLook w:val="04A0" w:firstRow="1" w:lastRow="0" w:firstColumn="1" w:lastColumn="0" w:noHBand="0" w:noVBand="1"/>
      </w:tblPr>
      <w:tblGrid>
        <w:gridCol w:w="410"/>
        <w:gridCol w:w="3813"/>
        <w:gridCol w:w="311"/>
        <w:gridCol w:w="143"/>
        <w:gridCol w:w="1420"/>
        <w:gridCol w:w="1420"/>
        <w:gridCol w:w="1413"/>
      </w:tblGrid>
      <w:tr w:rsidR="002520C9" w:rsidRPr="002520C9" w14:paraId="32E4167C" w14:textId="77777777" w:rsidTr="00D54A56">
        <w:tc>
          <w:tcPr>
            <w:tcW w:w="230" w:type="pct"/>
            <w:shd w:val="clear" w:color="auto" w:fill="auto"/>
            <w:vAlign w:val="bottom"/>
          </w:tcPr>
          <w:p w14:paraId="3C99E549" w14:textId="77777777" w:rsidR="002520C9" w:rsidRPr="002520C9" w:rsidRDefault="002520C9" w:rsidP="00D54A56">
            <w:pPr>
              <w:pStyle w:val="NoSpacing"/>
              <w:ind w:left="-108"/>
              <w:jc w:val="center"/>
              <w:rPr>
                <w:rFonts w:ascii="Browallia New" w:hAnsi="Browallia New" w:cs="Browallia New"/>
                <w:b/>
                <w:bCs/>
                <w:sz w:val="26"/>
                <w:szCs w:val="26"/>
              </w:rPr>
            </w:pPr>
          </w:p>
        </w:tc>
        <w:tc>
          <w:tcPr>
            <w:tcW w:w="2309" w:type="pct"/>
            <w:gridSpan w:val="2"/>
            <w:shd w:val="clear" w:color="auto" w:fill="auto"/>
            <w:vAlign w:val="bottom"/>
          </w:tcPr>
          <w:p w14:paraId="76FE035F" w14:textId="77777777" w:rsidR="002520C9" w:rsidRPr="002520C9" w:rsidRDefault="002520C9" w:rsidP="00D54A56">
            <w:pPr>
              <w:pStyle w:val="NoSpacing"/>
              <w:jc w:val="center"/>
              <w:rPr>
                <w:rFonts w:ascii="Browallia New" w:hAnsi="Browallia New" w:cs="Browallia New"/>
                <w:b/>
                <w:bCs/>
                <w:sz w:val="26"/>
                <w:szCs w:val="26"/>
              </w:rPr>
            </w:pPr>
          </w:p>
        </w:tc>
        <w:tc>
          <w:tcPr>
            <w:tcW w:w="2461" w:type="pct"/>
            <w:gridSpan w:val="4"/>
            <w:shd w:val="clear" w:color="auto" w:fill="auto"/>
            <w:vAlign w:val="bottom"/>
          </w:tcPr>
          <w:p w14:paraId="09D45C42" w14:textId="77777777" w:rsidR="002520C9" w:rsidRPr="002520C9" w:rsidRDefault="002520C9" w:rsidP="00D54A56">
            <w:pPr>
              <w:pStyle w:val="NoSpacing"/>
              <w:pBdr>
                <w:bottom w:val="single" w:sz="4" w:space="1" w:color="auto"/>
              </w:pBdr>
              <w:tabs>
                <w:tab w:val="center" w:pos="4673"/>
                <w:tab w:val="left" w:pos="6211"/>
              </w:tabs>
              <w:jc w:val="center"/>
              <w:rPr>
                <w:rFonts w:ascii="Browallia New" w:hAnsi="Browallia New" w:cs="Browallia New"/>
                <w:sz w:val="26"/>
                <w:szCs w:val="26"/>
                <w:cs/>
              </w:rPr>
            </w:pPr>
            <w:r w:rsidRPr="002520C9">
              <w:rPr>
                <w:rFonts w:ascii="Browallia New" w:eastAsia="Times New Roman" w:hAnsi="Browallia New" w:cs="Browallia New"/>
                <w:sz w:val="26"/>
                <w:szCs w:val="26"/>
              </w:rPr>
              <w:t>Unit : Thousand Baht</w:t>
            </w:r>
          </w:p>
        </w:tc>
      </w:tr>
      <w:tr w:rsidR="002520C9" w:rsidRPr="002520C9" w14:paraId="05F75C00" w14:textId="77777777" w:rsidTr="00D54A56">
        <w:tc>
          <w:tcPr>
            <w:tcW w:w="230" w:type="pct"/>
            <w:shd w:val="clear" w:color="auto" w:fill="auto"/>
            <w:vAlign w:val="bottom"/>
          </w:tcPr>
          <w:p w14:paraId="733F69F6" w14:textId="77777777" w:rsidR="002520C9" w:rsidRPr="002520C9" w:rsidRDefault="002520C9" w:rsidP="00D54A56">
            <w:pPr>
              <w:pStyle w:val="NoSpacing"/>
              <w:ind w:left="-108"/>
              <w:jc w:val="center"/>
              <w:rPr>
                <w:rFonts w:ascii="Browallia New" w:hAnsi="Browallia New" w:cs="Browallia New"/>
                <w:b/>
                <w:bCs/>
                <w:sz w:val="26"/>
                <w:szCs w:val="26"/>
              </w:rPr>
            </w:pPr>
          </w:p>
        </w:tc>
        <w:tc>
          <w:tcPr>
            <w:tcW w:w="2309" w:type="pct"/>
            <w:gridSpan w:val="2"/>
            <w:shd w:val="clear" w:color="auto" w:fill="auto"/>
            <w:vAlign w:val="bottom"/>
          </w:tcPr>
          <w:p w14:paraId="62D0F72E" w14:textId="77777777" w:rsidR="002520C9" w:rsidRPr="002520C9" w:rsidRDefault="002520C9" w:rsidP="00D54A56">
            <w:pPr>
              <w:pStyle w:val="NoSpacing"/>
              <w:jc w:val="center"/>
              <w:rPr>
                <w:rFonts w:ascii="Browallia New" w:hAnsi="Browallia New" w:cs="Browallia New"/>
                <w:b/>
                <w:bCs/>
                <w:sz w:val="26"/>
                <w:szCs w:val="26"/>
              </w:rPr>
            </w:pPr>
          </w:p>
        </w:tc>
        <w:tc>
          <w:tcPr>
            <w:tcW w:w="2461" w:type="pct"/>
            <w:gridSpan w:val="4"/>
            <w:shd w:val="clear" w:color="auto" w:fill="auto"/>
            <w:vAlign w:val="bottom"/>
          </w:tcPr>
          <w:p w14:paraId="05A78072" w14:textId="77777777" w:rsidR="002520C9" w:rsidRPr="002520C9" w:rsidRDefault="002520C9" w:rsidP="00D54A56">
            <w:pPr>
              <w:pStyle w:val="NoSpacing"/>
              <w:pBdr>
                <w:bottom w:val="single" w:sz="4" w:space="1" w:color="auto"/>
              </w:pBdr>
              <w:tabs>
                <w:tab w:val="center" w:pos="4673"/>
                <w:tab w:val="left" w:pos="6211"/>
              </w:tabs>
              <w:jc w:val="center"/>
              <w:rPr>
                <w:rFonts w:ascii="Browallia New" w:hAnsi="Browallia New" w:cs="Browallia New"/>
                <w:sz w:val="26"/>
                <w:szCs w:val="26"/>
                <w:cs/>
              </w:rPr>
            </w:pPr>
            <w:r w:rsidRPr="002520C9">
              <w:rPr>
                <w:rFonts w:ascii="Browallia New" w:hAnsi="Browallia New" w:cs="Browallia New"/>
                <w:sz w:val="26"/>
                <w:szCs w:val="26"/>
              </w:rPr>
              <w:t>Consolidated</w:t>
            </w:r>
          </w:p>
        </w:tc>
      </w:tr>
      <w:tr w:rsidR="002520C9" w:rsidRPr="002520C9" w14:paraId="5451CDE6" w14:textId="77777777" w:rsidTr="00D54A56">
        <w:tc>
          <w:tcPr>
            <w:tcW w:w="230" w:type="pct"/>
            <w:shd w:val="clear" w:color="auto" w:fill="auto"/>
            <w:vAlign w:val="bottom"/>
          </w:tcPr>
          <w:p w14:paraId="7D912385" w14:textId="77777777" w:rsidR="002520C9" w:rsidRPr="002520C9" w:rsidRDefault="002520C9" w:rsidP="00D54A56">
            <w:pPr>
              <w:pStyle w:val="NoSpacing"/>
              <w:ind w:left="-108"/>
              <w:jc w:val="center"/>
              <w:rPr>
                <w:rFonts w:ascii="Browallia New" w:hAnsi="Browallia New" w:cs="Browallia New"/>
                <w:sz w:val="26"/>
                <w:szCs w:val="26"/>
              </w:rPr>
            </w:pPr>
          </w:p>
        </w:tc>
        <w:tc>
          <w:tcPr>
            <w:tcW w:w="2309" w:type="pct"/>
            <w:gridSpan w:val="2"/>
            <w:shd w:val="clear" w:color="auto" w:fill="auto"/>
            <w:vAlign w:val="bottom"/>
          </w:tcPr>
          <w:p w14:paraId="440C9602" w14:textId="77777777" w:rsidR="002520C9" w:rsidRPr="002520C9" w:rsidRDefault="002520C9" w:rsidP="00D54A56">
            <w:pPr>
              <w:pStyle w:val="NoSpacing"/>
              <w:jc w:val="center"/>
              <w:rPr>
                <w:rFonts w:ascii="Browallia New" w:hAnsi="Browallia New" w:cs="Browallia New"/>
                <w:sz w:val="26"/>
                <w:szCs w:val="26"/>
              </w:rPr>
            </w:pPr>
          </w:p>
        </w:tc>
        <w:tc>
          <w:tcPr>
            <w:tcW w:w="874" w:type="pct"/>
            <w:gridSpan w:val="2"/>
            <w:shd w:val="clear" w:color="auto" w:fill="auto"/>
            <w:vAlign w:val="bottom"/>
          </w:tcPr>
          <w:p w14:paraId="31E3ABC3" w14:textId="77777777" w:rsidR="002520C9" w:rsidRPr="002520C9" w:rsidRDefault="002520C9" w:rsidP="00D54A56">
            <w:pPr>
              <w:pStyle w:val="NoSpacing"/>
              <w:pBdr>
                <w:bottom w:val="single" w:sz="4" w:space="1" w:color="auto"/>
              </w:pBdr>
              <w:jc w:val="center"/>
              <w:rPr>
                <w:rFonts w:ascii="Browallia New" w:hAnsi="Browallia New" w:cs="Browallia New"/>
                <w:sz w:val="26"/>
                <w:szCs w:val="26"/>
              </w:rPr>
            </w:pPr>
            <w:r w:rsidRPr="002520C9">
              <w:rPr>
                <w:rFonts w:ascii="Browallia New" w:hAnsi="Browallia New" w:cs="Browallia New"/>
                <w:sz w:val="26"/>
                <w:szCs w:val="26"/>
              </w:rPr>
              <w:t>Land and space for installation advertising media</w:t>
            </w:r>
          </w:p>
        </w:tc>
        <w:tc>
          <w:tcPr>
            <w:tcW w:w="795" w:type="pct"/>
            <w:shd w:val="clear" w:color="auto" w:fill="auto"/>
            <w:vAlign w:val="bottom"/>
          </w:tcPr>
          <w:p w14:paraId="064113F0" w14:textId="77777777" w:rsidR="002520C9" w:rsidRPr="002520C9" w:rsidRDefault="002520C9" w:rsidP="00D54A56">
            <w:pPr>
              <w:pStyle w:val="NoSpacing"/>
              <w:pBdr>
                <w:bottom w:val="single" w:sz="4" w:space="1" w:color="auto"/>
              </w:pBdr>
              <w:jc w:val="center"/>
              <w:rPr>
                <w:rFonts w:ascii="Browallia New" w:hAnsi="Browallia New" w:cs="Browallia New"/>
                <w:sz w:val="26"/>
                <w:szCs w:val="26"/>
              </w:rPr>
            </w:pPr>
            <w:r w:rsidRPr="002520C9">
              <w:rPr>
                <w:rFonts w:ascii="Browallia New" w:hAnsi="Browallia New" w:cs="Browallia New"/>
                <w:sz w:val="26"/>
                <w:szCs w:val="26"/>
              </w:rPr>
              <w:t>Vehicle</w:t>
            </w:r>
          </w:p>
        </w:tc>
        <w:tc>
          <w:tcPr>
            <w:tcW w:w="792" w:type="pct"/>
            <w:shd w:val="clear" w:color="auto" w:fill="auto"/>
            <w:vAlign w:val="bottom"/>
          </w:tcPr>
          <w:p w14:paraId="09A6853B" w14:textId="77777777" w:rsidR="002520C9" w:rsidRPr="002520C9" w:rsidRDefault="002520C9" w:rsidP="00D54A56">
            <w:pPr>
              <w:pStyle w:val="NoSpacing"/>
              <w:pBdr>
                <w:bottom w:val="single" w:sz="4" w:space="1" w:color="auto"/>
              </w:pBdr>
              <w:jc w:val="center"/>
              <w:rPr>
                <w:rFonts w:ascii="Browallia New" w:hAnsi="Browallia New" w:cs="Browallia New"/>
                <w:sz w:val="26"/>
                <w:szCs w:val="26"/>
              </w:rPr>
            </w:pPr>
            <w:r w:rsidRPr="002520C9">
              <w:rPr>
                <w:rFonts w:ascii="Browallia New" w:hAnsi="Browallia New" w:cs="Browallia New"/>
                <w:sz w:val="26"/>
                <w:szCs w:val="26"/>
              </w:rPr>
              <w:t>Total</w:t>
            </w:r>
          </w:p>
        </w:tc>
      </w:tr>
      <w:tr w:rsidR="002520C9" w:rsidRPr="002520C9" w14:paraId="494EC835" w14:textId="77777777" w:rsidTr="00D54A56">
        <w:tc>
          <w:tcPr>
            <w:tcW w:w="2539" w:type="pct"/>
            <w:gridSpan w:val="3"/>
            <w:shd w:val="clear" w:color="auto" w:fill="auto"/>
            <w:vAlign w:val="bottom"/>
          </w:tcPr>
          <w:p w14:paraId="6154C380" w14:textId="77777777" w:rsidR="002520C9" w:rsidRPr="002520C9" w:rsidRDefault="002520C9" w:rsidP="00D54A56">
            <w:pPr>
              <w:pStyle w:val="NoSpacing"/>
              <w:ind w:hanging="108"/>
              <w:rPr>
                <w:rFonts w:ascii="Browallia New" w:hAnsi="Browallia New" w:cs="Browallia New"/>
                <w:b/>
                <w:bCs/>
                <w:sz w:val="26"/>
                <w:szCs w:val="26"/>
              </w:rPr>
            </w:pPr>
            <w:r w:rsidRPr="002520C9">
              <w:rPr>
                <w:rFonts w:ascii="Browallia New" w:hAnsi="Browallia New" w:cs="Browallia New"/>
                <w:b/>
                <w:bCs/>
                <w:sz w:val="26"/>
                <w:szCs w:val="26"/>
              </w:rPr>
              <w:t>Cost of assets</w:t>
            </w:r>
          </w:p>
        </w:tc>
        <w:tc>
          <w:tcPr>
            <w:tcW w:w="874" w:type="pct"/>
            <w:gridSpan w:val="2"/>
            <w:shd w:val="clear" w:color="auto" w:fill="auto"/>
            <w:vAlign w:val="bottom"/>
          </w:tcPr>
          <w:p w14:paraId="0BDCE244" w14:textId="77777777" w:rsidR="002520C9" w:rsidRPr="002520C9" w:rsidRDefault="002520C9" w:rsidP="00D54A56">
            <w:pPr>
              <w:pStyle w:val="NoSpacing"/>
              <w:jc w:val="right"/>
              <w:rPr>
                <w:rFonts w:ascii="Browallia New" w:hAnsi="Browallia New" w:cs="Browallia New"/>
                <w:b/>
                <w:bCs/>
                <w:sz w:val="26"/>
                <w:szCs w:val="26"/>
              </w:rPr>
            </w:pPr>
          </w:p>
        </w:tc>
        <w:tc>
          <w:tcPr>
            <w:tcW w:w="795" w:type="pct"/>
            <w:shd w:val="clear" w:color="auto" w:fill="auto"/>
            <w:vAlign w:val="bottom"/>
          </w:tcPr>
          <w:p w14:paraId="33E0F93C" w14:textId="77777777" w:rsidR="002520C9" w:rsidRPr="002520C9" w:rsidRDefault="002520C9" w:rsidP="00D54A56">
            <w:pPr>
              <w:pStyle w:val="NoSpacing"/>
              <w:jc w:val="right"/>
              <w:rPr>
                <w:rFonts w:ascii="Browallia New" w:hAnsi="Browallia New" w:cs="Browallia New"/>
                <w:b/>
                <w:bCs/>
                <w:sz w:val="26"/>
                <w:szCs w:val="26"/>
              </w:rPr>
            </w:pPr>
          </w:p>
        </w:tc>
        <w:tc>
          <w:tcPr>
            <w:tcW w:w="792" w:type="pct"/>
            <w:shd w:val="clear" w:color="auto" w:fill="auto"/>
            <w:vAlign w:val="bottom"/>
          </w:tcPr>
          <w:p w14:paraId="58C644EB" w14:textId="77777777" w:rsidR="002520C9" w:rsidRPr="002520C9" w:rsidRDefault="002520C9" w:rsidP="00D54A56">
            <w:pPr>
              <w:pStyle w:val="NoSpacing"/>
              <w:jc w:val="right"/>
              <w:rPr>
                <w:rFonts w:ascii="Browallia New" w:hAnsi="Browallia New" w:cs="Browallia New"/>
                <w:b/>
                <w:bCs/>
                <w:sz w:val="26"/>
                <w:szCs w:val="26"/>
              </w:rPr>
            </w:pPr>
          </w:p>
        </w:tc>
      </w:tr>
      <w:tr w:rsidR="002520C9" w:rsidRPr="002520C9" w14:paraId="1313EE05" w14:textId="77777777" w:rsidTr="00D54A56">
        <w:tc>
          <w:tcPr>
            <w:tcW w:w="2539" w:type="pct"/>
            <w:gridSpan w:val="3"/>
            <w:shd w:val="clear" w:color="auto" w:fill="auto"/>
            <w:vAlign w:val="bottom"/>
          </w:tcPr>
          <w:p w14:paraId="6E63751D" w14:textId="77777777" w:rsidR="002520C9" w:rsidRPr="002520C9" w:rsidRDefault="002520C9" w:rsidP="00D54A56">
            <w:pPr>
              <w:pStyle w:val="NoSpacing"/>
              <w:ind w:hanging="108"/>
              <w:rPr>
                <w:rFonts w:ascii="Browallia New" w:hAnsi="Browallia New" w:cs="Browallia New"/>
                <w:sz w:val="26"/>
                <w:szCs w:val="26"/>
                <w:cs/>
              </w:rPr>
            </w:pPr>
            <w:r w:rsidRPr="002520C9">
              <w:rPr>
                <w:rFonts w:ascii="Browallia New" w:hAnsi="Browallia New" w:cs="Browallia New"/>
                <w:sz w:val="26"/>
                <w:szCs w:val="26"/>
              </w:rPr>
              <w:t xml:space="preserve">As at January </w:t>
            </w:r>
            <w:r w:rsidRPr="002520C9">
              <w:rPr>
                <w:rFonts w:ascii="Browallia New" w:hAnsi="Browallia New" w:cs="Browallia New"/>
                <w:sz w:val="26"/>
                <w:szCs w:val="26"/>
                <w:cs/>
              </w:rPr>
              <w:t>1</w:t>
            </w:r>
            <w:r w:rsidRPr="002520C9">
              <w:rPr>
                <w:rFonts w:ascii="Browallia New" w:hAnsi="Browallia New" w:cs="Browallia New"/>
                <w:sz w:val="26"/>
                <w:szCs w:val="26"/>
              </w:rPr>
              <w:t xml:space="preserve">, </w:t>
            </w:r>
            <w:r w:rsidRPr="002520C9">
              <w:rPr>
                <w:rFonts w:ascii="Browallia New" w:hAnsi="Browallia New" w:cs="Browallia New"/>
                <w:sz w:val="26"/>
                <w:szCs w:val="26"/>
                <w:cs/>
              </w:rPr>
              <w:t>20</w:t>
            </w:r>
            <w:r w:rsidRPr="002520C9">
              <w:rPr>
                <w:rFonts w:ascii="Browallia New" w:hAnsi="Browallia New" w:cs="Browallia New"/>
                <w:sz w:val="26"/>
                <w:szCs w:val="26"/>
              </w:rPr>
              <w:t>20</w:t>
            </w:r>
            <w:r w:rsidRPr="002520C9">
              <w:rPr>
                <w:rFonts w:ascii="Browallia New" w:hAnsi="Browallia New" w:cs="Browallia New"/>
                <w:sz w:val="26"/>
                <w:szCs w:val="26"/>
                <w:cs/>
              </w:rPr>
              <w:t xml:space="preserve"> - </w:t>
            </w:r>
            <w:r w:rsidRPr="002520C9">
              <w:rPr>
                <w:rFonts w:ascii="Browallia New" w:hAnsi="Browallia New" w:cs="Browallia New"/>
                <w:sz w:val="26"/>
                <w:szCs w:val="26"/>
              </w:rPr>
              <w:t>before adjust</w:t>
            </w:r>
          </w:p>
        </w:tc>
        <w:tc>
          <w:tcPr>
            <w:tcW w:w="874" w:type="pct"/>
            <w:gridSpan w:val="2"/>
            <w:shd w:val="clear" w:color="auto" w:fill="auto"/>
            <w:vAlign w:val="bottom"/>
          </w:tcPr>
          <w:p w14:paraId="7890CDE5" w14:textId="77777777" w:rsidR="002520C9" w:rsidRPr="002520C9" w:rsidRDefault="002520C9" w:rsidP="00D54A56">
            <w:pPr>
              <w:pStyle w:val="NoSpacing"/>
              <w:jc w:val="right"/>
              <w:rPr>
                <w:rFonts w:ascii="Browallia New" w:hAnsi="Browallia New" w:cs="Browallia New"/>
                <w:sz w:val="26"/>
                <w:szCs w:val="26"/>
              </w:rPr>
            </w:pPr>
            <w:r w:rsidRPr="002520C9">
              <w:rPr>
                <w:rFonts w:ascii="Browallia New" w:hAnsi="Browallia New" w:cs="Browallia New"/>
                <w:sz w:val="26"/>
                <w:szCs w:val="26"/>
                <w:cs/>
              </w:rPr>
              <w:t>-</w:t>
            </w:r>
          </w:p>
        </w:tc>
        <w:tc>
          <w:tcPr>
            <w:tcW w:w="795" w:type="pct"/>
            <w:shd w:val="clear" w:color="auto" w:fill="auto"/>
            <w:vAlign w:val="bottom"/>
          </w:tcPr>
          <w:p w14:paraId="6637CDD7" w14:textId="77777777" w:rsidR="002520C9" w:rsidRPr="002520C9" w:rsidRDefault="002520C9" w:rsidP="00D54A56">
            <w:pPr>
              <w:pStyle w:val="NoSpacing"/>
              <w:jc w:val="right"/>
              <w:rPr>
                <w:rFonts w:ascii="Browallia New" w:hAnsi="Browallia New" w:cs="Browallia New"/>
                <w:sz w:val="26"/>
                <w:szCs w:val="26"/>
              </w:rPr>
            </w:pPr>
            <w:r w:rsidRPr="002520C9">
              <w:rPr>
                <w:rFonts w:ascii="Browallia New" w:hAnsi="Browallia New" w:cs="Browallia New"/>
                <w:sz w:val="26"/>
                <w:szCs w:val="26"/>
                <w:cs/>
              </w:rPr>
              <w:t>-</w:t>
            </w:r>
          </w:p>
        </w:tc>
        <w:tc>
          <w:tcPr>
            <w:tcW w:w="792" w:type="pct"/>
            <w:shd w:val="clear" w:color="auto" w:fill="auto"/>
            <w:vAlign w:val="bottom"/>
          </w:tcPr>
          <w:p w14:paraId="05E0907E" w14:textId="77777777" w:rsidR="002520C9" w:rsidRPr="002520C9" w:rsidRDefault="002520C9" w:rsidP="00D54A56">
            <w:pPr>
              <w:pStyle w:val="NoSpacing"/>
              <w:jc w:val="right"/>
              <w:rPr>
                <w:rFonts w:ascii="Browallia New" w:hAnsi="Browallia New" w:cs="Browallia New"/>
                <w:sz w:val="26"/>
                <w:szCs w:val="26"/>
              </w:rPr>
            </w:pPr>
            <w:r w:rsidRPr="002520C9">
              <w:rPr>
                <w:rFonts w:ascii="Browallia New" w:hAnsi="Browallia New" w:cs="Browallia New"/>
                <w:sz w:val="26"/>
                <w:szCs w:val="26"/>
                <w:cs/>
              </w:rPr>
              <w:t>-</w:t>
            </w:r>
          </w:p>
        </w:tc>
      </w:tr>
      <w:tr w:rsidR="002520C9" w:rsidRPr="002520C9" w14:paraId="27EB9917" w14:textId="77777777" w:rsidTr="00D54A56">
        <w:tc>
          <w:tcPr>
            <w:tcW w:w="2539" w:type="pct"/>
            <w:gridSpan w:val="3"/>
            <w:shd w:val="clear" w:color="auto" w:fill="auto"/>
            <w:vAlign w:val="bottom"/>
          </w:tcPr>
          <w:p w14:paraId="7E9EEACA" w14:textId="77777777" w:rsidR="002520C9" w:rsidRPr="002520C9" w:rsidRDefault="002520C9" w:rsidP="00D54A56">
            <w:pPr>
              <w:pStyle w:val="NoSpacing"/>
              <w:ind w:hanging="108"/>
              <w:rPr>
                <w:rFonts w:ascii="Browallia New" w:hAnsi="Browallia New" w:cs="Browallia New"/>
                <w:sz w:val="26"/>
                <w:szCs w:val="26"/>
                <w:cs/>
              </w:rPr>
            </w:pPr>
            <w:r w:rsidRPr="002520C9">
              <w:rPr>
                <w:rFonts w:ascii="Browallia New" w:hAnsi="Browallia New" w:cs="Browallia New"/>
                <w:sz w:val="26"/>
                <w:szCs w:val="26"/>
              </w:rPr>
              <w:t xml:space="preserve">Adjustment from TFRS </w:t>
            </w:r>
            <w:r w:rsidRPr="002520C9">
              <w:rPr>
                <w:rFonts w:ascii="Browallia New" w:hAnsi="Browallia New" w:cs="Browallia New"/>
                <w:sz w:val="26"/>
                <w:szCs w:val="26"/>
                <w:cs/>
              </w:rPr>
              <w:t xml:space="preserve">16 </w:t>
            </w:r>
            <w:r w:rsidRPr="002520C9">
              <w:rPr>
                <w:rFonts w:ascii="Browallia New" w:hAnsi="Browallia New" w:cs="Browallia New"/>
                <w:sz w:val="26"/>
                <w:szCs w:val="26"/>
              </w:rPr>
              <w:t>adoption</w:t>
            </w:r>
          </w:p>
        </w:tc>
        <w:tc>
          <w:tcPr>
            <w:tcW w:w="874" w:type="pct"/>
            <w:gridSpan w:val="2"/>
            <w:shd w:val="clear" w:color="auto" w:fill="auto"/>
            <w:vAlign w:val="bottom"/>
          </w:tcPr>
          <w:p w14:paraId="31A23155" w14:textId="77777777" w:rsidR="002520C9" w:rsidRPr="002520C9" w:rsidRDefault="002520C9" w:rsidP="00D54A56">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389,721</w:t>
            </w:r>
          </w:p>
        </w:tc>
        <w:tc>
          <w:tcPr>
            <w:tcW w:w="795" w:type="pct"/>
            <w:shd w:val="clear" w:color="auto" w:fill="auto"/>
            <w:vAlign w:val="bottom"/>
          </w:tcPr>
          <w:p w14:paraId="364B5DB9" w14:textId="77777777" w:rsidR="002520C9" w:rsidRPr="002520C9" w:rsidRDefault="002520C9" w:rsidP="00D54A56">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1,998</w:t>
            </w:r>
          </w:p>
        </w:tc>
        <w:tc>
          <w:tcPr>
            <w:tcW w:w="792" w:type="pct"/>
            <w:shd w:val="clear" w:color="auto" w:fill="auto"/>
            <w:vAlign w:val="bottom"/>
          </w:tcPr>
          <w:p w14:paraId="045765DE" w14:textId="77777777" w:rsidR="002520C9" w:rsidRPr="002520C9" w:rsidRDefault="002520C9" w:rsidP="00D54A56">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391,719</w:t>
            </w:r>
          </w:p>
        </w:tc>
      </w:tr>
      <w:tr w:rsidR="002520C9" w:rsidRPr="002520C9" w14:paraId="70FF19A6" w14:textId="77777777" w:rsidTr="00D54A56">
        <w:tc>
          <w:tcPr>
            <w:tcW w:w="2539" w:type="pct"/>
            <w:gridSpan w:val="3"/>
            <w:shd w:val="clear" w:color="auto" w:fill="auto"/>
            <w:vAlign w:val="bottom"/>
          </w:tcPr>
          <w:p w14:paraId="145CDDFA" w14:textId="77777777" w:rsidR="002520C9" w:rsidRPr="002520C9" w:rsidRDefault="002520C9" w:rsidP="00D54A56">
            <w:pPr>
              <w:pStyle w:val="NoSpacing"/>
              <w:ind w:left="-108"/>
              <w:rPr>
                <w:rFonts w:ascii="Browallia New" w:hAnsi="Browallia New" w:cs="Browallia New"/>
                <w:sz w:val="26"/>
                <w:szCs w:val="26"/>
                <w:cs/>
              </w:rPr>
            </w:pPr>
            <w:r w:rsidRPr="002520C9">
              <w:rPr>
                <w:rFonts w:ascii="Browallia New" w:hAnsi="Browallia New" w:cs="Browallia New"/>
                <w:sz w:val="26"/>
                <w:szCs w:val="26"/>
              </w:rPr>
              <w:t xml:space="preserve">As at January </w:t>
            </w:r>
            <w:r w:rsidRPr="002520C9">
              <w:rPr>
                <w:rFonts w:ascii="Browallia New" w:hAnsi="Browallia New" w:cs="Browallia New"/>
                <w:sz w:val="26"/>
                <w:szCs w:val="26"/>
                <w:cs/>
              </w:rPr>
              <w:t>1</w:t>
            </w:r>
            <w:r w:rsidRPr="002520C9">
              <w:rPr>
                <w:rFonts w:ascii="Browallia New" w:hAnsi="Browallia New" w:cs="Browallia New"/>
                <w:sz w:val="26"/>
                <w:szCs w:val="26"/>
              </w:rPr>
              <w:t xml:space="preserve">, </w:t>
            </w:r>
            <w:r w:rsidRPr="002520C9">
              <w:rPr>
                <w:rFonts w:ascii="Browallia New" w:hAnsi="Browallia New" w:cs="Browallia New"/>
                <w:sz w:val="26"/>
                <w:szCs w:val="26"/>
                <w:cs/>
              </w:rPr>
              <w:t>20</w:t>
            </w:r>
            <w:r w:rsidRPr="002520C9">
              <w:rPr>
                <w:rFonts w:ascii="Browallia New" w:hAnsi="Browallia New" w:cs="Browallia New"/>
                <w:sz w:val="26"/>
                <w:szCs w:val="26"/>
              </w:rPr>
              <w:t>20</w:t>
            </w:r>
            <w:r w:rsidRPr="002520C9">
              <w:rPr>
                <w:rFonts w:ascii="Browallia New" w:hAnsi="Browallia New" w:cs="Browallia New"/>
                <w:sz w:val="26"/>
                <w:szCs w:val="26"/>
                <w:cs/>
              </w:rPr>
              <w:t xml:space="preserve"> - </w:t>
            </w:r>
            <w:r w:rsidRPr="002520C9">
              <w:rPr>
                <w:rFonts w:ascii="Browallia New" w:hAnsi="Browallia New" w:cs="Browallia New"/>
                <w:sz w:val="26"/>
                <w:szCs w:val="26"/>
              </w:rPr>
              <w:t>adjusted</w:t>
            </w:r>
          </w:p>
        </w:tc>
        <w:tc>
          <w:tcPr>
            <w:tcW w:w="874" w:type="pct"/>
            <w:gridSpan w:val="2"/>
            <w:shd w:val="clear" w:color="auto" w:fill="auto"/>
            <w:vAlign w:val="bottom"/>
          </w:tcPr>
          <w:p w14:paraId="49BC7266" w14:textId="77777777" w:rsidR="002520C9" w:rsidRPr="002520C9" w:rsidRDefault="002520C9" w:rsidP="00D54A56">
            <w:pPr>
              <w:pStyle w:val="NoSpacing"/>
              <w:jc w:val="right"/>
              <w:rPr>
                <w:rFonts w:ascii="Browallia New" w:hAnsi="Browallia New" w:cs="Browallia New"/>
                <w:sz w:val="26"/>
                <w:szCs w:val="26"/>
              </w:rPr>
            </w:pPr>
            <w:r w:rsidRPr="002520C9">
              <w:rPr>
                <w:rFonts w:ascii="Browallia New" w:hAnsi="Browallia New" w:cs="Browallia New"/>
                <w:sz w:val="26"/>
                <w:szCs w:val="26"/>
              </w:rPr>
              <w:t>389,721</w:t>
            </w:r>
          </w:p>
        </w:tc>
        <w:tc>
          <w:tcPr>
            <w:tcW w:w="795" w:type="pct"/>
            <w:shd w:val="clear" w:color="auto" w:fill="auto"/>
            <w:vAlign w:val="bottom"/>
          </w:tcPr>
          <w:p w14:paraId="5D7D7DD5" w14:textId="77777777" w:rsidR="002520C9" w:rsidRPr="002520C9" w:rsidRDefault="002520C9" w:rsidP="00D54A56">
            <w:pPr>
              <w:pStyle w:val="NoSpacing"/>
              <w:jc w:val="right"/>
              <w:rPr>
                <w:rFonts w:ascii="Browallia New" w:hAnsi="Browallia New" w:cs="Browallia New"/>
                <w:sz w:val="26"/>
                <w:szCs w:val="26"/>
              </w:rPr>
            </w:pPr>
            <w:r w:rsidRPr="002520C9">
              <w:rPr>
                <w:rFonts w:ascii="Browallia New" w:hAnsi="Browallia New" w:cs="Browallia New"/>
                <w:sz w:val="26"/>
                <w:szCs w:val="26"/>
              </w:rPr>
              <w:t>1,998</w:t>
            </w:r>
          </w:p>
        </w:tc>
        <w:tc>
          <w:tcPr>
            <w:tcW w:w="792" w:type="pct"/>
            <w:shd w:val="clear" w:color="auto" w:fill="auto"/>
            <w:vAlign w:val="bottom"/>
          </w:tcPr>
          <w:p w14:paraId="325138DC" w14:textId="77777777" w:rsidR="002520C9" w:rsidRPr="002520C9" w:rsidRDefault="002520C9" w:rsidP="00D54A56">
            <w:pPr>
              <w:pStyle w:val="NoSpacing"/>
              <w:jc w:val="right"/>
              <w:rPr>
                <w:rFonts w:ascii="Browallia New" w:hAnsi="Browallia New" w:cs="Browallia New"/>
                <w:sz w:val="26"/>
                <w:szCs w:val="26"/>
              </w:rPr>
            </w:pPr>
            <w:r w:rsidRPr="002520C9">
              <w:rPr>
                <w:rFonts w:ascii="Browallia New" w:hAnsi="Browallia New" w:cs="Browallia New"/>
                <w:sz w:val="26"/>
                <w:szCs w:val="26"/>
              </w:rPr>
              <w:t>391,719</w:t>
            </w:r>
          </w:p>
        </w:tc>
      </w:tr>
      <w:tr w:rsidR="002520C9" w:rsidRPr="002520C9" w14:paraId="7734F1D9" w14:textId="77777777" w:rsidTr="00D54A56">
        <w:tc>
          <w:tcPr>
            <w:tcW w:w="2539" w:type="pct"/>
            <w:gridSpan w:val="3"/>
            <w:shd w:val="clear" w:color="auto" w:fill="auto"/>
            <w:vAlign w:val="bottom"/>
          </w:tcPr>
          <w:p w14:paraId="0587EB52" w14:textId="77777777" w:rsidR="002520C9" w:rsidRPr="002520C9" w:rsidRDefault="002520C9" w:rsidP="00D54A56">
            <w:pPr>
              <w:pStyle w:val="NoSpacing"/>
              <w:ind w:left="-108"/>
              <w:rPr>
                <w:rFonts w:ascii="Browallia New" w:hAnsi="Browallia New" w:cs="Browallia New"/>
                <w:sz w:val="26"/>
                <w:szCs w:val="26"/>
                <w:cs/>
              </w:rPr>
            </w:pPr>
            <w:r w:rsidRPr="002520C9">
              <w:rPr>
                <w:rFonts w:ascii="Browallia New" w:hAnsi="Browallia New" w:cs="Browallia New"/>
                <w:sz w:val="26"/>
                <w:szCs w:val="26"/>
              </w:rPr>
              <w:t>Increase during the year</w:t>
            </w:r>
          </w:p>
        </w:tc>
        <w:tc>
          <w:tcPr>
            <w:tcW w:w="874" w:type="pct"/>
            <w:gridSpan w:val="2"/>
            <w:shd w:val="clear" w:color="auto" w:fill="auto"/>
            <w:vAlign w:val="bottom"/>
          </w:tcPr>
          <w:p w14:paraId="4A5B5F90" w14:textId="77777777" w:rsidR="002520C9" w:rsidRPr="002520C9" w:rsidRDefault="002520C9" w:rsidP="00D54A56">
            <w:pPr>
              <w:pStyle w:val="NoSpacing"/>
              <w:jc w:val="right"/>
              <w:rPr>
                <w:rFonts w:ascii="Browallia New" w:hAnsi="Browallia New" w:cs="Browallia New"/>
                <w:sz w:val="26"/>
                <w:szCs w:val="26"/>
              </w:rPr>
            </w:pPr>
            <w:r w:rsidRPr="002520C9">
              <w:rPr>
                <w:rFonts w:ascii="Browallia New" w:hAnsi="Browallia New" w:cs="Browallia New"/>
                <w:sz w:val="26"/>
                <w:szCs w:val="26"/>
              </w:rPr>
              <w:t>254,787</w:t>
            </w:r>
          </w:p>
        </w:tc>
        <w:tc>
          <w:tcPr>
            <w:tcW w:w="795" w:type="pct"/>
            <w:shd w:val="clear" w:color="auto" w:fill="auto"/>
            <w:vAlign w:val="bottom"/>
          </w:tcPr>
          <w:p w14:paraId="2E6DE8B0" w14:textId="77777777" w:rsidR="002520C9" w:rsidRPr="002520C9" w:rsidRDefault="002520C9" w:rsidP="00D54A56">
            <w:pPr>
              <w:pStyle w:val="NoSpacing"/>
              <w:jc w:val="right"/>
              <w:rPr>
                <w:rFonts w:ascii="Browallia New" w:hAnsi="Browallia New" w:cs="Browallia New"/>
                <w:sz w:val="26"/>
                <w:szCs w:val="26"/>
              </w:rPr>
            </w:pPr>
            <w:r w:rsidRPr="002520C9">
              <w:rPr>
                <w:rFonts w:ascii="Browallia New" w:hAnsi="Browallia New" w:cs="Browallia New"/>
                <w:sz w:val="26"/>
                <w:szCs w:val="26"/>
              </w:rPr>
              <w:t>2,735</w:t>
            </w:r>
          </w:p>
        </w:tc>
        <w:tc>
          <w:tcPr>
            <w:tcW w:w="792" w:type="pct"/>
            <w:shd w:val="clear" w:color="auto" w:fill="auto"/>
            <w:vAlign w:val="bottom"/>
          </w:tcPr>
          <w:p w14:paraId="49846574" w14:textId="77777777" w:rsidR="002520C9" w:rsidRPr="002520C9" w:rsidRDefault="002520C9" w:rsidP="00D54A56">
            <w:pPr>
              <w:pStyle w:val="NoSpacing"/>
              <w:jc w:val="right"/>
              <w:rPr>
                <w:rFonts w:ascii="Browallia New" w:hAnsi="Browallia New" w:cs="Browallia New"/>
                <w:sz w:val="26"/>
                <w:szCs w:val="26"/>
              </w:rPr>
            </w:pPr>
            <w:r w:rsidRPr="002520C9">
              <w:rPr>
                <w:rFonts w:ascii="Browallia New" w:hAnsi="Browallia New" w:cs="Browallia New"/>
                <w:sz w:val="26"/>
                <w:szCs w:val="26"/>
              </w:rPr>
              <w:t>257,522</w:t>
            </w:r>
          </w:p>
        </w:tc>
      </w:tr>
      <w:tr w:rsidR="002520C9" w:rsidRPr="002520C9" w14:paraId="4A40FA92" w14:textId="77777777" w:rsidTr="00D54A56">
        <w:tc>
          <w:tcPr>
            <w:tcW w:w="2539" w:type="pct"/>
            <w:gridSpan w:val="3"/>
            <w:shd w:val="clear" w:color="auto" w:fill="auto"/>
            <w:vAlign w:val="bottom"/>
          </w:tcPr>
          <w:p w14:paraId="452F0273" w14:textId="77777777" w:rsidR="002520C9" w:rsidRPr="002520C9" w:rsidRDefault="002520C9" w:rsidP="00D54A56">
            <w:pPr>
              <w:pStyle w:val="NoSpacing"/>
              <w:ind w:left="-108"/>
              <w:rPr>
                <w:rFonts w:ascii="Browallia New" w:hAnsi="Browallia New" w:cs="Browallia New"/>
                <w:sz w:val="26"/>
                <w:szCs w:val="26"/>
                <w:cs/>
              </w:rPr>
            </w:pPr>
            <w:r w:rsidRPr="002520C9">
              <w:rPr>
                <w:rFonts w:ascii="Browallia New" w:hAnsi="Browallia New" w:cs="Browallia New"/>
                <w:sz w:val="26"/>
                <w:szCs w:val="26"/>
              </w:rPr>
              <w:t>Disposals during the year</w:t>
            </w:r>
          </w:p>
        </w:tc>
        <w:tc>
          <w:tcPr>
            <w:tcW w:w="874" w:type="pct"/>
            <w:gridSpan w:val="2"/>
            <w:shd w:val="clear" w:color="auto" w:fill="auto"/>
            <w:vAlign w:val="bottom"/>
          </w:tcPr>
          <w:p w14:paraId="377DCFEB" w14:textId="77777777" w:rsidR="002520C9" w:rsidRPr="002520C9" w:rsidRDefault="002520C9" w:rsidP="00D54A56">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(25,686)</w:t>
            </w:r>
          </w:p>
        </w:tc>
        <w:tc>
          <w:tcPr>
            <w:tcW w:w="795" w:type="pct"/>
            <w:shd w:val="clear" w:color="auto" w:fill="auto"/>
            <w:vAlign w:val="bottom"/>
          </w:tcPr>
          <w:p w14:paraId="709E318D" w14:textId="77777777" w:rsidR="002520C9" w:rsidRPr="002520C9" w:rsidRDefault="002520C9" w:rsidP="00D54A56">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(480)</w:t>
            </w:r>
          </w:p>
        </w:tc>
        <w:tc>
          <w:tcPr>
            <w:tcW w:w="792" w:type="pct"/>
            <w:shd w:val="clear" w:color="auto" w:fill="auto"/>
            <w:vAlign w:val="bottom"/>
          </w:tcPr>
          <w:p w14:paraId="7FDFDD7D" w14:textId="77777777" w:rsidR="002520C9" w:rsidRPr="002520C9" w:rsidRDefault="002520C9" w:rsidP="00D54A56">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(26,166)</w:t>
            </w:r>
          </w:p>
        </w:tc>
      </w:tr>
      <w:tr w:rsidR="002520C9" w:rsidRPr="002520C9" w14:paraId="7BC33833" w14:textId="77777777" w:rsidTr="00D54A56">
        <w:tc>
          <w:tcPr>
            <w:tcW w:w="2539" w:type="pct"/>
            <w:gridSpan w:val="3"/>
            <w:shd w:val="clear" w:color="auto" w:fill="auto"/>
            <w:vAlign w:val="bottom"/>
          </w:tcPr>
          <w:p w14:paraId="39D99E1D" w14:textId="77777777" w:rsidR="002520C9" w:rsidRPr="002520C9" w:rsidRDefault="002520C9" w:rsidP="00D54A56">
            <w:pPr>
              <w:pStyle w:val="NoSpacing"/>
              <w:ind w:left="-108"/>
              <w:rPr>
                <w:rFonts w:ascii="Browallia New" w:hAnsi="Browallia New" w:cs="Browallia New"/>
                <w:sz w:val="26"/>
                <w:szCs w:val="26"/>
              </w:rPr>
            </w:pPr>
            <w:r w:rsidRPr="002520C9">
              <w:rPr>
                <w:rFonts w:ascii="Browallia New" w:hAnsi="Browallia New" w:cs="Browallia New"/>
                <w:sz w:val="26"/>
                <w:szCs w:val="26"/>
              </w:rPr>
              <w:t xml:space="preserve">AS at December </w:t>
            </w:r>
            <w:r w:rsidRPr="002520C9">
              <w:rPr>
                <w:rFonts w:ascii="Browallia New" w:hAnsi="Browallia New" w:cs="Browallia New"/>
                <w:sz w:val="26"/>
                <w:szCs w:val="26"/>
                <w:cs/>
              </w:rPr>
              <w:t>31</w:t>
            </w:r>
            <w:r w:rsidRPr="002520C9">
              <w:rPr>
                <w:rFonts w:ascii="Browallia New" w:hAnsi="Browallia New" w:cs="Browallia New"/>
                <w:sz w:val="26"/>
                <w:szCs w:val="26"/>
              </w:rPr>
              <w:t xml:space="preserve">, </w:t>
            </w:r>
            <w:r w:rsidRPr="002520C9">
              <w:rPr>
                <w:rFonts w:ascii="Browallia New" w:hAnsi="Browallia New" w:cs="Browallia New"/>
                <w:sz w:val="26"/>
                <w:szCs w:val="26"/>
                <w:cs/>
              </w:rPr>
              <w:t>20</w:t>
            </w:r>
            <w:r w:rsidRPr="002520C9">
              <w:rPr>
                <w:rFonts w:ascii="Browallia New" w:hAnsi="Browallia New" w:cs="Browallia New"/>
                <w:sz w:val="26"/>
                <w:szCs w:val="26"/>
              </w:rPr>
              <w:t>20</w:t>
            </w:r>
          </w:p>
        </w:tc>
        <w:tc>
          <w:tcPr>
            <w:tcW w:w="874" w:type="pct"/>
            <w:gridSpan w:val="2"/>
            <w:shd w:val="clear" w:color="auto" w:fill="auto"/>
            <w:vAlign w:val="bottom"/>
          </w:tcPr>
          <w:p w14:paraId="6C9387AA" w14:textId="77777777" w:rsidR="002520C9" w:rsidRPr="002520C9" w:rsidRDefault="002520C9" w:rsidP="00D54A56">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618,822</w:t>
            </w:r>
          </w:p>
        </w:tc>
        <w:tc>
          <w:tcPr>
            <w:tcW w:w="795" w:type="pct"/>
            <w:shd w:val="clear" w:color="auto" w:fill="auto"/>
            <w:vAlign w:val="bottom"/>
          </w:tcPr>
          <w:p w14:paraId="72C86962" w14:textId="77777777" w:rsidR="002520C9" w:rsidRPr="002520C9" w:rsidRDefault="002520C9" w:rsidP="00D54A56">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4,253</w:t>
            </w:r>
          </w:p>
        </w:tc>
        <w:tc>
          <w:tcPr>
            <w:tcW w:w="792" w:type="pct"/>
            <w:shd w:val="clear" w:color="auto" w:fill="auto"/>
            <w:vAlign w:val="bottom"/>
          </w:tcPr>
          <w:p w14:paraId="0D7FD2B6" w14:textId="77777777" w:rsidR="002520C9" w:rsidRPr="002520C9" w:rsidRDefault="002520C9" w:rsidP="00D54A56">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623,075</w:t>
            </w:r>
          </w:p>
        </w:tc>
      </w:tr>
      <w:tr w:rsidR="002520C9" w:rsidRPr="002520C9" w14:paraId="69F60F59" w14:textId="77777777" w:rsidTr="00D54A56">
        <w:tc>
          <w:tcPr>
            <w:tcW w:w="2539" w:type="pct"/>
            <w:gridSpan w:val="3"/>
            <w:shd w:val="clear" w:color="auto" w:fill="auto"/>
            <w:vAlign w:val="bottom"/>
          </w:tcPr>
          <w:p w14:paraId="0B50038D" w14:textId="77777777" w:rsidR="002520C9" w:rsidRPr="002520C9" w:rsidRDefault="002520C9" w:rsidP="00D54A56">
            <w:pPr>
              <w:pStyle w:val="NoSpacing"/>
              <w:spacing w:before="80"/>
              <w:ind w:left="-108"/>
              <w:rPr>
                <w:rFonts w:ascii="Browallia New" w:hAnsi="Browallia New" w:cs="Browallia New"/>
                <w:b/>
                <w:bCs/>
                <w:sz w:val="26"/>
                <w:szCs w:val="26"/>
              </w:rPr>
            </w:pPr>
            <w:r w:rsidRPr="002520C9">
              <w:rPr>
                <w:rFonts w:ascii="Browallia New" w:hAnsi="Browallia New" w:cs="Browallia New"/>
                <w:b/>
                <w:bCs/>
                <w:sz w:val="26"/>
                <w:szCs w:val="26"/>
              </w:rPr>
              <w:t>Accumulated depreciation</w:t>
            </w:r>
          </w:p>
        </w:tc>
        <w:tc>
          <w:tcPr>
            <w:tcW w:w="874" w:type="pct"/>
            <w:gridSpan w:val="2"/>
            <w:shd w:val="clear" w:color="auto" w:fill="auto"/>
            <w:vAlign w:val="bottom"/>
          </w:tcPr>
          <w:p w14:paraId="17A4F7FD" w14:textId="77777777" w:rsidR="002520C9" w:rsidRPr="002520C9" w:rsidRDefault="002520C9" w:rsidP="00D54A56">
            <w:pPr>
              <w:pStyle w:val="NoSpacing"/>
              <w:spacing w:before="80"/>
              <w:jc w:val="right"/>
              <w:rPr>
                <w:rFonts w:ascii="Browallia New" w:hAnsi="Browallia New" w:cs="Browallia New"/>
                <w:b/>
                <w:bCs/>
                <w:sz w:val="26"/>
                <w:szCs w:val="26"/>
              </w:rPr>
            </w:pPr>
          </w:p>
        </w:tc>
        <w:tc>
          <w:tcPr>
            <w:tcW w:w="795" w:type="pct"/>
            <w:shd w:val="clear" w:color="auto" w:fill="auto"/>
            <w:vAlign w:val="bottom"/>
          </w:tcPr>
          <w:p w14:paraId="2ECA6E7E" w14:textId="77777777" w:rsidR="002520C9" w:rsidRPr="002520C9" w:rsidRDefault="002520C9" w:rsidP="00D54A56">
            <w:pPr>
              <w:pStyle w:val="NoSpacing"/>
              <w:spacing w:before="80"/>
              <w:jc w:val="right"/>
              <w:rPr>
                <w:rFonts w:ascii="Browallia New" w:hAnsi="Browallia New" w:cs="Browallia New"/>
                <w:b/>
                <w:bCs/>
                <w:sz w:val="26"/>
                <w:szCs w:val="26"/>
              </w:rPr>
            </w:pPr>
          </w:p>
        </w:tc>
        <w:tc>
          <w:tcPr>
            <w:tcW w:w="792" w:type="pct"/>
            <w:shd w:val="clear" w:color="auto" w:fill="auto"/>
            <w:vAlign w:val="bottom"/>
          </w:tcPr>
          <w:p w14:paraId="26FD997D" w14:textId="77777777" w:rsidR="002520C9" w:rsidRPr="002520C9" w:rsidRDefault="002520C9" w:rsidP="00D54A56">
            <w:pPr>
              <w:pStyle w:val="NoSpacing"/>
              <w:spacing w:before="80"/>
              <w:jc w:val="right"/>
              <w:rPr>
                <w:rFonts w:ascii="Browallia New" w:hAnsi="Browallia New" w:cs="Browallia New"/>
                <w:b/>
                <w:bCs/>
                <w:sz w:val="26"/>
                <w:szCs w:val="26"/>
              </w:rPr>
            </w:pPr>
          </w:p>
        </w:tc>
      </w:tr>
      <w:tr w:rsidR="002520C9" w:rsidRPr="002520C9" w14:paraId="2D603ED8" w14:textId="77777777" w:rsidTr="00D54A56">
        <w:tc>
          <w:tcPr>
            <w:tcW w:w="2539" w:type="pct"/>
            <w:gridSpan w:val="3"/>
            <w:shd w:val="clear" w:color="auto" w:fill="auto"/>
            <w:vAlign w:val="bottom"/>
          </w:tcPr>
          <w:p w14:paraId="1FB7B95A" w14:textId="22636011" w:rsidR="002520C9" w:rsidRPr="00190956" w:rsidRDefault="002520C9" w:rsidP="00D54A56">
            <w:pPr>
              <w:pStyle w:val="NoSpacing"/>
              <w:ind w:hanging="108"/>
              <w:rPr>
                <w:rFonts w:ascii="Browallia New" w:hAnsi="Browallia New" w:cs="Browallia New"/>
                <w:sz w:val="26"/>
                <w:szCs w:val="26"/>
                <w:cs/>
              </w:rPr>
            </w:pPr>
            <w:r w:rsidRPr="002520C9">
              <w:rPr>
                <w:rFonts w:ascii="Browallia New" w:hAnsi="Browallia New" w:cs="Browallia New"/>
                <w:sz w:val="26"/>
                <w:szCs w:val="26"/>
              </w:rPr>
              <w:t xml:space="preserve">As at January </w:t>
            </w:r>
            <w:r w:rsidRPr="002520C9">
              <w:rPr>
                <w:rFonts w:ascii="Browallia New" w:hAnsi="Browallia New" w:cs="Browallia New"/>
                <w:sz w:val="26"/>
                <w:szCs w:val="26"/>
                <w:cs/>
              </w:rPr>
              <w:t>1</w:t>
            </w:r>
            <w:r w:rsidRPr="002520C9">
              <w:rPr>
                <w:rFonts w:ascii="Browallia New" w:hAnsi="Browallia New" w:cs="Browallia New"/>
                <w:sz w:val="26"/>
                <w:szCs w:val="26"/>
              </w:rPr>
              <w:t xml:space="preserve">, </w:t>
            </w:r>
            <w:r w:rsidRPr="002520C9">
              <w:rPr>
                <w:rFonts w:ascii="Browallia New" w:hAnsi="Browallia New" w:cs="Browallia New"/>
                <w:sz w:val="26"/>
                <w:szCs w:val="26"/>
                <w:cs/>
              </w:rPr>
              <w:t>20</w:t>
            </w:r>
            <w:r w:rsidRPr="002520C9">
              <w:rPr>
                <w:rFonts w:ascii="Browallia New" w:hAnsi="Browallia New" w:cs="Browallia New"/>
                <w:sz w:val="26"/>
                <w:szCs w:val="26"/>
              </w:rPr>
              <w:t>20</w:t>
            </w:r>
            <w:r w:rsidR="00190956" w:rsidRPr="002520C9">
              <w:rPr>
                <w:rFonts w:ascii="Browallia New" w:hAnsi="Browallia New" w:cs="Browallia New"/>
                <w:sz w:val="26"/>
                <w:szCs w:val="26"/>
                <w:cs/>
              </w:rPr>
              <w:t xml:space="preserve"> - </w:t>
            </w:r>
            <w:r w:rsidR="00190956" w:rsidRPr="002520C9">
              <w:rPr>
                <w:rFonts w:ascii="Browallia New" w:hAnsi="Browallia New" w:cs="Browallia New"/>
                <w:sz w:val="26"/>
                <w:szCs w:val="26"/>
              </w:rPr>
              <w:t>before adjust</w:t>
            </w:r>
          </w:p>
        </w:tc>
        <w:tc>
          <w:tcPr>
            <w:tcW w:w="874" w:type="pct"/>
            <w:gridSpan w:val="2"/>
            <w:shd w:val="clear" w:color="auto" w:fill="auto"/>
            <w:vAlign w:val="bottom"/>
          </w:tcPr>
          <w:p w14:paraId="664E7A60" w14:textId="77777777" w:rsidR="002520C9" w:rsidRPr="002520C9" w:rsidRDefault="002520C9" w:rsidP="00D54A56">
            <w:pPr>
              <w:pStyle w:val="NoSpacing"/>
              <w:jc w:val="right"/>
              <w:rPr>
                <w:rFonts w:ascii="Browallia New" w:hAnsi="Browallia New" w:cs="Browallia New"/>
                <w:sz w:val="26"/>
                <w:szCs w:val="26"/>
              </w:rPr>
            </w:pPr>
            <w:r w:rsidRPr="002520C9">
              <w:rPr>
                <w:rFonts w:ascii="Browallia New" w:hAnsi="Browallia New" w:cs="Browallia New"/>
                <w:sz w:val="26"/>
                <w:szCs w:val="26"/>
                <w:cs/>
              </w:rPr>
              <w:t>-</w:t>
            </w:r>
          </w:p>
        </w:tc>
        <w:tc>
          <w:tcPr>
            <w:tcW w:w="795" w:type="pct"/>
            <w:shd w:val="clear" w:color="auto" w:fill="auto"/>
            <w:vAlign w:val="bottom"/>
          </w:tcPr>
          <w:p w14:paraId="6BB9960E" w14:textId="77777777" w:rsidR="002520C9" w:rsidRPr="002520C9" w:rsidRDefault="002520C9" w:rsidP="00D54A56">
            <w:pPr>
              <w:pStyle w:val="NoSpacing"/>
              <w:jc w:val="right"/>
              <w:rPr>
                <w:rFonts w:ascii="Browallia New" w:hAnsi="Browallia New" w:cs="Browallia New"/>
                <w:sz w:val="26"/>
                <w:szCs w:val="26"/>
              </w:rPr>
            </w:pPr>
            <w:r w:rsidRPr="002520C9">
              <w:rPr>
                <w:rFonts w:ascii="Browallia New" w:hAnsi="Browallia New" w:cs="Browallia New"/>
                <w:sz w:val="26"/>
                <w:szCs w:val="26"/>
                <w:cs/>
              </w:rPr>
              <w:t>-</w:t>
            </w:r>
          </w:p>
        </w:tc>
        <w:tc>
          <w:tcPr>
            <w:tcW w:w="792" w:type="pct"/>
            <w:shd w:val="clear" w:color="auto" w:fill="auto"/>
            <w:vAlign w:val="bottom"/>
          </w:tcPr>
          <w:p w14:paraId="49BE877A" w14:textId="77777777" w:rsidR="002520C9" w:rsidRPr="002520C9" w:rsidRDefault="002520C9" w:rsidP="00D54A56">
            <w:pPr>
              <w:pStyle w:val="NoSpacing"/>
              <w:jc w:val="right"/>
              <w:rPr>
                <w:rFonts w:ascii="Browallia New" w:hAnsi="Browallia New" w:cs="Browallia New"/>
                <w:sz w:val="26"/>
                <w:szCs w:val="26"/>
              </w:rPr>
            </w:pPr>
            <w:r w:rsidRPr="002520C9">
              <w:rPr>
                <w:rFonts w:ascii="Browallia New" w:hAnsi="Browallia New" w:cs="Browallia New"/>
                <w:sz w:val="26"/>
                <w:szCs w:val="26"/>
                <w:cs/>
              </w:rPr>
              <w:t>-</w:t>
            </w:r>
          </w:p>
        </w:tc>
      </w:tr>
      <w:tr w:rsidR="002520C9" w:rsidRPr="002520C9" w14:paraId="59B38DE1" w14:textId="77777777" w:rsidTr="00D54A56">
        <w:tc>
          <w:tcPr>
            <w:tcW w:w="2539" w:type="pct"/>
            <w:gridSpan w:val="3"/>
            <w:shd w:val="clear" w:color="auto" w:fill="auto"/>
            <w:vAlign w:val="bottom"/>
          </w:tcPr>
          <w:p w14:paraId="6057B10B" w14:textId="77777777" w:rsidR="002520C9" w:rsidRPr="002520C9" w:rsidRDefault="002520C9" w:rsidP="00D54A56">
            <w:pPr>
              <w:pStyle w:val="NoSpacing"/>
              <w:ind w:hanging="108"/>
              <w:rPr>
                <w:rFonts w:ascii="Browallia New" w:hAnsi="Browallia New" w:cs="Browallia New"/>
                <w:sz w:val="26"/>
                <w:szCs w:val="26"/>
                <w:cs/>
              </w:rPr>
            </w:pPr>
            <w:r w:rsidRPr="002520C9">
              <w:rPr>
                <w:rFonts w:ascii="Browallia New" w:hAnsi="Browallia New" w:cs="Browallia New"/>
                <w:sz w:val="26"/>
                <w:szCs w:val="26"/>
              </w:rPr>
              <w:t xml:space="preserve">Adjustment from TFRS </w:t>
            </w:r>
            <w:r w:rsidRPr="002520C9">
              <w:rPr>
                <w:rFonts w:ascii="Browallia New" w:hAnsi="Browallia New" w:cs="Browallia New"/>
                <w:sz w:val="26"/>
                <w:szCs w:val="26"/>
                <w:cs/>
              </w:rPr>
              <w:t xml:space="preserve">16 </w:t>
            </w:r>
            <w:r w:rsidRPr="002520C9">
              <w:rPr>
                <w:rFonts w:ascii="Browallia New" w:hAnsi="Browallia New" w:cs="Browallia New"/>
                <w:sz w:val="26"/>
                <w:szCs w:val="26"/>
              </w:rPr>
              <w:t>adoption</w:t>
            </w:r>
          </w:p>
        </w:tc>
        <w:tc>
          <w:tcPr>
            <w:tcW w:w="874" w:type="pct"/>
            <w:gridSpan w:val="2"/>
            <w:shd w:val="clear" w:color="auto" w:fill="auto"/>
            <w:vAlign w:val="bottom"/>
          </w:tcPr>
          <w:p w14:paraId="1F2FE544" w14:textId="77777777" w:rsidR="002520C9" w:rsidRPr="002520C9" w:rsidRDefault="002520C9" w:rsidP="00D54A56">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34,317</w:t>
            </w:r>
          </w:p>
        </w:tc>
        <w:tc>
          <w:tcPr>
            <w:tcW w:w="795" w:type="pct"/>
            <w:shd w:val="clear" w:color="auto" w:fill="auto"/>
            <w:vAlign w:val="bottom"/>
          </w:tcPr>
          <w:p w14:paraId="0B7B1542" w14:textId="77777777" w:rsidR="002520C9" w:rsidRPr="002520C9" w:rsidRDefault="002520C9" w:rsidP="00D54A56">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w:t>
            </w:r>
          </w:p>
        </w:tc>
        <w:tc>
          <w:tcPr>
            <w:tcW w:w="792" w:type="pct"/>
            <w:shd w:val="clear" w:color="auto" w:fill="auto"/>
            <w:vAlign w:val="bottom"/>
          </w:tcPr>
          <w:p w14:paraId="0BEB3742" w14:textId="77777777" w:rsidR="002520C9" w:rsidRPr="002520C9" w:rsidRDefault="002520C9" w:rsidP="00D54A56">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34,317</w:t>
            </w:r>
          </w:p>
        </w:tc>
      </w:tr>
      <w:tr w:rsidR="002520C9" w:rsidRPr="002520C9" w14:paraId="06A1C91B" w14:textId="77777777" w:rsidTr="00D54A56">
        <w:tc>
          <w:tcPr>
            <w:tcW w:w="2539" w:type="pct"/>
            <w:gridSpan w:val="3"/>
            <w:shd w:val="clear" w:color="auto" w:fill="auto"/>
            <w:vAlign w:val="bottom"/>
          </w:tcPr>
          <w:p w14:paraId="5856E5B3" w14:textId="77777777" w:rsidR="002520C9" w:rsidRPr="002520C9" w:rsidRDefault="002520C9" w:rsidP="00D54A56">
            <w:pPr>
              <w:pStyle w:val="NoSpacing"/>
              <w:ind w:hanging="108"/>
              <w:rPr>
                <w:rFonts w:ascii="Browallia New" w:hAnsi="Browallia New" w:cs="Browallia New"/>
                <w:sz w:val="26"/>
                <w:szCs w:val="26"/>
                <w:cs/>
              </w:rPr>
            </w:pPr>
            <w:r w:rsidRPr="002520C9">
              <w:rPr>
                <w:rFonts w:ascii="Browallia New" w:hAnsi="Browallia New" w:cs="Browallia New"/>
                <w:sz w:val="26"/>
                <w:szCs w:val="26"/>
              </w:rPr>
              <w:t xml:space="preserve">As at January </w:t>
            </w:r>
            <w:r w:rsidRPr="002520C9">
              <w:rPr>
                <w:rFonts w:ascii="Browallia New" w:hAnsi="Browallia New" w:cs="Browallia New"/>
                <w:sz w:val="26"/>
                <w:szCs w:val="26"/>
                <w:cs/>
              </w:rPr>
              <w:t>1</w:t>
            </w:r>
            <w:r w:rsidRPr="002520C9">
              <w:rPr>
                <w:rFonts w:ascii="Browallia New" w:hAnsi="Browallia New" w:cs="Browallia New"/>
                <w:sz w:val="26"/>
                <w:szCs w:val="26"/>
              </w:rPr>
              <w:t xml:space="preserve">, </w:t>
            </w:r>
            <w:r w:rsidRPr="002520C9">
              <w:rPr>
                <w:rFonts w:ascii="Browallia New" w:hAnsi="Browallia New" w:cs="Browallia New"/>
                <w:sz w:val="26"/>
                <w:szCs w:val="26"/>
                <w:cs/>
              </w:rPr>
              <w:t>20</w:t>
            </w:r>
            <w:r w:rsidRPr="002520C9">
              <w:rPr>
                <w:rFonts w:ascii="Browallia New" w:hAnsi="Browallia New" w:cs="Browallia New"/>
                <w:sz w:val="26"/>
                <w:szCs w:val="26"/>
              </w:rPr>
              <w:t>20</w:t>
            </w:r>
            <w:r w:rsidRPr="002520C9">
              <w:rPr>
                <w:rFonts w:ascii="Browallia New" w:hAnsi="Browallia New" w:cs="Browallia New"/>
                <w:sz w:val="26"/>
                <w:szCs w:val="26"/>
                <w:cs/>
              </w:rPr>
              <w:t xml:space="preserve"> - </w:t>
            </w:r>
            <w:r w:rsidRPr="002520C9">
              <w:rPr>
                <w:rFonts w:ascii="Browallia New" w:hAnsi="Browallia New" w:cs="Browallia New"/>
                <w:sz w:val="26"/>
                <w:szCs w:val="26"/>
              </w:rPr>
              <w:t>adjusted</w:t>
            </w:r>
          </w:p>
        </w:tc>
        <w:tc>
          <w:tcPr>
            <w:tcW w:w="874" w:type="pct"/>
            <w:gridSpan w:val="2"/>
            <w:shd w:val="clear" w:color="auto" w:fill="auto"/>
            <w:vAlign w:val="bottom"/>
          </w:tcPr>
          <w:p w14:paraId="18B6F2A0" w14:textId="77777777" w:rsidR="002520C9" w:rsidRPr="002520C9" w:rsidRDefault="002520C9" w:rsidP="00D54A56">
            <w:pPr>
              <w:pStyle w:val="NoSpacing"/>
              <w:jc w:val="right"/>
              <w:rPr>
                <w:rFonts w:ascii="Browallia New" w:hAnsi="Browallia New" w:cs="Browallia New"/>
                <w:sz w:val="26"/>
                <w:szCs w:val="26"/>
              </w:rPr>
            </w:pPr>
            <w:r w:rsidRPr="002520C9">
              <w:rPr>
                <w:rFonts w:ascii="Browallia New" w:hAnsi="Browallia New" w:cs="Browallia New"/>
                <w:sz w:val="26"/>
                <w:szCs w:val="26"/>
              </w:rPr>
              <w:t>34,317</w:t>
            </w:r>
          </w:p>
        </w:tc>
        <w:tc>
          <w:tcPr>
            <w:tcW w:w="795" w:type="pct"/>
            <w:shd w:val="clear" w:color="auto" w:fill="auto"/>
            <w:vAlign w:val="bottom"/>
          </w:tcPr>
          <w:p w14:paraId="3D869B7F" w14:textId="77777777" w:rsidR="002520C9" w:rsidRPr="002520C9" w:rsidRDefault="002520C9" w:rsidP="00D54A56">
            <w:pPr>
              <w:pStyle w:val="NoSpacing"/>
              <w:jc w:val="right"/>
              <w:rPr>
                <w:rFonts w:ascii="Browallia New" w:hAnsi="Browallia New" w:cs="Browallia New"/>
                <w:sz w:val="26"/>
                <w:szCs w:val="26"/>
              </w:rPr>
            </w:pPr>
            <w:r w:rsidRPr="002520C9">
              <w:rPr>
                <w:rFonts w:ascii="Browallia New" w:hAnsi="Browallia New" w:cs="Browallia New"/>
                <w:sz w:val="26"/>
                <w:szCs w:val="26"/>
              </w:rPr>
              <w:t>-</w:t>
            </w:r>
          </w:p>
        </w:tc>
        <w:tc>
          <w:tcPr>
            <w:tcW w:w="792" w:type="pct"/>
            <w:shd w:val="clear" w:color="auto" w:fill="auto"/>
            <w:vAlign w:val="bottom"/>
          </w:tcPr>
          <w:p w14:paraId="700839E4" w14:textId="77777777" w:rsidR="002520C9" w:rsidRPr="002520C9" w:rsidRDefault="002520C9" w:rsidP="00D54A56">
            <w:pPr>
              <w:pStyle w:val="NoSpacing"/>
              <w:jc w:val="right"/>
              <w:rPr>
                <w:rFonts w:ascii="Browallia New" w:hAnsi="Browallia New" w:cs="Browallia New"/>
                <w:sz w:val="26"/>
                <w:szCs w:val="26"/>
              </w:rPr>
            </w:pPr>
            <w:r w:rsidRPr="002520C9">
              <w:rPr>
                <w:rFonts w:ascii="Browallia New" w:hAnsi="Browallia New" w:cs="Browallia New"/>
                <w:sz w:val="26"/>
                <w:szCs w:val="26"/>
              </w:rPr>
              <w:t>34,317</w:t>
            </w:r>
          </w:p>
        </w:tc>
      </w:tr>
      <w:tr w:rsidR="002520C9" w:rsidRPr="002520C9" w14:paraId="2B931A8F" w14:textId="77777777" w:rsidTr="00D54A56">
        <w:tc>
          <w:tcPr>
            <w:tcW w:w="2539" w:type="pct"/>
            <w:gridSpan w:val="3"/>
            <w:shd w:val="clear" w:color="auto" w:fill="auto"/>
            <w:vAlign w:val="bottom"/>
          </w:tcPr>
          <w:p w14:paraId="07ACCC3B" w14:textId="77777777" w:rsidR="002520C9" w:rsidRPr="002520C9" w:rsidRDefault="002520C9" w:rsidP="00D54A56">
            <w:pPr>
              <w:pStyle w:val="NoSpacing"/>
              <w:ind w:hanging="108"/>
              <w:rPr>
                <w:rFonts w:ascii="Browallia New" w:hAnsi="Browallia New" w:cs="Browallia New"/>
                <w:sz w:val="26"/>
                <w:szCs w:val="26"/>
                <w:cs/>
              </w:rPr>
            </w:pPr>
            <w:r w:rsidRPr="002520C9">
              <w:rPr>
                <w:rFonts w:ascii="Browallia New" w:hAnsi="Browallia New" w:cs="Browallia New"/>
                <w:sz w:val="26"/>
                <w:szCs w:val="26"/>
              </w:rPr>
              <w:t>Depreciation for the year</w:t>
            </w:r>
          </w:p>
        </w:tc>
        <w:tc>
          <w:tcPr>
            <w:tcW w:w="874" w:type="pct"/>
            <w:gridSpan w:val="2"/>
            <w:shd w:val="clear" w:color="auto" w:fill="auto"/>
            <w:vAlign w:val="bottom"/>
          </w:tcPr>
          <w:p w14:paraId="0B23A87D" w14:textId="77777777" w:rsidR="002520C9" w:rsidRPr="002520C9" w:rsidRDefault="002520C9" w:rsidP="00D54A56">
            <w:pPr>
              <w:pStyle w:val="NoSpacing"/>
              <w:jc w:val="right"/>
              <w:rPr>
                <w:rFonts w:ascii="Browallia New" w:hAnsi="Browallia New" w:cs="Browallia New"/>
                <w:sz w:val="26"/>
                <w:szCs w:val="26"/>
              </w:rPr>
            </w:pPr>
            <w:r w:rsidRPr="002520C9">
              <w:rPr>
                <w:rFonts w:ascii="Browallia New" w:hAnsi="Browallia New" w:cs="Browallia New"/>
                <w:sz w:val="26"/>
                <w:szCs w:val="26"/>
              </w:rPr>
              <w:t>169,267</w:t>
            </w:r>
          </w:p>
        </w:tc>
        <w:tc>
          <w:tcPr>
            <w:tcW w:w="795" w:type="pct"/>
            <w:shd w:val="clear" w:color="auto" w:fill="auto"/>
            <w:vAlign w:val="bottom"/>
          </w:tcPr>
          <w:p w14:paraId="72036799" w14:textId="77777777" w:rsidR="002520C9" w:rsidRPr="002520C9" w:rsidRDefault="002520C9" w:rsidP="00D54A56">
            <w:pPr>
              <w:pStyle w:val="NoSpacing"/>
              <w:jc w:val="right"/>
              <w:rPr>
                <w:rFonts w:ascii="Browallia New" w:hAnsi="Browallia New" w:cs="Browallia New"/>
                <w:sz w:val="26"/>
                <w:szCs w:val="26"/>
              </w:rPr>
            </w:pPr>
            <w:r w:rsidRPr="002520C9">
              <w:rPr>
                <w:rFonts w:ascii="Browallia New" w:hAnsi="Browallia New" w:cs="Browallia New"/>
                <w:sz w:val="26"/>
                <w:szCs w:val="26"/>
              </w:rPr>
              <w:t>971</w:t>
            </w:r>
          </w:p>
        </w:tc>
        <w:tc>
          <w:tcPr>
            <w:tcW w:w="792" w:type="pct"/>
            <w:shd w:val="clear" w:color="auto" w:fill="auto"/>
            <w:vAlign w:val="bottom"/>
          </w:tcPr>
          <w:p w14:paraId="07AA4E86" w14:textId="77777777" w:rsidR="002520C9" w:rsidRPr="002520C9" w:rsidRDefault="002520C9" w:rsidP="00D54A56">
            <w:pPr>
              <w:pStyle w:val="NoSpacing"/>
              <w:jc w:val="right"/>
              <w:rPr>
                <w:rFonts w:ascii="Browallia New" w:hAnsi="Browallia New" w:cs="Browallia New"/>
                <w:sz w:val="26"/>
                <w:szCs w:val="26"/>
              </w:rPr>
            </w:pPr>
            <w:r w:rsidRPr="002520C9">
              <w:rPr>
                <w:rFonts w:ascii="Browallia New" w:hAnsi="Browallia New" w:cs="Browallia New"/>
                <w:sz w:val="26"/>
                <w:szCs w:val="26"/>
              </w:rPr>
              <w:t>170,238</w:t>
            </w:r>
          </w:p>
        </w:tc>
      </w:tr>
      <w:tr w:rsidR="002520C9" w:rsidRPr="002520C9" w14:paraId="52B7B487" w14:textId="77777777" w:rsidTr="00D54A56">
        <w:tc>
          <w:tcPr>
            <w:tcW w:w="2539" w:type="pct"/>
            <w:gridSpan w:val="3"/>
            <w:shd w:val="clear" w:color="auto" w:fill="auto"/>
            <w:vAlign w:val="bottom"/>
          </w:tcPr>
          <w:p w14:paraId="456EBC69" w14:textId="77777777" w:rsidR="002520C9" w:rsidRPr="002520C9" w:rsidRDefault="002520C9" w:rsidP="00D54A56">
            <w:pPr>
              <w:pStyle w:val="NoSpacing"/>
              <w:ind w:hanging="108"/>
              <w:rPr>
                <w:rFonts w:ascii="Browallia New" w:hAnsi="Browallia New" w:cs="Browallia New"/>
                <w:sz w:val="26"/>
                <w:szCs w:val="26"/>
                <w:cs/>
              </w:rPr>
            </w:pPr>
            <w:r w:rsidRPr="002520C9">
              <w:rPr>
                <w:rFonts w:ascii="Browallia New" w:hAnsi="Browallia New" w:cs="Browallia New"/>
                <w:sz w:val="26"/>
                <w:szCs w:val="26"/>
              </w:rPr>
              <w:t>Disposals during the year</w:t>
            </w:r>
          </w:p>
        </w:tc>
        <w:tc>
          <w:tcPr>
            <w:tcW w:w="874" w:type="pct"/>
            <w:gridSpan w:val="2"/>
            <w:shd w:val="clear" w:color="auto" w:fill="auto"/>
            <w:vAlign w:val="bottom"/>
          </w:tcPr>
          <w:p w14:paraId="443EE787" w14:textId="77777777" w:rsidR="002520C9" w:rsidRPr="002520C9" w:rsidRDefault="002520C9" w:rsidP="00D54A56">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(7,348)</w:t>
            </w:r>
          </w:p>
        </w:tc>
        <w:tc>
          <w:tcPr>
            <w:tcW w:w="795" w:type="pct"/>
            <w:shd w:val="clear" w:color="auto" w:fill="auto"/>
            <w:vAlign w:val="bottom"/>
          </w:tcPr>
          <w:p w14:paraId="3C4508A6" w14:textId="77777777" w:rsidR="002520C9" w:rsidRPr="002520C9" w:rsidRDefault="002520C9" w:rsidP="00D54A56">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w:t>
            </w:r>
          </w:p>
        </w:tc>
        <w:tc>
          <w:tcPr>
            <w:tcW w:w="792" w:type="pct"/>
            <w:shd w:val="clear" w:color="auto" w:fill="auto"/>
            <w:vAlign w:val="bottom"/>
          </w:tcPr>
          <w:p w14:paraId="3F69A3A5" w14:textId="77777777" w:rsidR="002520C9" w:rsidRPr="002520C9" w:rsidRDefault="002520C9" w:rsidP="00D54A56">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(7,348)</w:t>
            </w:r>
          </w:p>
        </w:tc>
      </w:tr>
      <w:tr w:rsidR="002520C9" w:rsidRPr="002520C9" w14:paraId="07B9F0F4" w14:textId="77777777" w:rsidTr="00D54A56">
        <w:tc>
          <w:tcPr>
            <w:tcW w:w="2539" w:type="pct"/>
            <w:gridSpan w:val="3"/>
            <w:shd w:val="clear" w:color="auto" w:fill="auto"/>
            <w:vAlign w:val="bottom"/>
          </w:tcPr>
          <w:p w14:paraId="6C9572BC" w14:textId="77777777" w:rsidR="002520C9" w:rsidRPr="002520C9" w:rsidRDefault="002520C9" w:rsidP="00D54A56">
            <w:pPr>
              <w:pStyle w:val="NoSpacing"/>
              <w:ind w:hanging="108"/>
              <w:rPr>
                <w:rFonts w:ascii="Browallia New" w:hAnsi="Browallia New" w:cs="Browallia New"/>
                <w:sz w:val="26"/>
                <w:szCs w:val="26"/>
              </w:rPr>
            </w:pPr>
            <w:r w:rsidRPr="002520C9">
              <w:rPr>
                <w:rFonts w:ascii="Browallia New" w:hAnsi="Browallia New" w:cs="Browallia New"/>
                <w:sz w:val="26"/>
                <w:szCs w:val="26"/>
              </w:rPr>
              <w:t xml:space="preserve">AS at December </w:t>
            </w:r>
            <w:r w:rsidRPr="002520C9">
              <w:rPr>
                <w:rFonts w:ascii="Browallia New" w:hAnsi="Browallia New" w:cs="Browallia New"/>
                <w:sz w:val="26"/>
                <w:szCs w:val="26"/>
                <w:cs/>
              </w:rPr>
              <w:t>31</w:t>
            </w:r>
            <w:r w:rsidRPr="002520C9">
              <w:rPr>
                <w:rFonts w:ascii="Browallia New" w:hAnsi="Browallia New" w:cs="Browallia New"/>
                <w:sz w:val="26"/>
                <w:szCs w:val="26"/>
              </w:rPr>
              <w:t xml:space="preserve">, </w:t>
            </w:r>
            <w:r w:rsidRPr="002520C9">
              <w:rPr>
                <w:rFonts w:ascii="Browallia New" w:hAnsi="Browallia New" w:cs="Browallia New"/>
                <w:sz w:val="26"/>
                <w:szCs w:val="26"/>
                <w:cs/>
              </w:rPr>
              <w:t>20</w:t>
            </w:r>
            <w:r w:rsidRPr="002520C9">
              <w:rPr>
                <w:rFonts w:ascii="Browallia New" w:hAnsi="Browallia New" w:cs="Browallia New"/>
                <w:sz w:val="26"/>
                <w:szCs w:val="26"/>
              </w:rPr>
              <w:t>20</w:t>
            </w:r>
          </w:p>
        </w:tc>
        <w:tc>
          <w:tcPr>
            <w:tcW w:w="874" w:type="pct"/>
            <w:gridSpan w:val="2"/>
            <w:shd w:val="clear" w:color="auto" w:fill="auto"/>
            <w:vAlign w:val="bottom"/>
          </w:tcPr>
          <w:p w14:paraId="3C5F9261" w14:textId="77777777" w:rsidR="002520C9" w:rsidRPr="002520C9" w:rsidRDefault="002520C9" w:rsidP="00D54A56">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196,236</w:t>
            </w:r>
          </w:p>
        </w:tc>
        <w:tc>
          <w:tcPr>
            <w:tcW w:w="795" w:type="pct"/>
            <w:shd w:val="clear" w:color="auto" w:fill="auto"/>
            <w:vAlign w:val="bottom"/>
          </w:tcPr>
          <w:p w14:paraId="397F6549" w14:textId="77777777" w:rsidR="002520C9" w:rsidRPr="002520C9" w:rsidRDefault="002520C9" w:rsidP="00D54A56">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971</w:t>
            </w:r>
          </w:p>
        </w:tc>
        <w:tc>
          <w:tcPr>
            <w:tcW w:w="792" w:type="pct"/>
            <w:shd w:val="clear" w:color="auto" w:fill="auto"/>
            <w:vAlign w:val="bottom"/>
          </w:tcPr>
          <w:p w14:paraId="675D7763" w14:textId="77777777" w:rsidR="002520C9" w:rsidRPr="002520C9" w:rsidRDefault="002520C9" w:rsidP="00D54A56">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197,207</w:t>
            </w:r>
          </w:p>
        </w:tc>
      </w:tr>
      <w:tr w:rsidR="002520C9" w:rsidRPr="002520C9" w14:paraId="23AF0C1F" w14:textId="77777777" w:rsidTr="00D54A56">
        <w:tc>
          <w:tcPr>
            <w:tcW w:w="2539" w:type="pct"/>
            <w:gridSpan w:val="3"/>
            <w:shd w:val="clear" w:color="auto" w:fill="auto"/>
            <w:vAlign w:val="bottom"/>
          </w:tcPr>
          <w:p w14:paraId="035D67E8" w14:textId="77777777" w:rsidR="002520C9" w:rsidRPr="002520C9" w:rsidRDefault="002520C9" w:rsidP="00D54A56">
            <w:pPr>
              <w:pStyle w:val="NoSpacing"/>
              <w:spacing w:before="80"/>
              <w:ind w:hanging="108"/>
              <w:rPr>
                <w:rFonts w:ascii="Browallia New" w:hAnsi="Browallia New" w:cs="Browallia New"/>
                <w:b/>
                <w:bCs/>
                <w:sz w:val="26"/>
                <w:szCs w:val="26"/>
              </w:rPr>
            </w:pPr>
            <w:r w:rsidRPr="002520C9">
              <w:rPr>
                <w:rFonts w:ascii="Browallia New" w:hAnsi="Browallia New" w:cs="Browallia New"/>
                <w:b/>
                <w:bCs/>
                <w:sz w:val="26"/>
                <w:szCs w:val="26"/>
              </w:rPr>
              <w:t>Net book value</w:t>
            </w:r>
          </w:p>
        </w:tc>
        <w:tc>
          <w:tcPr>
            <w:tcW w:w="874" w:type="pct"/>
            <w:gridSpan w:val="2"/>
            <w:shd w:val="clear" w:color="auto" w:fill="auto"/>
            <w:vAlign w:val="bottom"/>
          </w:tcPr>
          <w:p w14:paraId="3167E9A7" w14:textId="77777777" w:rsidR="002520C9" w:rsidRPr="002520C9" w:rsidRDefault="002520C9" w:rsidP="00D54A56">
            <w:pPr>
              <w:pStyle w:val="NoSpacing"/>
              <w:spacing w:before="80"/>
              <w:jc w:val="right"/>
              <w:rPr>
                <w:rFonts w:ascii="Browallia New" w:hAnsi="Browallia New" w:cs="Browallia New"/>
                <w:b/>
                <w:bCs/>
                <w:sz w:val="26"/>
                <w:szCs w:val="26"/>
              </w:rPr>
            </w:pPr>
          </w:p>
        </w:tc>
        <w:tc>
          <w:tcPr>
            <w:tcW w:w="795" w:type="pct"/>
            <w:shd w:val="clear" w:color="auto" w:fill="auto"/>
            <w:vAlign w:val="bottom"/>
          </w:tcPr>
          <w:p w14:paraId="7A7B723F" w14:textId="77777777" w:rsidR="002520C9" w:rsidRPr="002520C9" w:rsidRDefault="002520C9" w:rsidP="00D54A56">
            <w:pPr>
              <w:pStyle w:val="NoSpacing"/>
              <w:spacing w:before="80"/>
              <w:jc w:val="right"/>
              <w:rPr>
                <w:rFonts w:ascii="Browallia New" w:hAnsi="Browallia New" w:cs="Browallia New"/>
                <w:b/>
                <w:bCs/>
                <w:sz w:val="26"/>
                <w:szCs w:val="26"/>
              </w:rPr>
            </w:pPr>
          </w:p>
        </w:tc>
        <w:tc>
          <w:tcPr>
            <w:tcW w:w="792" w:type="pct"/>
            <w:shd w:val="clear" w:color="auto" w:fill="auto"/>
            <w:vAlign w:val="bottom"/>
          </w:tcPr>
          <w:p w14:paraId="6CDADF22" w14:textId="77777777" w:rsidR="002520C9" w:rsidRPr="002520C9" w:rsidRDefault="002520C9" w:rsidP="00D54A56">
            <w:pPr>
              <w:pStyle w:val="NoSpacing"/>
              <w:spacing w:before="80"/>
              <w:jc w:val="right"/>
              <w:rPr>
                <w:rFonts w:ascii="Browallia New" w:hAnsi="Browallia New" w:cs="Browallia New"/>
                <w:b/>
                <w:bCs/>
                <w:sz w:val="26"/>
                <w:szCs w:val="26"/>
              </w:rPr>
            </w:pPr>
          </w:p>
        </w:tc>
      </w:tr>
      <w:tr w:rsidR="002520C9" w:rsidRPr="002520C9" w14:paraId="0B8FC043" w14:textId="77777777" w:rsidTr="00D54A56">
        <w:tc>
          <w:tcPr>
            <w:tcW w:w="2539" w:type="pct"/>
            <w:gridSpan w:val="3"/>
            <w:shd w:val="clear" w:color="auto" w:fill="auto"/>
            <w:vAlign w:val="bottom"/>
          </w:tcPr>
          <w:p w14:paraId="0D70C2FA" w14:textId="7AE73726" w:rsidR="002520C9" w:rsidRPr="002520C9" w:rsidRDefault="002520C9" w:rsidP="00D54A56">
            <w:pPr>
              <w:pStyle w:val="NoSpacing"/>
              <w:ind w:hanging="108"/>
              <w:rPr>
                <w:rFonts w:ascii="Browallia New" w:hAnsi="Browallia New" w:cs="Browallia New"/>
                <w:sz w:val="26"/>
                <w:szCs w:val="26"/>
              </w:rPr>
            </w:pPr>
            <w:r w:rsidRPr="002520C9">
              <w:rPr>
                <w:rFonts w:ascii="Browallia New" w:hAnsi="Browallia New" w:cs="Browallia New"/>
                <w:sz w:val="26"/>
                <w:szCs w:val="26"/>
              </w:rPr>
              <w:t xml:space="preserve">As at January </w:t>
            </w:r>
            <w:r w:rsidRPr="002520C9">
              <w:rPr>
                <w:rFonts w:ascii="Browallia New" w:hAnsi="Browallia New" w:cs="Browallia New"/>
                <w:sz w:val="26"/>
                <w:szCs w:val="26"/>
                <w:cs/>
              </w:rPr>
              <w:t>1</w:t>
            </w:r>
            <w:r w:rsidRPr="002520C9">
              <w:rPr>
                <w:rFonts w:ascii="Browallia New" w:hAnsi="Browallia New" w:cs="Browallia New"/>
                <w:sz w:val="26"/>
                <w:szCs w:val="26"/>
              </w:rPr>
              <w:t xml:space="preserve">, </w:t>
            </w:r>
            <w:r w:rsidRPr="002520C9">
              <w:rPr>
                <w:rFonts w:ascii="Browallia New" w:hAnsi="Browallia New" w:cs="Browallia New"/>
                <w:sz w:val="26"/>
                <w:szCs w:val="26"/>
                <w:cs/>
              </w:rPr>
              <w:t>20</w:t>
            </w:r>
            <w:r w:rsidR="00190956">
              <w:rPr>
                <w:rFonts w:ascii="Browallia New" w:hAnsi="Browallia New" w:cs="Browallia New" w:hint="cs"/>
                <w:sz w:val="26"/>
                <w:szCs w:val="26"/>
                <w:cs/>
              </w:rPr>
              <w:t>20</w:t>
            </w:r>
            <w:r w:rsidRPr="002520C9">
              <w:rPr>
                <w:rFonts w:ascii="Browallia New" w:hAnsi="Browallia New" w:cs="Browallia New"/>
                <w:sz w:val="26"/>
                <w:szCs w:val="26"/>
                <w:cs/>
              </w:rPr>
              <w:t xml:space="preserve"> - </w:t>
            </w:r>
            <w:r w:rsidRPr="002520C9">
              <w:rPr>
                <w:rFonts w:ascii="Browallia New" w:hAnsi="Browallia New" w:cs="Browallia New"/>
                <w:sz w:val="26"/>
                <w:szCs w:val="26"/>
              </w:rPr>
              <w:t>before adjust</w:t>
            </w:r>
          </w:p>
        </w:tc>
        <w:tc>
          <w:tcPr>
            <w:tcW w:w="874" w:type="pct"/>
            <w:gridSpan w:val="2"/>
            <w:shd w:val="clear" w:color="auto" w:fill="auto"/>
            <w:vAlign w:val="bottom"/>
          </w:tcPr>
          <w:p w14:paraId="39F4AFC3" w14:textId="77777777" w:rsidR="002520C9" w:rsidRPr="002520C9" w:rsidRDefault="002520C9" w:rsidP="00D54A56">
            <w:pPr>
              <w:pStyle w:val="NoSpacing"/>
              <w:pBdr>
                <w:bottom w:val="double" w:sz="4" w:space="1" w:color="auto"/>
              </w:pBdr>
              <w:jc w:val="right"/>
              <w:rPr>
                <w:rFonts w:ascii="Browallia New" w:hAnsi="Browallia New" w:cs="Browallia New"/>
                <w:sz w:val="26"/>
                <w:szCs w:val="26"/>
              </w:rPr>
            </w:pPr>
            <w:r w:rsidRPr="002520C9">
              <w:rPr>
                <w:rFonts w:ascii="Browallia New" w:hAnsi="Browallia New" w:cs="Browallia New"/>
                <w:sz w:val="26"/>
                <w:szCs w:val="26"/>
              </w:rPr>
              <w:t>355,404</w:t>
            </w:r>
          </w:p>
        </w:tc>
        <w:tc>
          <w:tcPr>
            <w:tcW w:w="795" w:type="pct"/>
            <w:shd w:val="clear" w:color="auto" w:fill="auto"/>
            <w:vAlign w:val="bottom"/>
          </w:tcPr>
          <w:p w14:paraId="7B07957E" w14:textId="77777777" w:rsidR="002520C9" w:rsidRPr="002520C9" w:rsidRDefault="002520C9" w:rsidP="00D54A56">
            <w:pPr>
              <w:pStyle w:val="NoSpacing"/>
              <w:pBdr>
                <w:bottom w:val="double" w:sz="4" w:space="1" w:color="auto"/>
              </w:pBdr>
              <w:jc w:val="right"/>
              <w:rPr>
                <w:rFonts w:ascii="Browallia New" w:hAnsi="Browallia New" w:cs="Browallia New"/>
                <w:sz w:val="26"/>
                <w:szCs w:val="26"/>
              </w:rPr>
            </w:pPr>
            <w:r w:rsidRPr="002520C9">
              <w:rPr>
                <w:rFonts w:ascii="Browallia New" w:hAnsi="Browallia New" w:cs="Browallia New"/>
                <w:sz w:val="26"/>
                <w:szCs w:val="26"/>
              </w:rPr>
              <w:t>1,998</w:t>
            </w:r>
          </w:p>
        </w:tc>
        <w:tc>
          <w:tcPr>
            <w:tcW w:w="792" w:type="pct"/>
            <w:shd w:val="clear" w:color="auto" w:fill="auto"/>
            <w:vAlign w:val="bottom"/>
          </w:tcPr>
          <w:p w14:paraId="6CFEF1D1" w14:textId="77777777" w:rsidR="002520C9" w:rsidRPr="002520C9" w:rsidRDefault="002520C9" w:rsidP="00D54A56">
            <w:pPr>
              <w:pStyle w:val="NoSpacing"/>
              <w:pBdr>
                <w:bottom w:val="double" w:sz="4" w:space="1" w:color="auto"/>
              </w:pBdr>
              <w:jc w:val="right"/>
              <w:rPr>
                <w:rFonts w:ascii="Browallia New" w:hAnsi="Browallia New" w:cs="Browallia New"/>
                <w:sz w:val="26"/>
                <w:szCs w:val="26"/>
              </w:rPr>
            </w:pPr>
            <w:r w:rsidRPr="002520C9">
              <w:rPr>
                <w:rFonts w:ascii="Browallia New" w:hAnsi="Browallia New" w:cs="Browallia New"/>
                <w:sz w:val="26"/>
                <w:szCs w:val="26"/>
              </w:rPr>
              <w:t>357,402</w:t>
            </w:r>
          </w:p>
        </w:tc>
      </w:tr>
      <w:tr w:rsidR="002520C9" w:rsidRPr="002520C9" w14:paraId="44E4EC79" w14:textId="77777777" w:rsidTr="00D54A56">
        <w:tc>
          <w:tcPr>
            <w:tcW w:w="2539" w:type="pct"/>
            <w:gridSpan w:val="3"/>
            <w:shd w:val="clear" w:color="auto" w:fill="auto"/>
            <w:vAlign w:val="bottom"/>
          </w:tcPr>
          <w:p w14:paraId="24CF7C05" w14:textId="7C423C2D" w:rsidR="002520C9" w:rsidRPr="002520C9" w:rsidRDefault="002520C9" w:rsidP="00D54A56">
            <w:pPr>
              <w:pStyle w:val="NoSpacing"/>
              <w:ind w:hanging="108"/>
              <w:rPr>
                <w:rFonts w:ascii="Browallia New" w:hAnsi="Browallia New" w:cs="Browallia New"/>
                <w:sz w:val="26"/>
                <w:szCs w:val="26"/>
              </w:rPr>
            </w:pPr>
            <w:r w:rsidRPr="002520C9">
              <w:rPr>
                <w:rFonts w:ascii="Browallia New" w:hAnsi="Browallia New" w:cs="Browallia New"/>
                <w:sz w:val="26"/>
                <w:szCs w:val="26"/>
              </w:rPr>
              <w:t xml:space="preserve">AS at December </w:t>
            </w:r>
            <w:r w:rsidRPr="002520C9">
              <w:rPr>
                <w:rFonts w:ascii="Browallia New" w:hAnsi="Browallia New" w:cs="Browallia New"/>
                <w:sz w:val="26"/>
                <w:szCs w:val="26"/>
                <w:cs/>
              </w:rPr>
              <w:t>31</w:t>
            </w:r>
            <w:r w:rsidRPr="002520C9">
              <w:rPr>
                <w:rFonts w:ascii="Browallia New" w:hAnsi="Browallia New" w:cs="Browallia New"/>
                <w:sz w:val="26"/>
                <w:szCs w:val="26"/>
              </w:rPr>
              <w:t xml:space="preserve">, </w:t>
            </w:r>
            <w:r w:rsidRPr="002520C9">
              <w:rPr>
                <w:rFonts w:ascii="Browallia New" w:hAnsi="Browallia New" w:cs="Browallia New"/>
                <w:sz w:val="26"/>
                <w:szCs w:val="26"/>
                <w:cs/>
              </w:rPr>
              <w:t>20</w:t>
            </w:r>
            <w:r w:rsidR="00190956">
              <w:rPr>
                <w:rFonts w:ascii="Browallia New" w:hAnsi="Browallia New" w:cs="Browallia New" w:hint="cs"/>
                <w:sz w:val="26"/>
                <w:szCs w:val="26"/>
                <w:cs/>
              </w:rPr>
              <w:t>20</w:t>
            </w:r>
          </w:p>
        </w:tc>
        <w:tc>
          <w:tcPr>
            <w:tcW w:w="874" w:type="pct"/>
            <w:gridSpan w:val="2"/>
            <w:shd w:val="clear" w:color="auto" w:fill="auto"/>
            <w:vAlign w:val="bottom"/>
          </w:tcPr>
          <w:p w14:paraId="46D58FB4" w14:textId="77777777" w:rsidR="002520C9" w:rsidRPr="002520C9" w:rsidRDefault="002520C9" w:rsidP="00D54A56">
            <w:pPr>
              <w:pStyle w:val="NoSpacing"/>
              <w:pBdr>
                <w:bottom w:val="double" w:sz="4" w:space="1" w:color="auto"/>
              </w:pBdr>
              <w:jc w:val="right"/>
              <w:rPr>
                <w:rFonts w:ascii="Browallia New" w:hAnsi="Browallia New" w:cs="Browallia New"/>
                <w:sz w:val="26"/>
                <w:szCs w:val="26"/>
              </w:rPr>
            </w:pPr>
            <w:r w:rsidRPr="002520C9">
              <w:rPr>
                <w:rFonts w:ascii="Browallia New" w:hAnsi="Browallia New" w:cs="Browallia New"/>
                <w:sz w:val="26"/>
                <w:szCs w:val="26"/>
              </w:rPr>
              <w:t>422,586</w:t>
            </w:r>
          </w:p>
        </w:tc>
        <w:tc>
          <w:tcPr>
            <w:tcW w:w="795" w:type="pct"/>
            <w:shd w:val="clear" w:color="auto" w:fill="auto"/>
            <w:vAlign w:val="bottom"/>
          </w:tcPr>
          <w:p w14:paraId="09F6B599" w14:textId="77777777" w:rsidR="002520C9" w:rsidRPr="002520C9" w:rsidRDefault="002520C9" w:rsidP="00D54A56">
            <w:pPr>
              <w:pStyle w:val="NoSpacing"/>
              <w:pBdr>
                <w:bottom w:val="double" w:sz="4" w:space="1" w:color="auto"/>
              </w:pBdr>
              <w:jc w:val="right"/>
              <w:rPr>
                <w:rFonts w:ascii="Browallia New" w:hAnsi="Browallia New" w:cs="Browallia New"/>
                <w:sz w:val="26"/>
                <w:szCs w:val="26"/>
              </w:rPr>
            </w:pPr>
            <w:r w:rsidRPr="002520C9">
              <w:rPr>
                <w:rFonts w:ascii="Browallia New" w:hAnsi="Browallia New" w:cs="Browallia New"/>
                <w:sz w:val="26"/>
                <w:szCs w:val="26"/>
              </w:rPr>
              <w:t>3,282</w:t>
            </w:r>
          </w:p>
        </w:tc>
        <w:tc>
          <w:tcPr>
            <w:tcW w:w="792" w:type="pct"/>
            <w:shd w:val="clear" w:color="auto" w:fill="auto"/>
            <w:vAlign w:val="bottom"/>
          </w:tcPr>
          <w:p w14:paraId="58A173D1" w14:textId="77777777" w:rsidR="002520C9" w:rsidRPr="002520C9" w:rsidRDefault="002520C9" w:rsidP="00D54A56">
            <w:pPr>
              <w:pStyle w:val="NoSpacing"/>
              <w:pBdr>
                <w:bottom w:val="double" w:sz="4" w:space="1" w:color="auto"/>
              </w:pBdr>
              <w:jc w:val="right"/>
              <w:rPr>
                <w:rFonts w:ascii="Browallia New" w:hAnsi="Browallia New" w:cs="Browallia New"/>
                <w:sz w:val="26"/>
                <w:szCs w:val="26"/>
              </w:rPr>
            </w:pPr>
            <w:r w:rsidRPr="002520C9">
              <w:rPr>
                <w:rFonts w:ascii="Browallia New" w:hAnsi="Browallia New" w:cs="Browallia New"/>
                <w:sz w:val="26"/>
                <w:szCs w:val="26"/>
              </w:rPr>
              <w:t>425,868</w:t>
            </w:r>
          </w:p>
        </w:tc>
      </w:tr>
      <w:tr w:rsidR="00B01D43" w:rsidRPr="002520C9" w14:paraId="6CEBB589" w14:textId="77777777" w:rsidTr="00D54A56">
        <w:tc>
          <w:tcPr>
            <w:tcW w:w="2619" w:type="pct"/>
            <w:gridSpan w:val="4"/>
            <w:shd w:val="clear" w:color="auto" w:fill="auto"/>
            <w:vAlign w:val="bottom"/>
          </w:tcPr>
          <w:p w14:paraId="03246574" w14:textId="1B5EA312" w:rsidR="00B01D43" w:rsidRPr="00B01D43" w:rsidRDefault="00B01D43" w:rsidP="00D54A56">
            <w:pPr>
              <w:pStyle w:val="NoSpacing"/>
              <w:spacing w:before="120"/>
              <w:ind w:hanging="108"/>
              <w:rPr>
                <w:rFonts w:ascii="Browallia New" w:hAnsi="Browallia New" w:cs="Browallia New"/>
                <w:b/>
                <w:bCs/>
                <w:sz w:val="26"/>
                <w:szCs w:val="26"/>
              </w:rPr>
            </w:pPr>
            <w:r w:rsidRPr="00B01D43">
              <w:rPr>
                <w:rFonts w:ascii="Browallia New" w:hAnsi="Browallia New" w:cs="Browallia New"/>
                <w:b/>
                <w:bCs/>
                <w:sz w:val="26"/>
                <w:szCs w:val="26"/>
              </w:rPr>
              <w:t>Depreciation for the year consist of.-</w:t>
            </w:r>
          </w:p>
        </w:tc>
        <w:tc>
          <w:tcPr>
            <w:tcW w:w="795" w:type="pct"/>
            <w:shd w:val="clear" w:color="auto" w:fill="auto"/>
            <w:vAlign w:val="bottom"/>
          </w:tcPr>
          <w:p w14:paraId="2654B516" w14:textId="77777777" w:rsidR="00B01D43" w:rsidRPr="00B01D43" w:rsidRDefault="00B01D43" w:rsidP="00D54A56">
            <w:pPr>
              <w:pStyle w:val="NoSpacing"/>
              <w:jc w:val="right"/>
              <w:rPr>
                <w:rFonts w:ascii="Browallia New" w:hAnsi="Browallia New" w:cs="Browallia New"/>
                <w:b/>
                <w:bCs/>
                <w:sz w:val="26"/>
                <w:szCs w:val="26"/>
              </w:rPr>
            </w:pPr>
          </w:p>
        </w:tc>
        <w:tc>
          <w:tcPr>
            <w:tcW w:w="795" w:type="pct"/>
            <w:shd w:val="clear" w:color="auto" w:fill="auto"/>
            <w:vAlign w:val="bottom"/>
          </w:tcPr>
          <w:p w14:paraId="1AB3CB56" w14:textId="35F21F13" w:rsidR="00B01D43" w:rsidRPr="002520C9" w:rsidRDefault="00B01D43" w:rsidP="00D54A56">
            <w:pPr>
              <w:pStyle w:val="NoSpacing"/>
              <w:pBdr>
                <w:bottom w:val="single" w:sz="4" w:space="1" w:color="auto"/>
              </w:pBdr>
              <w:jc w:val="center"/>
              <w:rPr>
                <w:rFonts w:ascii="Browallia New" w:hAnsi="Browallia New" w:cs="Browallia New"/>
                <w:sz w:val="26"/>
                <w:szCs w:val="26"/>
                <w:cs/>
              </w:rPr>
            </w:pPr>
            <w:r>
              <w:rPr>
                <w:rFonts w:ascii="Browallia New" w:hAnsi="Browallia New" w:cs="Browallia New" w:hint="cs"/>
                <w:sz w:val="26"/>
                <w:szCs w:val="26"/>
                <w:cs/>
              </w:rPr>
              <w:t>2020</w:t>
            </w:r>
          </w:p>
        </w:tc>
        <w:tc>
          <w:tcPr>
            <w:tcW w:w="792" w:type="pct"/>
            <w:shd w:val="clear" w:color="auto" w:fill="auto"/>
            <w:vAlign w:val="bottom"/>
          </w:tcPr>
          <w:p w14:paraId="7E8C7183" w14:textId="0AE19719" w:rsidR="00B01D43" w:rsidRPr="002520C9" w:rsidRDefault="00B01D43" w:rsidP="00D54A56">
            <w:pPr>
              <w:pStyle w:val="NoSpacing"/>
              <w:pBdr>
                <w:bottom w:val="single" w:sz="4" w:space="1" w:color="auto"/>
              </w:pBdr>
              <w:jc w:val="center"/>
              <w:rPr>
                <w:rFonts w:ascii="Browallia New" w:hAnsi="Browallia New" w:cs="Browallia New"/>
                <w:sz w:val="26"/>
                <w:szCs w:val="26"/>
              </w:rPr>
            </w:pPr>
            <w:r>
              <w:rPr>
                <w:rFonts w:ascii="Browallia New" w:hAnsi="Browallia New" w:cs="Browallia New" w:hint="cs"/>
                <w:sz w:val="26"/>
                <w:szCs w:val="26"/>
                <w:cs/>
              </w:rPr>
              <w:t>2019</w:t>
            </w:r>
          </w:p>
        </w:tc>
      </w:tr>
      <w:tr w:rsidR="00B01D43" w:rsidRPr="002520C9" w14:paraId="33FDC08F" w14:textId="77777777" w:rsidTr="00D54A56">
        <w:trPr>
          <w:trHeight w:val="170"/>
        </w:trPr>
        <w:tc>
          <w:tcPr>
            <w:tcW w:w="2365" w:type="pct"/>
            <w:gridSpan w:val="2"/>
            <w:shd w:val="clear" w:color="auto" w:fill="auto"/>
            <w:vAlign w:val="bottom"/>
          </w:tcPr>
          <w:p w14:paraId="7C6328B5" w14:textId="2ABA3BB0" w:rsidR="00B01D43" w:rsidRPr="00B01D43" w:rsidRDefault="00B01D43" w:rsidP="00D54A56">
            <w:pPr>
              <w:pStyle w:val="NoSpacing"/>
              <w:ind w:hanging="108"/>
              <w:rPr>
                <w:rFonts w:ascii="Browallia New" w:hAnsi="Browallia New" w:cs="Browallia New"/>
                <w:sz w:val="26"/>
                <w:szCs w:val="26"/>
              </w:rPr>
            </w:pPr>
            <w:r w:rsidRPr="00B01D43">
              <w:rPr>
                <w:rFonts w:ascii="Browallia New" w:hAnsi="Browallia New" w:cs="Browallia New"/>
                <w:sz w:val="26"/>
                <w:szCs w:val="26"/>
              </w:rPr>
              <w:t>Cost of services</w:t>
            </w:r>
          </w:p>
        </w:tc>
        <w:tc>
          <w:tcPr>
            <w:tcW w:w="1049" w:type="pct"/>
            <w:gridSpan w:val="3"/>
            <w:shd w:val="clear" w:color="auto" w:fill="auto"/>
            <w:vAlign w:val="bottom"/>
          </w:tcPr>
          <w:p w14:paraId="031DAF74" w14:textId="77777777" w:rsidR="00B01D43" w:rsidRPr="002520C9" w:rsidRDefault="00B01D43" w:rsidP="00D54A56">
            <w:pPr>
              <w:pStyle w:val="NoSpacing"/>
              <w:jc w:val="right"/>
              <w:rPr>
                <w:rFonts w:ascii="Browallia New" w:hAnsi="Browallia New" w:cs="Browallia New"/>
                <w:sz w:val="26"/>
                <w:szCs w:val="26"/>
              </w:rPr>
            </w:pPr>
          </w:p>
        </w:tc>
        <w:tc>
          <w:tcPr>
            <w:tcW w:w="795" w:type="pct"/>
            <w:shd w:val="clear" w:color="auto" w:fill="auto"/>
            <w:vAlign w:val="bottom"/>
          </w:tcPr>
          <w:p w14:paraId="24E0A6D2" w14:textId="536FE5A7" w:rsidR="00B01D43" w:rsidRDefault="00B01D43" w:rsidP="00D54A56">
            <w:pPr>
              <w:pStyle w:val="NoSpacing"/>
              <w:jc w:val="right"/>
              <w:rPr>
                <w:rFonts w:ascii="Browallia New" w:hAnsi="Browallia New" w:cs="Browallia New"/>
                <w:sz w:val="26"/>
                <w:szCs w:val="26"/>
                <w:cs/>
              </w:rPr>
            </w:pPr>
            <w:r>
              <w:rPr>
                <w:rFonts w:ascii="Browallia New" w:hAnsi="Browallia New" w:cs="Browallia New"/>
                <w:sz w:val="26"/>
                <w:szCs w:val="26"/>
              </w:rPr>
              <w:t>169,267</w:t>
            </w:r>
          </w:p>
        </w:tc>
        <w:tc>
          <w:tcPr>
            <w:tcW w:w="792" w:type="pct"/>
            <w:shd w:val="clear" w:color="auto" w:fill="auto"/>
            <w:vAlign w:val="bottom"/>
          </w:tcPr>
          <w:p w14:paraId="596C8A2D" w14:textId="6AA8ECC1" w:rsidR="00B01D43" w:rsidRDefault="00B01D43" w:rsidP="00D54A56">
            <w:pPr>
              <w:pStyle w:val="NoSpacing"/>
              <w:jc w:val="right"/>
              <w:rPr>
                <w:rFonts w:ascii="Browallia New" w:hAnsi="Browallia New" w:cs="Browallia New"/>
                <w:sz w:val="26"/>
                <w:szCs w:val="26"/>
                <w:cs/>
              </w:rPr>
            </w:pPr>
            <w:r>
              <w:rPr>
                <w:rFonts w:ascii="Browallia New" w:hAnsi="Browallia New" w:cs="Browallia New"/>
                <w:sz w:val="26"/>
                <w:szCs w:val="26"/>
              </w:rPr>
              <w:t>-</w:t>
            </w:r>
          </w:p>
        </w:tc>
      </w:tr>
      <w:tr w:rsidR="00B01D43" w:rsidRPr="002520C9" w14:paraId="60677AF8" w14:textId="77777777" w:rsidTr="00D54A56">
        <w:trPr>
          <w:trHeight w:val="170"/>
        </w:trPr>
        <w:tc>
          <w:tcPr>
            <w:tcW w:w="2365" w:type="pct"/>
            <w:gridSpan w:val="2"/>
            <w:shd w:val="clear" w:color="auto" w:fill="auto"/>
            <w:vAlign w:val="bottom"/>
          </w:tcPr>
          <w:p w14:paraId="5CB83589" w14:textId="4590A375" w:rsidR="00B01D43" w:rsidRPr="00B01D43" w:rsidRDefault="00B01D43" w:rsidP="00D54A56">
            <w:pPr>
              <w:pStyle w:val="NoSpacing"/>
              <w:ind w:hanging="108"/>
              <w:rPr>
                <w:rFonts w:ascii="Browallia New" w:hAnsi="Browallia New" w:cs="Browallia New"/>
                <w:sz w:val="26"/>
                <w:szCs w:val="26"/>
              </w:rPr>
            </w:pPr>
            <w:r w:rsidRPr="00B01D43">
              <w:rPr>
                <w:rFonts w:ascii="Browallia New" w:hAnsi="Browallia New" w:cs="Browallia New"/>
                <w:sz w:val="26"/>
                <w:szCs w:val="26"/>
              </w:rPr>
              <w:t>Administrative expenses</w:t>
            </w:r>
          </w:p>
        </w:tc>
        <w:tc>
          <w:tcPr>
            <w:tcW w:w="1049" w:type="pct"/>
            <w:gridSpan w:val="3"/>
            <w:shd w:val="clear" w:color="auto" w:fill="auto"/>
            <w:vAlign w:val="bottom"/>
          </w:tcPr>
          <w:p w14:paraId="21EAC108" w14:textId="77777777" w:rsidR="00B01D43" w:rsidRPr="002520C9" w:rsidRDefault="00B01D43" w:rsidP="00D54A56">
            <w:pPr>
              <w:pStyle w:val="NoSpacing"/>
              <w:jc w:val="right"/>
              <w:rPr>
                <w:rFonts w:ascii="Browallia New" w:hAnsi="Browallia New" w:cs="Browallia New"/>
                <w:sz w:val="26"/>
                <w:szCs w:val="26"/>
              </w:rPr>
            </w:pPr>
          </w:p>
        </w:tc>
        <w:tc>
          <w:tcPr>
            <w:tcW w:w="795" w:type="pct"/>
            <w:shd w:val="clear" w:color="auto" w:fill="auto"/>
            <w:vAlign w:val="bottom"/>
          </w:tcPr>
          <w:p w14:paraId="45FC17D6" w14:textId="1C50E425" w:rsidR="00B01D43" w:rsidRDefault="00B01D43" w:rsidP="00D54A56">
            <w:pPr>
              <w:pStyle w:val="NoSpacing"/>
              <w:jc w:val="right"/>
              <w:rPr>
                <w:rFonts w:ascii="Browallia New" w:hAnsi="Browallia New" w:cs="Browallia New"/>
                <w:sz w:val="26"/>
                <w:szCs w:val="26"/>
                <w:cs/>
              </w:rPr>
            </w:pPr>
            <w:r>
              <w:rPr>
                <w:rFonts w:ascii="Browallia New" w:hAnsi="Browallia New" w:cs="Browallia New"/>
                <w:sz w:val="26"/>
                <w:szCs w:val="26"/>
              </w:rPr>
              <w:t>971</w:t>
            </w:r>
          </w:p>
        </w:tc>
        <w:tc>
          <w:tcPr>
            <w:tcW w:w="792" w:type="pct"/>
            <w:shd w:val="clear" w:color="auto" w:fill="auto"/>
            <w:vAlign w:val="bottom"/>
          </w:tcPr>
          <w:p w14:paraId="732B54F7" w14:textId="6D8F97C1" w:rsidR="00B01D43" w:rsidRDefault="00B01D43" w:rsidP="00D54A56">
            <w:pPr>
              <w:pStyle w:val="NoSpacing"/>
              <w:jc w:val="right"/>
              <w:rPr>
                <w:rFonts w:ascii="Browallia New" w:hAnsi="Browallia New" w:cs="Browallia New"/>
                <w:sz w:val="26"/>
                <w:szCs w:val="26"/>
                <w:cs/>
              </w:rPr>
            </w:pPr>
            <w:r>
              <w:rPr>
                <w:rFonts w:ascii="Browallia New" w:hAnsi="Browallia New" w:cs="Browallia New"/>
                <w:sz w:val="26"/>
                <w:szCs w:val="26"/>
              </w:rPr>
              <w:t>-</w:t>
            </w:r>
          </w:p>
        </w:tc>
      </w:tr>
      <w:tr w:rsidR="00B01D43" w:rsidRPr="002520C9" w14:paraId="338268C6" w14:textId="77777777" w:rsidTr="00D54A56">
        <w:trPr>
          <w:trHeight w:val="170"/>
        </w:trPr>
        <w:tc>
          <w:tcPr>
            <w:tcW w:w="2365" w:type="pct"/>
            <w:gridSpan w:val="2"/>
            <w:shd w:val="clear" w:color="auto" w:fill="auto"/>
            <w:vAlign w:val="bottom"/>
          </w:tcPr>
          <w:p w14:paraId="352D9D1F" w14:textId="58DB9525" w:rsidR="00B01D43" w:rsidRPr="00B01D43" w:rsidRDefault="00B01D43" w:rsidP="00D54A56">
            <w:pPr>
              <w:pStyle w:val="NoSpacing"/>
              <w:ind w:hanging="108"/>
              <w:rPr>
                <w:rFonts w:ascii="Browallia New" w:hAnsi="Browallia New" w:cs="Browallia New"/>
                <w:sz w:val="26"/>
                <w:szCs w:val="26"/>
              </w:rPr>
            </w:pPr>
            <w:r w:rsidRPr="00B01D43">
              <w:rPr>
                <w:rFonts w:ascii="Browallia New" w:hAnsi="Browallia New" w:cs="Browallia New"/>
                <w:sz w:val="26"/>
                <w:szCs w:val="26"/>
              </w:rPr>
              <w:t>Total</w:t>
            </w:r>
          </w:p>
        </w:tc>
        <w:tc>
          <w:tcPr>
            <w:tcW w:w="1049" w:type="pct"/>
            <w:gridSpan w:val="3"/>
            <w:shd w:val="clear" w:color="auto" w:fill="auto"/>
            <w:vAlign w:val="bottom"/>
          </w:tcPr>
          <w:p w14:paraId="31F189D3" w14:textId="77777777" w:rsidR="00B01D43" w:rsidRPr="002520C9" w:rsidRDefault="00B01D43" w:rsidP="00D54A56">
            <w:pPr>
              <w:pStyle w:val="NoSpacing"/>
              <w:jc w:val="right"/>
              <w:rPr>
                <w:rFonts w:ascii="Browallia New" w:hAnsi="Browallia New" w:cs="Browallia New"/>
                <w:sz w:val="26"/>
                <w:szCs w:val="26"/>
              </w:rPr>
            </w:pPr>
          </w:p>
        </w:tc>
        <w:tc>
          <w:tcPr>
            <w:tcW w:w="795" w:type="pct"/>
            <w:shd w:val="clear" w:color="auto" w:fill="auto"/>
            <w:vAlign w:val="bottom"/>
          </w:tcPr>
          <w:p w14:paraId="1A413C25" w14:textId="5BE49159" w:rsidR="00B01D43" w:rsidRDefault="00B01D43" w:rsidP="00D54A56">
            <w:pPr>
              <w:pStyle w:val="NoSpacing"/>
              <w:pBdr>
                <w:top w:val="single" w:sz="4" w:space="1" w:color="auto"/>
                <w:bottom w:val="double" w:sz="4" w:space="1" w:color="auto"/>
              </w:pBdr>
              <w:jc w:val="right"/>
              <w:rPr>
                <w:rFonts w:ascii="Browallia New" w:hAnsi="Browallia New" w:cs="Browallia New"/>
                <w:sz w:val="26"/>
                <w:szCs w:val="26"/>
                <w:cs/>
              </w:rPr>
            </w:pPr>
            <w:r>
              <w:rPr>
                <w:rFonts w:ascii="Browallia New" w:hAnsi="Browallia New" w:cs="Browallia New"/>
                <w:sz w:val="26"/>
                <w:szCs w:val="26"/>
              </w:rPr>
              <w:t>170,238</w:t>
            </w:r>
          </w:p>
        </w:tc>
        <w:tc>
          <w:tcPr>
            <w:tcW w:w="792" w:type="pct"/>
            <w:shd w:val="clear" w:color="auto" w:fill="auto"/>
            <w:vAlign w:val="bottom"/>
          </w:tcPr>
          <w:p w14:paraId="53AD1EC6" w14:textId="38BDB9AE" w:rsidR="00B01D43" w:rsidRDefault="00B01D43" w:rsidP="00D54A56">
            <w:pPr>
              <w:pStyle w:val="NoSpacing"/>
              <w:pBdr>
                <w:top w:val="single" w:sz="4" w:space="1" w:color="auto"/>
                <w:bottom w:val="double" w:sz="4" w:space="1" w:color="auto"/>
              </w:pBdr>
              <w:jc w:val="right"/>
              <w:rPr>
                <w:rFonts w:ascii="Browallia New" w:hAnsi="Browallia New" w:cs="Browallia New"/>
                <w:sz w:val="26"/>
                <w:szCs w:val="26"/>
                <w:cs/>
              </w:rPr>
            </w:pPr>
            <w:r>
              <w:rPr>
                <w:rFonts w:ascii="Browallia New" w:hAnsi="Browallia New" w:cs="Browallia New"/>
                <w:sz w:val="26"/>
                <w:szCs w:val="26"/>
              </w:rPr>
              <w:t>-</w:t>
            </w:r>
          </w:p>
        </w:tc>
      </w:tr>
    </w:tbl>
    <w:p w14:paraId="0F72A7BE" w14:textId="77777777" w:rsidR="002520C9" w:rsidRPr="002520C9" w:rsidRDefault="002520C9" w:rsidP="002520C9">
      <w:pPr>
        <w:spacing w:after="120"/>
        <w:rPr>
          <w:rFonts w:ascii="Browallia New" w:hAnsi="Browallia New" w:cs="Browallia New"/>
          <w:sz w:val="28"/>
        </w:rPr>
      </w:pPr>
    </w:p>
    <w:p w14:paraId="64D39803" w14:textId="7804BAF3" w:rsidR="002520C9" w:rsidRPr="00B30B56" w:rsidRDefault="002520C9" w:rsidP="002520C9">
      <w:pPr>
        <w:spacing w:after="0"/>
        <w:rPr>
          <w:rFonts w:ascii="Browallia New" w:hAnsi="Browallia New" w:cs="Browallia New"/>
          <w:sz w:val="28"/>
        </w:rPr>
      </w:pPr>
      <w:r>
        <w:rPr>
          <w:rFonts w:ascii="Browallia New" w:hAnsi="Browallia New" w:cs="Browallia New"/>
          <w:sz w:val="28"/>
          <w:cs/>
        </w:rPr>
        <w:tab/>
      </w:r>
    </w:p>
    <w:p w14:paraId="1351725F" w14:textId="77777777" w:rsidR="002520C9" w:rsidRDefault="00C94772" w:rsidP="002520C9">
      <w:pPr>
        <w:pStyle w:val="NEWKHAW"/>
      </w:pPr>
      <w:r w:rsidRPr="00956B84">
        <w:tab/>
      </w:r>
    </w:p>
    <w:p w14:paraId="3664DD39" w14:textId="77777777" w:rsidR="002520C9" w:rsidRDefault="002520C9" w:rsidP="002520C9"/>
    <w:p w14:paraId="29E3B608" w14:textId="77777777" w:rsidR="002520C9" w:rsidRDefault="002520C9" w:rsidP="002520C9"/>
    <w:p w14:paraId="4C03834C" w14:textId="77777777" w:rsidR="002520C9" w:rsidRDefault="002520C9" w:rsidP="002520C9"/>
    <w:p w14:paraId="0FC66DB4" w14:textId="77777777" w:rsidR="002520C9" w:rsidRDefault="002520C9" w:rsidP="002520C9"/>
    <w:p w14:paraId="4074ABC2" w14:textId="77777777" w:rsidR="002520C9" w:rsidRDefault="002520C9" w:rsidP="002520C9">
      <w:pPr>
        <w:pStyle w:val="NEWKHAW"/>
      </w:pPr>
    </w:p>
    <w:p w14:paraId="02EA8E7C" w14:textId="77777777" w:rsidR="002520C9" w:rsidRDefault="002520C9" w:rsidP="002520C9">
      <w:pPr>
        <w:pStyle w:val="NEWKHAW"/>
      </w:pPr>
    </w:p>
    <w:p w14:paraId="3F436A9C" w14:textId="16A5FF40" w:rsidR="00B01D43" w:rsidRDefault="00B01D43" w:rsidP="00B01D43">
      <w:pPr>
        <w:pStyle w:val="Heading1"/>
      </w:pPr>
      <w:bookmarkStart w:id="27" w:name="_Hlk65181254"/>
      <w:r w:rsidRPr="004F4D5E">
        <w:lastRenderedPageBreak/>
        <w:t>20.</w:t>
      </w:r>
      <w:r w:rsidRPr="004F4D5E">
        <w:tab/>
      </w:r>
      <w:r w:rsidRPr="002520C9">
        <w:t>LEASES</w:t>
      </w:r>
      <w:r>
        <w:t xml:space="preserve"> </w:t>
      </w:r>
      <w:r w:rsidR="00D54A56">
        <w:t>LIABILITIES</w:t>
      </w:r>
      <w:r w:rsidR="00D54A56">
        <w:rPr>
          <w:rFonts w:hint="cs"/>
          <w:cs/>
        </w:rPr>
        <w:t xml:space="preserve"> </w:t>
      </w:r>
      <w:r>
        <w:rPr>
          <w:rFonts w:hint="cs"/>
          <w:cs/>
        </w:rPr>
        <w:t>(</w:t>
      </w:r>
      <w:r>
        <w:t>Con’t)</w:t>
      </w:r>
    </w:p>
    <w:p w14:paraId="2F0537E1" w14:textId="77777777" w:rsidR="00B01D43" w:rsidRDefault="00B01D43" w:rsidP="00B01D43">
      <w:pPr>
        <w:spacing w:after="120"/>
        <w:rPr>
          <w:rFonts w:ascii="Browallia New" w:hAnsi="Browallia New" w:cs="Browallia New"/>
          <w:sz w:val="28"/>
        </w:rPr>
      </w:pPr>
      <w:r>
        <w:rPr>
          <w:rFonts w:ascii="Browallia New" w:hAnsi="Browallia New" w:cs="Browallia New"/>
          <w:sz w:val="28"/>
        </w:rPr>
        <w:t>20.2</w:t>
      </w:r>
      <w:r>
        <w:rPr>
          <w:rFonts w:ascii="Browallia New" w:hAnsi="Browallia New" w:cs="Browallia New"/>
          <w:sz w:val="28"/>
        </w:rPr>
        <w:tab/>
      </w:r>
      <w:r w:rsidRPr="00173B9E">
        <w:rPr>
          <w:rFonts w:ascii="Browallia New" w:hAnsi="Browallia New" w:cs="Browallia New"/>
          <w:sz w:val="28"/>
        </w:rPr>
        <w:t xml:space="preserve">Lease liabilities </w:t>
      </w:r>
    </w:p>
    <w:bookmarkEnd w:id="27"/>
    <w:p w14:paraId="763D7DD0" w14:textId="54C8FED8" w:rsidR="00B01D43" w:rsidRPr="00B30B56" w:rsidRDefault="00B01D43" w:rsidP="00B01D43">
      <w:pPr>
        <w:spacing w:after="0"/>
        <w:rPr>
          <w:rFonts w:ascii="Browallia New" w:hAnsi="Browallia New" w:cs="Browallia New"/>
          <w:sz w:val="28"/>
        </w:rPr>
      </w:pPr>
      <w:r>
        <w:rPr>
          <w:rFonts w:ascii="Browallia New" w:hAnsi="Browallia New" w:cs="Browallia New"/>
          <w:sz w:val="28"/>
        </w:rPr>
        <w:tab/>
      </w:r>
      <w:r w:rsidRPr="00173B9E">
        <w:rPr>
          <w:rFonts w:ascii="Browallia New" w:hAnsi="Browallia New" w:cs="Browallia New"/>
          <w:sz w:val="28"/>
        </w:rPr>
        <w:t>Lease liabilities are as follow.-</w:t>
      </w:r>
    </w:p>
    <w:tbl>
      <w:tblPr>
        <w:tblW w:w="9214" w:type="dxa"/>
        <w:tblInd w:w="709" w:type="dxa"/>
        <w:tblLayout w:type="fixed"/>
        <w:tblLook w:val="04A0" w:firstRow="1" w:lastRow="0" w:firstColumn="1" w:lastColumn="0" w:noHBand="0" w:noVBand="1"/>
      </w:tblPr>
      <w:tblGrid>
        <w:gridCol w:w="292"/>
        <w:gridCol w:w="311"/>
        <w:gridCol w:w="3083"/>
        <w:gridCol w:w="1382"/>
        <w:gridCol w:w="1382"/>
        <w:gridCol w:w="1382"/>
        <w:gridCol w:w="1382"/>
      </w:tblGrid>
      <w:tr w:rsidR="00B01D43" w:rsidRPr="005269E1" w14:paraId="74C69DBA" w14:textId="77777777" w:rsidTr="002C0337">
        <w:tc>
          <w:tcPr>
            <w:tcW w:w="292" w:type="dxa"/>
          </w:tcPr>
          <w:p w14:paraId="301094EA" w14:textId="77777777" w:rsidR="00B01D43" w:rsidRPr="005269E1" w:rsidRDefault="00B01D43" w:rsidP="002C0337">
            <w:pPr>
              <w:spacing w:after="0" w:line="240" w:lineRule="auto"/>
              <w:rPr>
                <w:rFonts w:ascii="Browallia New" w:hAnsi="Browallia New" w:cs="Browallia New"/>
                <w:sz w:val="28"/>
              </w:rPr>
            </w:pPr>
          </w:p>
        </w:tc>
        <w:tc>
          <w:tcPr>
            <w:tcW w:w="311" w:type="dxa"/>
          </w:tcPr>
          <w:p w14:paraId="072DB4B2" w14:textId="77777777" w:rsidR="00B01D43" w:rsidRPr="005269E1" w:rsidRDefault="00B01D43" w:rsidP="002C0337">
            <w:pPr>
              <w:spacing w:after="0" w:line="240" w:lineRule="auto"/>
              <w:rPr>
                <w:rFonts w:ascii="Browallia New" w:hAnsi="Browallia New" w:cs="Browallia New"/>
                <w:sz w:val="28"/>
              </w:rPr>
            </w:pPr>
          </w:p>
        </w:tc>
        <w:tc>
          <w:tcPr>
            <w:tcW w:w="3083" w:type="dxa"/>
          </w:tcPr>
          <w:p w14:paraId="7F79C26A" w14:textId="77777777" w:rsidR="00B01D43" w:rsidRPr="005269E1" w:rsidRDefault="00B01D43" w:rsidP="002C0337">
            <w:pPr>
              <w:spacing w:after="0" w:line="240" w:lineRule="auto"/>
              <w:rPr>
                <w:rFonts w:ascii="Browallia New" w:hAnsi="Browallia New" w:cs="Browallia New"/>
                <w:sz w:val="28"/>
              </w:rPr>
            </w:pPr>
          </w:p>
        </w:tc>
        <w:tc>
          <w:tcPr>
            <w:tcW w:w="5528" w:type="dxa"/>
            <w:gridSpan w:val="4"/>
          </w:tcPr>
          <w:p w14:paraId="7D244DB9" w14:textId="77777777" w:rsidR="00B01D43" w:rsidRPr="005269E1" w:rsidRDefault="00B01D43" w:rsidP="002C0337">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B01D43" w:rsidRPr="005269E1" w14:paraId="2A1C1A78" w14:textId="77777777" w:rsidTr="002C0337">
        <w:tc>
          <w:tcPr>
            <w:tcW w:w="292" w:type="dxa"/>
          </w:tcPr>
          <w:p w14:paraId="029DDB97" w14:textId="77777777" w:rsidR="00B01D43" w:rsidRPr="005269E1" w:rsidRDefault="00B01D43" w:rsidP="002C0337">
            <w:pPr>
              <w:spacing w:after="0" w:line="240" w:lineRule="auto"/>
              <w:rPr>
                <w:rFonts w:ascii="Browallia New" w:hAnsi="Browallia New" w:cs="Browallia New"/>
                <w:sz w:val="28"/>
              </w:rPr>
            </w:pPr>
          </w:p>
        </w:tc>
        <w:tc>
          <w:tcPr>
            <w:tcW w:w="311" w:type="dxa"/>
          </w:tcPr>
          <w:p w14:paraId="7CFDDC6F" w14:textId="77777777" w:rsidR="00B01D43" w:rsidRPr="005269E1" w:rsidRDefault="00B01D43" w:rsidP="002C0337">
            <w:pPr>
              <w:spacing w:after="0" w:line="240" w:lineRule="auto"/>
              <w:rPr>
                <w:rFonts w:ascii="Browallia New" w:hAnsi="Browallia New" w:cs="Browallia New"/>
                <w:sz w:val="28"/>
              </w:rPr>
            </w:pPr>
          </w:p>
        </w:tc>
        <w:tc>
          <w:tcPr>
            <w:tcW w:w="3083" w:type="dxa"/>
          </w:tcPr>
          <w:p w14:paraId="31FE9174" w14:textId="77777777" w:rsidR="00B01D43" w:rsidRPr="005269E1" w:rsidRDefault="00B01D43" w:rsidP="002C0337">
            <w:pPr>
              <w:spacing w:after="0" w:line="240" w:lineRule="auto"/>
              <w:rPr>
                <w:rFonts w:ascii="Browallia New" w:hAnsi="Browallia New" w:cs="Browallia New"/>
                <w:sz w:val="28"/>
              </w:rPr>
            </w:pPr>
          </w:p>
        </w:tc>
        <w:tc>
          <w:tcPr>
            <w:tcW w:w="2764" w:type="dxa"/>
            <w:gridSpan w:val="2"/>
          </w:tcPr>
          <w:p w14:paraId="0E1ED4C1" w14:textId="77777777" w:rsidR="00B01D43" w:rsidRPr="005269E1" w:rsidRDefault="00B01D43" w:rsidP="002C0337">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764" w:type="dxa"/>
            <w:gridSpan w:val="2"/>
          </w:tcPr>
          <w:p w14:paraId="4FD499C6" w14:textId="77777777" w:rsidR="00B01D43" w:rsidRPr="005269E1" w:rsidRDefault="00B01D43" w:rsidP="002C0337">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B01D43" w:rsidRPr="005269E1" w14:paraId="68573B20" w14:textId="77777777" w:rsidTr="002C0337">
        <w:trPr>
          <w:trHeight w:val="305"/>
        </w:trPr>
        <w:tc>
          <w:tcPr>
            <w:tcW w:w="292" w:type="dxa"/>
          </w:tcPr>
          <w:p w14:paraId="133049C2" w14:textId="77777777" w:rsidR="00B01D43" w:rsidRPr="005269E1" w:rsidRDefault="00B01D43" w:rsidP="002C0337">
            <w:pPr>
              <w:spacing w:after="0" w:line="240" w:lineRule="auto"/>
              <w:rPr>
                <w:rFonts w:ascii="Browallia New" w:hAnsi="Browallia New" w:cs="Browallia New"/>
                <w:sz w:val="28"/>
              </w:rPr>
            </w:pPr>
          </w:p>
        </w:tc>
        <w:tc>
          <w:tcPr>
            <w:tcW w:w="311" w:type="dxa"/>
          </w:tcPr>
          <w:p w14:paraId="3E8A5AFD" w14:textId="77777777" w:rsidR="00B01D43" w:rsidRPr="005269E1" w:rsidRDefault="00B01D43" w:rsidP="002C0337">
            <w:pPr>
              <w:spacing w:after="0" w:line="240" w:lineRule="auto"/>
              <w:rPr>
                <w:rFonts w:ascii="Browallia New" w:hAnsi="Browallia New" w:cs="Browallia New"/>
                <w:sz w:val="28"/>
              </w:rPr>
            </w:pPr>
          </w:p>
        </w:tc>
        <w:tc>
          <w:tcPr>
            <w:tcW w:w="3083" w:type="dxa"/>
          </w:tcPr>
          <w:p w14:paraId="5CD168A3" w14:textId="77777777" w:rsidR="00B01D43" w:rsidRPr="005269E1" w:rsidRDefault="00B01D43" w:rsidP="002C0337">
            <w:pPr>
              <w:spacing w:after="0" w:line="240" w:lineRule="auto"/>
              <w:rPr>
                <w:rFonts w:ascii="Browallia New" w:hAnsi="Browallia New" w:cs="Browallia New"/>
                <w:sz w:val="28"/>
              </w:rPr>
            </w:pPr>
          </w:p>
        </w:tc>
        <w:tc>
          <w:tcPr>
            <w:tcW w:w="1382" w:type="dxa"/>
            <w:vAlign w:val="bottom"/>
          </w:tcPr>
          <w:p w14:paraId="68A80F0D" w14:textId="18A2AD21" w:rsidR="00B01D43" w:rsidRPr="005269E1" w:rsidRDefault="00B01D43" w:rsidP="002C0337">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c>
          <w:tcPr>
            <w:tcW w:w="1382" w:type="dxa"/>
            <w:vAlign w:val="bottom"/>
          </w:tcPr>
          <w:p w14:paraId="12565DC3" w14:textId="33D87852" w:rsidR="00B01D43" w:rsidRPr="005269E1" w:rsidRDefault="00B01D43" w:rsidP="002C0337">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2019</w:t>
            </w:r>
          </w:p>
        </w:tc>
        <w:tc>
          <w:tcPr>
            <w:tcW w:w="1382" w:type="dxa"/>
            <w:vAlign w:val="bottom"/>
          </w:tcPr>
          <w:p w14:paraId="1657B4DE" w14:textId="128CB783" w:rsidR="00B01D43" w:rsidRPr="005269E1" w:rsidRDefault="00B01D43" w:rsidP="002C0337">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c>
          <w:tcPr>
            <w:tcW w:w="1382" w:type="dxa"/>
            <w:vAlign w:val="bottom"/>
          </w:tcPr>
          <w:p w14:paraId="3DC276E0" w14:textId="3B68C846" w:rsidR="00B01D43" w:rsidRPr="005269E1" w:rsidRDefault="00B01D43" w:rsidP="002C0337">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2019</w:t>
            </w:r>
          </w:p>
        </w:tc>
      </w:tr>
      <w:tr w:rsidR="00B01D43" w:rsidRPr="005269E1" w14:paraId="457811DB" w14:textId="77777777" w:rsidTr="002C0337">
        <w:tc>
          <w:tcPr>
            <w:tcW w:w="3686" w:type="dxa"/>
            <w:gridSpan w:val="3"/>
            <w:vAlign w:val="bottom"/>
          </w:tcPr>
          <w:p w14:paraId="75842CF6" w14:textId="77777777" w:rsidR="00B01D43" w:rsidRPr="005269E1" w:rsidRDefault="00B01D43" w:rsidP="002C0337">
            <w:pPr>
              <w:spacing w:after="0" w:line="240" w:lineRule="auto"/>
              <w:ind w:hanging="105"/>
              <w:rPr>
                <w:rFonts w:ascii="Browallia New" w:hAnsi="Browallia New" w:cs="Browallia New"/>
                <w:sz w:val="28"/>
              </w:rPr>
            </w:pPr>
            <w:r>
              <w:rPr>
                <w:rFonts w:ascii="Browallia New" w:hAnsi="Browallia New" w:cs="Browallia New"/>
                <w:sz w:val="28"/>
              </w:rPr>
              <w:t>Lease liabilities</w:t>
            </w:r>
          </w:p>
        </w:tc>
        <w:tc>
          <w:tcPr>
            <w:tcW w:w="1382" w:type="dxa"/>
            <w:shd w:val="clear" w:color="auto" w:fill="auto"/>
            <w:vAlign w:val="bottom"/>
          </w:tcPr>
          <w:p w14:paraId="6ABDE09C" w14:textId="77777777" w:rsidR="00B01D43" w:rsidRPr="005269E1" w:rsidRDefault="00B01D43" w:rsidP="002C0337">
            <w:pPr>
              <w:spacing w:after="0" w:line="240" w:lineRule="auto"/>
              <w:jc w:val="right"/>
              <w:rPr>
                <w:rFonts w:ascii="Browallia New" w:hAnsi="Browallia New" w:cs="Browallia New"/>
                <w:sz w:val="28"/>
              </w:rPr>
            </w:pPr>
            <w:r>
              <w:rPr>
                <w:rFonts w:ascii="Browallia New" w:hAnsi="Browallia New" w:cs="Browallia New"/>
                <w:sz w:val="28"/>
              </w:rPr>
              <w:t>566,471</w:t>
            </w:r>
          </w:p>
        </w:tc>
        <w:tc>
          <w:tcPr>
            <w:tcW w:w="1382" w:type="dxa"/>
            <w:shd w:val="clear" w:color="auto" w:fill="auto"/>
            <w:vAlign w:val="bottom"/>
          </w:tcPr>
          <w:p w14:paraId="115EBBA2" w14:textId="77777777" w:rsidR="00B01D43" w:rsidRPr="005269E1" w:rsidRDefault="00B01D43" w:rsidP="002C0337">
            <w:pPr>
              <w:spacing w:after="0" w:line="240" w:lineRule="auto"/>
              <w:jc w:val="right"/>
              <w:rPr>
                <w:rFonts w:ascii="Browallia New" w:hAnsi="Browallia New" w:cs="Browallia New"/>
                <w:sz w:val="28"/>
              </w:rPr>
            </w:pPr>
            <w:r>
              <w:rPr>
                <w:rFonts w:ascii="Browallia New" w:hAnsi="Browallia New" w:cs="Browallia New"/>
                <w:sz w:val="28"/>
              </w:rPr>
              <w:t>95,901</w:t>
            </w:r>
          </w:p>
        </w:tc>
        <w:tc>
          <w:tcPr>
            <w:tcW w:w="1382" w:type="dxa"/>
            <w:vAlign w:val="bottom"/>
          </w:tcPr>
          <w:p w14:paraId="7A50EC19" w14:textId="77777777" w:rsidR="00B01D43" w:rsidRPr="005269E1" w:rsidRDefault="00B01D43" w:rsidP="002C0337">
            <w:pPr>
              <w:spacing w:after="0" w:line="240" w:lineRule="auto"/>
              <w:jc w:val="right"/>
              <w:rPr>
                <w:rFonts w:ascii="Browallia New" w:hAnsi="Browallia New" w:cs="Browallia New"/>
                <w:sz w:val="28"/>
              </w:rPr>
            </w:pPr>
            <w:r>
              <w:rPr>
                <w:rFonts w:ascii="Browallia New" w:hAnsi="Browallia New" w:cs="Browallia New"/>
                <w:sz w:val="28"/>
              </w:rPr>
              <w:t>2,718</w:t>
            </w:r>
          </w:p>
        </w:tc>
        <w:tc>
          <w:tcPr>
            <w:tcW w:w="1382" w:type="dxa"/>
            <w:vAlign w:val="bottom"/>
          </w:tcPr>
          <w:p w14:paraId="0D7E6868" w14:textId="77777777" w:rsidR="00B01D43" w:rsidRPr="005269E1" w:rsidRDefault="00B01D43" w:rsidP="002C0337">
            <w:pPr>
              <w:spacing w:after="0" w:line="240" w:lineRule="auto"/>
              <w:jc w:val="right"/>
              <w:rPr>
                <w:rFonts w:ascii="Browallia New" w:hAnsi="Browallia New" w:cs="Browallia New"/>
                <w:sz w:val="28"/>
              </w:rPr>
            </w:pPr>
            <w:r w:rsidRPr="007501AB">
              <w:rPr>
                <w:rFonts w:ascii="Browallia New" w:hAnsi="Browallia New" w:cs="Browallia New"/>
                <w:sz w:val="28"/>
              </w:rPr>
              <w:t>3,91</w:t>
            </w:r>
            <w:r w:rsidRPr="007501AB">
              <w:rPr>
                <w:rFonts w:ascii="Browallia New" w:hAnsi="Browallia New" w:cs="Browallia New" w:hint="cs"/>
                <w:sz w:val="28"/>
                <w:cs/>
              </w:rPr>
              <w:t>8</w:t>
            </w:r>
          </w:p>
        </w:tc>
      </w:tr>
      <w:tr w:rsidR="00B01D43" w:rsidRPr="005269E1" w14:paraId="6A8538CC" w14:textId="77777777" w:rsidTr="002C0337">
        <w:tc>
          <w:tcPr>
            <w:tcW w:w="3686" w:type="dxa"/>
            <w:gridSpan w:val="3"/>
            <w:vAlign w:val="bottom"/>
          </w:tcPr>
          <w:p w14:paraId="2A51E19E" w14:textId="77777777" w:rsidR="00B01D43" w:rsidRPr="005269E1" w:rsidRDefault="00B01D43" w:rsidP="002C0337">
            <w:pPr>
              <w:spacing w:after="0" w:line="240" w:lineRule="auto"/>
              <w:ind w:hanging="105"/>
              <w:rPr>
                <w:rFonts w:ascii="Browallia New" w:hAnsi="Browallia New" w:cs="Browallia New"/>
                <w:sz w:val="28"/>
              </w:rPr>
            </w:pPr>
            <w:r w:rsidRPr="00197ADE">
              <w:rPr>
                <w:rFonts w:ascii="Browallia New" w:hAnsi="Browallia New" w:cs="Browallia New"/>
                <w:sz w:val="28"/>
                <w:u w:val="single"/>
              </w:rPr>
              <w:t>Less</w:t>
            </w:r>
            <w:r>
              <w:rPr>
                <w:rFonts w:ascii="Browallia New" w:hAnsi="Browallia New" w:cs="Browallia New"/>
                <w:sz w:val="28"/>
              </w:rPr>
              <w:t xml:space="preserve">    Deferred interest</w:t>
            </w:r>
          </w:p>
        </w:tc>
        <w:tc>
          <w:tcPr>
            <w:tcW w:w="1382" w:type="dxa"/>
            <w:shd w:val="clear" w:color="auto" w:fill="auto"/>
            <w:vAlign w:val="bottom"/>
          </w:tcPr>
          <w:p w14:paraId="224922D2" w14:textId="77777777" w:rsidR="00B01D43" w:rsidRPr="005269E1" w:rsidRDefault="00B01D43" w:rsidP="002C0337">
            <w:pPr>
              <w:spacing w:after="0" w:line="240" w:lineRule="auto"/>
              <w:jc w:val="right"/>
              <w:rPr>
                <w:rFonts w:ascii="Browallia New" w:hAnsi="Browallia New" w:cs="Browallia New"/>
                <w:sz w:val="28"/>
              </w:rPr>
            </w:pPr>
            <w:r>
              <w:rPr>
                <w:rFonts w:ascii="Browallia New" w:hAnsi="Browallia New" w:cs="Browallia New"/>
                <w:sz w:val="28"/>
              </w:rPr>
              <w:t>(44,557)</w:t>
            </w:r>
          </w:p>
        </w:tc>
        <w:tc>
          <w:tcPr>
            <w:tcW w:w="1382" w:type="dxa"/>
            <w:shd w:val="clear" w:color="auto" w:fill="auto"/>
            <w:vAlign w:val="bottom"/>
          </w:tcPr>
          <w:p w14:paraId="6AC9A382" w14:textId="77777777" w:rsidR="00B01D43" w:rsidRPr="005269E1" w:rsidRDefault="00B01D43" w:rsidP="002C0337">
            <w:pPr>
              <w:spacing w:after="0" w:line="240" w:lineRule="auto"/>
              <w:jc w:val="right"/>
              <w:rPr>
                <w:rFonts w:ascii="Browallia New" w:hAnsi="Browallia New" w:cs="Browallia New"/>
                <w:sz w:val="28"/>
              </w:rPr>
            </w:pPr>
            <w:r w:rsidRPr="007501AB">
              <w:rPr>
                <w:rFonts w:ascii="Browallia New" w:hAnsi="Browallia New" w:cs="Browallia New"/>
                <w:sz w:val="28"/>
              </w:rPr>
              <w:t>(6,105)</w:t>
            </w:r>
          </w:p>
        </w:tc>
        <w:tc>
          <w:tcPr>
            <w:tcW w:w="1382" w:type="dxa"/>
            <w:vAlign w:val="bottom"/>
          </w:tcPr>
          <w:p w14:paraId="5492AE88" w14:textId="77777777" w:rsidR="00B01D43" w:rsidRPr="005269E1" w:rsidRDefault="00B01D43" w:rsidP="002C0337">
            <w:pPr>
              <w:spacing w:after="0" w:line="240" w:lineRule="auto"/>
              <w:jc w:val="right"/>
              <w:rPr>
                <w:rFonts w:ascii="Browallia New" w:hAnsi="Browallia New" w:cs="Browallia New"/>
                <w:sz w:val="28"/>
              </w:rPr>
            </w:pPr>
            <w:r>
              <w:rPr>
                <w:rFonts w:ascii="Browallia New" w:hAnsi="Browallia New" w:cs="Browallia New"/>
                <w:sz w:val="28"/>
              </w:rPr>
              <w:t>(246)</w:t>
            </w:r>
          </w:p>
        </w:tc>
        <w:tc>
          <w:tcPr>
            <w:tcW w:w="1382" w:type="dxa"/>
            <w:vAlign w:val="bottom"/>
          </w:tcPr>
          <w:p w14:paraId="1A3E7E6F" w14:textId="77777777" w:rsidR="00B01D43" w:rsidRPr="005269E1" w:rsidRDefault="00B01D43" w:rsidP="002C0337">
            <w:pPr>
              <w:spacing w:after="0" w:line="240" w:lineRule="auto"/>
              <w:jc w:val="right"/>
              <w:rPr>
                <w:rFonts w:ascii="Browallia New" w:hAnsi="Browallia New" w:cs="Browallia New"/>
                <w:sz w:val="28"/>
              </w:rPr>
            </w:pPr>
            <w:r w:rsidRPr="007501AB">
              <w:rPr>
                <w:rFonts w:ascii="Browallia New" w:hAnsi="Browallia New" w:cs="Browallia New"/>
                <w:sz w:val="28"/>
              </w:rPr>
              <w:t>(400)</w:t>
            </w:r>
          </w:p>
        </w:tc>
      </w:tr>
      <w:tr w:rsidR="00B01D43" w:rsidRPr="005269E1" w14:paraId="174E8AC9" w14:textId="77777777" w:rsidTr="002C0337">
        <w:tc>
          <w:tcPr>
            <w:tcW w:w="3686" w:type="dxa"/>
            <w:gridSpan w:val="3"/>
            <w:vAlign w:val="bottom"/>
          </w:tcPr>
          <w:p w14:paraId="13E0C719" w14:textId="77777777" w:rsidR="00B01D43" w:rsidRPr="005269E1" w:rsidRDefault="00B01D43" w:rsidP="002C0337">
            <w:pPr>
              <w:spacing w:after="0" w:line="240" w:lineRule="auto"/>
              <w:ind w:hanging="105"/>
              <w:rPr>
                <w:rFonts w:ascii="Browallia New" w:hAnsi="Browallia New" w:cs="Browallia New"/>
                <w:sz w:val="28"/>
              </w:rPr>
            </w:pPr>
            <w:r>
              <w:rPr>
                <w:rFonts w:ascii="Browallia New" w:hAnsi="Browallia New" w:cs="Browallia New"/>
                <w:sz w:val="28"/>
              </w:rPr>
              <w:t>Total</w:t>
            </w:r>
          </w:p>
        </w:tc>
        <w:tc>
          <w:tcPr>
            <w:tcW w:w="1382" w:type="dxa"/>
            <w:shd w:val="clear" w:color="auto" w:fill="auto"/>
            <w:vAlign w:val="bottom"/>
          </w:tcPr>
          <w:p w14:paraId="3142CD85" w14:textId="77777777" w:rsidR="00B01D43" w:rsidRPr="005269E1" w:rsidRDefault="00B01D43" w:rsidP="002C0337">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521,914</w:t>
            </w:r>
          </w:p>
        </w:tc>
        <w:tc>
          <w:tcPr>
            <w:tcW w:w="1382" w:type="dxa"/>
            <w:shd w:val="clear" w:color="auto" w:fill="auto"/>
            <w:vAlign w:val="bottom"/>
          </w:tcPr>
          <w:p w14:paraId="6AD32D13" w14:textId="77777777" w:rsidR="00B01D43" w:rsidRPr="005269E1" w:rsidRDefault="00B01D43" w:rsidP="002C0337">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89,796</w:t>
            </w:r>
          </w:p>
        </w:tc>
        <w:tc>
          <w:tcPr>
            <w:tcW w:w="1382" w:type="dxa"/>
            <w:vAlign w:val="bottom"/>
          </w:tcPr>
          <w:p w14:paraId="42750FDD" w14:textId="77777777" w:rsidR="00B01D43" w:rsidRPr="005269E1" w:rsidRDefault="00B01D43" w:rsidP="002C0337">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2,472</w:t>
            </w:r>
          </w:p>
        </w:tc>
        <w:tc>
          <w:tcPr>
            <w:tcW w:w="1382" w:type="dxa"/>
            <w:vAlign w:val="bottom"/>
          </w:tcPr>
          <w:p w14:paraId="1FEE62BC" w14:textId="77777777" w:rsidR="00B01D43" w:rsidRPr="005269E1" w:rsidRDefault="00B01D43" w:rsidP="002C0337">
            <w:pPr>
              <w:pBdr>
                <w:top w:val="single" w:sz="4" w:space="1" w:color="auto"/>
              </w:pBdr>
              <w:spacing w:after="0" w:line="240" w:lineRule="auto"/>
              <w:jc w:val="right"/>
              <w:rPr>
                <w:rFonts w:ascii="Browallia New" w:hAnsi="Browallia New" w:cs="Browallia New"/>
                <w:sz w:val="28"/>
              </w:rPr>
            </w:pPr>
            <w:r w:rsidRPr="007501AB">
              <w:rPr>
                <w:rFonts w:ascii="Browallia New" w:hAnsi="Browallia New" w:cs="Browallia New"/>
                <w:sz w:val="28"/>
              </w:rPr>
              <w:t>3,51</w:t>
            </w:r>
            <w:r w:rsidRPr="007501AB">
              <w:rPr>
                <w:rFonts w:ascii="Browallia New" w:hAnsi="Browallia New" w:cs="Browallia New" w:hint="cs"/>
                <w:sz w:val="28"/>
                <w:cs/>
              </w:rPr>
              <w:t>8</w:t>
            </w:r>
          </w:p>
        </w:tc>
      </w:tr>
      <w:tr w:rsidR="00B01D43" w:rsidRPr="005269E1" w14:paraId="22DA9A32" w14:textId="77777777" w:rsidTr="002C0337">
        <w:tc>
          <w:tcPr>
            <w:tcW w:w="603" w:type="dxa"/>
            <w:gridSpan w:val="2"/>
            <w:shd w:val="clear" w:color="auto" w:fill="auto"/>
          </w:tcPr>
          <w:p w14:paraId="3B2EF53F" w14:textId="77777777" w:rsidR="00B01D43" w:rsidRPr="005269E1" w:rsidRDefault="00B01D43" w:rsidP="002C0337">
            <w:pPr>
              <w:spacing w:after="0" w:line="240" w:lineRule="auto"/>
              <w:ind w:hanging="105"/>
              <w:rPr>
                <w:rFonts w:ascii="Browallia New" w:hAnsi="Browallia New" w:cs="Browallia New"/>
                <w:sz w:val="28"/>
                <w:u w:val="single"/>
              </w:rPr>
            </w:pPr>
            <w:r w:rsidRPr="005269E1">
              <w:rPr>
                <w:rFonts w:ascii="Browallia New" w:hAnsi="Browallia New" w:cs="Browallia New"/>
                <w:sz w:val="28"/>
                <w:u w:val="single"/>
              </w:rPr>
              <w:t>Less</w:t>
            </w:r>
          </w:p>
        </w:tc>
        <w:tc>
          <w:tcPr>
            <w:tcW w:w="3083" w:type="dxa"/>
            <w:shd w:val="clear" w:color="auto" w:fill="auto"/>
          </w:tcPr>
          <w:p w14:paraId="13833C85" w14:textId="77777777" w:rsidR="00B01D43" w:rsidRPr="005269E1" w:rsidRDefault="00B01D43" w:rsidP="002C0337">
            <w:pPr>
              <w:spacing w:after="0" w:line="240" w:lineRule="auto"/>
              <w:ind w:hanging="105"/>
              <w:rPr>
                <w:rFonts w:ascii="Browallia New" w:hAnsi="Browallia New" w:cs="Browallia New"/>
                <w:sz w:val="28"/>
              </w:rPr>
            </w:pPr>
            <w:r>
              <w:rPr>
                <w:rFonts w:ascii="Browallia New" w:hAnsi="Browallia New" w:cs="Browallia New"/>
                <w:sz w:val="28"/>
              </w:rPr>
              <w:t>Current portion</w:t>
            </w:r>
          </w:p>
        </w:tc>
        <w:tc>
          <w:tcPr>
            <w:tcW w:w="1382" w:type="dxa"/>
            <w:shd w:val="clear" w:color="auto" w:fill="auto"/>
            <w:vAlign w:val="bottom"/>
          </w:tcPr>
          <w:p w14:paraId="2CB56A7F" w14:textId="77777777" w:rsidR="00B01D43" w:rsidRPr="005269E1" w:rsidRDefault="00B01D43" w:rsidP="002C0337">
            <w:pPr>
              <w:spacing w:after="0" w:line="240" w:lineRule="auto"/>
              <w:jc w:val="right"/>
              <w:rPr>
                <w:rFonts w:ascii="Browallia New" w:hAnsi="Browallia New" w:cs="Browallia New"/>
                <w:sz w:val="28"/>
              </w:rPr>
            </w:pPr>
            <w:r>
              <w:rPr>
                <w:rFonts w:ascii="Browallia New" w:hAnsi="Browallia New" w:cs="Browallia New"/>
                <w:sz w:val="28"/>
              </w:rPr>
              <w:t>(177,821)</w:t>
            </w:r>
          </w:p>
        </w:tc>
        <w:tc>
          <w:tcPr>
            <w:tcW w:w="1382" w:type="dxa"/>
            <w:shd w:val="clear" w:color="auto" w:fill="auto"/>
            <w:vAlign w:val="bottom"/>
          </w:tcPr>
          <w:p w14:paraId="46C35C1C" w14:textId="77777777" w:rsidR="00B01D43" w:rsidRPr="005269E1" w:rsidRDefault="00B01D43" w:rsidP="002C0337">
            <w:pPr>
              <w:spacing w:after="0" w:line="240" w:lineRule="auto"/>
              <w:jc w:val="right"/>
              <w:rPr>
                <w:rFonts w:ascii="Browallia New" w:hAnsi="Browallia New" w:cs="Browallia New"/>
                <w:sz w:val="28"/>
                <w:cs/>
              </w:rPr>
            </w:pPr>
            <w:r w:rsidRPr="007501AB">
              <w:rPr>
                <w:rFonts w:ascii="Browallia New" w:hAnsi="Browallia New" w:cs="Browallia New"/>
                <w:sz w:val="28"/>
              </w:rPr>
              <w:t>(</w:t>
            </w:r>
            <w:r>
              <w:rPr>
                <w:rFonts w:ascii="Browallia New" w:hAnsi="Browallia New" w:cs="Browallia New"/>
                <w:sz w:val="28"/>
              </w:rPr>
              <w:t>26,099</w:t>
            </w:r>
            <w:r w:rsidRPr="007501AB">
              <w:rPr>
                <w:rFonts w:ascii="Browallia New" w:hAnsi="Browallia New" w:cs="Browallia New"/>
                <w:sz w:val="28"/>
              </w:rPr>
              <w:t>)</w:t>
            </w:r>
          </w:p>
        </w:tc>
        <w:tc>
          <w:tcPr>
            <w:tcW w:w="1382" w:type="dxa"/>
            <w:vAlign w:val="bottom"/>
          </w:tcPr>
          <w:p w14:paraId="4FB16D12" w14:textId="77777777" w:rsidR="00B01D43" w:rsidRPr="005269E1" w:rsidRDefault="00B01D43" w:rsidP="002C0337">
            <w:pPr>
              <w:spacing w:after="0" w:line="240" w:lineRule="auto"/>
              <w:jc w:val="right"/>
              <w:rPr>
                <w:rFonts w:ascii="Browallia New" w:hAnsi="Browallia New" w:cs="Browallia New"/>
                <w:sz w:val="28"/>
                <w:cs/>
              </w:rPr>
            </w:pPr>
            <w:r>
              <w:rPr>
                <w:rFonts w:ascii="Browallia New" w:hAnsi="Browallia New" w:cs="Browallia New"/>
                <w:sz w:val="28"/>
              </w:rPr>
              <w:t>(394)</w:t>
            </w:r>
          </w:p>
        </w:tc>
        <w:tc>
          <w:tcPr>
            <w:tcW w:w="1382" w:type="dxa"/>
            <w:vAlign w:val="bottom"/>
          </w:tcPr>
          <w:p w14:paraId="64B22FA4" w14:textId="77777777" w:rsidR="00B01D43" w:rsidRPr="005269E1" w:rsidRDefault="00B01D43" w:rsidP="002C0337">
            <w:pPr>
              <w:spacing w:after="0" w:line="240" w:lineRule="auto"/>
              <w:jc w:val="right"/>
              <w:rPr>
                <w:rFonts w:ascii="Browallia New" w:hAnsi="Browallia New" w:cs="Browallia New"/>
                <w:sz w:val="28"/>
                <w:cs/>
              </w:rPr>
            </w:pPr>
            <w:r w:rsidRPr="007501AB">
              <w:rPr>
                <w:rFonts w:ascii="Browallia New" w:hAnsi="Browallia New" w:cs="Browallia New"/>
                <w:sz w:val="28"/>
              </w:rPr>
              <w:t>(1,04</w:t>
            </w:r>
            <w:r w:rsidRPr="007501AB">
              <w:rPr>
                <w:rFonts w:ascii="Browallia New" w:hAnsi="Browallia New" w:cs="Browallia New" w:hint="cs"/>
                <w:sz w:val="28"/>
                <w:cs/>
              </w:rPr>
              <w:t>6</w:t>
            </w:r>
            <w:r w:rsidRPr="007501AB">
              <w:rPr>
                <w:rFonts w:ascii="Browallia New" w:hAnsi="Browallia New" w:cs="Browallia New"/>
                <w:sz w:val="28"/>
              </w:rPr>
              <w:t>)</w:t>
            </w:r>
          </w:p>
        </w:tc>
      </w:tr>
      <w:tr w:rsidR="00B01D43" w:rsidRPr="005269E1" w14:paraId="7AF9B7D3" w14:textId="77777777" w:rsidTr="002C0337">
        <w:tc>
          <w:tcPr>
            <w:tcW w:w="3686" w:type="dxa"/>
            <w:gridSpan w:val="3"/>
            <w:vAlign w:val="bottom"/>
          </w:tcPr>
          <w:p w14:paraId="375A2E0E" w14:textId="77777777" w:rsidR="00B01D43" w:rsidRPr="005269E1" w:rsidRDefault="00B01D43" w:rsidP="002C0337">
            <w:pPr>
              <w:spacing w:after="0" w:line="240" w:lineRule="auto"/>
              <w:ind w:hanging="105"/>
              <w:rPr>
                <w:rFonts w:ascii="Browallia New" w:hAnsi="Browallia New" w:cs="Browallia New"/>
                <w:sz w:val="28"/>
              </w:rPr>
            </w:pPr>
            <w:r w:rsidRPr="005269E1">
              <w:rPr>
                <w:rFonts w:ascii="Browallia New" w:hAnsi="Browallia New" w:cs="Browallia New"/>
                <w:sz w:val="28"/>
              </w:rPr>
              <w:t xml:space="preserve">Net </w:t>
            </w:r>
          </w:p>
        </w:tc>
        <w:tc>
          <w:tcPr>
            <w:tcW w:w="1382" w:type="dxa"/>
            <w:shd w:val="clear" w:color="auto" w:fill="auto"/>
            <w:vAlign w:val="bottom"/>
          </w:tcPr>
          <w:p w14:paraId="19A5AA47" w14:textId="77777777" w:rsidR="00B01D43" w:rsidRPr="005269E1" w:rsidRDefault="00B01D43" w:rsidP="002C033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344,093</w:t>
            </w:r>
          </w:p>
        </w:tc>
        <w:tc>
          <w:tcPr>
            <w:tcW w:w="1382" w:type="dxa"/>
            <w:shd w:val="clear" w:color="auto" w:fill="auto"/>
            <w:vAlign w:val="bottom"/>
          </w:tcPr>
          <w:p w14:paraId="03821B72" w14:textId="77777777" w:rsidR="00B01D43" w:rsidRPr="005269E1" w:rsidRDefault="00B01D43" w:rsidP="002C033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63,697</w:t>
            </w:r>
          </w:p>
        </w:tc>
        <w:tc>
          <w:tcPr>
            <w:tcW w:w="1382" w:type="dxa"/>
            <w:vAlign w:val="bottom"/>
          </w:tcPr>
          <w:p w14:paraId="316399FD" w14:textId="77777777" w:rsidR="00B01D43" w:rsidRPr="005269E1" w:rsidRDefault="00B01D43" w:rsidP="002C033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2,708</w:t>
            </w:r>
          </w:p>
        </w:tc>
        <w:tc>
          <w:tcPr>
            <w:tcW w:w="1382" w:type="dxa"/>
            <w:vAlign w:val="bottom"/>
          </w:tcPr>
          <w:p w14:paraId="551753E1" w14:textId="77777777" w:rsidR="00B01D43" w:rsidRPr="005269E1" w:rsidRDefault="00B01D43" w:rsidP="002C0337">
            <w:pPr>
              <w:pBdr>
                <w:top w:val="single" w:sz="4" w:space="1" w:color="auto"/>
                <w:bottom w:val="double" w:sz="4" w:space="1" w:color="auto"/>
              </w:pBdr>
              <w:spacing w:after="0" w:line="240" w:lineRule="auto"/>
              <w:jc w:val="right"/>
              <w:rPr>
                <w:rFonts w:ascii="Browallia New" w:hAnsi="Browallia New" w:cs="Browallia New"/>
                <w:sz w:val="28"/>
              </w:rPr>
            </w:pPr>
            <w:r w:rsidRPr="007501AB">
              <w:rPr>
                <w:rFonts w:ascii="Browallia New" w:hAnsi="Browallia New" w:cs="Browallia New"/>
                <w:sz w:val="28"/>
              </w:rPr>
              <w:t>2,472</w:t>
            </w:r>
          </w:p>
        </w:tc>
      </w:tr>
    </w:tbl>
    <w:p w14:paraId="0CD79A2C" w14:textId="0274BAF3" w:rsidR="00B01D43" w:rsidRPr="001B6EB0" w:rsidRDefault="00B01D43" w:rsidP="00026463">
      <w:pPr>
        <w:pStyle w:val="NoSpacing"/>
        <w:spacing w:before="240" w:after="120"/>
        <w:ind w:left="709"/>
        <w:jc w:val="both"/>
        <w:rPr>
          <w:rFonts w:ascii="Browallia New" w:hAnsi="Browallia New" w:cs="Browallia New"/>
          <w:sz w:val="28"/>
          <w:szCs w:val="36"/>
        </w:rPr>
      </w:pPr>
      <w:r w:rsidRPr="001B6EB0">
        <w:rPr>
          <w:rFonts w:ascii="Browallia New" w:hAnsi="Browallia New" w:cs="Browallia New"/>
          <w:sz w:val="28"/>
          <w:szCs w:val="36"/>
        </w:rPr>
        <w:t xml:space="preserve">Movements of lease liability account during the </w:t>
      </w:r>
      <w:r w:rsidR="00D54A56">
        <w:rPr>
          <w:rFonts w:ascii="Browallia New" w:hAnsi="Browallia New" w:cs="Browallia New"/>
          <w:sz w:val="28"/>
          <w:szCs w:val="36"/>
        </w:rPr>
        <w:t>year</w:t>
      </w:r>
      <w:r w:rsidRPr="001B6EB0">
        <w:rPr>
          <w:rFonts w:ascii="Browallia New" w:hAnsi="Browallia New" w:cs="Browallia New"/>
          <w:sz w:val="28"/>
          <w:szCs w:val="36"/>
        </w:rPr>
        <w:t xml:space="preserve"> ended </w:t>
      </w:r>
      <w:r>
        <w:rPr>
          <w:rFonts w:ascii="Browallia New" w:hAnsi="Browallia New" w:cs="Browallia New"/>
          <w:sz w:val="28"/>
          <w:szCs w:val="36"/>
        </w:rPr>
        <w:t>December</w:t>
      </w:r>
      <w:r w:rsidRPr="001B6EB0">
        <w:rPr>
          <w:rFonts w:ascii="Browallia New" w:hAnsi="Browallia New" w:cs="Browallia New"/>
          <w:sz w:val="28"/>
          <w:szCs w:val="36"/>
        </w:rPr>
        <w:t xml:space="preserve"> 3</w:t>
      </w:r>
      <w:r>
        <w:rPr>
          <w:rFonts w:ascii="Browallia New" w:hAnsi="Browallia New" w:cs="Browallia New"/>
          <w:sz w:val="28"/>
          <w:szCs w:val="36"/>
        </w:rPr>
        <w:t>1</w:t>
      </w:r>
      <w:r w:rsidRPr="001B6EB0">
        <w:rPr>
          <w:rFonts w:ascii="Browallia New" w:hAnsi="Browallia New" w:cs="Browallia New"/>
          <w:sz w:val="28"/>
          <w:szCs w:val="36"/>
        </w:rPr>
        <w:t>, 20</w:t>
      </w:r>
      <w:r>
        <w:rPr>
          <w:rFonts w:ascii="Browallia New" w:hAnsi="Browallia New" w:cs="Browallia New"/>
          <w:sz w:val="28"/>
          <w:szCs w:val="36"/>
        </w:rPr>
        <w:t>20</w:t>
      </w:r>
      <w:r w:rsidRPr="001B6EB0">
        <w:rPr>
          <w:rFonts w:ascii="Browallia New" w:hAnsi="Browallia New" w:cs="Browallia New"/>
          <w:sz w:val="28"/>
          <w:szCs w:val="36"/>
        </w:rPr>
        <w:t xml:space="preserve"> was summarized below.-</w:t>
      </w:r>
    </w:p>
    <w:tbl>
      <w:tblPr>
        <w:tblW w:w="9180" w:type="dxa"/>
        <w:tblInd w:w="709" w:type="dxa"/>
        <w:tblLayout w:type="fixed"/>
        <w:tblLook w:val="04A0" w:firstRow="1" w:lastRow="0" w:firstColumn="1" w:lastColumn="0" w:noHBand="0" w:noVBand="1"/>
      </w:tblPr>
      <w:tblGrid>
        <w:gridCol w:w="567"/>
        <w:gridCol w:w="5778"/>
        <w:gridCol w:w="1418"/>
        <w:gridCol w:w="1417"/>
      </w:tblGrid>
      <w:tr w:rsidR="00B01D43" w:rsidRPr="008B14CC" w14:paraId="4EB1E8F5" w14:textId="77777777" w:rsidTr="002C0337">
        <w:trPr>
          <w:trHeight w:val="18"/>
        </w:trPr>
        <w:tc>
          <w:tcPr>
            <w:tcW w:w="6345" w:type="dxa"/>
            <w:gridSpan w:val="2"/>
            <w:vMerge w:val="restart"/>
            <w:shd w:val="clear" w:color="auto" w:fill="auto"/>
            <w:vAlign w:val="bottom"/>
          </w:tcPr>
          <w:p w14:paraId="46425477" w14:textId="77777777" w:rsidR="00B01D43" w:rsidRPr="008B14CC" w:rsidRDefault="00B01D43" w:rsidP="002C0337">
            <w:pPr>
              <w:spacing w:after="0" w:line="240" w:lineRule="auto"/>
              <w:jc w:val="center"/>
              <w:rPr>
                <w:rFonts w:ascii="Browallia New" w:eastAsia="Times New Roman" w:hAnsi="Browallia New" w:cs="Browallia New"/>
                <w:sz w:val="28"/>
              </w:rPr>
            </w:pPr>
          </w:p>
        </w:tc>
        <w:tc>
          <w:tcPr>
            <w:tcW w:w="2835" w:type="dxa"/>
            <w:gridSpan w:val="2"/>
            <w:shd w:val="clear" w:color="auto" w:fill="auto"/>
            <w:vAlign w:val="bottom"/>
          </w:tcPr>
          <w:p w14:paraId="79AF21D5" w14:textId="77777777" w:rsidR="00B01D43" w:rsidRPr="008B14CC" w:rsidRDefault="00B01D43" w:rsidP="002C0337">
            <w:pPr>
              <w:pBdr>
                <w:bottom w:val="single" w:sz="4" w:space="1" w:color="auto"/>
              </w:pBdr>
              <w:spacing w:after="0" w:line="240" w:lineRule="auto"/>
              <w:jc w:val="center"/>
              <w:rPr>
                <w:rFonts w:ascii="Browallia New" w:eastAsia="Times New Roman" w:hAnsi="Browallia New" w:cs="Browallia New"/>
                <w:sz w:val="28"/>
                <w:cs/>
              </w:rPr>
            </w:pPr>
            <w:r w:rsidRPr="008B14CC">
              <w:rPr>
                <w:rFonts w:ascii="Browallia New" w:hAnsi="Browallia New" w:cs="Browallia New"/>
                <w:sz w:val="28"/>
              </w:rPr>
              <w:t>Unit : Thousand Baht</w:t>
            </w:r>
          </w:p>
        </w:tc>
      </w:tr>
      <w:tr w:rsidR="00B01D43" w:rsidRPr="008B14CC" w14:paraId="6A6B582F" w14:textId="77777777" w:rsidTr="002C0337">
        <w:trPr>
          <w:trHeight w:val="18"/>
        </w:trPr>
        <w:tc>
          <w:tcPr>
            <w:tcW w:w="6345" w:type="dxa"/>
            <w:gridSpan w:val="2"/>
            <w:vMerge/>
            <w:shd w:val="clear" w:color="auto" w:fill="auto"/>
            <w:vAlign w:val="bottom"/>
          </w:tcPr>
          <w:p w14:paraId="1A42CD28" w14:textId="77777777" w:rsidR="00B01D43" w:rsidRPr="008B14CC" w:rsidRDefault="00B01D43" w:rsidP="002C0337">
            <w:pPr>
              <w:spacing w:after="0" w:line="240" w:lineRule="auto"/>
              <w:jc w:val="center"/>
              <w:rPr>
                <w:rFonts w:ascii="Browallia New" w:eastAsia="Times New Roman" w:hAnsi="Browallia New" w:cs="Browallia New"/>
                <w:sz w:val="28"/>
              </w:rPr>
            </w:pPr>
          </w:p>
        </w:tc>
        <w:tc>
          <w:tcPr>
            <w:tcW w:w="1418" w:type="dxa"/>
            <w:shd w:val="clear" w:color="auto" w:fill="auto"/>
            <w:vAlign w:val="bottom"/>
          </w:tcPr>
          <w:p w14:paraId="0FC53C52" w14:textId="77777777" w:rsidR="00B01D43" w:rsidRPr="008B14CC" w:rsidRDefault="00B01D43" w:rsidP="002C0337">
            <w:pPr>
              <w:pBdr>
                <w:bottom w:val="single" w:sz="4" w:space="1" w:color="000000"/>
              </w:pBdr>
              <w:spacing w:after="0" w:line="240" w:lineRule="auto"/>
              <w:jc w:val="center"/>
              <w:rPr>
                <w:rFonts w:ascii="Browallia New" w:eastAsia="Times New Roman" w:hAnsi="Browallia New" w:cs="Browallia New"/>
                <w:sz w:val="28"/>
                <w:cs/>
              </w:rPr>
            </w:pPr>
            <w:r w:rsidRPr="008B14CC">
              <w:rPr>
                <w:rFonts w:ascii="Browallia New" w:hAnsi="Browallia New" w:cs="Browallia New"/>
                <w:sz w:val="28"/>
              </w:rPr>
              <w:t>Consolidated</w:t>
            </w:r>
          </w:p>
        </w:tc>
        <w:tc>
          <w:tcPr>
            <w:tcW w:w="1417" w:type="dxa"/>
            <w:shd w:val="clear" w:color="auto" w:fill="auto"/>
          </w:tcPr>
          <w:p w14:paraId="1CA7BF87" w14:textId="77777777" w:rsidR="00B01D43" w:rsidRPr="008B14CC" w:rsidRDefault="00B01D43" w:rsidP="002C0337">
            <w:pPr>
              <w:pBdr>
                <w:bottom w:val="single" w:sz="4" w:space="1" w:color="000000"/>
              </w:pBdr>
              <w:spacing w:after="0" w:line="240" w:lineRule="auto"/>
              <w:jc w:val="center"/>
              <w:rPr>
                <w:rFonts w:ascii="Browallia New" w:eastAsia="Times New Roman" w:hAnsi="Browallia New" w:cs="Browallia New"/>
                <w:sz w:val="28"/>
                <w:cs/>
              </w:rPr>
            </w:pPr>
            <w:r w:rsidRPr="008B14CC">
              <w:rPr>
                <w:rFonts w:ascii="Browallia New" w:hAnsi="Browallia New" w:cs="Browallia New"/>
                <w:sz w:val="28"/>
              </w:rPr>
              <w:t>Separate</w:t>
            </w:r>
          </w:p>
        </w:tc>
      </w:tr>
      <w:tr w:rsidR="00B01D43" w:rsidRPr="008B14CC" w14:paraId="68C93F1E" w14:textId="77777777" w:rsidTr="002C0337">
        <w:trPr>
          <w:trHeight w:val="18"/>
        </w:trPr>
        <w:tc>
          <w:tcPr>
            <w:tcW w:w="6345" w:type="dxa"/>
            <w:gridSpan w:val="2"/>
            <w:shd w:val="clear" w:color="auto" w:fill="auto"/>
          </w:tcPr>
          <w:p w14:paraId="3323017B" w14:textId="77777777" w:rsidR="00B01D43" w:rsidRPr="008B14CC" w:rsidRDefault="00B01D43" w:rsidP="002C0337">
            <w:pPr>
              <w:spacing w:after="0" w:line="240" w:lineRule="auto"/>
              <w:ind w:hanging="108"/>
              <w:rPr>
                <w:rFonts w:ascii="Browallia New" w:eastAsia="Times New Roman" w:hAnsi="Browallia New" w:cs="Browallia New"/>
                <w:sz w:val="28"/>
              </w:rPr>
            </w:pPr>
            <w:r w:rsidRPr="008B14CC">
              <w:rPr>
                <w:rFonts w:ascii="Browallia New" w:eastAsia="Times New Roman" w:hAnsi="Browallia New" w:cs="Browallia New"/>
                <w:sz w:val="28"/>
              </w:rPr>
              <w:t>Balance as at January</w:t>
            </w:r>
            <w:r w:rsidRPr="008B14CC">
              <w:rPr>
                <w:rFonts w:ascii="Browallia New" w:eastAsia="Times New Roman" w:hAnsi="Browallia New" w:cs="Browallia New"/>
                <w:sz w:val="28"/>
                <w:cs/>
              </w:rPr>
              <w:t>1</w:t>
            </w:r>
            <w:r w:rsidRPr="008B14CC">
              <w:rPr>
                <w:rFonts w:ascii="Browallia New" w:eastAsia="Times New Roman" w:hAnsi="Browallia New" w:cs="Browallia New"/>
                <w:sz w:val="28"/>
              </w:rPr>
              <w:t>, 2020</w:t>
            </w:r>
          </w:p>
        </w:tc>
        <w:tc>
          <w:tcPr>
            <w:tcW w:w="1418" w:type="dxa"/>
            <w:shd w:val="clear" w:color="auto" w:fill="auto"/>
            <w:vAlign w:val="bottom"/>
          </w:tcPr>
          <w:p w14:paraId="60FC8F91" w14:textId="77777777" w:rsidR="00B01D43" w:rsidRPr="008B14CC" w:rsidRDefault="00B01D43" w:rsidP="002C0337">
            <w:pPr>
              <w:spacing w:after="0" w:line="240" w:lineRule="auto"/>
              <w:jc w:val="right"/>
              <w:rPr>
                <w:rFonts w:ascii="Browallia New" w:eastAsia="Times New Roman" w:hAnsi="Browallia New" w:cs="Browallia New"/>
                <w:sz w:val="28"/>
              </w:rPr>
            </w:pPr>
            <w:r w:rsidRPr="008B14CC">
              <w:rPr>
                <w:rFonts w:ascii="Browallia New" w:eastAsia="Times New Roman" w:hAnsi="Browallia New" w:cs="Browallia New"/>
                <w:sz w:val="28"/>
              </w:rPr>
              <w:t>89,796</w:t>
            </w:r>
          </w:p>
        </w:tc>
        <w:tc>
          <w:tcPr>
            <w:tcW w:w="1417" w:type="dxa"/>
            <w:shd w:val="clear" w:color="auto" w:fill="auto"/>
          </w:tcPr>
          <w:p w14:paraId="541C9D3E" w14:textId="4BDB9D2D" w:rsidR="00B01D43" w:rsidRPr="008B14CC" w:rsidRDefault="005129CA" w:rsidP="002C033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3,518</w:t>
            </w:r>
          </w:p>
        </w:tc>
      </w:tr>
      <w:tr w:rsidR="00B01D43" w:rsidRPr="008B14CC" w14:paraId="52DA2513" w14:textId="77777777" w:rsidTr="002C0337">
        <w:trPr>
          <w:trHeight w:val="18"/>
        </w:trPr>
        <w:tc>
          <w:tcPr>
            <w:tcW w:w="6345" w:type="dxa"/>
            <w:gridSpan w:val="2"/>
            <w:shd w:val="clear" w:color="auto" w:fill="auto"/>
          </w:tcPr>
          <w:p w14:paraId="0B875BCF" w14:textId="77777777" w:rsidR="00B01D43" w:rsidRPr="008B14CC" w:rsidRDefault="00B01D43" w:rsidP="002C0337">
            <w:pPr>
              <w:spacing w:after="0" w:line="240" w:lineRule="auto"/>
              <w:ind w:hanging="108"/>
              <w:rPr>
                <w:rFonts w:ascii="Browallia New" w:eastAsia="Times New Roman" w:hAnsi="Browallia New" w:cs="Browallia New"/>
                <w:sz w:val="28"/>
                <w:cs/>
              </w:rPr>
            </w:pPr>
            <w:r w:rsidRPr="008B14CC">
              <w:rPr>
                <w:rFonts w:ascii="Browallia New" w:hAnsi="Browallia New" w:cs="Browallia New"/>
                <w:sz w:val="28"/>
              </w:rPr>
              <w:t>Adjustment from TFRS 16 adoption</w:t>
            </w:r>
          </w:p>
        </w:tc>
        <w:tc>
          <w:tcPr>
            <w:tcW w:w="1418" w:type="dxa"/>
            <w:shd w:val="clear" w:color="auto" w:fill="auto"/>
            <w:vAlign w:val="bottom"/>
          </w:tcPr>
          <w:p w14:paraId="62D9DBFB" w14:textId="77777777" w:rsidR="00B01D43" w:rsidRPr="008B14CC" w:rsidRDefault="00B01D43" w:rsidP="002C0337">
            <w:pPr>
              <w:pBdr>
                <w:bottom w:val="single" w:sz="4" w:space="1" w:color="auto"/>
              </w:pBdr>
              <w:spacing w:after="0" w:line="240" w:lineRule="auto"/>
              <w:jc w:val="right"/>
              <w:rPr>
                <w:rFonts w:ascii="Browallia New" w:eastAsia="Times New Roman" w:hAnsi="Browallia New" w:cs="Browallia New"/>
                <w:sz w:val="28"/>
              </w:rPr>
            </w:pPr>
            <w:r w:rsidRPr="008B14CC">
              <w:rPr>
                <w:rFonts w:ascii="Browallia New" w:eastAsia="Times New Roman" w:hAnsi="Browallia New" w:cs="Browallia New"/>
                <w:sz w:val="28"/>
              </w:rPr>
              <w:t>332,164</w:t>
            </w:r>
          </w:p>
        </w:tc>
        <w:tc>
          <w:tcPr>
            <w:tcW w:w="1417" w:type="dxa"/>
            <w:shd w:val="clear" w:color="auto" w:fill="auto"/>
          </w:tcPr>
          <w:p w14:paraId="5AD90679" w14:textId="77777777" w:rsidR="00B01D43" w:rsidRPr="008B14CC" w:rsidRDefault="00B01D43" w:rsidP="002C0337">
            <w:pPr>
              <w:pBdr>
                <w:bottom w:val="single" w:sz="4" w:space="1" w:color="auto"/>
              </w:pBdr>
              <w:spacing w:after="0" w:line="240" w:lineRule="auto"/>
              <w:jc w:val="right"/>
              <w:rPr>
                <w:rFonts w:ascii="Browallia New" w:eastAsia="Times New Roman" w:hAnsi="Browallia New" w:cs="Browallia New"/>
                <w:sz w:val="28"/>
              </w:rPr>
            </w:pPr>
            <w:r w:rsidRPr="008B14CC">
              <w:rPr>
                <w:rFonts w:ascii="Browallia New" w:eastAsia="Times New Roman" w:hAnsi="Browallia New" w:cs="Browallia New"/>
                <w:sz w:val="28"/>
              </w:rPr>
              <w:t>-</w:t>
            </w:r>
          </w:p>
        </w:tc>
      </w:tr>
      <w:tr w:rsidR="00B01D43" w:rsidRPr="008B14CC" w14:paraId="292C8213" w14:textId="77777777" w:rsidTr="002C0337">
        <w:trPr>
          <w:trHeight w:val="18"/>
        </w:trPr>
        <w:tc>
          <w:tcPr>
            <w:tcW w:w="6345" w:type="dxa"/>
            <w:gridSpan w:val="2"/>
            <w:shd w:val="clear" w:color="auto" w:fill="auto"/>
            <w:vAlign w:val="bottom"/>
          </w:tcPr>
          <w:p w14:paraId="15CD30EF" w14:textId="77777777" w:rsidR="00B01D43" w:rsidRPr="008B14CC" w:rsidRDefault="00B01D43" w:rsidP="002C0337">
            <w:pPr>
              <w:spacing w:after="0" w:line="240" w:lineRule="auto"/>
              <w:ind w:hanging="108"/>
              <w:rPr>
                <w:rFonts w:ascii="Browallia New" w:eastAsia="Times New Roman" w:hAnsi="Browallia New" w:cs="Browallia New"/>
                <w:sz w:val="28"/>
              </w:rPr>
            </w:pPr>
            <w:r w:rsidRPr="008B14CC">
              <w:rPr>
                <w:rFonts w:ascii="Browallia New" w:hAnsi="Browallia New" w:cs="Browallia New"/>
                <w:sz w:val="28"/>
              </w:rPr>
              <w:t xml:space="preserve">Balance as at January 1, 2020 </w:t>
            </w:r>
            <w:r w:rsidRPr="008B14CC">
              <w:rPr>
                <w:rFonts w:ascii="Browallia New" w:hAnsi="Browallia New" w:cs="Browallia New" w:hint="cs"/>
                <w:sz w:val="28"/>
                <w:cs/>
              </w:rPr>
              <w:t>(</w:t>
            </w:r>
            <w:r>
              <w:rPr>
                <w:rFonts w:ascii="Browallia New" w:hAnsi="Browallia New" w:cs="Browallia New"/>
                <w:sz w:val="28"/>
              </w:rPr>
              <w:t xml:space="preserve">After </w:t>
            </w:r>
            <w:r w:rsidRPr="008B14CC">
              <w:rPr>
                <w:rFonts w:ascii="Browallia New" w:hAnsi="Browallia New" w:cs="Browallia New"/>
                <w:sz w:val="28"/>
              </w:rPr>
              <w:t>adjusted)</w:t>
            </w:r>
          </w:p>
        </w:tc>
        <w:tc>
          <w:tcPr>
            <w:tcW w:w="1418" w:type="dxa"/>
            <w:shd w:val="clear" w:color="auto" w:fill="auto"/>
            <w:vAlign w:val="bottom"/>
          </w:tcPr>
          <w:p w14:paraId="7BDAEAEE" w14:textId="77777777" w:rsidR="00B01D43" w:rsidRPr="008B14CC" w:rsidRDefault="00B01D43" w:rsidP="002C0337">
            <w:pPr>
              <w:spacing w:after="0" w:line="240" w:lineRule="auto"/>
              <w:jc w:val="right"/>
              <w:rPr>
                <w:rFonts w:ascii="Browallia New" w:eastAsia="Times New Roman" w:hAnsi="Browallia New" w:cs="Browallia New"/>
                <w:sz w:val="28"/>
              </w:rPr>
            </w:pPr>
            <w:r w:rsidRPr="008B14CC">
              <w:rPr>
                <w:rFonts w:ascii="Browallia New" w:eastAsia="Times New Roman" w:hAnsi="Browallia New" w:cs="Browallia New"/>
                <w:sz w:val="28"/>
              </w:rPr>
              <w:t>421,960</w:t>
            </w:r>
          </w:p>
        </w:tc>
        <w:tc>
          <w:tcPr>
            <w:tcW w:w="1417" w:type="dxa"/>
            <w:shd w:val="clear" w:color="auto" w:fill="auto"/>
          </w:tcPr>
          <w:p w14:paraId="1873AFD0" w14:textId="13582550" w:rsidR="00B01D43" w:rsidRPr="008B14CC" w:rsidRDefault="005129CA" w:rsidP="002C033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3,518</w:t>
            </w:r>
          </w:p>
        </w:tc>
      </w:tr>
      <w:tr w:rsidR="00B01D43" w:rsidRPr="00FF130C" w14:paraId="603377FA" w14:textId="77777777" w:rsidTr="00026463">
        <w:trPr>
          <w:trHeight w:val="18"/>
        </w:trPr>
        <w:tc>
          <w:tcPr>
            <w:tcW w:w="6345" w:type="dxa"/>
            <w:gridSpan w:val="2"/>
            <w:shd w:val="clear" w:color="auto" w:fill="auto"/>
            <w:vAlign w:val="bottom"/>
          </w:tcPr>
          <w:p w14:paraId="2B86DFA1" w14:textId="4F0B0F1C" w:rsidR="00B01D43" w:rsidRPr="00FF130C" w:rsidRDefault="00B01D43" w:rsidP="002C0337">
            <w:pPr>
              <w:spacing w:after="0" w:line="240" w:lineRule="auto"/>
              <w:ind w:hanging="108"/>
              <w:rPr>
                <w:rFonts w:ascii="Browallia New" w:hAnsi="Browallia New" w:cs="Browallia New"/>
                <w:sz w:val="28"/>
              </w:rPr>
            </w:pPr>
            <w:r w:rsidRPr="00FF130C">
              <w:rPr>
                <w:rFonts w:ascii="Browallia New" w:hAnsi="Browallia New" w:cs="Browallia New"/>
                <w:sz w:val="28"/>
                <w:u w:val="single"/>
              </w:rPr>
              <w:t>Add</w:t>
            </w:r>
            <w:r w:rsidRPr="00FF130C">
              <w:rPr>
                <w:rFonts w:ascii="Browallia New" w:hAnsi="Browallia New" w:cs="Browallia New"/>
                <w:sz w:val="28"/>
              </w:rPr>
              <w:t xml:space="preserve"> </w:t>
            </w:r>
            <w:r w:rsidRPr="00FF130C">
              <w:rPr>
                <w:rFonts w:ascii="Browallia New" w:hAnsi="Browallia New" w:cs="Browallia New" w:hint="cs"/>
                <w:sz w:val="28"/>
                <w:cs/>
              </w:rPr>
              <w:t xml:space="preserve">  </w:t>
            </w:r>
            <w:r w:rsidRPr="00FF130C">
              <w:rPr>
                <w:rFonts w:ascii="Browallia New" w:hAnsi="Browallia New" w:cs="Browallia New"/>
                <w:sz w:val="28"/>
              </w:rPr>
              <w:t xml:space="preserve"> Lease liabilities </w:t>
            </w:r>
            <w:r>
              <w:rPr>
                <w:rFonts w:ascii="Browallia New" w:hAnsi="Browallia New" w:cs="Browallia New"/>
                <w:sz w:val="28"/>
              </w:rPr>
              <w:t xml:space="preserve">increase </w:t>
            </w:r>
            <w:r w:rsidRPr="00FF130C">
              <w:rPr>
                <w:rFonts w:ascii="Browallia New" w:hAnsi="Browallia New" w:cs="Browallia New"/>
                <w:sz w:val="28"/>
              </w:rPr>
              <w:t xml:space="preserve">during the </w:t>
            </w:r>
            <w:r w:rsidR="00D54A56">
              <w:rPr>
                <w:rFonts w:ascii="Browallia New" w:hAnsi="Browallia New" w:cs="Browallia New"/>
                <w:sz w:val="28"/>
                <w:szCs w:val="36"/>
              </w:rPr>
              <w:t>year</w:t>
            </w:r>
          </w:p>
        </w:tc>
        <w:tc>
          <w:tcPr>
            <w:tcW w:w="1418" w:type="dxa"/>
            <w:shd w:val="clear" w:color="auto" w:fill="auto"/>
            <w:vAlign w:val="bottom"/>
          </w:tcPr>
          <w:p w14:paraId="703DFD53" w14:textId="77777777" w:rsidR="00B01D43" w:rsidRPr="00FF130C" w:rsidRDefault="00B01D43" w:rsidP="002C033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444,976</w:t>
            </w:r>
          </w:p>
        </w:tc>
        <w:tc>
          <w:tcPr>
            <w:tcW w:w="1417" w:type="dxa"/>
            <w:shd w:val="clear" w:color="auto" w:fill="auto"/>
          </w:tcPr>
          <w:p w14:paraId="152C5131" w14:textId="77777777" w:rsidR="00B01D43" w:rsidRPr="00FF130C" w:rsidRDefault="00B01D43" w:rsidP="002C0337">
            <w:pPr>
              <w:spacing w:after="0" w:line="240" w:lineRule="auto"/>
              <w:jc w:val="right"/>
              <w:rPr>
                <w:rFonts w:ascii="Browallia New" w:eastAsia="Times New Roman" w:hAnsi="Browallia New" w:cs="Browallia New"/>
                <w:sz w:val="28"/>
              </w:rPr>
            </w:pPr>
            <w:r w:rsidRPr="00FF130C">
              <w:rPr>
                <w:rFonts w:ascii="Browallia New" w:eastAsia="Times New Roman" w:hAnsi="Browallia New" w:cs="Browallia New"/>
                <w:sz w:val="28"/>
              </w:rPr>
              <w:t>-</w:t>
            </w:r>
          </w:p>
        </w:tc>
      </w:tr>
      <w:tr w:rsidR="00B01D43" w:rsidRPr="008B14CC" w14:paraId="199AB430" w14:textId="77777777" w:rsidTr="00026463">
        <w:trPr>
          <w:trHeight w:val="18"/>
        </w:trPr>
        <w:tc>
          <w:tcPr>
            <w:tcW w:w="6345" w:type="dxa"/>
            <w:gridSpan w:val="2"/>
            <w:shd w:val="clear" w:color="auto" w:fill="auto"/>
            <w:vAlign w:val="bottom"/>
          </w:tcPr>
          <w:p w14:paraId="318E8DFC" w14:textId="6221AF43" w:rsidR="00B01D43" w:rsidRPr="00D54A56" w:rsidRDefault="00B01D43" w:rsidP="002C0337">
            <w:pPr>
              <w:spacing w:after="0" w:line="240" w:lineRule="auto"/>
              <w:ind w:hanging="108"/>
              <w:rPr>
                <w:rFonts w:ascii="Browallia New" w:hAnsi="Browallia New" w:cs="Browallia New"/>
                <w:sz w:val="28"/>
                <w:cs/>
              </w:rPr>
            </w:pPr>
            <w:r w:rsidRPr="00FF130C">
              <w:rPr>
                <w:rFonts w:ascii="Browallia New" w:hAnsi="Browallia New" w:cs="Browallia New"/>
                <w:sz w:val="28"/>
              </w:rPr>
              <w:t xml:space="preserve">       </w:t>
            </w:r>
            <w:r w:rsidRPr="00FF130C">
              <w:rPr>
                <w:rFonts w:ascii="Browallia New" w:hAnsi="Browallia New" w:cs="Browallia New" w:hint="cs"/>
                <w:sz w:val="28"/>
                <w:cs/>
              </w:rPr>
              <w:t xml:space="preserve">  </w:t>
            </w:r>
            <w:r>
              <w:rPr>
                <w:rFonts w:ascii="Browallia New" w:hAnsi="Browallia New" w:cs="Browallia New"/>
                <w:sz w:val="28"/>
              </w:rPr>
              <w:t>Deferred interest</w:t>
            </w:r>
            <w:r w:rsidRPr="00FF130C">
              <w:rPr>
                <w:rFonts w:ascii="Browallia New" w:hAnsi="Browallia New" w:cs="Browallia New" w:hint="cs"/>
                <w:sz w:val="28"/>
                <w:cs/>
              </w:rPr>
              <w:t xml:space="preserve"> </w:t>
            </w:r>
            <w:r>
              <w:rPr>
                <w:rFonts w:ascii="Browallia New" w:hAnsi="Browallia New" w:cs="Browallia New"/>
                <w:sz w:val="28"/>
              </w:rPr>
              <w:t>increase</w:t>
            </w:r>
            <w:r w:rsidRPr="00FF130C">
              <w:rPr>
                <w:rFonts w:ascii="Browallia New" w:hAnsi="Browallia New" w:cs="Browallia New"/>
                <w:sz w:val="28"/>
              </w:rPr>
              <w:t xml:space="preserve"> during the </w:t>
            </w:r>
            <w:r w:rsidR="00D54A56">
              <w:rPr>
                <w:rFonts w:ascii="Browallia New" w:hAnsi="Browallia New" w:cs="Browallia New"/>
                <w:sz w:val="28"/>
                <w:szCs w:val="36"/>
              </w:rPr>
              <w:t>year</w:t>
            </w:r>
          </w:p>
        </w:tc>
        <w:tc>
          <w:tcPr>
            <w:tcW w:w="1418" w:type="dxa"/>
            <w:shd w:val="clear" w:color="auto" w:fill="auto"/>
            <w:vAlign w:val="bottom"/>
          </w:tcPr>
          <w:p w14:paraId="44E9C00F" w14:textId="77777777" w:rsidR="00B01D43" w:rsidRPr="00FF130C" w:rsidRDefault="00B01D43" w:rsidP="002C033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(30,466)</w:t>
            </w:r>
          </w:p>
        </w:tc>
        <w:tc>
          <w:tcPr>
            <w:tcW w:w="1417" w:type="dxa"/>
            <w:shd w:val="clear" w:color="auto" w:fill="auto"/>
          </w:tcPr>
          <w:p w14:paraId="5679CC2D" w14:textId="77777777" w:rsidR="00B01D43" w:rsidRPr="008B14CC" w:rsidRDefault="00B01D43" w:rsidP="002C0337">
            <w:pPr>
              <w:spacing w:after="0" w:line="240" w:lineRule="auto"/>
              <w:jc w:val="right"/>
              <w:rPr>
                <w:rFonts w:ascii="Browallia New" w:eastAsia="Times New Roman" w:hAnsi="Browallia New" w:cs="Browallia New"/>
                <w:sz w:val="28"/>
                <w:cs/>
              </w:rPr>
            </w:pPr>
            <w:r w:rsidRPr="00FF130C">
              <w:rPr>
                <w:rFonts w:ascii="Browallia New" w:eastAsia="Times New Roman" w:hAnsi="Browallia New" w:cs="Browallia New"/>
                <w:sz w:val="28"/>
              </w:rPr>
              <w:t>-</w:t>
            </w:r>
          </w:p>
        </w:tc>
      </w:tr>
      <w:tr w:rsidR="00B01D43" w:rsidRPr="008B14CC" w14:paraId="56880584" w14:textId="77777777" w:rsidTr="00026463">
        <w:trPr>
          <w:trHeight w:val="18"/>
        </w:trPr>
        <w:tc>
          <w:tcPr>
            <w:tcW w:w="567" w:type="dxa"/>
            <w:shd w:val="clear" w:color="auto" w:fill="auto"/>
          </w:tcPr>
          <w:p w14:paraId="5EFF671C" w14:textId="77777777" w:rsidR="00B01D43" w:rsidRPr="008B14CC" w:rsidRDefault="00B01D43" w:rsidP="002C0337">
            <w:pPr>
              <w:spacing w:after="0" w:line="240" w:lineRule="auto"/>
              <w:ind w:hanging="108"/>
              <w:rPr>
                <w:rFonts w:ascii="Browallia New" w:eastAsia="Times New Roman" w:hAnsi="Browallia New" w:cs="Browallia New"/>
                <w:sz w:val="28"/>
                <w:cs/>
              </w:rPr>
            </w:pPr>
            <w:r w:rsidRPr="008B14CC">
              <w:rPr>
                <w:rFonts w:ascii="Browallia New" w:eastAsia="Times New Roman" w:hAnsi="Browallia New" w:cs="Browallia New"/>
                <w:sz w:val="28"/>
                <w:u w:val="single"/>
              </w:rPr>
              <w:t>Less</w:t>
            </w:r>
          </w:p>
        </w:tc>
        <w:tc>
          <w:tcPr>
            <w:tcW w:w="5778" w:type="dxa"/>
            <w:shd w:val="clear" w:color="auto" w:fill="auto"/>
          </w:tcPr>
          <w:p w14:paraId="07237691" w14:textId="5523E2E6" w:rsidR="00B01D43" w:rsidRPr="008B14CC" w:rsidRDefault="00B01D43" w:rsidP="002C0337">
            <w:pPr>
              <w:spacing w:after="0" w:line="240" w:lineRule="auto"/>
              <w:ind w:hanging="108"/>
              <w:rPr>
                <w:rFonts w:ascii="Browallia New" w:eastAsia="Times New Roman" w:hAnsi="Browallia New" w:cs="Browallia New"/>
                <w:sz w:val="28"/>
                <w:cs/>
              </w:rPr>
            </w:pPr>
            <w:r w:rsidRPr="008B14CC">
              <w:rPr>
                <w:rFonts w:ascii="Browallia New" w:hAnsi="Browallia New" w:cs="Browallia New"/>
                <w:sz w:val="28"/>
              </w:rPr>
              <w:t xml:space="preserve">Payments during the </w:t>
            </w:r>
            <w:r w:rsidR="00D54A56">
              <w:rPr>
                <w:rFonts w:ascii="Browallia New" w:hAnsi="Browallia New" w:cs="Browallia New"/>
                <w:sz w:val="28"/>
                <w:szCs w:val="36"/>
              </w:rPr>
              <w:t>year</w:t>
            </w:r>
          </w:p>
        </w:tc>
        <w:tc>
          <w:tcPr>
            <w:tcW w:w="1418" w:type="dxa"/>
            <w:shd w:val="clear" w:color="auto" w:fill="auto"/>
            <w:vAlign w:val="bottom"/>
          </w:tcPr>
          <w:p w14:paraId="76884089" w14:textId="77777777" w:rsidR="00B01D43" w:rsidRPr="008B14CC" w:rsidRDefault="00B01D43" w:rsidP="002C0337">
            <w:pPr>
              <w:spacing w:after="0" w:line="240" w:lineRule="auto"/>
              <w:jc w:val="right"/>
              <w:rPr>
                <w:rFonts w:ascii="Browallia New" w:hAnsi="Browallia New" w:cs="Browallia New"/>
                <w:sz w:val="28"/>
              </w:rPr>
            </w:pPr>
            <w:r>
              <w:rPr>
                <w:rFonts w:ascii="Browallia New" w:hAnsi="Browallia New" w:cs="Browallia New"/>
                <w:sz w:val="28"/>
              </w:rPr>
              <w:t>(241,714)</w:t>
            </w:r>
          </w:p>
        </w:tc>
        <w:tc>
          <w:tcPr>
            <w:tcW w:w="1417" w:type="dxa"/>
            <w:shd w:val="clear" w:color="auto" w:fill="auto"/>
          </w:tcPr>
          <w:p w14:paraId="6420B9E2" w14:textId="6479F5A3" w:rsidR="00B01D43" w:rsidRPr="008B14CC" w:rsidRDefault="00B01D43" w:rsidP="002C0337">
            <w:pPr>
              <w:spacing w:after="0" w:line="240" w:lineRule="auto"/>
              <w:jc w:val="right"/>
              <w:rPr>
                <w:rFonts w:ascii="Browallia New" w:hAnsi="Browallia New" w:cs="Browallia New"/>
                <w:sz w:val="28"/>
              </w:rPr>
            </w:pPr>
            <w:r>
              <w:rPr>
                <w:rFonts w:ascii="Browallia New" w:hAnsi="Browallia New" w:cs="Browallia New"/>
                <w:sz w:val="28"/>
              </w:rPr>
              <w:t>(</w:t>
            </w:r>
            <w:r w:rsidR="005129CA">
              <w:rPr>
                <w:rFonts w:ascii="Browallia New" w:hAnsi="Browallia New" w:cs="Browallia New"/>
                <w:sz w:val="28"/>
              </w:rPr>
              <w:t>1,046</w:t>
            </w:r>
            <w:r>
              <w:rPr>
                <w:rFonts w:ascii="Browallia New" w:hAnsi="Browallia New" w:cs="Browallia New"/>
                <w:sz w:val="28"/>
              </w:rPr>
              <w:t>)</w:t>
            </w:r>
          </w:p>
        </w:tc>
      </w:tr>
      <w:tr w:rsidR="00B01D43" w:rsidRPr="008B14CC" w14:paraId="4B07056E" w14:textId="77777777" w:rsidTr="00026463">
        <w:trPr>
          <w:trHeight w:val="18"/>
        </w:trPr>
        <w:tc>
          <w:tcPr>
            <w:tcW w:w="567" w:type="dxa"/>
            <w:shd w:val="clear" w:color="auto" w:fill="auto"/>
          </w:tcPr>
          <w:p w14:paraId="3B4880CE" w14:textId="77777777" w:rsidR="00B01D43" w:rsidRPr="008B14CC" w:rsidRDefault="00B01D43" w:rsidP="002C0337">
            <w:pPr>
              <w:spacing w:after="0" w:line="240" w:lineRule="auto"/>
              <w:ind w:hanging="108"/>
              <w:rPr>
                <w:rFonts w:ascii="Browallia New" w:eastAsia="Times New Roman" w:hAnsi="Browallia New" w:cs="Browallia New"/>
                <w:sz w:val="28"/>
                <w:u w:val="single"/>
              </w:rPr>
            </w:pPr>
          </w:p>
        </w:tc>
        <w:tc>
          <w:tcPr>
            <w:tcW w:w="5778" w:type="dxa"/>
            <w:shd w:val="clear" w:color="auto" w:fill="auto"/>
          </w:tcPr>
          <w:p w14:paraId="67822F3B" w14:textId="77777777" w:rsidR="00B01D43" w:rsidRPr="008B14CC" w:rsidRDefault="00B01D43" w:rsidP="002C0337">
            <w:pPr>
              <w:spacing w:after="0" w:line="240" w:lineRule="auto"/>
              <w:ind w:hanging="108"/>
              <w:rPr>
                <w:rFonts w:ascii="Browallia New" w:hAnsi="Browallia New" w:cs="Browallia New"/>
                <w:sz w:val="28"/>
              </w:rPr>
            </w:pPr>
            <w:r>
              <w:rPr>
                <w:rFonts w:ascii="Browallia New" w:hAnsi="Browallia New" w:cs="Browallia New"/>
                <w:sz w:val="28"/>
              </w:rPr>
              <w:t>Outstanding balance of prepaid rental</w:t>
            </w:r>
          </w:p>
        </w:tc>
        <w:tc>
          <w:tcPr>
            <w:tcW w:w="1418" w:type="dxa"/>
            <w:shd w:val="clear" w:color="auto" w:fill="auto"/>
            <w:vAlign w:val="bottom"/>
          </w:tcPr>
          <w:p w14:paraId="085AE6D1" w14:textId="77777777" w:rsidR="00B01D43" w:rsidRPr="008B14CC" w:rsidRDefault="00B01D43" w:rsidP="002C0337">
            <w:pPr>
              <w:spacing w:after="0" w:line="240" w:lineRule="auto"/>
              <w:jc w:val="right"/>
              <w:rPr>
                <w:rFonts w:ascii="Browallia New" w:hAnsi="Browallia New" w:cs="Browallia New"/>
                <w:sz w:val="28"/>
              </w:rPr>
            </w:pPr>
            <w:r>
              <w:rPr>
                <w:rFonts w:ascii="Browallia New" w:hAnsi="Browallia New" w:cs="Browallia New"/>
                <w:sz w:val="28"/>
              </w:rPr>
              <w:t>(49,531)</w:t>
            </w:r>
          </w:p>
        </w:tc>
        <w:tc>
          <w:tcPr>
            <w:tcW w:w="1417" w:type="dxa"/>
            <w:shd w:val="clear" w:color="auto" w:fill="auto"/>
          </w:tcPr>
          <w:p w14:paraId="2255A77C" w14:textId="77777777" w:rsidR="00B01D43" w:rsidRDefault="00B01D43" w:rsidP="002C0337">
            <w:pPr>
              <w:spacing w:after="0" w:line="240" w:lineRule="auto"/>
              <w:jc w:val="right"/>
              <w:rPr>
                <w:rFonts w:ascii="Browallia New" w:hAnsi="Browallia New" w:cs="Browallia New"/>
                <w:sz w:val="28"/>
              </w:rPr>
            </w:pPr>
            <w:r>
              <w:rPr>
                <w:rFonts w:ascii="Browallia New" w:hAnsi="Browallia New" w:cs="Browallia New"/>
                <w:sz w:val="28"/>
              </w:rPr>
              <w:t>-</w:t>
            </w:r>
          </w:p>
        </w:tc>
      </w:tr>
      <w:tr w:rsidR="00B01D43" w:rsidRPr="008B14CC" w14:paraId="102E46B4" w14:textId="77777777" w:rsidTr="00026463">
        <w:trPr>
          <w:trHeight w:val="18"/>
        </w:trPr>
        <w:tc>
          <w:tcPr>
            <w:tcW w:w="567" w:type="dxa"/>
            <w:shd w:val="clear" w:color="auto" w:fill="auto"/>
          </w:tcPr>
          <w:p w14:paraId="67682E71" w14:textId="77777777" w:rsidR="00B01D43" w:rsidRPr="008B14CC" w:rsidRDefault="00B01D43" w:rsidP="002C0337">
            <w:pPr>
              <w:spacing w:after="0" w:line="240" w:lineRule="auto"/>
              <w:ind w:hanging="108"/>
              <w:rPr>
                <w:rFonts w:ascii="Browallia New" w:eastAsia="Times New Roman" w:hAnsi="Browallia New" w:cs="Browallia New"/>
                <w:sz w:val="28"/>
                <w:u w:val="single"/>
              </w:rPr>
            </w:pPr>
          </w:p>
        </w:tc>
        <w:tc>
          <w:tcPr>
            <w:tcW w:w="5778" w:type="dxa"/>
            <w:shd w:val="clear" w:color="auto" w:fill="auto"/>
          </w:tcPr>
          <w:p w14:paraId="22CA8AF5" w14:textId="77777777" w:rsidR="00B01D43" w:rsidRDefault="00B01D43" w:rsidP="002C0337">
            <w:pPr>
              <w:spacing w:after="0" w:line="240" w:lineRule="auto"/>
              <w:ind w:hanging="108"/>
              <w:rPr>
                <w:rFonts w:ascii="Browallia New" w:hAnsi="Browallia New" w:cs="Browallia New"/>
                <w:sz w:val="28"/>
              </w:rPr>
            </w:pPr>
            <w:r>
              <w:rPr>
                <w:rFonts w:ascii="Browallia New" w:hAnsi="Browallia New" w:cs="Browallia New"/>
                <w:sz w:val="28"/>
              </w:rPr>
              <w:t>Canceled lease contracts</w:t>
            </w:r>
          </w:p>
        </w:tc>
        <w:tc>
          <w:tcPr>
            <w:tcW w:w="1418" w:type="dxa"/>
            <w:shd w:val="clear" w:color="auto" w:fill="auto"/>
            <w:vAlign w:val="bottom"/>
          </w:tcPr>
          <w:p w14:paraId="4F418DAE" w14:textId="77777777" w:rsidR="00B01D43" w:rsidRPr="008B14CC" w:rsidRDefault="00B01D43" w:rsidP="002C0337">
            <w:pPr>
              <w:spacing w:after="0" w:line="240" w:lineRule="auto"/>
              <w:jc w:val="right"/>
              <w:rPr>
                <w:rFonts w:ascii="Browallia New" w:hAnsi="Browallia New" w:cs="Browallia New"/>
                <w:sz w:val="28"/>
              </w:rPr>
            </w:pPr>
            <w:r>
              <w:rPr>
                <w:rFonts w:ascii="Browallia New" w:hAnsi="Browallia New" w:cs="Browallia New"/>
                <w:sz w:val="28"/>
              </w:rPr>
              <w:t>(18,550)</w:t>
            </w:r>
          </w:p>
        </w:tc>
        <w:tc>
          <w:tcPr>
            <w:tcW w:w="1417" w:type="dxa"/>
            <w:shd w:val="clear" w:color="auto" w:fill="auto"/>
          </w:tcPr>
          <w:p w14:paraId="20E51A4A" w14:textId="77777777" w:rsidR="00B01D43" w:rsidRDefault="00B01D43" w:rsidP="002C0337">
            <w:pPr>
              <w:spacing w:after="0" w:line="240" w:lineRule="auto"/>
              <w:jc w:val="right"/>
              <w:rPr>
                <w:rFonts w:ascii="Browallia New" w:hAnsi="Browallia New" w:cs="Browallia New"/>
                <w:sz w:val="28"/>
              </w:rPr>
            </w:pPr>
            <w:r>
              <w:rPr>
                <w:rFonts w:ascii="Browallia New" w:hAnsi="Browallia New" w:cs="Browallia New"/>
                <w:sz w:val="28"/>
              </w:rPr>
              <w:t>-</w:t>
            </w:r>
          </w:p>
        </w:tc>
      </w:tr>
      <w:tr w:rsidR="00B01D43" w:rsidRPr="008B14CC" w14:paraId="362B3702" w14:textId="77777777" w:rsidTr="00026463">
        <w:trPr>
          <w:trHeight w:val="18"/>
        </w:trPr>
        <w:tc>
          <w:tcPr>
            <w:tcW w:w="567" w:type="dxa"/>
            <w:shd w:val="clear" w:color="auto" w:fill="auto"/>
          </w:tcPr>
          <w:p w14:paraId="5A5B153F" w14:textId="77777777" w:rsidR="00B01D43" w:rsidRPr="008B14CC" w:rsidRDefault="00B01D43" w:rsidP="002C0337">
            <w:pPr>
              <w:spacing w:after="0" w:line="240" w:lineRule="auto"/>
              <w:ind w:hanging="108"/>
              <w:rPr>
                <w:rFonts w:ascii="Browallia New" w:eastAsia="Times New Roman" w:hAnsi="Browallia New" w:cs="Browallia New"/>
                <w:sz w:val="28"/>
                <w:u w:val="single"/>
              </w:rPr>
            </w:pPr>
          </w:p>
        </w:tc>
        <w:tc>
          <w:tcPr>
            <w:tcW w:w="5778" w:type="dxa"/>
            <w:shd w:val="clear" w:color="auto" w:fill="auto"/>
          </w:tcPr>
          <w:p w14:paraId="734AF204" w14:textId="77777777" w:rsidR="00B01D43" w:rsidRPr="008B14CC" w:rsidRDefault="00B01D43" w:rsidP="002C0337">
            <w:pPr>
              <w:spacing w:after="0" w:line="240" w:lineRule="auto"/>
              <w:ind w:hanging="108"/>
              <w:rPr>
                <w:rFonts w:ascii="Browallia New" w:hAnsi="Browallia New" w:cs="Browallia New"/>
                <w:sz w:val="28"/>
              </w:rPr>
            </w:pPr>
            <w:r>
              <w:rPr>
                <w:rFonts w:ascii="Browallia New" w:hAnsi="Browallia New" w:cs="Browallia New"/>
                <w:sz w:val="28"/>
              </w:rPr>
              <w:t xml:space="preserve">Canceled lease contracts - Deferred interest </w:t>
            </w:r>
          </w:p>
        </w:tc>
        <w:tc>
          <w:tcPr>
            <w:tcW w:w="1418" w:type="dxa"/>
            <w:shd w:val="clear" w:color="auto" w:fill="auto"/>
            <w:vAlign w:val="bottom"/>
          </w:tcPr>
          <w:p w14:paraId="1D338562" w14:textId="77777777" w:rsidR="00B01D43" w:rsidRPr="008B14CC" w:rsidRDefault="00B01D43" w:rsidP="002C0337">
            <w:pPr>
              <w:spacing w:after="0" w:line="240" w:lineRule="auto"/>
              <w:jc w:val="right"/>
              <w:rPr>
                <w:rFonts w:ascii="Browallia New" w:hAnsi="Browallia New" w:cs="Browallia New"/>
                <w:sz w:val="28"/>
                <w:cs/>
              </w:rPr>
            </w:pPr>
            <w:r>
              <w:rPr>
                <w:rFonts w:ascii="Browallia New" w:hAnsi="Browallia New" w:cs="Browallia New"/>
                <w:sz w:val="28"/>
              </w:rPr>
              <w:t>1,824</w:t>
            </w:r>
          </w:p>
        </w:tc>
        <w:tc>
          <w:tcPr>
            <w:tcW w:w="1417" w:type="dxa"/>
            <w:shd w:val="clear" w:color="auto" w:fill="auto"/>
          </w:tcPr>
          <w:p w14:paraId="5C90B2E1" w14:textId="77777777" w:rsidR="00B01D43" w:rsidRPr="008B14CC" w:rsidRDefault="00B01D43" w:rsidP="002C0337">
            <w:pPr>
              <w:spacing w:after="0" w:line="240" w:lineRule="auto"/>
              <w:jc w:val="right"/>
              <w:rPr>
                <w:rFonts w:ascii="Browallia New" w:hAnsi="Browallia New" w:cs="Browallia New"/>
                <w:sz w:val="28"/>
              </w:rPr>
            </w:pPr>
            <w:r>
              <w:rPr>
                <w:rFonts w:ascii="Browallia New" w:hAnsi="Browallia New" w:cs="Browallia New"/>
                <w:sz w:val="28"/>
              </w:rPr>
              <w:t>-</w:t>
            </w:r>
          </w:p>
        </w:tc>
      </w:tr>
      <w:tr w:rsidR="00B01D43" w:rsidRPr="008B14CC" w14:paraId="155CDBE1" w14:textId="77777777" w:rsidTr="00026463">
        <w:trPr>
          <w:trHeight w:val="18"/>
        </w:trPr>
        <w:tc>
          <w:tcPr>
            <w:tcW w:w="567" w:type="dxa"/>
            <w:shd w:val="clear" w:color="auto" w:fill="auto"/>
          </w:tcPr>
          <w:p w14:paraId="32EA1654" w14:textId="77777777" w:rsidR="00B01D43" w:rsidRPr="008B14CC" w:rsidRDefault="00B01D43" w:rsidP="002C0337">
            <w:pPr>
              <w:spacing w:after="0" w:line="240" w:lineRule="auto"/>
              <w:ind w:hanging="108"/>
              <w:rPr>
                <w:rFonts w:ascii="Browallia New" w:eastAsia="Times New Roman" w:hAnsi="Browallia New" w:cs="Browallia New"/>
                <w:sz w:val="28"/>
                <w:u w:val="single"/>
              </w:rPr>
            </w:pPr>
          </w:p>
        </w:tc>
        <w:tc>
          <w:tcPr>
            <w:tcW w:w="5778" w:type="dxa"/>
            <w:shd w:val="clear" w:color="auto" w:fill="auto"/>
          </w:tcPr>
          <w:p w14:paraId="59675CBF" w14:textId="77777777" w:rsidR="00B01D43" w:rsidRDefault="00B01D43" w:rsidP="002C0337">
            <w:pPr>
              <w:spacing w:after="0" w:line="240" w:lineRule="auto"/>
              <w:ind w:hanging="108"/>
              <w:rPr>
                <w:rFonts w:ascii="Browallia New" w:hAnsi="Browallia New" w:cs="Browallia New"/>
                <w:sz w:val="28"/>
              </w:rPr>
            </w:pPr>
            <w:r>
              <w:rPr>
                <w:rFonts w:ascii="Browallia New" w:hAnsi="Browallia New" w:cs="Browallia New"/>
                <w:sz w:val="28"/>
              </w:rPr>
              <w:t>Decrease due to discount on lease</w:t>
            </w:r>
          </w:p>
        </w:tc>
        <w:tc>
          <w:tcPr>
            <w:tcW w:w="1418" w:type="dxa"/>
            <w:shd w:val="clear" w:color="auto" w:fill="auto"/>
            <w:vAlign w:val="bottom"/>
          </w:tcPr>
          <w:p w14:paraId="6D5DE91F" w14:textId="77777777" w:rsidR="00B01D43" w:rsidRDefault="00B01D43" w:rsidP="002C033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(6,585)</w:t>
            </w:r>
          </w:p>
        </w:tc>
        <w:tc>
          <w:tcPr>
            <w:tcW w:w="1417" w:type="dxa"/>
            <w:shd w:val="clear" w:color="auto" w:fill="auto"/>
          </w:tcPr>
          <w:p w14:paraId="46C52D04" w14:textId="77777777" w:rsidR="00B01D43" w:rsidRDefault="00B01D43" w:rsidP="002C033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B01D43" w:rsidRPr="008B14CC" w14:paraId="00D841AF" w14:textId="77777777" w:rsidTr="00026463">
        <w:trPr>
          <w:trHeight w:val="18"/>
        </w:trPr>
        <w:tc>
          <w:tcPr>
            <w:tcW w:w="6345" w:type="dxa"/>
            <w:gridSpan w:val="2"/>
            <w:shd w:val="clear" w:color="auto" w:fill="auto"/>
            <w:vAlign w:val="bottom"/>
          </w:tcPr>
          <w:p w14:paraId="266C1005" w14:textId="77777777" w:rsidR="00B01D43" w:rsidRPr="008B14CC" w:rsidRDefault="00B01D43" w:rsidP="002C0337">
            <w:pPr>
              <w:spacing w:after="0" w:line="240" w:lineRule="auto"/>
              <w:ind w:hanging="108"/>
              <w:rPr>
                <w:rFonts w:ascii="Browallia New" w:eastAsia="Times New Roman" w:hAnsi="Browallia New" w:cs="Browallia New"/>
                <w:sz w:val="28"/>
              </w:rPr>
            </w:pPr>
            <w:r w:rsidRPr="008B14CC">
              <w:rPr>
                <w:rFonts w:ascii="Browallia New" w:hAnsi="Browallia New" w:cs="Browallia New"/>
                <w:sz w:val="28"/>
              </w:rPr>
              <w:t xml:space="preserve">Balance as at </w:t>
            </w:r>
            <w:r w:rsidRPr="00173B9E">
              <w:rPr>
                <w:rFonts w:ascii="Browallia New" w:hAnsi="Browallia New" w:cs="Browallia New"/>
                <w:sz w:val="28"/>
              </w:rPr>
              <w:t>December</w:t>
            </w:r>
            <w:r>
              <w:rPr>
                <w:rFonts w:ascii="Browallia New" w:hAnsi="Browallia New" w:cs="Browallia New"/>
                <w:sz w:val="28"/>
              </w:rPr>
              <w:t xml:space="preserve"> </w:t>
            </w:r>
            <w:r w:rsidRPr="008B14CC">
              <w:rPr>
                <w:rFonts w:ascii="Browallia New" w:hAnsi="Browallia New" w:cs="Browallia New"/>
                <w:sz w:val="28"/>
              </w:rPr>
              <w:t>3</w:t>
            </w:r>
            <w:r>
              <w:rPr>
                <w:rFonts w:ascii="Browallia New" w:hAnsi="Browallia New" w:cs="Browallia New"/>
                <w:sz w:val="28"/>
              </w:rPr>
              <w:t>1</w:t>
            </w:r>
            <w:r w:rsidRPr="008B14CC">
              <w:rPr>
                <w:rFonts w:ascii="Browallia New" w:hAnsi="Browallia New" w:cs="Browallia New"/>
                <w:sz w:val="28"/>
              </w:rPr>
              <w:t>, 2020</w:t>
            </w:r>
          </w:p>
        </w:tc>
        <w:tc>
          <w:tcPr>
            <w:tcW w:w="1418" w:type="dxa"/>
            <w:shd w:val="clear" w:color="auto" w:fill="auto"/>
            <w:vAlign w:val="bottom"/>
          </w:tcPr>
          <w:p w14:paraId="1AAF5C05" w14:textId="77777777" w:rsidR="00B01D43" w:rsidRPr="008B14CC" w:rsidRDefault="00B01D43" w:rsidP="002C033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521,914</w:t>
            </w:r>
          </w:p>
        </w:tc>
        <w:tc>
          <w:tcPr>
            <w:tcW w:w="1417" w:type="dxa"/>
            <w:shd w:val="clear" w:color="auto" w:fill="auto"/>
          </w:tcPr>
          <w:p w14:paraId="5469FB3D" w14:textId="05F276ED" w:rsidR="00B01D43" w:rsidRPr="008B14CC" w:rsidRDefault="00B01D43" w:rsidP="002C0337">
            <w:pPr>
              <w:pBdr>
                <w:bottom w:val="double" w:sz="4" w:space="1" w:color="auto"/>
              </w:pBdr>
              <w:spacing w:after="0" w:line="240" w:lineRule="auto"/>
              <w:jc w:val="right"/>
              <w:rPr>
                <w:rFonts w:ascii="Browallia New" w:eastAsia="Arial Unicode MS" w:hAnsi="Browallia New" w:cs="Browallia New"/>
                <w:sz w:val="28"/>
              </w:rPr>
            </w:pPr>
            <w:r>
              <w:rPr>
                <w:rFonts w:ascii="Browallia New" w:eastAsia="Arial Unicode MS" w:hAnsi="Browallia New" w:cs="Browallia New"/>
                <w:sz w:val="28"/>
              </w:rPr>
              <w:t>2,</w:t>
            </w:r>
            <w:r w:rsidR="005129CA">
              <w:rPr>
                <w:rFonts w:ascii="Browallia New" w:eastAsia="Arial Unicode MS" w:hAnsi="Browallia New" w:cs="Browallia New"/>
                <w:sz w:val="28"/>
              </w:rPr>
              <w:t>472</w:t>
            </w:r>
          </w:p>
        </w:tc>
      </w:tr>
    </w:tbl>
    <w:p w14:paraId="6BD2DCAE" w14:textId="4ECB4DF3" w:rsidR="00026463" w:rsidRPr="00FF130C" w:rsidRDefault="00D54A56" w:rsidP="00026463">
      <w:pPr>
        <w:pStyle w:val="NoSpacing"/>
        <w:spacing w:before="240"/>
        <w:ind w:left="720"/>
        <w:jc w:val="both"/>
        <w:rPr>
          <w:rFonts w:ascii="Browallia New" w:hAnsi="Browallia New" w:cs="Browallia New"/>
          <w:sz w:val="28"/>
        </w:rPr>
      </w:pPr>
      <w:r>
        <w:rPr>
          <w:rFonts w:ascii="Browallia New" w:hAnsi="Browallia New" w:cs="Browallia New"/>
          <w:sz w:val="28"/>
        </w:rPr>
        <w:t xml:space="preserve">In </w:t>
      </w:r>
      <w:r w:rsidR="00026463" w:rsidRPr="00FF130C">
        <w:rPr>
          <w:rFonts w:ascii="Browallia New" w:hAnsi="Browallia New" w:cs="Browallia New"/>
          <w:sz w:val="28"/>
        </w:rPr>
        <w:t xml:space="preserve">2020, Boardway Media Co., Ltd. entered into a property sale and </w:t>
      </w:r>
      <w:r>
        <w:rPr>
          <w:rFonts w:ascii="Browallia New" w:hAnsi="Browallia New" w:cs="Browallia New"/>
          <w:sz w:val="28"/>
        </w:rPr>
        <w:t>lease</w:t>
      </w:r>
      <w:r w:rsidR="00026463" w:rsidRPr="00FF130C">
        <w:rPr>
          <w:rFonts w:ascii="Browallia New" w:hAnsi="Browallia New" w:cs="Browallia New"/>
          <w:sz w:val="28"/>
        </w:rPr>
        <w:t xml:space="preserve"> back </w:t>
      </w:r>
      <w:r w:rsidR="00D6241D">
        <w:rPr>
          <w:rFonts w:ascii="Browallia New" w:hAnsi="Browallia New" w:cs="Browallia New"/>
          <w:sz w:val="28"/>
        </w:rPr>
        <w:t xml:space="preserve">contract </w:t>
      </w:r>
      <w:r w:rsidR="00026463" w:rsidRPr="00FF130C">
        <w:rPr>
          <w:rFonts w:ascii="Browallia New" w:hAnsi="Browallia New" w:cs="Browallia New"/>
          <w:sz w:val="28"/>
        </w:rPr>
        <w:t>with a company, totaling 63.93 million baht with 60 installments of Baht 1.15 million each and the agreement term due within April 2025.</w:t>
      </w:r>
    </w:p>
    <w:p w14:paraId="1368E724" w14:textId="0BBB72B7" w:rsidR="00026463" w:rsidRDefault="00D54A56" w:rsidP="00026463">
      <w:pPr>
        <w:pStyle w:val="NoSpacing"/>
        <w:spacing w:before="240"/>
        <w:ind w:left="720"/>
        <w:jc w:val="both"/>
        <w:rPr>
          <w:rFonts w:ascii="Browallia New" w:hAnsi="Browallia New" w:cs="Browallia New"/>
          <w:sz w:val="28"/>
        </w:rPr>
      </w:pPr>
      <w:r>
        <w:rPr>
          <w:rFonts w:ascii="Browallia New" w:hAnsi="Browallia New" w:cs="Browallia New"/>
          <w:sz w:val="28"/>
        </w:rPr>
        <w:t>In</w:t>
      </w:r>
      <w:r w:rsidR="00AE7385" w:rsidRPr="00FF130C">
        <w:rPr>
          <w:rFonts w:ascii="Browallia New" w:hAnsi="Browallia New" w:cs="Browallia New"/>
          <w:sz w:val="28"/>
        </w:rPr>
        <w:t xml:space="preserve"> </w:t>
      </w:r>
      <w:r w:rsidR="00026463" w:rsidRPr="00FF130C">
        <w:rPr>
          <w:rFonts w:ascii="Browallia New" w:hAnsi="Browallia New" w:cs="Browallia New"/>
          <w:sz w:val="28"/>
        </w:rPr>
        <w:t xml:space="preserve">2020, </w:t>
      </w:r>
      <w:r w:rsidR="00026463" w:rsidRPr="0002662F">
        <w:rPr>
          <w:rFonts w:ascii="Browallia New" w:hAnsi="Browallia New" w:cs="Browallia New"/>
          <w:sz w:val="28"/>
        </w:rPr>
        <w:t>Aqua Ad Public Co</w:t>
      </w:r>
      <w:r w:rsidR="00026463">
        <w:rPr>
          <w:rFonts w:ascii="Browallia New" w:hAnsi="Browallia New" w:cs="Browallia New"/>
          <w:sz w:val="28"/>
        </w:rPr>
        <w:t>.</w:t>
      </w:r>
      <w:r w:rsidR="00026463" w:rsidRPr="0002662F">
        <w:rPr>
          <w:rFonts w:ascii="Browallia New" w:hAnsi="Browallia New" w:cs="Browallia New"/>
          <w:sz w:val="28"/>
        </w:rPr>
        <w:t>, Ltd</w:t>
      </w:r>
      <w:r w:rsidR="00026463" w:rsidRPr="00FF130C">
        <w:rPr>
          <w:rFonts w:ascii="Browallia New" w:hAnsi="Browallia New" w:cs="Browallia New"/>
          <w:sz w:val="28"/>
        </w:rPr>
        <w:t xml:space="preserve">. entered into a property sale and </w:t>
      </w:r>
      <w:r>
        <w:rPr>
          <w:rFonts w:ascii="Browallia New" w:hAnsi="Browallia New" w:cs="Browallia New"/>
          <w:sz w:val="28"/>
        </w:rPr>
        <w:t>lease</w:t>
      </w:r>
      <w:r w:rsidR="00026463" w:rsidRPr="00FF130C">
        <w:rPr>
          <w:rFonts w:ascii="Browallia New" w:hAnsi="Browallia New" w:cs="Browallia New"/>
          <w:sz w:val="28"/>
        </w:rPr>
        <w:t xml:space="preserve"> back </w:t>
      </w:r>
      <w:r w:rsidR="00D6241D">
        <w:rPr>
          <w:rFonts w:ascii="Browallia New" w:hAnsi="Browallia New" w:cs="Browallia New"/>
          <w:sz w:val="28"/>
        </w:rPr>
        <w:t>contract</w:t>
      </w:r>
      <w:r w:rsidR="00026463" w:rsidRPr="00FF130C">
        <w:rPr>
          <w:rFonts w:ascii="Browallia New" w:hAnsi="Browallia New" w:cs="Browallia New"/>
          <w:sz w:val="28"/>
        </w:rPr>
        <w:t xml:space="preserve"> with a company, totaling </w:t>
      </w:r>
      <w:r w:rsidR="00026463">
        <w:rPr>
          <w:rFonts w:ascii="Browallia New" w:hAnsi="Browallia New" w:cs="Browallia New"/>
          <w:sz w:val="28"/>
        </w:rPr>
        <w:t>55.16</w:t>
      </w:r>
      <w:r w:rsidR="00026463" w:rsidRPr="00FF130C">
        <w:rPr>
          <w:rFonts w:ascii="Browallia New" w:hAnsi="Browallia New" w:cs="Browallia New"/>
          <w:sz w:val="28"/>
        </w:rPr>
        <w:t xml:space="preserve"> million baht with 60 installments of Baht 1 million each and the </w:t>
      </w:r>
      <w:r w:rsidR="00D6241D">
        <w:rPr>
          <w:rFonts w:ascii="Browallia New" w:hAnsi="Browallia New" w:cs="Browallia New"/>
          <w:sz w:val="28"/>
        </w:rPr>
        <w:t xml:space="preserve">contract </w:t>
      </w:r>
      <w:r w:rsidR="00026463" w:rsidRPr="00FF130C">
        <w:rPr>
          <w:rFonts w:ascii="Browallia New" w:hAnsi="Browallia New" w:cs="Browallia New"/>
          <w:sz w:val="28"/>
        </w:rPr>
        <w:t xml:space="preserve">term due within </w:t>
      </w:r>
      <w:r w:rsidR="00026463">
        <w:rPr>
          <w:rFonts w:ascii="Browallia New" w:hAnsi="Browallia New" w:cs="Browallia New"/>
          <w:sz w:val="28"/>
        </w:rPr>
        <w:t xml:space="preserve">August </w:t>
      </w:r>
      <w:r w:rsidR="00026463">
        <w:rPr>
          <w:rFonts w:ascii="Browallia New" w:hAnsi="Browallia New" w:cs="Browallia New" w:hint="cs"/>
          <w:sz w:val="28"/>
          <w:cs/>
        </w:rPr>
        <w:t>2025</w:t>
      </w:r>
      <w:r w:rsidR="00026463" w:rsidRPr="00FF130C">
        <w:rPr>
          <w:rFonts w:ascii="Browallia New" w:hAnsi="Browallia New" w:cs="Browallia New"/>
          <w:sz w:val="28"/>
        </w:rPr>
        <w:t>.</w:t>
      </w:r>
    </w:p>
    <w:p w14:paraId="06FB6D26" w14:textId="7B147626" w:rsidR="00D54A56" w:rsidRDefault="00D54A56" w:rsidP="00026463">
      <w:pPr>
        <w:pStyle w:val="NoSpacing"/>
        <w:spacing w:before="240"/>
        <w:ind w:left="720"/>
        <w:jc w:val="both"/>
        <w:rPr>
          <w:rFonts w:ascii="Browallia New" w:hAnsi="Browallia New" w:cs="Browallia New"/>
          <w:sz w:val="28"/>
        </w:rPr>
      </w:pPr>
      <w:r>
        <w:rPr>
          <w:rFonts w:ascii="Browallia New" w:hAnsi="Browallia New" w:cs="Browallia New"/>
          <w:sz w:val="28"/>
        </w:rPr>
        <w:t xml:space="preserve">In </w:t>
      </w:r>
      <w:r w:rsidRPr="00261D20">
        <w:rPr>
          <w:rFonts w:ascii="Browallia New" w:hAnsi="Browallia New" w:cs="Browallia New"/>
          <w:sz w:val="28"/>
        </w:rPr>
        <w:t xml:space="preserve">2019, Boardway Media Co., Ltd. has entered into sale and </w:t>
      </w:r>
      <w:r>
        <w:rPr>
          <w:rFonts w:ascii="Browallia New" w:hAnsi="Browallia New" w:cs="Browallia New"/>
          <w:sz w:val="28"/>
        </w:rPr>
        <w:t>lease</w:t>
      </w:r>
      <w:r w:rsidRPr="00261D20">
        <w:rPr>
          <w:rFonts w:ascii="Browallia New" w:hAnsi="Browallia New" w:cs="Browallia New"/>
          <w:sz w:val="28"/>
        </w:rPr>
        <w:t xml:space="preserve"> back contracts with certain company totaling amounting Baht 100 million.   These contracts are repayable in 48 monthly installments of Baht 2.25 million and the last installments shall be paid within April 2023.  </w:t>
      </w:r>
    </w:p>
    <w:p w14:paraId="773FF625" w14:textId="3A780128" w:rsidR="00026463" w:rsidRDefault="00026463" w:rsidP="00026463">
      <w:pPr>
        <w:pStyle w:val="NEWKHAW"/>
        <w:spacing w:before="120"/>
        <w:ind w:firstLine="720"/>
      </w:pPr>
    </w:p>
    <w:p w14:paraId="59461733" w14:textId="1E308921" w:rsidR="00026463" w:rsidRDefault="00026463" w:rsidP="009466D7">
      <w:pPr>
        <w:pStyle w:val="Heading1"/>
        <w:spacing w:after="60"/>
      </w:pPr>
      <w:r w:rsidRPr="004F4D5E">
        <w:lastRenderedPageBreak/>
        <w:t>20.</w:t>
      </w:r>
      <w:r w:rsidRPr="004F4D5E">
        <w:tab/>
      </w:r>
      <w:r w:rsidR="00DA3C7E" w:rsidRPr="002520C9">
        <w:t>LEASES</w:t>
      </w:r>
      <w:r w:rsidR="00DA3C7E">
        <w:t xml:space="preserve"> LIABILITIES</w:t>
      </w:r>
      <w:r w:rsidR="00DA3C7E">
        <w:rPr>
          <w:rFonts w:hint="cs"/>
          <w:cs/>
        </w:rPr>
        <w:t xml:space="preserve"> </w:t>
      </w:r>
      <w:r>
        <w:rPr>
          <w:rFonts w:hint="cs"/>
          <w:cs/>
        </w:rPr>
        <w:t>(</w:t>
      </w:r>
      <w:r>
        <w:t>Con’t)</w:t>
      </w:r>
    </w:p>
    <w:p w14:paraId="70F4E8CD" w14:textId="3375A5D7" w:rsidR="00026463" w:rsidRDefault="00026463" w:rsidP="009466D7">
      <w:pPr>
        <w:spacing w:after="60"/>
        <w:rPr>
          <w:rFonts w:ascii="Browallia New" w:hAnsi="Browallia New" w:cs="Browallia New"/>
          <w:sz w:val="28"/>
        </w:rPr>
      </w:pPr>
      <w:r>
        <w:rPr>
          <w:rFonts w:ascii="Browallia New" w:hAnsi="Browallia New" w:cs="Browallia New"/>
          <w:sz w:val="28"/>
        </w:rPr>
        <w:t>20.2</w:t>
      </w:r>
      <w:r>
        <w:rPr>
          <w:rFonts w:ascii="Browallia New" w:hAnsi="Browallia New" w:cs="Browallia New"/>
          <w:sz w:val="28"/>
        </w:rPr>
        <w:tab/>
      </w:r>
      <w:r w:rsidRPr="00173B9E">
        <w:rPr>
          <w:rFonts w:ascii="Browallia New" w:hAnsi="Browallia New" w:cs="Browallia New"/>
          <w:sz w:val="28"/>
        </w:rPr>
        <w:t xml:space="preserve">Lease liabilities </w:t>
      </w:r>
      <w:r w:rsidR="00190956">
        <w:rPr>
          <w:rFonts w:ascii="Browallia New" w:hAnsi="Browallia New" w:cs="Browallia New"/>
          <w:sz w:val="28"/>
        </w:rPr>
        <w:t>(Con’t)</w:t>
      </w:r>
    </w:p>
    <w:p w14:paraId="3766BB58" w14:textId="5155A7E9" w:rsidR="00B30B56" w:rsidRPr="00B30B56" w:rsidRDefault="00532F7E" w:rsidP="009466D7">
      <w:pPr>
        <w:spacing w:after="0" w:line="240" w:lineRule="auto"/>
        <w:ind w:left="720"/>
        <w:jc w:val="both"/>
        <w:rPr>
          <w:rFonts w:ascii="Browallia New" w:hAnsi="Browallia New" w:cs="Browallia New"/>
          <w:spacing w:val="-2"/>
          <w:sz w:val="28"/>
        </w:rPr>
      </w:pPr>
      <w:r w:rsidRPr="00532F7E">
        <w:rPr>
          <w:rFonts w:ascii="Browallia New" w:hAnsi="Browallia New" w:cs="Browallia New"/>
          <w:spacing w:val="-2"/>
          <w:sz w:val="28"/>
        </w:rPr>
        <w:t>Present value of minimum lease payment net of deferred</w:t>
      </w:r>
      <w:r>
        <w:rPr>
          <w:rFonts w:ascii="Browallia New" w:hAnsi="Browallia New" w:cs="Browallia New"/>
          <w:spacing w:val="-2"/>
          <w:sz w:val="28"/>
        </w:rPr>
        <w:t xml:space="preserve"> </w:t>
      </w:r>
      <w:r w:rsidRPr="00532F7E">
        <w:rPr>
          <w:rFonts w:ascii="Browallia New" w:hAnsi="Browallia New" w:cs="Browallia New"/>
          <w:spacing w:val="-2"/>
          <w:sz w:val="28"/>
        </w:rPr>
        <w:t xml:space="preserve">interest expenses by lease </w:t>
      </w:r>
      <w:r w:rsidR="009466D7">
        <w:rPr>
          <w:rFonts w:ascii="Browallia New" w:hAnsi="Browallia New" w:cs="Browallia New"/>
          <w:spacing w:val="-2"/>
          <w:sz w:val="28"/>
        </w:rPr>
        <w:t>contract</w:t>
      </w:r>
      <w:r>
        <w:rPr>
          <w:rFonts w:ascii="Browallia New" w:hAnsi="Browallia New" w:cs="Browallia New"/>
          <w:spacing w:val="-2"/>
          <w:sz w:val="28"/>
        </w:rPr>
        <w:t>. -</w:t>
      </w:r>
    </w:p>
    <w:tbl>
      <w:tblPr>
        <w:tblW w:w="9119" w:type="dxa"/>
        <w:tblInd w:w="709" w:type="dxa"/>
        <w:tblBorders>
          <w:bottom w:val="single" w:sz="4" w:space="0" w:color="auto"/>
        </w:tblBorders>
        <w:tblLayout w:type="fixed"/>
        <w:tblLook w:val="04A0" w:firstRow="1" w:lastRow="0" w:firstColumn="1" w:lastColumn="0" w:noHBand="0" w:noVBand="1"/>
      </w:tblPr>
      <w:tblGrid>
        <w:gridCol w:w="817"/>
        <w:gridCol w:w="2835"/>
        <w:gridCol w:w="1366"/>
        <w:gridCol w:w="1367"/>
        <w:gridCol w:w="1367"/>
        <w:gridCol w:w="1367"/>
      </w:tblGrid>
      <w:tr w:rsidR="00B30B56" w:rsidRPr="00532F7E" w14:paraId="5259A70D" w14:textId="77777777" w:rsidTr="00601154">
        <w:trPr>
          <w:trHeight w:val="389"/>
        </w:trPr>
        <w:tc>
          <w:tcPr>
            <w:tcW w:w="817" w:type="dxa"/>
            <w:shd w:val="clear" w:color="auto" w:fill="auto"/>
            <w:vAlign w:val="bottom"/>
          </w:tcPr>
          <w:p w14:paraId="7B2DDDFB" w14:textId="77777777" w:rsidR="00B30B56" w:rsidRPr="00532F7E" w:rsidRDefault="00B30B56" w:rsidP="00330A65">
            <w:pPr>
              <w:pStyle w:val="NoSpacing"/>
              <w:jc w:val="center"/>
              <w:rPr>
                <w:rFonts w:ascii="Browallia New" w:hAnsi="Browallia New" w:cs="Browallia New"/>
                <w:sz w:val="28"/>
              </w:rPr>
            </w:pPr>
          </w:p>
        </w:tc>
        <w:tc>
          <w:tcPr>
            <w:tcW w:w="2835" w:type="dxa"/>
            <w:shd w:val="clear" w:color="auto" w:fill="auto"/>
            <w:vAlign w:val="bottom"/>
          </w:tcPr>
          <w:p w14:paraId="29A9DD2C" w14:textId="77777777" w:rsidR="00B30B56" w:rsidRPr="00532F7E" w:rsidRDefault="00B30B56" w:rsidP="00330A65">
            <w:pPr>
              <w:pStyle w:val="NoSpacing"/>
              <w:jc w:val="center"/>
              <w:rPr>
                <w:rFonts w:ascii="Browallia New" w:hAnsi="Browallia New" w:cs="Browallia New"/>
                <w:sz w:val="28"/>
              </w:rPr>
            </w:pPr>
          </w:p>
        </w:tc>
        <w:tc>
          <w:tcPr>
            <w:tcW w:w="5467" w:type="dxa"/>
            <w:gridSpan w:val="4"/>
            <w:shd w:val="clear" w:color="auto" w:fill="auto"/>
            <w:vAlign w:val="bottom"/>
          </w:tcPr>
          <w:p w14:paraId="7496A58A" w14:textId="3D38E8D5" w:rsidR="00B30B56" w:rsidRPr="00532F7E" w:rsidRDefault="00532F7E" w:rsidP="00330A65">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Unit : Thousand Baht</w:t>
            </w:r>
          </w:p>
        </w:tc>
      </w:tr>
      <w:tr w:rsidR="00B30B56" w:rsidRPr="00532F7E" w14:paraId="3C3239BA" w14:textId="77777777" w:rsidTr="00601154">
        <w:trPr>
          <w:trHeight w:val="389"/>
        </w:trPr>
        <w:tc>
          <w:tcPr>
            <w:tcW w:w="817" w:type="dxa"/>
            <w:shd w:val="clear" w:color="auto" w:fill="auto"/>
            <w:vAlign w:val="bottom"/>
          </w:tcPr>
          <w:p w14:paraId="546A8ABE" w14:textId="77777777" w:rsidR="00B30B56" w:rsidRPr="00532F7E" w:rsidRDefault="00B30B56" w:rsidP="00330A65">
            <w:pPr>
              <w:pStyle w:val="NoSpacing"/>
              <w:jc w:val="center"/>
              <w:rPr>
                <w:rFonts w:ascii="Browallia New" w:hAnsi="Browallia New" w:cs="Browallia New"/>
                <w:sz w:val="28"/>
              </w:rPr>
            </w:pPr>
          </w:p>
        </w:tc>
        <w:tc>
          <w:tcPr>
            <w:tcW w:w="2835" w:type="dxa"/>
            <w:shd w:val="clear" w:color="auto" w:fill="auto"/>
            <w:vAlign w:val="bottom"/>
          </w:tcPr>
          <w:p w14:paraId="16597FE1" w14:textId="77777777" w:rsidR="00B30B56" w:rsidRPr="00532F7E" w:rsidRDefault="00B30B56" w:rsidP="00330A65">
            <w:pPr>
              <w:pStyle w:val="NoSpacing"/>
              <w:jc w:val="center"/>
              <w:rPr>
                <w:rFonts w:ascii="Browallia New" w:hAnsi="Browallia New" w:cs="Browallia New"/>
                <w:sz w:val="28"/>
              </w:rPr>
            </w:pPr>
          </w:p>
        </w:tc>
        <w:tc>
          <w:tcPr>
            <w:tcW w:w="2733" w:type="dxa"/>
            <w:gridSpan w:val="2"/>
            <w:shd w:val="clear" w:color="auto" w:fill="auto"/>
            <w:vAlign w:val="bottom"/>
          </w:tcPr>
          <w:p w14:paraId="028BA0F3" w14:textId="3B7E96D1" w:rsidR="00B30B56" w:rsidRPr="00532F7E" w:rsidRDefault="00532F7E" w:rsidP="00330A65">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Consolidated</w:t>
            </w:r>
          </w:p>
        </w:tc>
        <w:tc>
          <w:tcPr>
            <w:tcW w:w="2734" w:type="dxa"/>
            <w:gridSpan w:val="2"/>
            <w:shd w:val="clear" w:color="auto" w:fill="auto"/>
            <w:vAlign w:val="bottom"/>
          </w:tcPr>
          <w:p w14:paraId="41AA4552" w14:textId="723C3829" w:rsidR="00B30B56" w:rsidRPr="00532F7E" w:rsidRDefault="00532F7E" w:rsidP="00330A65">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Separate</w:t>
            </w:r>
          </w:p>
        </w:tc>
      </w:tr>
      <w:tr w:rsidR="00B30B56" w:rsidRPr="00532F7E" w14:paraId="6BD88BCD" w14:textId="77777777" w:rsidTr="00601154">
        <w:trPr>
          <w:trHeight w:val="389"/>
        </w:trPr>
        <w:tc>
          <w:tcPr>
            <w:tcW w:w="817" w:type="dxa"/>
            <w:shd w:val="clear" w:color="auto" w:fill="auto"/>
            <w:vAlign w:val="bottom"/>
          </w:tcPr>
          <w:p w14:paraId="6DDD645E" w14:textId="77777777" w:rsidR="00B30B56" w:rsidRPr="00532F7E" w:rsidRDefault="00B30B56" w:rsidP="00330A65">
            <w:pPr>
              <w:pStyle w:val="NoSpacing"/>
              <w:jc w:val="center"/>
              <w:rPr>
                <w:rFonts w:ascii="Browallia New" w:hAnsi="Browallia New" w:cs="Browallia New"/>
                <w:sz w:val="28"/>
              </w:rPr>
            </w:pPr>
          </w:p>
        </w:tc>
        <w:tc>
          <w:tcPr>
            <w:tcW w:w="2835" w:type="dxa"/>
            <w:shd w:val="clear" w:color="auto" w:fill="auto"/>
            <w:vAlign w:val="bottom"/>
          </w:tcPr>
          <w:p w14:paraId="61605525" w14:textId="77777777" w:rsidR="00B30B56" w:rsidRPr="00532F7E" w:rsidRDefault="00B30B56" w:rsidP="00330A65">
            <w:pPr>
              <w:pStyle w:val="NoSpacing"/>
              <w:jc w:val="center"/>
              <w:rPr>
                <w:rFonts w:ascii="Browallia New" w:hAnsi="Browallia New" w:cs="Browallia New"/>
                <w:sz w:val="28"/>
              </w:rPr>
            </w:pPr>
          </w:p>
        </w:tc>
        <w:tc>
          <w:tcPr>
            <w:tcW w:w="1366" w:type="dxa"/>
            <w:shd w:val="clear" w:color="auto" w:fill="auto"/>
            <w:vAlign w:val="bottom"/>
          </w:tcPr>
          <w:p w14:paraId="47AF54F7" w14:textId="21A51D27" w:rsidR="00B30B56" w:rsidRPr="00532F7E" w:rsidRDefault="00532F7E" w:rsidP="00330A65">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2020</w:t>
            </w:r>
          </w:p>
        </w:tc>
        <w:tc>
          <w:tcPr>
            <w:tcW w:w="1367" w:type="dxa"/>
            <w:shd w:val="clear" w:color="auto" w:fill="auto"/>
            <w:vAlign w:val="bottom"/>
          </w:tcPr>
          <w:p w14:paraId="2C5B707B" w14:textId="6AC0DF64" w:rsidR="00B30B56" w:rsidRPr="00532F7E" w:rsidRDefault="00532F7E" w:rsidP="00330A65">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2019</w:t>
            </w:r>
          </w:p>
        </w:tc>
        <w:tc>
          <w:tcPr>
            <w:tcW w:w="1367" w:type="dxa"/>
            <w:shd w:val="clear" w:color="auto" w:fill="auto"/>
            <w:vAlign w:val="bottom"/>
          </w:tcPr>
          <w:p w14:paraId="4AF6F5FA" w14:textId="1F1905F3" w:rsidR="00B30B56" w:rsidRPr="00532F7E" w:rsidRDefault="00532F7E" w:rsidP="00330A65">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2020</w:t>
            </w:r>
          </w:p>
        </w:tc>
        <w:tc>
          <w:tcPr>
            <w:tcW w:w="1367" w:type="dxa"/>
            <w:shd w:val="clear" w:color="auto" w:fill="auto"/>
            <w:vAlign w:val="bottom"/>
          </w:tcPr>
          <w:p w14:paraId="7F4742BF" w14:textId="68618CFF" w:rsidR="00B30B56" w:rsidRPr="00532F7E" w:rsidRDefault="00532F7E" w:rsidP="00330A65">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2019</w:t>
            </w:r>
          </w:p>
        </w:tc>
      </w:tr>
      <w:tr w:rsidR="00B30B56" w:rsidRPr="00532F7E" w14:paraId="2BA1060D" w14:textId="77777777" w:rsidTr="00601154">
        <w:trPr>
          <w:trHeight w:val="386"/>
        </w:trPr>
        <w:tc>
          <w:tcPr>
            <w:tcW w:w="3652" w:type="dxa"/>
            <w:gridSpan w:val="2"/>
            <w:shd w:val="clear" w:color="auto" w:fill="auto"/>
            <w:vAlign w:val="bottom"/>
          </w:tcPr>
          <w:p w14:paraId="6D781F65" w14:textId="08CB5396" w:rsidR="00B30B56" w:rsidRPr="00532F7E" w:rsidRDefault="00532F7E" w:rsidP="00330A65">
            <w:pPr>
              <w:pStyle w:val="NoSpacing"/>
              <w:ind w:left="34" w:hanging="141"/>
              <w:rPr>
                <w:rFonts w:ascii="Browallia New" w:hAnsi="Browallia New" w:cs="Browallia New"/>
                <w:sz w:val="28"/>
                <w:cs/>
              </w:rPr>
            </w:pPr>
            <w:r w:rsidRPr="00532F7E">
              <w:rPr>
                <w:rFonts w:ascii="Browallia New" w:hAnsi="Browallia New" w:cs="Browallia New"/>
                <w:sz w:val="28"/>
              </w:rPr>
              <w:t xml:space="preserve">Less than </w:t>
            </w:r>
            <w:r w:rsidRPr="00532F7E">
              <w:rPr>
                <w:rFonts w:ascii="Browallia New" w:hAnsi="Browallia New" w:cs="Browallia New"/>
                <w:sz w:val="28"/>
                <w:cs/>
              </w:rPr>
              <w:t xml:space="preserve">1 </w:t>
            </w:r>
            <w:r w:rsidRPr="00532F7E">
              <w:rPr>
                <w:rFonts w:ascii="Browallia New" w:hAnsi="Browallia New" w:cs="Browallia New"/>
                <w:sz w:val="28"/>
              </w:rPr>
              <w:t>year</w:t>
            </w:r>
          </w:p>
        </w:tc>
        <w:tc>
          <w:tcPr>
            <w:tcW w:w="1366" w:type="dxa"/>
            <w:shd w:val="clear" w:color="auto" w:fill="auto"/>
            <w:vAlign w:val="bottom"/>
          </w:tcPr>
          <w:p w14:paraId="3459637F" w14:textId="1B6E2D18" w:rsidR="00B30B56" w:rsidRPr="00532F7E" w:rsidRDefault="00026463" w:rsidP="00330A65">
            <w:pPr>
              <w:pStyle w:val="NoSpacing"/>
              <w:jc w:val="right"/>
              <w:rPr>
                <w:rFonts w:ascii="Browallia New" w:hAnsi="Browallia New" w:cs="Browallia New"/>
                <w:sz w:val="28"/>
              </w:rPr>
            </w:pPr>
            <w:r>
              <w:rPr>
                <w:rFonts w:ascii="Browallia New" w:hAnsi="Browallia New" w:cs="Browallia New"/>
                <w:sz w:val="28"/>
              </w:rPr>
              <w:t>177,821</w:t>
            </w:r>
          </w:p>
        </w:tc>
        <w:tc>
          <w:tcPr>
            <w:tcW w:w="1367" w:type="dxa"/>
            <w:shd w:val="clear" w:color="auto" w:fill="auto"/>
            <w:vAlign w:val="bottom"/>
          </w:tcPr>
          <w:p w14:paraId="644AD813" w14:textId="6CC4B7B3" w:rsidR="00B30B56" w:rsidRPr="00532F7E" w:rsidRDefault="00026463" w:rsidP="00330A65">
            <w:pPr>
              <w:pStyle w:val="NoSpacing"/>
              <w:jc w:val="right"/>
              <w:rPr>
                <w:rFonts w:ascii="Browallia New" w:hAnsi="Browallia New" w:cs="Browallia New"/>
                <w:sz w:val="28"/>
              </w:rPr>
            </w:pPr>
            <w:r>
              <w:rPr>
                <w:rFonts w:ascii="Browallia New" w:hAnsi="Browallia New" w:cs="Browallia New"/>
                <w:sz w:val="28"/>
              </w:rPr>
              <w:t>-</w:t>
            </w:r>
          </w:p>
        </w:tc>
        <w:tc>
          <w:tcPr>
            <w:tcW w:w="1367" w:type="dxa"/>
            <w:shd w:val="clear" w:color="auto" w:fill="auto"/>
            <w:vAlign w:val="bottom"/>
          </w:tcPr>
          <w:p w14:paraId="2650420C" w14:textId="2BAF90D0" w:rsidR="00B30B56" w:rsidRPr="00532F7E" w:rsidRDefault="00601154" w:rsidP="00330A65">
            <w:pPr>
              <w:pStyle w:val="NoSpacing"/>
              <w:jc w:val="right"/>
              <w:rPr>
                <w:rFonts w:ascii="Browallia New" w:hAnsi="Browallia New" w:cs="Browallia New"/>
                <w:sz w:val="28"/>
              </w:rPr>
            </w:pPr>
            <w:r>
              <w:rPr>
                <w:rFonts w:ascii="Browallia New" w:hAnsi="Browallia New" w:cs="Browallia New"/>
                <w:sz w:val="28"/>
              </w:rPr>
              <w:t>394</w:t>
            </w:r>
          </w:p>
        </w:tc>
        <w:tc>
          <w:tcPr>
            <w:tcW w:w="1367" w:type="dxa"/>
            <w:shd w:val="clear" w:color="auto" w:fill="auto"/>
            <w:vAlign w:val="bottom"/>
          </w:tcPr>
          <w:p w14:paraId="70028479" w14:textId="2CAC2F98" w:rsidR="00B30B56" w:rsidRPr="00532F7E" w:rsidRDefault="00601154" w:rsidP="00330A65">
            <w:pPr>
              <w:pStyle w:val="NoSpacing"/>
              <w:jc w:val="right"/>
              <w:rPr>
                <w:rFonts w:ascii="Browallia New" w:hAnsi="Browallia New" w:cs="Browallia New"/>
                <w:sz w:val="28"/>
              </w:rPr>
            </w:pPr>
            <w:r>
              <w:rPr>
                <w:rFonts w:ascii="Browallia New" w:hAnsi="Browallia New" w:cs="Browallia New"/>
                <w:sz w:val="28"/>
              </w:rPr>
              <w:t>-</w:t>
            </w:r>
          </w:p>
        </w:tc>
      </w:tr>
      <w:tr w:rsidR="00B30B56" w:rsidRPr="00532F7E" w14:paraId="216F210B" w14:textId="77777777" w:rsidTr="00601154">
        <w:trPr>
          <w:trHeight w:val="386"/>
        </w:trPr>
        <w:tc>
          <w:tcPr>
            <w:tcW w:w="3652" w:type="dxa"/>
            <w:gridSpan w:val="2"/>
            <w:shd w:val="clear" w:color="auto" w:fill="auto"/>
            <w:vAlign w:val="bottom"/>
          </w:tcPr>
          <w:p w14:paraId="5B71F05F" w14:textId="7CC896E9" w:rsidR="00B30B56" w:rsidRPr="00532F7E" w:rsidRDefault="00532F7E" w:rsidP="00330A65">
            <w:pPr>
              <w:pStyle w:val="NoSpacing"/>
              <w:ind w:left="34" w:hanging="141"/>
              <w:rPr>
                <w:rFonts w:ascii="Browallia New" w:hAnsi="Browallia New" w:cs="Browallia New"/>
                <w:sz w:val="28"/>
                <w:cs/>
              </w:rPr>
            </w:pPr>
            <w:r w:rsidRPr="00532F7E">
              <w:rPr>
                <w:rFonts w:ascii="Browallia New" w:hAnsi="Browallia New" w:cs="Browallia New"/>
                <w:sz w:val="28"/>
              </w:rPr>
              <w:t xml:space="preserve">More than </w:t>
            </w:r>
            <w:r w:rsidRPr="00532F7E">
              <w:rPr>
                <w:rFonts w:ascii="Browallia New" w:hAnsi="Browallia New" w:cs="Browallia New"/>
                <w:sz w:val="28"/>
                <w:cs/>
              </w:rPr>
              <w:t xml:space="preserve">1 </w:t>
            </w:r>
            <w:r w:rsidRPr="00532F7E">
              <w:rPr>
                <w:rFonts w:ascii="Browallia New" w:hAnsi="Browallia New" w:cs="Browallia New"/>
                <w:sz w:val="28"/>
              </w:rPr>
              <w:t xml:space="preserve">year but less than </w:t>
            </w:r>
            <w:r w:rsidRPr="00532F7E">
              <w:rPr>
                <w:rFonts w:ascii="Browallia New" w:hAnsi="Browallia New" w:cs="Browallia New"/>
                <w:sz w:val="28"/>
                <w:cs/>
              </w:rPr>
              <w:t xml:space="preserve">5 </w:t>
            </w:r>
            <w:r w:rsidRPr="00532F7E">
              <w:rPr>
                <w:rFonts w:ascii="Browallia New" w:hAnsi="Browallia New" w:cs="Browallia New"/>
                <w:sz w:val="28"/>
              </w:rPr>
              <w:t>years</w:t>
            </w:r>
          </w:p>
        </w:tc>
        <w:tc>
          <w:tcPr>
            <w:tcW w:w="1366" w:type="dxa"/>
            <w:shd w:val="clear" w:color="auto" w:fill="auto"/>
            <w:vAlign w:val="bottom"/>
          </w:tcPr>
          <w:p w14:paraId="3D1F4993" w14:textId="60B148A8" w:rsidR="00B30B56" w:rsidRPr="00532F7E" w:rsidRDefault="00026463" w:rsidP="00330A65">
            <w:pPr>
              <w:pStyle w:val="NoSpacing"/>
              <w:jc w:val="right"/>
              <w:rPr>
                <w:rFonts w:ascii="Browallia New" w:hAnsi="Browallia New" w:cs="Browallia New"/>
                <w:sz w:val="28"/>
              </w:rPr>
            </w:pPr>
            <w:r>
              <w:rPr>
                <w:rFonts w:ascii="Browallia New" w:hAnsi="Browallia New" w:cs="Browallia New"/>
                <w:sz w:val="28"/>
              </w:rPr>
              <w:t>320,958</w:t>
            </w:r>
          </w:p>
        </w:tc>
        <w:tc>
          <w:tcPr>
            <w:tcW w:w="1367" w:type="dxa"/>
            <w:shd w:val="clear" w:color="auto" w:fill="auto"/>
            <w:vAlign w:val="bottom"/>
          </w:tcPr>
          <w:p w14:paraId="745656CE" w14:textId="51C840E4" w:rsidR="00B30B56" w:rsidRPr="00532F7E" w:rsidRDefault="00026463" w:rsidP="00330A65">
            <w:pPr>
              <w:pStyle w:val="NoSpacing"/>
              <w:jc w:val="right"/>
              <w:rPr>
                <w:rFonts w:ascii="Browallia New" w:hAnsi="Browallia New" w:cs="Browallia New"/>
                <w:sz w:val="28"/>
              </w:rPr>
            </w:pPr>
            <w:r>
              <w:rPr>
                <w:rFonts w:ascii="Browallia New" w:hAnsi="Browallia New" w:cs="Browallia New"/>
                <w:sz w:val="28"/>
              </w:rPr>
              <w:t>-</w:t>
            </w:r>
          </w:p>
        </w:tc>
        <w:tc>
          <w:tcPr>
            <w:tcW w:w="1367" w:type="dxa"/>
            <w:shd w:val="clear" w:color="auto" w:fill="auto"/>
            <w:vAlign w:val="bottom"/>
          </w:tcPr>
          <w:p w14:paraId="2F4D04D6" w14:textId="15115F25" w:rsidR="00B30B56" w:rsidRPr="00532F7E" w:rsidRDefault="00601154" w:rsidP="00330A65">
            <w:pPr>
              <w:pStyle w:val="NoSpacing"/>
              <w:jc w:val="right"/>
              <w:rPr>
                <w:rFonts w:ascii="Browallia New" w:hAnsi="Browallia New" w:cs="Browallia New"/>
                <w:sz w:val="28"/>
              </w:rPr>
            </w:pPr>
            <w:r>
              <w:rPr>
                <w:rFonts w:ascii="Browallia New" w:hAnsi="Browallia New" w:cs="Browallia New"/>
                <w:sz w:val="28"/>
              </w:rPr>
              <w:t>2,078</w:t>
            </w:r>
          </w:p>
        </w:tc>
        <w:tc>
          <w:tcPr>
            <w:tcW w:w="1367" w:type="dxa"/>
            <w:shd w:val="clear" w:color="auto" w:fill="auto"/>
            <w:vAlign w:val="bottom"/>
          </w:tcPr>
          <w:p w14:paraId="38BF6414" w14:textId="64AAA692" w:rsidR="00B30B56" w:rsidRPr="00532F7E" w:rsidRDefault="00601154" w:rsidP="00330A65">
            <w:pPr>
              <w:pStyle w:val="NoSpacing"/>
              <w:jc w:val="right"/>
              <w:rPr>
                <w:rFonts w:ascii="Browallia New" w:hAnsi="Browallia New" w:cs="Browallia New"/>
                <w:sz w:val="28"/>
              </w:rPr>
            </w:pPr>
            <w:r>
              <w:rPr>
                <w:rFonts w:ascii="Browallia New" w:hAnsi="Browallia New" w:cs="Browallia New"/>
                <w:sz w:val="28"/>
              </w:rPr>
              <w:t>-</w:t>
            </w:r>
          </w:p>
        </w:tc>
      </w:tr>
      <w:tr w:rsidR="00B30B56" w:rsidRPr="00532F7E" w14:paraId="3D94F0E8" w14:textId="77777777" w:rsidTr="00601154">
        <w:trPr>
          <w:trHeight w:val="386"/>
        </w:trPr>
        <w:tc>
          <w:tcPr>
            <w:tcW w:w="3652" w:type="dxa"/>
            <w:gridSpan w:val="2"/>
            <w:shd w:val="clear" w:color="auto" w:fill="auto"/>
            <w:vAlign w:val="bottom"/>
          </w:tcPr>
          <w:p w14:paraId="3F536B4D" w14:textId="5254CB32" w:rsidR="00B30B56" w:rsidRPr="00532F7E" w:rsidRDefault="00532F7E" w:rsidP="00330A65">
            <w:pPr>
              <w:pStyle w:val="NoSpacing"/>
              <w:ind w:left="34" w:hanging="141"/>
              <w:rPr>
                <w:rFonts w:ascii="Browallia New" w:hAnsi="Browallia New" w:cs="Browallia New"/>
                <w:sz w:val="28"/>
                <w:cs/>
              </w:rPr>
            </w:pPr>
            <w:r w:rsidRPr="00532F7E">
              <w:rPr>
                <w:rFonts w:ascii="Browallia New" w:hAnsi="Browallia New" w:cs="Browallia New"/>
                <w:sz w:val="28"/>
              </w:rPr>
              <w:t xml:space="preserve">More than </w:t>
            </w:r>
            <w:r w:rsidRPr="00532F7E">
              <w:rPr>
                <w:rFonts w:ascii="Browallia New" w:hAnsi="Browallia New" w:cs="Browallia New"/>
                <w:sz w:val="28"/>
                <w:cs/>
              </w:rPr>
              <w:t xml:space="preserve">5 </w:t>
            </w:r>
            <w:r w:rsidRPr="00532F7E">
              <w:rPr>
                <w:rFonts w:ascii="Browallia New" w:hAnsi="Browallia New" w:cs="Browallia New"/>
                <w:sz w:val="28"/>
              </w:rPr>
              <w:t>years</w:t>
            </w:r>
          </w:p>
        </w:tc>
        <w:tc>
          <w:tcPr>
            <w:tcW w:w="1366" w:type="dxa"/>
            <w:shd w:val="clear" w:color="auto" w:fill="auto"/>
            <w:vAlign w:val="bottom"/>
          </w:tcPr>
          <w:p w14:paraId="7E484DAC" w14:textId="5B2FB0CE" w:rsidR="00B30B56" w:rsidRPr="00532F7E" w:rsidRDefault="00026463" w:rsidP="00330A65">
            <w:pPr>
              <w:pStyle w:val="NoSpacing"/>
              <w:jc w:val="right"/>
              <w:rPr>
                <w:rFonts w:ascii="Browallia New" w:hAnsi="Browallia New" w:cs="Browallia New"/>
                <w:sz w:val="28"/>
              </w:rPr>
            </w:pPr>
            <w:r>
              <w:rPr>
                <w:rFonts w:ascii="Browallia New" w:hAnsi="Browallia New" w:cs="Browallia New"/>
                <w:sz w:val="28"/>
              </w:rPr>
              <w:t>23,135</w:t>
            </w:r>
          </w:p>
        </w:tc>
        <w:tc>
          <w:tcPr>
            <w:tcW w:w="1367" w:type="dxa"/>
            <w:shd w:val="clear" w:color="auto" w:fill="auto"/>
            <w:vAlign w:val="bottom"/>
          </w:tcPr>
          <w:p w14:paraId="36D8C47C" w14:textId="0A6E5634" w:rsidR="00B30B56" w:rsidRPr="00532F7E" w:rsidRDefault="00026463" w:rsidP="00330A65">
            <w:pPr>
              <w:pStyle w:val="NoSpacing"/>
              <w:jc w:val="right"/>
              <w:rPr>
                <w:rFonts w:ascii="Browallia New" w:hAnsi="Browallia New" w:cs="Browallia New"/>
                <w:sz w:val="28"/>
              </w:rPr>
            </w:pPr>
            <w:r>
              <w:rPr>
                <w:rFonts w:ascii="Browallia New" w:hAnsi="Browallia New" w:cs="Browallia New"/>
                <w:sz w:val="28"/>
              </w:rPr>
              <w:t>-</w:t>
            </w:r>
          </w:p>
        </w:tc>
        <w:tc>
          <w:tcPr>
            <w:tcW w:w="1367" w:type="dxa"/>
            <w:shd w:val="clear" w:color="auto" w:fill="auto"/>
            <w:vAlign w:val="bottom"/>
          </w:tcPr>
          <w:p w14:paraId="34F68C69" w14:textId="3794DA0B" w:rsidR="00B30B56" w:rsidRPr="00532F7E" w:rsidRDefault="00601154" w:rsidP="00330A65">
            <w:pPr>
              <w:pStyle w:val="NoSpacing"/>
              <w:jc w:val="right"/>
              <w:rPr>
                <w:rFonts w:ascii="Browallia New" w:hAnsi="Browallia New" w:cs="Browallia New"/>
                <w:sz w:val="28"/>
              </w:rPr>
            </w:pPr>
            <w:r>
              <w:rPr>
                <w:rFonts w:ascii="Browallia New" w:hAnsi="Browallia New" w:cs="Browallia New"/>
                <w:sz w:val="28"/>
              </w:rPr>
              <w:t>-</w:t>
            </w:r>
          </w:p>
        </w:tc>
        <w:tc>
          <w:tcPr>
            <w:tcW w:w="1367" w:type="dxa"/>
            <w:shd w:val="clear" w:color="auto" w:fill="auto"/>
            <w:vAlign w:val="bottom"/>
          </w:tcPr>
          <w:p w14:paraId="717556EF" w14:textId="01C50C67" w:rsidR="00B30B56" w:rsidRPr="00532F7E" w:rsidRDefault="00601154" w:rsidP="00330A65">
            <w:pPr>
              <w:pStyle w:val="NoSpacing"/>
              <w:jc w:val="right"/>
              <w:rPr>
                <w:rFonts w:ascii="Browallia New" w:hAnsi="Browallia New" w:cs="Browallia New"/>
                <w:sz w:val="28"/>
              </w:rPr>
            </w:pPr>
            <w:r>
              <w:rPr>
                <w:rFonts w:ascii="Browallia New" w:hAnsi="Browallia New" w:cs="Browallia New"/>
                <w:sz w:val="28"/>
              </w:rPr>
              <w:t>-</w:t>
            </w:r>
          </w:p>
        </w:tc>
      </w:tr>
      <w:tr w:rsidR="00B30B56" w:rsidRPr="00532F7E" w14:paraId="3010747D" w14:textId="77777777" w:rsidTr="00601154">
        <w:trPr>
          <w:trHeight w:val="386"/>
        </w:trPr>
        <w:tc>
          <w:tcPr>
            <w:tcW w:w="3652" w:type="dxa"/>
            <w:gridSpan w:val="2"/>
            <w:tcBorders>
              <w:bottom w:val="nil"/>
            </w:tcBorders>
            <w:shd w:val="clear" w:color="auto" w:fill="auto"/>
            <w:vAlign w:val="bottom"/>
          </w:tcPr>
          <w:p w14:paraId="15EAC548" w14:textId="316E616B" w:rsidR="00B30B56" w:rsidRPr="00532F7E" w:rsidRDefault="00532F7E" w:rsidP="00330A65">
            <w:pPr>
              <w:pStyle w:val="NoSpacing"/>
              <w:ind w:left="34" w:hanging="141"/>
              <w:rPr>
                <w:rFonts w:ascii="Browallia New" w:hAnsi="Browallia New" w:cs="Browallia New"/>
                <w:sz w:val="28"/>
                <w:cs/>
              </w:rPr>
            </w:pPr>
            <w:r w:rsidRPr="00532F7E">
              <w:rPr>
                <w:rFonts w:ascii="Browallia New" w:hAnsi="Browallia New" w:cs="Browallia New"/>
                <w:sz w:val="28"/>
              </w:rPr>
              <w:t>Total</w:t>
            </w:r>
          </w:p>
        </w:tc>
        <w:tc>
          <w:tcPr>
            <w:tcW w:w="1366" w:type="dxa"/>
            <w:tcBorders>
              <w:bottom w:val="nil"/>
            </w:tcBorders>
            <w:shd w:val="clear" w:color="auto" w:fill="auto"/>
            <w:vAlign w:val="bottom"/>
          </w:tcPr>
          <w:p w14:paraId="6A9F1C31" w14:textId="1AE98F64" w:rsidR="00B30B56" w:rsidRPr="00532F7E" w:rsidRDefault="00026463" w:rsidP="00330A65">
            <w:pPr>
              <w:pStyle w:val="NoSpacing"/>
              <w:pBdr>
                <w:top w:val="single" w:sz="4" w:space="1" w:color="auto"/>
                <w:bottom w:val="double" w:sz="4" w:space="1" w:color="auto"/>
              </w:pBdr>
              <w:jc w:val="right"/>
              <w:rPr>
                <w:rFonts w:ascii="Browallia New" w:hAnsi="Browallia New" w:cs="Browallia New"/>
                <w:sz w:val="28"/>
                <w:cs/>
              </w:rPr>
            </w:pPr>
            <w:r>
              <w:rPr>
                <w:rFonts w:ascii="Browallia New" w:hAnsi="Browallia New" w:cs="Browallia New"/>
                <w:sz w:val="28"/>
              </w:rPr>
              <w:t>521,914</w:t>
            </w:r>
          </w:p>
        </w:tc>
        <w:tc>
          <w:tcPr>
            <w:tcW w:w="1367" w:type="dxa"/>
            <w:tcBorders>
              <w:bottom w:val="nil"/>
            </w:tcBorders>
            <w:shd w:val="clear" w:color="auto" w:fill="auto"/>
            <w:vAlign w:val="bottom"/>
          </w:tcPr>
          <w:p w14:paraId="7509771D" w14:textId="45EDC788" w:rsidR="00B30B56" w:rsidRPr="00532F7E" w:rsidRDefault="00026463" w:rsidP="00330A65">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p>
        </w:tc>
        <w:tc>
          <w:tcPr>
            <w:tcW w:w="1367" w:type="dxa"/>
            <w:tcBorders>
              <w:bottom w:val="nil"/>
            </w:tcBorders>
            <w:shd w:val="clear" w:color="auto" w:fill="auto"/>
            <w:vAlign w:val="bottom"/>
          </w:tcPr>
          <w:p w14:paraId="072B8248" w14:textId="7859EB7E" w:rsidR="00B30B56" w:rsidRPr="00532F7E" w:rsidRDefault="00601154" w:rsidP="00330A65">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2,472</w:t>
            </w:r>
          </w:p>
        </w:tc>
        <w:tc>
          <w:tcPr>
            <w:tcW w:w="1367" w:type="dxa"/>
            <w:tcBorders>
              <w:bottom w:val="nil"/>
            </w:tcBorders>
            <w:shd w:val="clear" w:color="auto" w:fill="auto"/>
            <w:vAlign w:val="bottom"/>
          </w:tcPr>
          <w:p w14:paraId="2B31C99E" w14:textId="7F798B54" w:rsidR="00B30B56" w:rsidRPr="00532F7E" w:rsidRDefault="00601154" w:rsidP="00330A65">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38BA7242" w14:textId="77777777" w:rsidR="00532F7E" w:rsidRPr="00532F7E" w:rsidRDefault="00532F7E" w:rsidP="009466D7">
      <w:pPr>
        <w:spacing w:before="120" w:after="0" w:line="240" w:lineRule="auto"/>
        <w:ind w:left="720"/>
        <w:jc w:val="both"/>
        <w:rPr>
          <w:rFonts w:ascii="Browallia New" w:hAnsi="Browallia New" w:cs="Browallia New"/>
          <w:sz w:val="28"/>
        </w:rPr>
      </w:pPr>
      <w:r w:rsidRPr="00532F7E">
        <w:rPr>
          <w:rFonts w:ascii="Browallia New" w:hAnsi="Browallia New" w:cs="Browallia New"/>
          <w:sz w:val="28"/>
        </w:rPr>
        <w:t>The following are the amounts relating to lease contracts recognized in the statement of income for the year ended 31 December 2020 :</w:t>
      </w:r>
    </w:p>
    <w:tbl>
      <w:tblPr>
        <w:tblW w:w="9072" w:type="dxa"/>
        <w:tblInd w:w="709" w:type="dxa"/>
        <w:tblBorders>
          <w:bottom w:val="single" w:sz="4" w:space="0" w:color="auto"/>
        </w:tblBorders>
        <w:tblLayout w:type="fixed"/>
        <w:tblLook w:val="04A0" w:firstRow="1" w:lastRow="0" w:firstColumn="1" w:lastColumn="0" w:noHBand="0" w:noVBand="1"/>
      </w:tblPr>
      <w:tblGrid>
        <w:gridCol w:w="817"/>
        <w:gridCol w:w="3071"/>
        <w:gridCol w:w="81"/>
        <w:gridCol w:w="1285"/>
        <w:gridCol w:w="1267"/>
        <w:gridCol w:w="1275"/>
        <w:gridCol w:w="1276"/>
      </w:tblGrid>
      <w:tr w:rsidR="00B30B56" w:rsidRPr="00B30B56" w14:paraId="722E7A6D" w14:textId="77777777" w:rsidTr="00DA3C7E">
        <w:trPr>
          <w:trHeight w:val="389"/>
        </w:trPr>
        <w:tc>
          <w:tcPr>
            <w:tcW w:w="817" w:type="dxa"/>
            <w:shd w:val="clear" w:color="auto" w:fill="auto"/>
            <w:vAlign w:val="bottom"/>
          </w:tcPr>
          <w:p w14:paraId="4FC50918" w14:textId="77777777" w:rsidR="00B30B56" w:rsidRPr="00B30B56" w:rsidRDefault="00B30B56" w:rsidP="00330A65">
            <w:pPr>
              <w:pStyle w:val="NoSpacing"/>
              <w:jc w:val="center"/>
              <w:rPr>
                <w:rFonts w:ascii="Browallia New" w:hAnsi="Browallia New" w:cs="Browallia New"/>
                <w:sz w:val="28"/>
              </w:rPr>
            </w:pPr>
          </w:p>
        </w:tc>
        <w:tc>
          <w:tcPr>
            <w:tcW w:w="3071" w:type="dxa"/>
            <w:shd w:val="clear" w:color="auto" w:fill="auto"/>
            <w:vAlign w:val="bottom"/>
          </w:tcPr>
          <w:p w14:paraId="54FACC9D" w14:textId="77777777" w:rsidR="00B30B56" w:rsidRPr="00B30B56" w:rsidRDefault="00B30B56" w:rsidP="00330A65">
            <w:pPr>
              <w:pStyle w:val="NoSpacing"/>
              <w:jc w:val="center"/>
              <w:rPr>
                <w:rFonts w:ascii="Browallia New" w:hAnsi="Browallia New" w:cs="Browallia New"/>
                <w:sz w:val="28"/>
              </w:rPr>
            </w:pPr>
          </w:p>
        </w:tc>
        <w:tc>
          <w:tcPr>
            <w:tcW w:w="5184" w:type="dxa"/>
            <w:gridSpan w:val="5"/>
            <w:shd w:val="clear" w:color="auto" w:fill="auto"/>
            <w:vAlign w:val="bottom"/>
          </w:tcPr>
          <w:p w14:paraId="34887648" w14:textId="7A135AF1" w:rsidR="00B30B56" w:rsidRPr="00B30B56" w:rsidRDefault="00532F7E" w:rsidP="00330A65">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Unit : Thousand Baht</w:t>
            </w:r>
          </w:p>
        </w:tc>
      </w:tr>
      <w:tr w:rsidR="00532F7E" w:rsidRPr="00B30B56" w14:paraId="356DE69F" w14:textId="77777777" w:rsidTr="00DA3C7E">
        <w:trPr>
          <w:trHeight w:val="389"/>
        </w:trPr>
        <w:tc>
          <w:tcPr>
            <w:tcW w:w="817" w:type="dxa"/>
            <w:shd w:val="clear" w:color="auto" w:fill="auto"/>
            <w:vAlign w:val="bottom"/>
          </w:tcPr>
          <w:p w14:paraId="7C1B925E" w14:textId="77777777" w:rsidR="00532F7E" w:rsidRPr="00B30B56" w:rsidRDefault="00532F7E" w:rsidP="00532F7E">
            <w:pPr>
              <w:pStyle w:val="NoSpacing"/>
              <w:jc w:val="center"/>
              <w:rPr>
                <w:rFonts w:ascii="Browallia New" w:hAnsi="Browallia New" w:cs="Browallia New"/>
                <w:sz w:val="28"/>
              </w:rPr>
            </w:pPr>
          </w:p>
        </w:tc>
        <w:tc>
          <w:tcPr>
            <w:tcW w:w="3071" w:type="dxa"/>
            <w:shd w:val="clear" w:color="auto" w:fill="auto"/>
            <w:vAlign w:val="bottom"/>
          </w:tcPr>
          <w:p w14:paraId="48CB1A35" w14:textId="77777777" w:rsidR="00532F7E" w:rsidRPr="00B30B56" w:rsidRDefault="00532F7E" w:rsidP="00532F7E">
            <w:pPr>
              <w:pStyle w:val="NoSpacing"/>
              <w:jc w:val="center"/>
              <w:rPr>
                <w:rFonts w:ascii="Browallia New" w:hAnsi="Browallia New" w:cs="Browallia New"/>
                <w:sz w:val="28"/>
              </w:rPr>
            </w:pPr>
          </w:p>
        </w:tc>
        <w:tc>
          <w:tcPr>
            <w:tcW w:w="2633" w:type="dxa"/>
            <w:gridSpan w:val="3"/>
            <w:shd w:val="clear" w:color="auto" w:fill="auto"/>
            <w:vAlign w:val="bottom"/>
          </w:tcPr>
          <w:p w14:paraId="32B9390C" w14:textId="40F4D90E" w:rsidR="00532F7E" w:rsidRPr="00B30B56" w:rsidRDefault="00532F7E" w:rsidP="00532F7E">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Consolidated</w:t>
            </w:r>
          </w:p>
        </w:tc>
        <w:tc>
          <w:tcPr>
            <w:tcW w:w="2551" w:type="dxa"/>
            <w:gridSpan w:val="2"/>
            <w:shd w:val="clear" w:color="auto" w:fill="auto"/>
            <w:vAlign w:val="bottom"/>
          </w:tcPr>
          <w:p w14:paraId="06CE5A61" w14:textId="542E530F" w:rsidR="00532F7E" w:rsidRPr="00B30B56" w:rsidRDefault="00532F7E" w:rsidP="00532F7E">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Separate</w:t>
            </w:r>
          </w:p>
        </w:tc>
      </w:tr>
      <w:tr w:rsidR="00532F7E" w:rsidRPr="00B30B56" w14:paraId="288247B9" w14:textId="77777777" w:rsidTr="00DA3C7E">
        <w:trPr>
          <w:trHeight w:val="389"/>
        </w:trPr>
        <w:tc>
          <w:tcPr>
            <w:tcW w:w="817" w:type="dxa"/>
            <w:shd w:val="clear" w:color="auto" w:fill="auto"/>
            <w:vAlign w:val="bottom"/>
          </w:tcPr>
          <w:p w14:paraId="5435421E" w14:textId="77777777" w:rsidR="00532F7E" w:rsidRPr="00B30B56" w:rsidRDefault="00532F7E" w:rsidP="00532F7E">
            <w:pPr>
              <w:pStyle w:val="NoSpacing"/>
              <w:jc w:val="center"/>
              <w:rPr>
                <w:rFonts w:ascii="Browallia New" w:hAnsi="Browallia New" w:cs="Browallia New"/>
                <w:sz w:val="28"/>
              </w:rPr>
            </w:pPr>
          </w:p>
        </w:tc>
        <w:tc>
          <w:tcPr>
            <w:tcW w:w="3071" w:type="dxa"/>
            <w:shd w:val="clear" w:color="auto" w:fill="auto"/>
            <w:vAlign w:val="bottom"/>
          </w:tcPr>
          <w:p w14:paraId="1A36695E" w14:textId="77777777" w:rsidR="00532F7E" w:rsidRPr="00B30B56" w:rsidRDefault="00532F7E" w:rsidP="00532F7E">
            <w:pPr>
              <w:pStyle w:val="NoSpacing"/>
              <w:jc w:val="center"/>
              <w:rPr>
                <w:rFonts w:ascii="Browallia New" w:hAnsi="Browallia New" w:cs="Browallia New"/>
                <w:sz w:val="28"/>
              </w:rPr>
            </w:pPr>
          </w:p>
        </w:tc>
        <w:tc>
          <w:tcPr>
            <w:tcW w:w="1366" w:type="dxa"/>
            <w:gridSpan w:val="2"/>
            <w:shd w:val="clear" w:color="auto" w:fill="auto"/>
            <w:vAlign w:val="bottom"/>
          </w:tcPr>
          <w:p w14:paraId="34750747" w14:textId="696580B8" w:rsidR="00532F7E" w:rsidRPr="00B30B56" w:rsidRDefault="00532F7E" w:rsidP="00532F7E">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2020</w:t>
            </w:r>
          </w:p>
        </w:tc>
        <w:tc>
          <w:tcPr>
            <w:tcW w:w="1267" w:type="dxa"/>
            <w:shd w:val="clear" w:color="auto" w:fill="auto"/>
            <w:vAlign w:val="bottom"/>
          </w:tcPr>
          <w:p w14:paraId="08A4F741" w14:textId="2E3FCB80" w:rsidR="00532F7E" w:rsidRPr="00B30B56" w:rsidRDefault="00532F7E" w:rsidP="00532F7E">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2019</w:t>
            </w:r>
          </w:p>
        </w:tc>
        <w:tc>
          <w:tcPr>
            <w:tcW w:w="1275" w:type="dxa"/>
            <w:shd w:val="clear" w:color="auto" w:fill="auto"/>
            <w:vAlign w:val="bottom"/>
          </w:tcPr>
          <w:p w14:paraId="3BAE1E87" w14:textId="113350B3" w:rsidR="00532F7E" w:rsidRPr="00B30B56" w:rsidRDefault="00532F7E" w:rsidP="00532F7E">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2020</w:t>
            </w:r>
          </w:p>
        </w:tc>
        <w:tc>
          <w:tcPr>
            <w:tcW w:w="1276" w:type="dxa"/>
            <w:shd w:val="clear" w:color="auto" w:fill="auto"/>
            <w:vAlign w:val="bottom"/>
          </w:tcPr>
          <w:p w14:paraId="21D5F770" w14:textId="6B0155CA" w:rsidR="00532F7E" w:rsidRPr="00B30B56" w:rsidRDefault="00532F7E" w:rsidP="00532F7E">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2019</w:t>
            </w:r>
          </w:p>
        </w:tc>
      </w:tr>
      <w:tr w:rsidR="00532F7E" w:rsidRPr="00B30B56" w14:paraId="3D5ED760" w14:textId="77777777" w:rsidTr="00DA3C7E">
        <w:trPr>
          <w:trHeight w:val="386"/>
        </w:trPr>
        <w:tc>
          <w:tcPr>
            <w:tcW w:w="3888" w:type="dxa"/>
            <w:gridSpan w:val="2"/>
            <w:shd w:val="clear" w:color="auto" w:fill="auto"/>
            <w:vAlign w:val="bottom"/>
          </w:tcPr>
          <w:p w14:paraId="29065B5A" w14:textId="6EE44E42" w:rsidR="00532F7E" w:rsidRPr="00B30B56" w:rsidRDefault="00532F7E" w:rsidP="00532F7E">
            <w:pPr>
              <w:pStyle w:val="NoSpacing"/>
              <w:ind w:left="34" w:hanging="141"/>
              <w:rPr>
                <w:rFonts w:ascii="Browallia New" w:hAnsi="Browallia New" w:cs="Browallia New"/>
                <w:sz w:val="28"/>
                <w:cs/>
              </w:rPr>
            </w:pPr>
            <w:r w:rsidRPr="00532F7E">
              <w:rPr>
                <w:rFonts w:ascii="Browallia New" w:hAnsi="Browallia New" w:cs="Browallia New"/>
                <w:sz w:val="28"/>
              </w:rPr>
              <w:t>Depreciation expenses of right-of-use assets</w:t>
            </w:r>
          </w:p>
        </w:tc>
        <w:tc>
          <w:tcPr>
            <w:tcW w:w="1366" w:type="dxa"/>
            <w:gridSpan w:val="2"/>
            <w:shd w:val="clear" w:color="auto" w:fill="auto"/>
            <w:vAlign w:val="bottom"/>
          </w:tcPr>
          <w:p w14:paraId="73EB48AF" w14:textId="5FDB5DA1" w:rsidR="00532F7E" w:rsidRPr="00B30B56" w:rsidRDefault="00601154" w:rsidP="00532F7E">
            <w:pPr>
              <w:pStyle w:val="NoSpacing"/>
              <w:jc w:val="right"/>
              <w:rPr>
                <w:rFonts w:ascii="Browallia New" w:hAnsi="Browallia New" w:cs="Browallia New"/>
                <w:sz w:val="28"/>
              </w:rPr>
            </w:pPr>
            <w:r>
              <w:rPr>
                <w:rFonts w:ascii="Browallia New" w:hAnsi="Browallia New" w:cs="Browallia New"/>
                <w:sz w:val="28"/>
              </w:rPr>
              <w:t>170,</w:t>
            </w:r>
            <w:r w:rsidR="003E0082">
              <w:rPr>
                <w:rFonts w:ascii="Browallia New" w:hAnsi="Browallia New" w:cs="Browallia New"/>
                <w:sz w:val="28"/>
              </w:rPr>
              <w:t>238</w:t>
            </w:r>
          </w:p>
        </w:tc>
        <w:tc>
          <w:tcPr>
            <w:tcW w:w="1267" w:type="dxa"/>
            <w:shd w:val="clear" w:color="auto" w:fill="auto"/>
            <w:vAlign w:val="bottom"/>
          </w:tcPr>
          <w:p w14:paraId="24505C3C" w14:textId="432AB9C9" w:rsidR="00532F7E" w:rsidRPr="00B30B56" w:rsidRDefault="00601154" w:rsidP="00532F7E">
            <w:pPr>
              <w:pStyle w:val="NoSpacing"/>
              <w:jc w:val="right"/>
              <w:rPr>
                <w:rFonts w:ascii="Browallia New" w:hAnsi="Browallia New" w:cs="Browallia New"/>
                <w:sz w:val="28"/>
              </w:rPr>
            </w:pPr>
            <w:r>
              <w:rPr>
                <w:rFonts w:ascii="Browallia New" w:hAnsi="Browallia New" w:cs="Browallia New"/>
                <w:sz w:val="28"/>
              </w:rPr>
              <w:t>-</w:t>
            </w:r>
          </w:p>
        </w:tc>
        <w:tc>
          <w:tcPr>
            <w:tcW w:w="1275" w:type="dxa"/>
            <w:shd w:val="clear" w:color="auto" w:fill="auto"/>
            <w:vAlign w:val="bottom"/>
          </w:tcPr>
          <w:p w14:paraId="39EF2A9C" w14:textId="5712E5D2" w:rsidR="00532F7E" w:rsidRPr="00B30B56" w:rsidRDefault="00601154" w:rsidP="00532F7E">
            <w:pPr>
              <w:pStyle w:val="NoSpacing"/>
              <w:jc w:val="right"/>
              <w:rPr>
                <w:rFonts w:ascii="Browallia New" w:hAnsi="Browallia New" w:cs="Browallia New"/>
                <w:sz w:val="28"/>
              </w:rPr>
            </w:pPr>
            <w:r>
              <w:rPr>
                <w:rFonts w:ascii="Browallia New" w:hAnsi="Browallia New" w:cs="Browallia New"/>
                <w:sz w:val="28"/>
              </w:rPr>
              <w:t>-</w:t>
            </w:r>
          </w:p>
        </w:tc>
        <w:tc>
          <w:tcPr>
            <w:tcW w:w="1276" w:type="dxa"/>
            <w:shd w:val="clear" w:color="auto" w:fill="auto"/>
            <w:vAlign w:val="bottom"/>
          </w:tcPr>
          <w:p w14:paraId="27428115" w14:textId="74E31365" w:rsidR="00532F7E" w:rsidRPr="00B30B56" w:rsidRDefault="00601154" w:rsidP="00532F7E">
            <w:pPr>
              <w:pStyle w:val="NoSpacing"/>
              <w:jc w:val="right"/>
              <w:rPr>
                <w:rFonts w:ascii="Browallia New" w:hAnsi="Browallia New" w:cs="Browallia New"/>
                <w:sz w:val="28"/>
              </w:rPr>
            </w:pPr>
            <w:r>
              <w:rPr>
                <w:rFonts w:ascii="Browallia New" w:hAnsi="Browallia New" w:cs="Browallia New"/>
                <w:sz w:val="28"/>
              </w:rPr>
              <w:t>-</w:t>
            </w:r>
          </w:p>
        </w:tc>
      </w:tr>
      <w:tr w:rsidR="00532F7E" w:rsidRPr="00B30B56" w14:paraId="395955AA" w14:textId="77777777" w:rsidTr="00DA3C7E">
        <w:trPr>
          <w:trHeight w:val="386"/>
        </w:trPr>
        <w:tc>
          <w:tcPr>
            <w:tcW w:w="3888" w:type="dxa"/>
            <w:gridSpan w:val="2"/>
            <w:shd w:val="clear" w:color="auto" w:fill="auto"/>
            <w:vAlign w:val="bottom"/>
          </w:tcPr>
          <w:p w14:paraId="7A79420E" w14:textId="68B9EF74" w:rsidR="00532F7E" w:rsidRPr="00B30B56" w:rsidRDefault="00532F7E" w:rsidP="00532F7E">
            <w:pPr>
              <w:pStyle w:val="NoSpacing"/>
              <w:ind w:left="34" w:hanging="141"/>
              <w:rPr>
                <w:rFonts w:ascii="Browallia New" w:hAnsi="Browallia New" w:cs="Browallia New"/>
                <w:sz w:val="28"/>
                <w:cs/>
              </w:rPr>
            </w:pPr>
            <w:r w:rsidRPr="00532F7E">
              <w:rPr>
                <w:rFonts w:ascii="Browallia New" w:hAnsi="Browallia New" w:cs="Browallia New"/>
                <w:sz w:val="28"/>
              </w:rPr>
              <w:t>Interest expenses on lease liabilities</w:t>
            </w:r>
          </w:p>
        </w:tc>
        <w:tc>
          <w:tcPr>
            <w:tcW w:w="1366" w:type="dxa"/>
            <w:gridSpan w:val="2"/>
            <w:shd w:val="clear" w:color="auto" w:fill="auto"/>
            <w:vAlign w:val="bottom"/>
          </w:tcPr>
          <w:p w14:paraId="18E81E88" w14:textId="1292C75B" w:rsidR="00532F7E" w:rsidRPr="00B30B56" w:rsidRDefault="00601154" w:rsidP="00532F7E">
            <w:pPr>
              <w:pStyle w:val="NoSpacing"/>
              <w:jc w:val="right"/>
              <w:rPr>
                <w:rFonts w:ascii="Browallia New" w:hAnsi="Browallia New" w:cs="Browallia New"/>
                <w:sz w:val="28"/>
              </w:rPr>
            </w:pPr>
            <w:r>
              <w:rPr>
                <w:rFonts w:ascii="Browallia New" w:hAnsi="Browallia New" w:cs="Browallia New"/>
                <w:sz w:val="28"/>
              </w:rPr>
              <w:t>21,600</w:t>
            </w:r>
          </w:p>
        </w:tc>
        <w:tc>
          <w:tcPr>
            <w:tcW w:w="1267" w:type="dxa"/>
            <w:shd w:val="clear" w:color="auto" w:fill="auto"/>
            <w:vAlign w:val="bottom"/>
          </w:tcPr>
          <w:p w14:paraId="1BE7FC3C" w14:textId="592631C1" w:rsidR="00532F7E" w:rsidRPr="00B30B56" w:rsidRDefault="00601154" w:rsidP="00532F7E">
            <w:pPr>
              <w:pStyle w:val="NoSpacing"/>
              <w:jc w:val="right"/>
              <w:rPr>
                <w:rFonts w:ascii="Browallia New" w:hAnsi="Browallia New" w:cs="Browallia New"/>
                <w:sz w:val="28"/>
              </w:rPr>
            </w:pPr>
            <w:r>
              <w:rPr>
                <w:rFonts w:ascii="Browallia New" w:hAnsi="Browallia New" w:cs="Browallia New"/>
                <w:sz w:val="28"/>
              </w:rPr>
              <w:t>-</w:t>
            </w:r>
          </w:p>
        </w:tc>
        <w:tc>
          <w:tcPr>
            <w:tcW w:w="1275" w:type="dxa"/>
            <w:shd w:val="clear" w:color="auto" w:fill="auto"/>
            <w:vAlign w:val="bottom"/>
          </w:tcPr>
          <w:p w14:paraId="2DC43F72" w14:textId="0A039371" w:rsidR="00532F7E" w:rsidRPr="00B30B56" w:rsidRDefault="00601154" w:rsidP="00532F7E">
            <w:pPr>
              <w:pStyle w:val="NoSpacing"/>
              <w:jc w:val="right"/>
              <w:rPr>
                <w:rFonts w:ascii="Browallia New" w:hAnsi="Browallia New" w:cs="Browallia New"/>
                <w:sz w:val="28"/>
              </w:rPr>
            </w:pPr>
            <w:r>
              <w:rPr>
                <w:rFonts w:ascii="Browallia New" w:hAnsi="Browallia New" w:cs="Browallia New"/>
                <w:sz w:val="28"/>
              </w:rPr>
              <w:t>154</w:t>
            </w:r>
          </w:p>
        </w:tc>
        <w:tc>
          <w:tcPr>
            <w:tcW w:w="1276" w:type="dxa"/>
            <w:tcBorders>
              <w:bottom w:val="nil"/>
            </w:tcBorders>
            <w:shd w:val="clear" w:color="auto" w:fill="auto"/>
            <w:vAlign w:val="bottom"/>
          </w:tcPr>
          <w:p w14:paraId="5CC2D45A" w14:textId="466C009A" w:rsidR="00532F7E" w:rsidRPr="00B30B56" w:rsidRDefault="00601154" w:rsidP="00532F7E">
            <w:pPr>
              <w:pStyle w:val="NoSpacing"/>
              <w:jc w:val="right"/>
              <w:rPr>
                <w:rFonts w:ascii="Browallia New" w:hAnsi="Browallia New" w:cs="Browallia New"/>
                <w:sz w:val="28"/>
              </w:rPr>
            </w:pPr>
            <w:r>
              <w:rPr>
                <w:rFonts w:ascii="Browallia New" w:hAnsi="Browallia New" w:cs="Browallia New"/>
                <w:sz w:val="28"/>
              </w:rPr>
              <w:t>-</w:t>
            </w:r>
          </w:p>
        </w:tc>
      </w:tr>
      <w:tr w:rsidR="00532F7E" w:rsidRPr="00B30B56" w14:paraId="540A2553" w14:textId="77777777" w:rsidTr="00DA3C7E">
        <w:trPr>
          <w:trHeight w:val="386"/>
        </w:trPr>
        <w:tc>
          <w:tcPr>
            <w:tcW w:w="3969" w:type="dxa"/>
            <w:gridSpan w:val="3"/>
            <w:tcBorders>
              <w:bottom w:val="nil"/>
            </w:tcBorders>
            <w:shd w:val="clear" w:color="auto" w:fill="auto"/>
            <w:vAlign w:val="bottom"/>
          </w:tcPr>
          <w:p w14:paraId="333833D9" w14:textId="62C62995" w:rsidR="00532F7E" w:rsidRPr="00B30B56" w:rsidRDefault="00532F7E" w:rsidP="00532F7E">
            <w:pPr>
              <w:pStyle w:val="NoSpacing"/>
              <w:ind w:left="34" w:hanging="141"/>
              <w:rPr>
                <w:rFonts w:ascii="Browallia New" w:hAnsi="Browallia New" w:cs="Browallia New"/>
                <w:sz w:val="28"/>
              </w:rPr>
            </w:pPr>
            <w:r w:rsidRPr="00532F7E">
              <w:rPr>
                <w:rFonts w:ascii="Browallia New" w:hAnsi="Browallia New" w:cs="Browallia New"/>
                <w:sz w:val="28"/>
              </w:rPr>
              <w:t>Expense relating to leases</w:t>
            </w:r>
            <w:r w:rsidR="00601154">
              <w:rPr>
                <w:rFonts w:ascii="Browallia New" w:hAnsi="Browallia New" w:cs="Browallia New" w:hint="cs"/>
                <w:sz w:val="28"/>
                <w:cs/>
              </w:rPr>
              <w:t xml:space="preserve"> </w:t>
            </w:r>
            <w:r w:rsidR="00601154">
              <w:rPr>
                <w:rFonts w:ascii="Browallia New" w:hAnsi="Browallia New" w:cs="Browallia New"/>
                <w:sz w:val="28"/>
              </w:rPr>
              <w:t>of low-value assets</w:t>
            </w:r>
          </w:p>
        </w:tc>
        <w:tc>
          <w:tcPr>
            <w:tcW w:w="1285" w:type="dxa"/>
            <w:tcBorders>
              <w:bottom w:val="nil"/>
            </w:tcBorders>
            <w:shd w:val="clear" w:color="auto" w:fill="auto"/>
            <w:vAlign w:val="bottom"/>
          </w:tcPr>
          <w:p w14:paraId="0E29E48D" w14:textId="486231C7" w:rsidR="00532F7E" w:rsidRPr="00B30B56" w:rsidRDefault="00601154" w:rsidP="00532F7E">
            <w:pPr>
              <w:pStyle w:val="NoSpacing"/>
              <w:jc w:val="right"/>
              <w:rPr>
                <w:rFonts w:ascii="Browallia New" w:hAnsi="Browallia New" w:cs="Browallia New"/>
                <w:sz w:val="28"/>
              </w:rPr>
            </w:pPr>
            <w:r>
              <w:rPr>
                <w:rFonts w:ascii="Browallia New" w:hAnsi="Browallia New" w:cs="Browallia New"/>
                <w:sz w:val="28"/>
              </w:rPr>
              <w:t>2,936</w:t>
            </w:r>
          </w:p>
        </w:tc>
        <w:tc>
          <w:tcPr>
            <w:tcW w:w="1267" w:type="dxa"/>
            <w:tcBorders>
              <w:bottom w:val="nil"/>
            </w:tcBorders>
            <w:shd w:val="clear" w:color="auto" w:fill="auto"/>
            <w:vAlign w:val="bottom"/>
          </w:tcPr>
          <w:p w14:paraId="7831AB18" w14:textId="294F9BDF" w:rsidR="00532F7E" w:rsidRPr="00B30B56" w:rsidRDefault="00601154" w:rsidP="00532F7E">
            <w:pPr>
              <w:pStyle w:val="NoSpacing"/>
              <w:jc w:val="right"/>
              <w:rPr>
                <w:rFonts w:ascii="Browallia New" w:hAnsi="Browallia New" w:cs="Browallia New"/>
                <w:sz w:val="28"/>
              </w:rPr>
            </w:pPr>
            <w:r>
              <w:rPr>
                <w:rFonts w:ascii="Browallia New" w:hAnsi="Browallia New" w:cs="Browallia New"/>
                <w:sz w:val="28"/>
              </w:rPr>
              <w:t>-</w:t>
            </w:r>
          </w:p>
        </w:tc>
        <w:tc>
          <w:tcPr>
            <w:tcW w:w="1275" w:type="dxa"/>
            <w:tcBorders>
              <w:bottom w:val="nil"/>
            </w:tcBorders>
            <w:shd w:val="clear" w:color="auto" w:fill="auto"/>
            <w:vAlign w:val="bottom"/>
          </w:tcPr>
          <w:p w14:paraId="247DA890" w14:textId="463BFC57" w:rsidR="00532F7E" w:rsidRPr="00B30B56" w:rsidRDefault="00601154" w:rsidP="00532F7E">
            <w:pPr>
              <w:pStyle w:val="NoSpacing"/>
              <w:jc w:val="right"/>
              <w:rPr>
                <w:rFonts w:ascii="Browallia New" w:hAnsi="Browallia New" w:cs="Browallia New"/>
                <w:sz w:val="28"/>
              </w:rPr>
            </w:pPr>
            <w:r>
              <w:rPr>
                <w:rFonts w:ascii="Browallia New" w:hAnsi="Browallia New" w:cs="Browallia New"/>
                <w:sz w:val="28"/>
              </w:rPr>
              <w:t>-</w:t>
            </w:r>
          </w:p>
        </w:tc>
        <w:tc>
          <w:tcPr>
            <w:tcW w:w="1276" w:type="dxa"/>
            <w:tcBorders>
              <w:bottom w:val="nil"/>
            </w:tcBorders>
            <w:shd w:val="clear" w:color="auto" w:fill="auto"/>
            <w:vAlign w:val="bottom"/>
          </w:tcPr>
          <w:p w14:paraId="03B86512" w14:textId="385FF7FA" w:rsidR="00532F7E" w:rsidRPr="00B30B56" w:rsidRDefault="00601154" w:rsidP="00532F7E">
            <w:pPr>
              <w:pStyle w:val="NoSpacing"/>
              <w:jc w:val="right"/>
              <w:rPr>
                <w:rFonts w:ascii="Browallia New" w:hAnsi="Browallia New" w:cs="Browallia New"/>
                <w:sz w:val="28"/>
              </w:rPr>
            </w:pPr>
            <w:r>
              <w:rPr>
                <w:rFonts w:ascii="Browallia New" w:hAnsi="Browallia New" w:cs="Browallia New"/>
                <w:sz w:val="28"/>
              </w:rPr>
              <w:t>-</w:t>
            </w:r>
          </w:p>
        </w:tc>
      </w:tr>
      <w:tr w:rsidR="00601154" w:rsidRPr="00B30B56" w14:paraId="40855336" w14:textId="77777777" w:rsidTr="009466D7">
        <w:trPr>
          <w:trHeight w:val="386"/>
        </w:trPr>
        <w:tc>
          <w:tcPr>
            <w:tcW w:w="3888" w:type="dxa"/>
            <w:gridSpan w:val="2"/>
            <w:shd w:val="clear" w:color="auto" w:fill="auto"/>
            <w:vAlign w:val="bottom"/>
          </w:tcPr>
          <w:p w14:paraId="40032BBB" w14:textId="558B0457" w:rsidR="00601154" w:rsidRPr="00532F7E" w:rsidRDefault="00601154" w:rsidP="00532F7E">
            <w:pPr>
              <w:pStyle w:val="NoSpacing"/>
              <w:ind w:left="34" w:hanging="141"/>
              <w:rPr>
                <w:rFonts w:ascii="Browallia New" w:hAnsi="Browallia New" w:cs="Browallia New"/>
                <w:sz w:val="28"/>
              </w:rPr>
            </w:pPr>
            <w:r>
              <w:rPr>
                <w:rFonts w:ascii="Browallia New" w:hAnsi="Browallia New" w:cs="Browallia New"/>
                <w:sz w:val="28"/>
              </w:rPr>
              <w:t>Variable lease payments</w:t>
            </w:r>
          </w:p>
        </w:tc>
        <w:tc>
          <w:tcPr>
            <w:tcW w:w="1366" w:type="dxa"/>
            <w:gridSpan w:val="2"/>
            <w:shd w:val="clear" w:color="auto" w:fill="auto"/>
            <w:vAlign w:val="bottom"/>
          </w:tcPr>
          <w:p w14:paraId="54B173FB" w14:textId="6F6645E9" w:rsidR="00601154" w:rsidRPr="00B30B56" w:rsidRDefault="00601154" w:rsidP="00532F7E">
            <w:pPr>
              <w:pStyle w:val="NoSpacing"/>
              <w:jc w:val="right"/>
              <w:rPr>
                <w:rFonts w:ascii="Browallia New" w:hAnsi="Browallia New" w:cs="Browallia New"/>
                <w:sz w:val="28"/>
              </w:rPr>
            </w:pPr>
            <w:r>
              <w:rPr>
                <w:rFonts w:ascii="Browallia New" w:hAnsi="Browallia New" w:cs="Browallia New"/>
                <w:sz w:val="28"/>
              </w:rPr>
              <w:t>53,325</w:t>
            </w:r>
          </w:p>
        </w:tc>
        <w:tc>
          <w:tcPr>
            <w:tcW w:w="1267" w:type="dxa"/>
            <w:shd w:val="clear" w:color="auto" w:fill="auto"/>
            <w:vAlign w:val="bottom"/>
          </w:tcPr>
          <w:p w14:paraId="36BB563A" w14:textId="6E1B7CEC" w:rsidR="00601154" w:rsidRPr="00B30B56" w:rsidRDefault="00601154" w:rsidP="00532F7E">
            <w:pPr>
              <w:pStyle w:val="NoSpacing"/>
              <w:jc w:val="right"/>
              <w:rPr>
                <w:rFonts w:ascii="Browallia New" w:hAnsi="Browallia New" w:cs="Browallia New"/>
                <w:sz w:val="28"/>
              </w:rPr>
            </w:pPr>
            <w:r>
              <w:rPr>
                <w:rFonts w:ascii="Browallia New" w:hAnsi="Browallia New" w:cs="Browallia New"/>
                <w:sz w:val="28"/>
              </w:rPr>
              <w:t>-</w:t>
            </w:r>
          </w:p>
        </w:tc>
        <w:tc>
          <w:tcPr>
            <w:tcW w:w="1275" w:type="dxa"/>
            <w:shd w:val="clear" w:color="auto" w:fill="auto"/>
            <w:vAlign w:val="bottom"/>
          </w:tcPr>
          <w:p w14:paraId="4BE7B414" w14:textId="064C687B" w:rsidR="00601154" w:rsidRPr="00B30B56" w:rsidRDefault="00601154" w:rsidP="00532F7E">
            <w:pPr>
              <w:pStyle w:val="NoSpacing"/>
              <w:jc w:val="right"/>
              <w:rPr>
                <w:rFonts w:ascii="Browallia New" w:hAnsi="Browallia New" w:cs="Browallia New"/>
                <w:sz w:val="28"/>
              </w:rPr>
            </w:pPr>
            <w:r>
              <w:rPr>
                <w:rFonts w:ascii="Browallia New" w:hAnsi="Browallia New" w:cs="Browallia New"/>
                <w:sz w:val="28"/>
              </w:rPr>
              <w:t>-</w:t>
            </w:r>
          </w:p>
        </w:tc>
        <w:tc>
          <w:tcPr>
            <w:tcW w:w="1276" w:type="dxa"/>
            <w:shd w:val="clear" w:color="auto" w:fill="auto"/>
            <w:vAlign w:val="bottom"/>
          </w:tcPr>
          <w:p w14:paraId="12F44846" w14:textId="54B8F81A" w:rsidR="00601154" w:rsidRPr="00B30B56" w:rsidRDefault="00601154" w:rsidP="00532F7E">
            <w:pPr>
              <w:pStyle w:val="NoSpacing"/>
              <w:jc w:val="right"/>
              <w:rPr>
                <w:rFonts w:ascii="Browallia New" w:hAnsi="Browallia New" w:cs="Browallia New"/>
                <w:sz w:val="28"/>
              </w:rPr>
            </w:pPr>
            <w:r>
              <w:rPr>
                <w:rFonts w:ascii="Browallia New" w:hAnsi="Browallia New" w:cs="Browallia New"/>
                <w:sz w:val="28"/>
              </w:rPr>
              <w:t>-</w:t>
            </w:r>
          </w:p>
        </w:tc>
      </w:tr>
      <w:tr w:rsidR="009466D7" w:rsidRPr="00B30B56" w14:paraId="5A03ADBB" w14:textId="77777777" w:rsidTr="00DA3C7E">
        <w:trPr>
          <w:trHeight w:val="386"/>
        </w:trPr>
        <w:tc>
          <w:tcPr>
            <w:tcW w:w="3888" w:type="dxa"/>
            <w:gridSpan w:val="2"/>
            <w:tcBorders>
              <w:bottom w:val="nil"/>
            </w:tcBorders>
            <w:shd w:val="clear" w:color="auto" w:fill="auto"/>
            <w:vAlign w:val="bottom"/>
          </w:tcPr>
          <w:p w14:paraId="68E526DD" w14:textId="1762EA71" w:rsidR="009466D7" w:rsidRDefault="009466D7" w:rsidP="00532F7E">
            <w:pPr>
              <w:pStyle w:val="NoSpacing"/>
              <w:ind w:left="34" w:hanging="141"/>
              <w:rPr>
                <w:rFonts w:ascii="Browallia New" w:hAnsi="Browallia New" w:cs="Browallia New"/>
                <w:sz w:val="28"/>
              </w:rPr>
            </w:pPr>
            <w:r>
              <w:rPr>
                <w:rFonts w:ascii="Browallia New" w:hAnsi="Browallia New" w:cs="Browallia New"/>
                <w:sz w:val="28"/>
              </w:rPr>
              <w:t>Rental fee</w:t>
            </w:r>
          </w:p>
        </w:tc>
        <w:tc>
          <w:tcPr>
            <w:tcW w:w="1366" w:type="dxa"/>
            <w:gridSpan w:val="2"/>
            <w:tcBorders>
              <w:bottom w:val="nil"/>
            </w:tcBorders>
            <w:shd w:val="clear" w:color="auto" w:fill="auto"/>
            <w:vAlign w:val="bottom"/>
          </w:tcPr>
          <w:p w14:paraId="3A10D27D" w14:textId="48C8A43A" w:rsidR="009466D7" w:rsidRDefault="009466D7" w:rsidP="00532F7E">
            <w:pPr>
              <w:pStyle w:val="NoSpacing"/>
              <w:jc w:val="right"/>
              <w:rPr>
                <w:rFonts w:ascii="Browallia New" w:hAnsi="Browallia New" w:cs="Browallia New"/>
                <w:sz w:val="28"/>
              </w:rPr>
            </w:pPr>
            <w:r>
              <w:rPr>
                <w:rFonts w:ascii="Browallia New" w:hAnsi="Browallia New" w:cs="Browallia New"/>
                <w:sz w:val="28"/>
              </w:rPr>
              <w:t>-</w:t>
            </w:r>
          </w:p>
        </w:tc>
        <w:tc>
          <w:tcPr>
            <w:tcW w:w="1267" w:type="dxa"/>
            <w:tcBorders>
              <w:bottom w:val="nil"/>
            </w:tcBorders>
            <w:shd w:val="clear" w:color="auto" w:fill="auto"/>
            <w:vAlign w:val="bottom"/>
          </w:tcPr>
          <w:p w14:paraId="3267E16C" w14:textId="5064A0C4" w:rsidR="009466D7" w:rsidRDefault="009466D7" w:rsidP="00532F7E">
            <w:pPr>
              <w:pStyle w:val="NoSpacing"/>
              <w:jc w:val="right"/>
              <w:rPr>
                <w:rFonts w:ascii="Browallia New" w:hAnsi="Browallia New" w:cs="Browallia New"/>
                <w:sz w:val="28"/>
              </w:rPr>
            </w:pPr>
            <w:r>
              <w:rPr>
                <w:rFonts w:ascii="Browallia New" w:hAnsi="Browallia New" w:cs="Browallia New"/>
                <w:sz w:val="28"/>
              </w:rPr>
              <w:t>237,984</w:t>
            </w:r>
          </w:p>
        </w:tc>
        <w:tc>
          <w:tcPr>
            <w:tcW w:w="1275" w:type="dxa"/>
            <w:tcBorders>
              <w:bottom w:val="nil"/>
            </w:tcBorders>
            <w:shd w:val="clear" w:color="auto" w:fill="auto"/>
            <w:vAlign w:val="bottom"/>
          </w:tcPr>
          <w:p w14:paraId="563FC82C" w14:textId="3F78670E" w:rsidR="009466D7" w:rsidRDefault="009466D7" w:rsidP="00532F7E">
            <w:pPr>
              <w:pStyle w:val="NoSpacing"/>
              <w:jc w:val="right"/>
              <w:rPr>
                <w:rFonts w:ascii="Browallia New" w:hAnsi="Browallia New" w:cs="Browallia New"/>
                <w:sz w:val="28"/>
              </w:rPr>
            </w:pPr>
            <w:r>
              <w:rPr>
                <w:rFonts w:ascii="Browallia New" w:hAnsi="Browallia New" w:cs="Browallia New"/>
                <w:sz w:val="28"/>
              </w:rPr>
              <w:t>-</w:t>
            </w:r>
          </w:p>
        </w:tc>
        <w:tc>
          <w:tcPr>
            <w:tcW w:w="1276" w:type="dxa"/>
            <w:tcBorders>
              <w:bottom w:val="nil"/>
            </w:tcBorders>
            <w:shd w:val="clear" w:color="auto" w:fill="auto"/>
            <w:vAlign w:val="bottom"/>
          </w:tcPr>
          <w:p w14:paraId="67EF14F3" w14:textId="69E726BB" w:rsidR="009466D7" w:rsidRDefault="009466D7" w:rsidP="00532F7E">
            <w:pPr>
              <w:pStyle w:val="NoSpacing"/>
              <w:jc w:val="right"/>
              <w:rPr>
                <w:rFonts w:ascii="Browallia New" w:hAnsi="Browallia New" w:cs="Browallia New"/>
                <w:sz w:val="28"/>
              </w:rPr>
            </w:pPr>
            <w:r>
              <w:rPr>
                <w:rFonts w:ascii="Browallia New" w:hAnsi="Browallia New" w:cs="Browallia New"/>
                <w:sz w:val="28"/>
              </w:rPr>
              <w:t>142</w:t>
            </w:r>
          </w:p>
        </w:tc>
      </w:tr>
    </w:tbl>
    <w:p w14:paraId="7463EB73" w14:textId="77777777" w:rsidR="00601154" w:rsidRPr="009466D7" w:rsidRDefault="00601154" w:rsidP="00503D72">
      <w:pPr>
        <w:pStyle w:val="NoSpacing"/>
        <w:ind w:left="720"/>
        <w:jc w:val="both"/>
        <w:rPr>
          <w:rFonts w:ascii="Browallia New" w:hAnsi="Browallia New" w:cs="Browallia New"/>
          <w:sz w:val="20"/>
          <w:szCs w:val="20"/>
        </w:rPr>
      </w:pPr>
    </w:p>
    <w:p w14:paraId="1F78312C" w14:textId="57D8FAF6" w:rsidR="00C67185" w:rsidRPr="00532F7E" w:rsidRDefault="00C55C8C" w:rsidP="00503D72">
      <w:pPr>
        <w:spacing w:after="60"/>
        <w:rPr>
          <w:rFonts w:ascii="Browallia New" w:hAnsi="Browallia New" w:cs="Browallia New"/>
          <w:b/>
          <w:bCs/>
          <w:sz w:val="28"/>
        </w:rPr>
      </w:pPr>
      <w:r w:rsidRPr="00532F7E">
        <w:rPr>
          <w:rFonts w:ascii="Browallia New" w:hAnsi="Browallia New" w:cs="Browallia New"/>
          <w:b/>
          <w:bCs/>
          <w:sz w:val="28"/>
        </w:rPr>
        <w:t>2</w:t>
      </w:r>
      <w:r w:rsidR="00A34ABA" w:rsidRPr="00532F7E">
        <w:rPr>
          <w:rFonts w:ascii="Browallia New" w:hAnsi="Browallia New" w:cs="Browallia New"/>
          <w:b/>
          <w:bCs/>
          <w:sz w:val="28"/>
        </w:rPr>
        <w:t>1</w:t>
      </w:r>
      <w:r w:rsidR="00C67185" w:rsidRPr="00532F7E">
        <w:rPr>
          <w:rFonts w:ascii="Browallia New" w:hAnsi="Browallia New" w:cs="Browallia New"/>
          <w:b/>
          <w:bCs/>
          <w:sz w:val="28"/>
        </w:rPr>
        <w:t>.</w:t>
      </w:r>
      <w:r w:rsidR="00C67185" w:rsidRPr="00532F7E">
        <w:rPr>
          <w:rFonts w:ascii="Browallia New" w:hAnsi="Browallia New" w:cs="Browallia New"/>
          <w:b/>
          <w:bCs/>
          <w:sz w:val="28"/>
          <w:cs/>
        </w:rPr>
        <w:tab/>
      </w:r>
      <w:r w:rsidR="00C67185" w:rsidRPr="00532F7E">
        <w:rPr>
          <w:rFonts w:ascii="Browallia New" w:hAnsi="Browallia New" w:cs="Browallia New"/>
          <w:b/>
          <w:bCs/>
          <w:sz w:val="28"/>
        </w:rPr>
        <w:t>DEBENTURES</w:t>
      </w:r>
    </w:p>
    <w:p w14:paraId="610328B8" w14:textId="687032BE" w:rsidR="00A32582" w:rsidRPr="005269E1" w:rsidRDefault="009466D7" w:rsidP="009466D7">
      <w:pPr>
        <w:spacing w:after="0" w:line="240" w:lineRule="auto"/>
        <w:ind w:left="720"/>
        <w:jc w:val="both"/>
        <w:rPr>
          <w:rFonts w:ascii="Browallia New" w:hAnsi="Browallia New" w:cs="Browallia New"/>
          <w:sz w:val="28"/>
        </w:rPr>
      </w:pPr>
      <w:r>
        <w:rPr>
          <w:rFonts w:ascii="Browallia New" w:hAnsi="Browallia New" w:cs="Browallia New"/>
          <w:sz w:val="28"/>
        </w:rPr>
        <w:t>D</w:t>
      </w:r>
      <w:r w:rsidR="00A32582" w:rsidRPr="005269E1">
        <w:rPr>
          <w:rFonts w:ascii="Browallia New" w:hAnsi="Browallia New" w:cs="Browallia New"/>
          <w:sz w:val="28"/>
        </w:rPr>
        <w:t>ebentures consist of.-</w:t>
      </w:r>
    </w:p>
    <w:tbl>
      <w:tblPr>
        <w:tblW w:w="9072" w:type="dxa"/>
        <w:tblInd w:w="675" w:type="dxa"/>
        <w:tblLayout w:type="fixed"/>
        <w:tblLook w:val="04A0" w:firstRow="1" w:lastRow="0" w:firstColumn="1" w:lastColumn="0" w:noHBand="0" w:noVBand="1"/>
      </w:tblPr>
      <w:tblGrid>
        <w:gridCol w:w="3686"/>
        <w:gridCol w:w="1346"/>
        <w:gridCol w:w="1347"/>
        <w:gridCol w:w="1346"/>
        <w:gridCol w:w="1347"/>
      </w:tblGrid>
      <w:tr w:rsidR="008B14CC" w:rsidRPr="005269E1" w14:paraId="07D18042" w14:textId="77777777" w:rsidTr="008B14CC">
        <w:trPr>
          <w:trHeight w:val="286"/>
        </w:trPr>
        <w:tc>
          <w:tcPr>
            <w:tcW w:w="3686" w:type="dxa"/>
            <w:vAlign w:val="bottom"/>
          </w:tcPr>
          <w:p w14:paraId="23E1A5C1" w14:textId="77777777" w:rsidR="008B14CC" w:rsidRPr="005269E1" w:rsidRDefault="008B14CC" w:rsidP="008B14CC">
            <w:pPr>
              <w:spacing w:before="20" w:after="0" w:line="240" w:lineRule="auto"/>
              <w:rPr>
                <w:rFonts w:ascii="Browallia New" w:hAnsi="Browallia New" w:cs="Browallia New"/>
                <w:sz w:val="28"/>
              </w:rPr>
            </w:pPr>
          </w:p>
        </w:tc>
        <w:tc>
          <w:tcPr>
            <w:tcW w:w="5386" w:type="dxa"/>
            <w:gridSpan w:val="4"/>
            <w:vAlign w:val="bottom"/>
            <w:hideMark/>
          </w:tcPr>
          <w:p w14:paraId="22A0A472" w14:textId="77777777" w:rsidR="008B14CC" w:rsidRPr="005269E1" w:rsidRDefault="008B14CC" w:rsidP="008B14CC">
            <w:pPr>
              <w:pBdr>
                <w:bottom w:val="single" w:sz="4" w:space="1" w:color="auto"/>
              </w:pBdr>
              <w:spacing w:before="20"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8B14CC" w:rsidRPr="005269E1" w14:paraId="65ADF701" w14:textId="77777777" w:rsidTr="008B14CC">
        <w:trPr>
          <w:trHeight w:val="286"/>
        </w:trPr>
        <w:tc>
          <w:tcPr>
            <w:tcW w:w="3686" w:type="dxa"/>
            <w:vAlign w:val="bottom"/>
          </w:tcPr>
          <w:p w14:paraId="0B322B76" w14:textId="77777777" w:rsidR="008B14CC" w:rsidRPr="005269E1" w:rsidRDefault="008B14CC" w:rsidP="008B14CC">
            <w:pPr>
              <w:spacing w:before="20" w:after="0" w:line="240" w:lineRule="auto"/>
              <w:rPr>
                <w:rFonts w:ascii="Browallia New" w:hAnsi="Browallia New" w:cs="Browallia New"/>
                <w:sz w:val="28"/>
              </w:rPr>
            </w:pPr>
          </w:p>
        </w:tc>
        <w:tc>
          <w:tcPr>
            <w:tcW w:w="2693" w:type="dxa"/>
            <w:gridSpan w:val="2"/>
            <w:vAlign w:val="bottom"/>
            <w:hideMark/>
          </w:tcPr>
          <w:p w14:paraId="1EBA0C49" w14:textId="77777777" w:rsidR="008B14CC" w:rsidRPr="005269E1" w:rsidRDefault="008B14CC" w:rsidP="008B14CC">
            <w:pPr>
              <w:pBdr>
                <w:bottom w:val="single" w:sz="4" w:space="1" w:color="auto"/>
              </w:pBdr>
              <w:spacing w:before="20"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693" w:type="dxa"/>
            <w:gridSpan w:val="2"/>
            <w:vAlign w:val="bottom"/>
          </w:tcPr>
          <w:p w14:paraId="62760BC2" w14:textId="77777777" w:rsidR="008B14CC" w:rsidRPr="005269E1" w:rsidRDefault="008B14CC" w:rsidP="008B14CC">
            <w:pPr>
              <w:pBdr>
                <w:bottom w:val="single" w:sz="4" w:space="1" w:color="auto"/>
              </w:pBdr>
              <w:spacing w:before="20"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8B14CC" w:rsidRPr="005269E1" w14:paraId="36BDCB1F" w14:textId="77777777" w:rsidTr="008B14CC">
        <w:trPr>
          <w:trHeight w:val="286"/>
        </w:trPr>
        <w:tc>
          <w:tcPr>
            <w:tcW w:w="3686" w:type="dxa"/>
            <w:vAlign w:val="bottom"/>
          </w:tcPr>
          <w:p w14:paraId="5DE9BFEC" w14:textId="77777777" w:rsidR="008B14CC" w:rsidRPr="005269E1" w:rsidRDefault="008B14CC" w:rsidP="008B14CC">
            <w:pPr>
              <w:spacing w:before="20" w:after="0" w:line="240" w:lineRule="auto"/>
              <w:rPr>
                <w:rFonts w:ascii="Browallia New" w:hAnsi="Browallia New" w:cs="Browallia New"/>
                <w:sz w:val="28"/>
              </w:rPr>
            </w:pPr>
          </w:p>
        </w:tc>
        <w:tc>
          <w:tcPr>
            <w:tcW w:w="1346" w:type="dxa"/>
            <w:vAlign w:val="bottom"/>
            <w:hideMark/>
          </w:tcPr>
          <w:p w14:paraId="6B74A36A" w14:textId="332EE85A" w:rsidR="008B14CC" w:rsidRPr="005269E1" w:rsidRDefault="008B14CC" w:rsidP="008B14CC">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347" w:type="dxa"/>
            <w:vAlign w:val="bottom"/>
            <w:hideMark/>
          </w:tcPr>
          <w:p w14:paraId="74ADFBD0" w14:textId="2994A295" w:rsidR="008B14CC" w:rsidRPr="005269E1" w:rsidRDefault="008B14CC" w:rsidP="008B14CC">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2019</w:t>
            </w:r>
          </w:p>
        </w:tc>
        <w:tc>
          <w:tcPr>
            <w:tcW w:w="1346" w:type="dxa"/>
            <w:vAlign w:val="bottom"/>
          </w:tcPr>
          <w:p w14:paraId="51A24064" w14:textId="462DF875" w:rsidR="008B14CC" w:rsidRPr="005269E1" w:rsidRDefault="008B14CC" w:rsidP="008B14CC">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347" w:type="dxa"/>
            <w:vAlign w:val="bottom"/>
          </w:tcPr>
          <w:p w14:paraId="588D1079" w14:textId="6CA18189" w:rsidR="008B14CC" w:rsidRPr="005269E1" w:rsidRDefault="008B14CC" w:rsidP="008B14CC">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2019</w:t>
            </w:r>
          </w:p>
        </w:tc>
      </w:tr>
      <w:tr w:rsidR="008B14CC" w:rsidRPr="005269E1" w14:paraId="5732EDDA" w14:textId="77777777" w:rsidTr="008B14CC">
        <w:trPr>
          <w:trHeight w:val="286"/>
        </w:trPr>
        <w:tc>
          <w:tcPr>
            <w:tcW w:w="3686" w:type="dxa"/>
            <w:vAlign w:val="bottom"/>
            <w:hideMark/>
          </w:tcPr>
          <w:p w14:paraId="2A2643F2" w14:textId="08936C19" w:rsidR="008B14CC" w:rsidRPr="005269E1" w:rsidRDefault="008B14CC" w:rsidP="008B14CC">
            <w:pPr>
              <w:spacing w:before="20" w:after="0" w:line="240" w:lineRule="auto"/>
              <w:ind w:hanging="78"/>
              <w:rPr>
                <w:rFonts w:ascii="Browallia New" w:hAnsi="Browallia New" w:cs="Browallia New"/>
                <w:sz w:val="28"/>
              </w:rPr>
            </w:pPr>
            <w:r w:rsidRPr="005269E1">
              <w:rPr>
                <w:rFonts w:ascii="Browallia New" w:hAnsi="Browallia New" w:cs="Browallia New"/>
                <w:sz w:val="28"/>
              </w:rPr>
              <w:t>Beginning balance for the year</w:t>
            </w:r>
          </w:p>
        </w:tc>
        <w:tc>
          <w:tcPr>
            <w:tcW w:w="1346" w:type="dxa"/>
            <w:vAlign w:val="bottom"/>
          </w:tcPr>
          <w:p w14:paraId="19097308" w14:textId="77777777" w:rsidR="008B14CC" w:rsidRPr="005269E1" w:rsidRDefault="008B14CC" w:rsidP="008B14CC">
            <w:pPr>
              <w:spacing w:before="20" w:after="0" w:line="240" w:lineRule="auto"/>
              <w:jc w:val="right"/>
              <w:rPr>
                <w:rFonts w:ascii="Browallia New" w:hAnsi="Browallia New" w:cs="Browallia New"/>
                <w:sz w:val="28"/>
              </w:rPr>
            </w:pPr>
            <w:r>
              <w:rPr>
                <w:rFonts w:ascii="Browallia New" w:hAnsi="Browallia New" w:cs="Browallia New"/>
                <w:sz w:val="28"/>
              </w:rPr>
              <w:t>477,670</w:t>
            </w:r>
          </w:p>
        </w:tc>
        <w:tc>
          <w:tcPr>
            <w:tcW w:w="1347" w:type="dxa"/>
          </w:tcPr>
          <w:p w14:paraId="1A8EC4C3"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289,458</w:t>
            </w:r>
          </w:p>
        </w:tc>
        <w:tc>
          <w:tcPr>
            <w:tcW w:w="1346" w:type="dxa"/>
            <w:shd w:val="clear" w:color="auto" w:fill="auto"/>
            <w:vAlign w:val="bottom"/>
          </w:tcPr>
          <w:p w14:paraId="721F31EC" w14:textId="77777777" w:rsidR="008B14CC" w:rsidRPr="005269E1" w:rsidRDefault="008B14CC" w:rsidP="008B14CC">
            <w:pPr>
              <w:spacing w:before="20" w:after="0" w:line="240" w:lineRule="auto"/>
              <w:jc w:val="right"/>
              <w:rPr>
                <w:rFonts w:ascii="Browallia New" w:hAnsi="Browallia New" w:cs="Browallia New"/>
                <w:sz w:val="28"/>
              </w:rPr>
            </w:pPr>
            <w:r>
              <w:rPr>
                <w:rFonts w:ascii="Browallia New" w:hAnsi="Browallia New" w:cs="Browallia New"/>
                <w:sz w:val="28"/>
              </w:rPr>
              <w:t>477,670</w:t>
            </w:r>
          </w:p>
        </w:tc>
        <w:tc>
          <w:tcPr>
            <w:tcW w:w="1347" w:type="dxa"/>
            <w:shd w:val="clear" w:color="auto" w:fill="auto"/>
            <w:vAlign w:val="bottom"/>
          </w:tcPr>
          <w:p w14:paraId="31CB16B5"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289,458</w:t>
            </w:r>
          </w:p>
        </w:tc>
      </w:tr>
      <w:tr w:rsidR="008B14CC" w:rsidRPr="005269E1" w14:paraId="5A672202" w14:textId="77777777" w:rsidTr="008B14CC">
        <w:trPr>
          <w:trHeight w:val="286"/>
        </w:trPr>
        <w:tc>
          <w:tcPr>
            <w:tcW w:w="3686" w:type="dxa"/>
            <w:vAlign w:val="bottom"/>
            <w:hideMark/>
          </w:tcPr>
          <w:p w14:paraId="57DBA4B4" w14:textId="1AA6B1EF" w:rsidR="008B14CC" w:rsidRPr="005269E1" w:rsidRDefault="008B14CC" w:rsidP="008B14CC">
            <w:pPr>
              <w:spacing w:before="20" w:after="0" w:line="240" w:lineRule="auto"/>
              <w:ind w:hanging="78"/>
              <w:rPr>
                <w:rFonts w:ascii="Browallia New" w:hAnsi="Browallia New" w:cs="Browallia New"/>
                <w:sz w:val="28"/>
              </w:rPr>
            </w:pPr>
            <w:r w:rsidRPr="005269E1">
              <w:rPr>
                <w:rFonts w:ascii="Browallia New" w:hAnsi="Browallia New" w:cs="Browallia New"/>
                <w:sz w:val="28"/>
              </w:rPr>
              <w:t>Debentures issued during the year</w:t>
            </w:r>
          </w:p>
        </w:tc>
        <w:tc>
          <w:tcPr>
            <w:tcW w:w="1346" w:type="dxa"/>
            <w:vAlign w:val="bottom"/>
          </w:tcPr>
          <w:p w14:paraId="204A656F" w14:textId="72338BEE" w:rsidR="008B14CC" w:rsidRPr="005269E1" w:rsidRDefault="009A5CC9" w:rsidP="008B14CC">
            <w:pPr>
              <w:spacing w:before="20" w:after="0" w:line="240" w:lineRule="auto"/>
              <w:jc w:val="right"/>
              <w:rPr>
                <w:rFonts w:ascii="Browallia New" w:hAnsi="Browallia New" w:cs="Browallia New"/>
                <w:sz w:val="28"/>
              </w:rPr>
            </w:pPr>
            <w:r>
              <w:rPr>
                <w:rFonts w:ascii="Browallia New" w:hAnsi="Browallia New" w:cs="Browallia New"/>
                <w:sz w:val="28"/>
              </w:rPr>
              <w:t>553,000</w:t>
            </w:r>
          </w:p>
        </w:tc>
        <w:tc>
          <w:tcPr>
            <w:tcW w:w="1347" w:type="dxa"/>
          </w:tcPr>
          <w:p w14:paraId="61221735"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640,200</w:t>
            </w:r>
          </w:p>
        </w:tc>
        <w:tc>
          <w:tcPr>
            <w:tcW w:w="1346" w:type="dxa"/>
            <w:shd w:val="clear" w:color="auto" w:fill="auto"/>
            <w:vAlign w:val="bottom"/>
          </w:tcPr>
          <w:p w14:paraId="73E13BD2" w14:textId="3E6BB074" w:rsidR="008B14CC" w:rsidRPr="005269E1" w:rsidRDefault="009A5CC9" w:rsidP="008B14CC">
            <w:pPr>
              <w:spacing w:before="20" w:after="0" w:line="240" w:lineRule="auto"/>
              <w:jc w:val="right"/>
              <w:rPr>
                <w:rFonts w:ascii="Browallia New" w:hAnsi="Browallia New" w:cs="Browallia New"/>
                <w:sz w:val="28"/>
              </w:rPr>
            </w:pPr>
            <w:r>
              <w:rPr>
                <w:rFonts w:ascii="Browallia New" w:hAnsi="Browallia New" w:cs="Browallia New"/>
                <w:sz w:val="28"/>
              </w:rPr>
              <w:t>553,000</w:t>
            </w:r>
          </w:p>
        </w:tc>
        <w:tc>
          <w:tcPr>
            <w:tcW w:w="1347" w:type="dxa"/>
            <w:shd w:val="clear" w:color="auto" w:fill="auto"/>
            <w:vAlign w:val="bottom"/>
          </w:tcPr>
          <w:p w14:paraId="22C0D2E3"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hint="cs"/>
                <w:sz w:val="28"/>
                <w:cs/>
              </w:rPr>
              <w:t>540</w:t>
            </w:r>
            <w:r w:rsidRPr="005269E1">
              <w:rPr>
                <w:rFonts w:ascii="Browallia New" w:hAnsi="Browallia New" w:cs="Browallia New"/>
                <w:sz w:val="28"/>
              </w:rPr>
              <w:t>,</w:t>
            </w:r>
            <w:r w:rsidRPr="005269E1">
              <w:rPr>
                <w:rFonts w:ascii="Browallia New" w:hAnsi="Browallia New" w:cs="Browallia New" w:hint="cs"/>
                <w:sz w:val="28"/>
                <w:cs/>
              </w:rPr>
              <w:t>200</w:t>
            </w:r>
          </w:p>
        </w:tc>
      </w:tr>
      <w:tr w:rsidR="008B14CC" w:rsidRPr="005269E1" w14:paraId="065F2AC3" w14:textId="77777777" w:rsidTr="008B14CC">
        <w:trPr>
          <w:trHeight w:val="286"/>
        </w:trPr>
        <w:tc>
          <w:tcPr>
            <w:tcW w:w="3686" w:type="dxa"/>
            <w:vAlign w:val="bottom"/>
          </w:tcPr>
          <w:p w14:paraId="419094DF" w14:textId="0804CFCE" w:rsidR="008B14CC" w:rsidRPr="005269E1" w:rsidRDefault="008B14CC" w:rsidP="008B14CC">
            <w:pPr>
              <w:spacing w:before="20" w:after="0" w:line="240" w:lineRule="auto"/>
              <w:ind w:hanging="78"/>
              <w:rPr>
                <w:rFonts w:ascii="Browallia New" w:hAnsi="Browallia New" w:cs="Browallia New"/>
                <w:sz w:val="28"/>
              </w:rPr>
            </w:pPr>
            <w:r w:rsidRPr="005269E1">
              <w:rPr>
                <w:rFonts w:ascii="Browallia New" w:hAnsi="Browallia New" w:cs="Browallia New"/>
                <w:sz w:val="28"/>
              </w:rPr>
              <w:t>Redeemed during the year</w:t>
            </w:r>
          </w:p>
        </w:tc>
        <w:tc>
          <w:tcPr>
            <w:tcW w:w="1346" w:type="dxa"/>
            <w:vAlign w:val="bottom"/>
          </w:tcPr>
          <w:p w14:paraId="62AC094C" w14:textId="09F35C9B" w:rsidR="008B14CC" w:rsidRPr="005269E1" w:rsidRDefault="009A5CC9" w:rsidP="008B14CC">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(160,000)</w:t>
            </w:r>
          </w:p>
        </w:tc>
        <w:tc>
          <w:tcPr>
            <w:tcW w:w="1347" w:type="dxa"/>
          </w:tcPr>
          <w:p w14:paraId="7CEDA416"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(448,200)</w:t>
            </w:r>
          </w:p>
        </w:tc>
        <w:tc>
          <w:tcPr>
            <w:tcW w:w="1346" w:type="dxa"/>
            <w:shd w:val="clear" w:color="auto" w:fill="auto"/>
            <w:vAlign w:val="bottom"/>
          </w:tcPr>
          <w:p w14:paraId="43BCED62" w14:textId="50C2CDBE" w:rsidR="008B14CC" w:rsidRPr="005269E1" w:rsidRDefault="009A5CC9" w:rsidP="008B14CC">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(160,000)</w:t>
            </w:r>
          </w:p>
        </w:tc>
        <w:tc>
          <w:tcPr>
            <w:tcW w:w="1347" w:type="dxa"/>
            <w:shd w:val="clear" w:color="auto" w:fill="auto"/>
            <w:vAlign w:val="bottom"/>
          </w:tcPr>
          <w:p w14:paraId="41EB9926"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(348,200)</w:t>
            </w:r>
          </w:p>
        </w:tc>
      </w:tr>
      <w:tr w:rsidR="008B14CC" w:rsidRPr="005269E1" w14:paraId="6F4D9D48" w14:textId="77777777" w:rsidTr="008B14CC">
        <w:trPr>
          <w:trHeight w:val="286"/>
        </w:trPr>
        <w:tc>
          <w:tcPr>
            <w:tcW w:w="3686" w:type="dxa"/>
            <w:vAlign w:val="bottom"/>
          </w:tcPr>
          <w:p w14:paraId="0BF83A28" w14:textId="3C157585" w:rsidR="008B14CC" w:rsidRPr="005269E1" w:rsidRDefault="008B14CC" w:rsidP="003E782C">
            <w:pPr>
              <w:spacing w:before="20" w:after="0" w:line="240" w:lineRule="auto"/>
              <w:ind w:hanging="71"/>
              <w:rPr>
                <w:rFonts w:ascii="Browallia New" w:hAnsi="Browallia New" w:cs="Browallia New"/>
                <w:sz w:val="28"/>
              </w:rPr>
            </w:pPr>
            <w:r w:rsidRPr="005269E1">
              <w:rPr>
                <w:rFonts w:ascii="Browallia New" w:hAnsi="Browallia New" w:cs="Browallia New"/>
                <w:sz w:val="28"/>
              </w:rPr>
              <w:t>Balance for ending of the year</w:t>
            </w:r>
          </w:p>
        </w:tc>
        <w:tc>
          <w:tcPr>
            <w:tcW w:w="1346" w:type="dxa"/>
            <w:vAlign w:val="bottom"/>
          </w:tcPr>
          <w:p w14:paraId="4CDBD6AA" w14:textId="74C4A31F" w:rsidR="008B14CC" w:rsidRPr="005269E1" w:rsidRDefault="009A5CC9" w:rsidP="008B14CC">
            <w:pPr>
              <w:spacing w:before="20" w:after="0" w:line="240" w:lineRule="auto"/>
              <w:jc w:val="right"/>
              <w:rPr>
                <w:rFonts w:ascii="Browallia New" w:hAnsi="Browallia New" w:cs="Browallia New"/>
                <w:sz w:val="28"/>
              </w:rPr>
            </w:pPr>
            <w:r>
              <w:rPr>
                <w:rFonts w:ascii="Browallia New" w:hAnsi="Browallia New" w:cs="Browallia New"/>
                <w:sz w:val="28"/>
              </w:rPr>
              <w:t>870,670</w:t>
            </w:r>
          </w:p>
        </w:tc>
        <w:tc>
          <w:tcPr>
            <w:tcW w:w="1347" w:type="dxa"/>
          </w:tcPr>
          <w:p w14:paraId="28C71233"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481,458</w:t>
            </w:r>
          </w:p>
        </w:tc>
        <w:tc>
          <w:tcPr>
            <w:tcW w:w="1346" w:type="dxa"/>
            <w:shd w:val="clear" w:color="auto" w:fill="auto"/>
            <w:vAlign w:val="bottom"/>
          </w:tcPr>
          <w:p w14:paraId="7811EB37" w14:textId="15180B0B" w:rsidR="008B14CC" w:rsidRPr="005269E1" w:rsidRDefault="009A5CC9" w:rsidP="008B14CC">
            <w:pPr>
              <w:spacing w:before="20" w:after="0" w:line="240" w:lineRule="auto"/>
              <w:jc w:val="right"/>
              <w:rPr>
                <w:rFonts w:ascii="Browallia New" w:hAnsi="Browallia New" w:cs="Browallia New"/>
                <w:sz w:val="28"/>
              </w:rPr>
            </w:pPr>
            <w:r>
              <w:rPr>
                <w:rFonts w:ascii="Browallia New" w:hAnsi="Browallia New" w:cs="Browallia New"/>
                <w:sz w:val="28"/>
              </w:rPr>
              <w:t>870,670</w:t>
            </w:r>
          </w:p>
        </w:tc>
        <w:tc>
          <w:tcPr>
            <w:tcW w:w="1347" w:type="dxa"/>
            <w:shd w:val="clear" w:color="auto" w:fill="auto"/>
            <w:vAlign w:val="bottom"/>
          </w:tcPr>
          <w:p w14:paraId="6279A220"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481,458</w:t>
            </w:r>
          </w:p>
        </w:tc>
      </w:tr>
      <w:tr w:rsidR="008B14CC" w:rsidRPr="005269E1" w14:paraId="690AE857" w14:textId="77777777" w:rsidTr="008B14CC">
        <w:trPr>
          <w:trHeight w:val="286"/>
        </w:trPr>
        <w:tc>
          <w:tcPr>
            <w:tcW w:w="3686" w:type="dxa"/>
            <w:vAlign w:val="bottom"/>
            <w:hideMark/>
          </w:tcPr>
          <w:p w14:paraId="0F97D66F" w14:textId="77777777" w:rsidR="008B14CC" w:rsidRPr="005269E1" w:rsidRDefault="008B14CC" w:rsidP="003E782C">
            <w:pPr>
              <w:spacing w:before="20" w:after="0" w:line="240" w:lineRule="auto"/>
              <w:ind w:hanging="71"/>
              <w:rPr>
                <w:rFonts w:ascii="Browallia New" w:hAnsi="Browallia New" w:cs="Browallia New"/>
                <w:sz w:val="28"/>
              </w:rPr>
            </w:pPr>
            <w:r w:rsidRPr="005269E1">
              <w:rPr>
                <w:rFonts w:ascii="Browallia New" w:hAnsi="Browallia New" w:cs="Browallia New"/>
                <w:sz w:val="28"/>
              </w:rPr>
              <w:t>Debenture</w:t>
            </w:r>
            <w:r w:rsidRPr="005269E1">
              <w:rPr>
                <w:rFonts w:ascii="Browallia New" w:hAnsi="Browallia New" w:cs="Browallia New" w:hint="cs"/>
                <w:sz w:val="28"/>
                <w:cs/>
              </w:rPr>
              <w:t xml:space="preserve"> </w:t>
            </w:r>
            <w:r w:rsidRPr="005269E1">
              <w:rPr>
                <w:rFonts w:ascii="Browallia New" w:hAnsi="Browallia New" w:cs="Browallia New"/>
                <w:sz w:val="28"/>
              </w:rPr>
              <w:t>expenses</w:t>
            </w:r>
          </w:p>
        </w:tc>
        <w:tc>
          <w:tcPr>
            <w:tcW w:w="1346" w:type="dxa"/>
            <w:vAlign w:val="bottom"/>
          </w:tcPr>
          <w:p w14:paraId="4F0A1CCA" w14:textId="6982A8AC" w:rsidR="008B14CC" w:rsidRPr="005269E1" w:rsidRDefault="009A5CC9" w:rsidP="008B14CC">
            <w:pPr>
              <w:spacing w:before="20" w:after="0" w:line="240" w:lineRule="auto"/>
              <w:jc w:val="right"/>
              <w:rPr>
                <w:rFonts w:ascii="Browallia New" w:hAnsi="Browallia New" w:cs="Browallia New"/>
                <w:sz w:val="28"/>
              </w:rPr>
            </w:pPr>
            <w:r>
              <w:rPr>
                <w:rFonts w:ascii="Browallia New" w:hAnsi="Browallia New" w:cs="Browallia New"/>
                <w:sz w:val="28"/>
              </w:rPr>
              <w:t>(8,985)</w:t>
            </w:r>
          </w:p>
        </w:tc>
        <w:tc>
          <w:tcPr>
            <w:tcW w:w="1347" w:type="dxa"/>
          </w:tcPr>
          <w:p w14:paraId="51FF61A0"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(6,444)</w:t>
            </w:r>
          </w:p>
        </w:tc>
        <w:tc>
          <w:tcPr>
            <w:tcW w:w="1346" w:type="dxa"/>
            <w:shd w:val="clear" w:color="auto" w:fill="auto"/>
            <w:vAlign w:val="bottom"/>
          </w:tcPr>
          <w:p w14:paraId="4D5114B6" w14:textId="39C00E98" w:rsidR="008B14CC" w:rsidRPr="005269E1" w:rsidRDefault="009A5CC9" w:rsidP="008B14CC">
            <w:pPr>
              <w:spacing w:before="20" w:after="0" w:line="240" w:lineRule="auto"/>
              <w:jc w:val="right"/>
              <w:rPr>
                <w:rFonts w:ascii="Browallia New" w:hAnsi="Browallia New" w:cs="Browallia New"/>
                <w:sz w:val="28"/>
              </w:rPr>
            </w:pPr>
            <w:r>
              <w:rPr>
                <w:rFonts w:ascii="Browallia New" w:hAnsi="Browallia New" w:cs="Browallia New"/>
                <w:sz w:val="28"/>
              </w:rPr>
              <w:t>(8,985)</w:t>
            </w:r>
          </w:p>
        </w:tc>
        <w:tc>
          <w:tcPr>
            <w:tcW w:w="1347" w:type="dxa"/>
            <w:shd w:val="clear" w:color="auto" w:fill="auto"/>
            <w:vAlign w:val="bottom"/>
          </w:tcPr>
          <w:p w14:paraId="3A945EF0"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(6,444)</w:t>
            </w:r>
          </w:p>
        </w:tc>
      </w:tr>
      <w:tr w:rsidR="008B14CC" w:rsidRPr="005269E1" w14:paraId="055AB9A9" w14:textId="77777777" w:rsidTr="008B14CC">
        <w:trPr>
          <w:trHeight w:val="286"/>
        </w:trPr>
        <w:tc>
          <w:tcPr>
            <w:tcW w:w="3686" w:type="dxa"/>
            <w:vAlign w:val="bottom"/>
            <w:hideMark/>
          </w:tcPr>
          <w:p w14:paraId="62803290" w14:textId="77777777" w:rsidR="008B14CC" w:rsidRPr="005269E1" w:rsidRDefault="008B14CC" w:rsidP="003E782C">
            <w:pPr>
              <w:spacing w:before="20" w:after="0" w:line="240" w:lineRule="auto"/>
              <w:ind w:hanging="71"/>
              <w:rPr>
                <w:rFonts w:ascii="Browallia New" w:hAnsi="Browallia New" w:cs="Browallia New"/>
                <w:sz w:val="28"/>
              </w:rPr>
            </w:pPr>
            <w:r w:rsidRPr="005269E1">
              <w:rPr>
                <w:rFonts w:ascii="Browallia New" w:hAnsi="Browallia New" w:cs="Browallia New"/>
                <w:sz w:val="28"/>
              </w:rPr>
              <w:t>Amortization of debenture</w:t>
            </w:r>
            <w:r w:rsidRPr="005269E1">
              <w:rPr>
                <w:rFonts w:ascii="Browallia New" w:hAnsi="Browallia New" w:cs="Browallia New" w:hint="cs"/>
                <w:sz w:val="28"/>
                <w:cs/>
              </w:rPr>
              <w:t xml:space="preserve"> </w:t>
            </w:r>
            <w:r w:rsidRPr="005269E1">
              <w:rPr>
                <w:rFonts w:ascii="Browallia New" w:hAnsi="Browallia New" w:cs="Browallia New"/>
                <w:sz w:val="28"/>
              </w:rPr>
              <w:t>expenses</w:t>
            </w:r>
          </w:p>
        </w:tc>
        <w:tc>
          <w:tcPr>
            <w:tcW w:w="1346" w:type="dxa"/>
            <w:vAlign w:val="bottom"/>
          </w:tcPr>
          <w:p w14:paraId="6B2099CC" w14:textId="5690623F" w:rsidR="008B14CC" w:rsidRPr="005269E1" w:rsidRDefault="009A5CC9" w:rsidP="008B14CC">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4,424</w:t>
            </w:r>
          </w:p>
        </w:tc>
        <w:tc>
          <w:tcPr>
            <w:tcW w:w="1347" w:type="dxa"/>
          </w:tcPr>
          <w:p w14:paraId="5CB91EFE"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2,656</w:t>
            </w:r>
          </w:p>
        </w:tc>
        <w:tc>
          <w:tcPr>
            <w:tcW w:w="1346" w:type="dxa"/>
            <w:shd w:val="clear" w:color="auto" w:fill="auto"/>
            <w:vAlign w:val="bottom"/>
          </w:tcPr>
          <w:p w14:paraId="44E6E817" w14:textId="7345F80E" w:rsidR="008B14CC" w:rsidRPr="005269E1" w:rsidRDefault="009A5CC9" w:rsidP="008B14CC">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4,424</w:t>
            </w:r>
          </w:p>
        </w:tc>
        <w:tc>
          <w:tcPr>
            <w:tcW w:w="1347" w:type="dxa"/>
            <w:shd w:val="clear" w:color="auto" w:fill="auto"/>
            <w:vAlign w:val="bottom"/>
          </w:tcPr>
          <w:p w14:paraId="696290D2"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2,656</w:t>
            </w:r>
          </w:p>
        </w:tc>
      </w:tr>
      <w:tr w:rsidR="008B14CC" w:rsidRPr="005269E1" w14:paraId="54033DD6" w14:textId="77777777" w:rsidTr="008B14CC">
        <w:trPr>
          <w:trHeight w:val="229"/>
        </w:trPr>
        <w:tc>
          <w:tcPr>
            <w:tcW w:w="3686" w:type="dxa"/>
            <w:vAlign w:val="bottom"/>
            <w:hideMark/>
          </w:tcPr>
          <w:p w14:paraId="0491350E" w14:textId="77777777" w:rsidR="008B14CC" w:rsidRPr="005269E1" w:rsidRDefault="008B14CC" w:rsidP="003E782C">
            <w:pPr>
              <w:spacing w:before="20" w:after="0" w:line="240" w:lineRule="auto"/>
              <w:ind w:hanging="71"/>
              <w:rPr>
                <w:rFonts w:ascii="Browallia New" w:hAnsi="Browallia New" w:cs="Browallia New"/>
                <w:sz w:val="28"/>
              </w:rPr>
            </w:pPr>
            <w:r w:rsidRPr="005269E1">
              <w:rPr>
                <w:rFonts w:ascii="Browallia New" w:hAnsi="Browallia New" w:cs="Browallia New"/>
                <w:sz w:val="28"/>
              </w:rPr>
              <w:t>Total</w:t>
            </w:r>
          </w:p>
        </w:tc>
        <w:tc>
          <w:tcPr>
            <w:tcW w:w="1346" w:type="dxa"/>
            <w:vAlign w:val="bottom"/>
          </w:tcPr>
          <w:p w14:paraId="51AD1774" w14:textId="16C1EB88" w:rsidR="008B14CC" w:rsidRPr="005269E1" w:rsidRDefault="009A5CC9" w:rsidP="008B14CC">
            <w:pPr>
              <w:spacing w:before="20" w:after="0" w:line="240" w:lineRule="auto"/>
              <w:jc w:val="right"/>
              <w:rPr>
                <w:rFonts w:ascii="Browallia New" w:hAnsi="Browallia New" w:cs="Browallia New"/>
                <w:sz w:val="28"/>
              </w:rPr>
            </w:pPr>
            <w:r>
              <w:rPr>
                <w:rFonts w:ascii="Browallia New" w:hAnsi="Browallia New" w:cs="Browallia New"/>
                <w:sz w:val="28"/>
              </w:rPr>
              <w:t>866,109</w:t>
            </w:r>
          </w:p>
        </w:tc>
        <w:tc>
          <w:tcPr>
            <w:tcW w:w="1347" w:type="dxa"/>
          </w:tcPr>
          <w:p w14:paraId="78698DE9"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477,670</w:t>
            </w:r>
          </w:p>
        </w:tc>
        <w:tc>
          <w:tcPr>
            <w:tcW w:w="1346" w:type="dxa"/>
            <w:shd w:val="clear" w:color="auto" w:fill="auto"/>
            <w:vAlign w:val="bottom"/>
          </w:tcPr>
          <w:p w14:paraId="04761C82" w14:textId="0E38A87F" w:rsidR="008B14CC" w:rsidRPr="005269E1" w:rsidRDefault="009A5CC9" w:rsidP="008B14CC">
            <w:pPr>
              <w:spacing w:before="20" w:after="0" w:line="240" w:lineRule="auto"/>
              <w:jc w:val="right"/>
              <w:rPr>
                <w:rFonts w:ascii="Browallia New" w:hAnsi="Browallia New" w:cs="Browallia New"/>
                <w:sz w:val="28"/>
              </w:rPr>
            </w:pPr>
            <w:r>
              <w:rPr>
                <w:rFonts w:ascii="Browallia New" w:hAnsi="Browallia New" w:cs="Browallia New"/>
                <w:sz w:val="28"/>
              </w:rPr>
              <w:t>866,109</w:t>
            </w:r>
          </w:p>
        </w:tc>
        <w:tc>
          <w:tcPr>
            <w:tcW w:w="1347" w:type="dxa"/>
            <w:shd w:val="clear" w:color="auto" w:fill="auto"/>
            <w:vAlign w:val="bottom"/>
          </w:tcPr>
          <w:p w14:paraId="42305A41"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477,670</w:t>
            </w:r>
          </w:p>
        </w:tc>
      </w:tr>
      <w:tr w:rsidR="00F571C8" w:rsidRPr="005269E1" w14:paraId="6CA4256F" w14:textId="77777777" w:rsidTr="008B14CC">
        <w:trPr>
          <w:trHeight w:val="229"/>
        </w:trPr>
        <w:tc>
          <w:tcPr>
            <w:tcW w:w="3686" w:type="dxa"/>
            <w:vAlign w:val="bottom"/>
          </w:tcPr>
          <w:p w14:paraId="7CD6909F" w14:textId="77777777" w:rsidR="009A5CC9" w:rsidRPr="009A5CC9" w:rsidRDefault="00F571C8" w:rsidP="009A5CC9">
            <w:pPr>
              <w:spacing w:before="20" w:after="0" w:line="240" w:lineRule="auto"/>
              <w:ind w:hanging="71"/>
              <w:rPr>
                <w:rFonts w:ascii="Browallia New" w:hAnsi="Browallia New" w:cs="Browallia New"/>
                <w:sz w:val="28"/>
              </w:rPr>
            </w:pPr>
            <w:r w:rsidRPr="009A5CC9">
              <w:rPr>
                <w:rFonts w:ascii="Browallia New" w:hAnsi="Browallia New" w:cs="Browallia New"/>
                <w:sz w:val="28"/>
                <w:u w:val="single"/>
              </w:rPr>
              <w:t>Less</w:t>
            </w:r>
            <w:r w:rsidRPr="009A5CC9">
              <w:rPr>
                <w:rFonts w:ascii="Browallia New" w:hAnsi="Browallia New" w:cs="Browallia New"/>
                <w:sz w:val="28"/>
              </w:rPr>
              <w:t xml:space="preserve">  </w:t>
            </w:r>
            <w:r w:rsidR="009A5CC9" w:rsidRPr="009A5CC9">
              <w:rPr>
                <w:rFonts w:ascii="Browallia New" w:hAnsi="Browallia New" w:cs="Browallia New"/>
                <w:sz w:val="28"/>
              </w:rPr>
              <w:t xml:space="preserve">Adjustment of loan amount to </w:t>
            </w:r>
          </w:p>
          <w:p w14:paraId="2A5A79EF" w14:textId="67F1FBFB" w:rsidR="00F571C8" w:rsidRPr="009A5CC9" w:rsidRDefault="009A5CC9" w:rsidP="009A5CC9">
            <w:pPr>
              <w:spacing w:before="20" w:after="0" w:line="240" w:lineRule="auto"/>
              <w:ind w:hanging="71"/>
              <w:rPr>
                <w:rFonts w:ascii="Browallia New" w:hAnsi="Browallia New" w:cs="Browallia New"/>
                <w:sz w:val="28"/>
                <w:highlight w:val="yellow"/>
                <w:cs/>
              </w:rPr>
            </w:pPr>
            <w:r w:rsidRPr="009A5CC9">
              <w:rPr>
                <w:rFonts w:ascii="Browallia New" w:hAnsi="Browallia New" w:cs="Browallia New"/>
                <w:sz w:val="28"/>
              </w:rPr>
              <w:t xml:space="preserve">    </w:t>
            </w:r>
            <w:r w:rsidR="00503D72">
              <w:rPr>
                <w:rFonts w:ascii="Browallia New" w:hAnsi="Browallia New" w:cs="Browallia New"/>
                <w:sz w:val="28"/>
              </w:rPr>
              <w:t xml:space="preserve">         </w:t>
            </w:r>
            <w:r w:rsidRPr="009A5CC9">
              <w:rPr>
                <w:rFonts w:ascii="Browallia New" w:hAnsi="Browallia New" w:cs="Browallia New"/>
                <w:sz w:val="28"/>
              </w:rPr>
              <w:t>EIR method</w:t>
            </w:r>
          </w:p>
        </w:tc>
        <w:tc>
          <w:tcPr>
            <w:tcW w:w="1346" w:type="dxa"/>
            <w:vAlign w:val="bottom"/>
          </w:tcPr>
          <w:p w14:paraId="6C04843D" w14:textId="27904082" w:rsidR="00F571C8" w:rsidRPr="005269E1" w:rsidRDefault="009A5CC9" w:rsidP="008B14CC">
            <w:pPr>
              <w:spacing w:before="20" w:after="0" w:line="240" w:lineRule="auto"/>
              <w:jc w:val="right"/>
              <w:rPr>
                <w:rFonts w:ascii="Browallia New" w:hAnsi="Browallia New" w:cs="Browallia New"/>
                <w:sz w:val="28"/>
              </w:rPr>
            </w:pPr>
            <w:r>
              <w:rPr>
                <w:rFonts w:ascii="Browallia New" w:hAnsi="Browallia New" w:cs="Browallia New"/>
                <w:sz w:val="28"/>
              </w:rPr>
              <w:t>(12)</w:t>
            </w:r>
          </w:p>
        </w:tc>
        <w:tc>
          <w:tcPr>
            <w:tcW w:w="1347" w:type="dxa"/>
          </w:tcPr>
          <w:p w14:paraId="1B99EADE" w14:textId="77777777" w:rsidR="00F571C8" w:rsidRDefault="00F571C8" w:rsidP="008B14CC">
            <w:pPr>
              <w:spacing w:before="20" w:after="0" w:line="240" w:lineRule="auto"/>
              <w:jc w:val="right"/>
              <w:rPr>
                <w:rFonts w:ascii="Browallia New" w:hAnsi="Browallia New" w:cs="Browallia New"/>
                <w:sz w:val="28"/>
              </w:rPr>
            </w:pPr>
          </w:p>
          <w:p w14:paraId="0451FDC4" w14:textId="7AD41326" w:rsidR="009A5CC9" w:rsidRPr="005269E1" w:rsidRDefault="009A5CC9" w:rsidP="008B14CC">
            <w:pPr>
              <w:spacing w:before="20" w:after="0" w:line="240" w:lineRule="auto"/>
              <w:jc w:val="right"/>
              <w:rPr>
                <w:rFonts w:ascii="Browallia New" w:hAnsi="Browallia New" w:cs="Browallia New"/>
                <w:sz w:val="28"/>
              </w:rPr>
            </w:pPr>
            <w:r>
              <w:rPr>
                <w:rFonts w:ascii="Browallia New" w:hAnsi="Browallia New" w:cs="Browallia New"/>
                <w:sz w:val="28"/>
              </w:rPr>
              <w:t>-</w:t>
            </w:r>
          </w:p>
        </w:tc>
        <w:tc>
          <w:tcPr>
            <w:tcW w:w="1346" w:type="dxa"/>
            <w:shd w:val="clear" w:color="auto" w:fill="auto"/>
            <w:vAlign w:val="bottom"/>
          </w:tcPr>
          <w:p w14:paraId="5881075E" w14:textId="68769BB6" w:rsidR="00F571C8" w:rsidRPr="005269E1" w:rsidRDefault="009A5CC9" w:rsidP="008B14CC">
            <w:pPr>
              <w:spacing w:before="20" w:after="0" w:line="240" w:lineRule="auto"/>
              <w:jc w:val="right"/>
              <w:rPr>
                <w:rFonts w:ascii="Browallia New" w:hAnsi="Browallia New" w:cs="Browallia New"/>
                <w:sz w:val="28"/>
              </w:rPr>
            </w:pPr>
            <w:r>
              <w:rPr>
                <w:rFonts w:ascii="Browallia New" w:hAnsi="Browallia New" w:cs="Browallia New"/>
                <w:sz w:val="28"/>
              </w:rPr>
              <w:t>(12)</w:t>
            </w:r>
          </w:p>
        </w:tc>
        <w:tc>
          <w:tcPr>
            <w:tcW w:w="1347" w:type="dxa"/>
            <w:shd w:val="clear" w:color="auto" w:fill="auto"/>
            <w:vAlign w:val="bottom"/>
          </w:tcPr>
          <w:p w14:paraId="69047FB5" w14:textId="2940892F" w:rsidR="00F571C8" w:rsidRPr="005269E1" w:rsidRDefault="009A5CC9" w:rsidP="008B14CC">
            <w:pPr>
              <w:spacing w:before="20" w:after="0" w:line="240" w:lineRule="auto"/>
              <w:jc w:val="right"/>
              <w:rPr>
                <w:rFonts w:ascii="Browallia New" w:hAnsi="Browallia New" w:cs="Browallia New"/>
                <w:sz w:val="28"/>
              </w:rPr>
            </w:pPr>
            <w:r>
              <w:rPr>
                <w:rFonts w:ascii="Browallia New" w:hAnsi="Browallia New" w:cs="Browallia New"/>
                <w:sz w:val="28"/>
              </w:rPr>
              <w:t>-</w:t>
            </w:r>
          </w:p>
        </w:tc>
      </w:tr>
      <w:tr w:rsidR="008B14CC" w:rsidRPr="005269E1" w14:paraId="1F871CA3" w14:textId="77777777" w:rsidTr="008B14CC">
        <w:trPr>
          <w:trHeight w:val="229"/>
        </w:trPr>
        <w:tc>
          <w:tcPr>
            <w:tcW w:w="3686" w:type="dxa"/>
            <w:vAlign w:val="bottom"/>
          </w:tcPr>
          <w:p w14:paraId="1B682CDC" w14:textId="4C148F78" w:rsidR="008B14CC" w:rsidRPr="005269E1" w:rsidRDefault="008B14CC" w:rsidP="003E782C">
            <w:pPr>
              <w:spacing w:before="20" w:after="0" w:line="240" w:lineRule="auto"/>
              <w:ind w:hanging="71"/>
              <w:rPr>
                <w:rFonts w:ascii="Browallia New" w:hAnsi="Browallia New" w:cs="Browallia New"/>
                <w:sz w:val="28"/>
              </w:rPr>
            </w:pPr>
            <w:r w:rsidRPr="005269E1">
              <w:rPr>
                <w:rFonts w:ascii="Browallia New" w:hAnsi="Browallia New" w:cs="Browallia New"/>
                <w:sz w:val="28"/>
              </w:rPr>
              <w:t xml:space="preserve">   </w:t>
            </w:r>
            <w:r w:rsidR="00F571C8">
              <w:rPr>
                <w:rFonts w:ascii="Browallia New" w:hAnsi="Browallia New" w:cs="Browallia New"/>
                <w:sz w:val="28"/>
              </w:rPr>
              <w:t xml:space="preserve">     </w:t>
            </w:r>
            <w:r w:rsidRPr="005269E1">
              <w:rPr>
                <w:rFonts w:ascii="Browallia New" w:hAnsi="Browallia New" w:cs="Browallia New"/>
                <w:sz w:val="28"/>
              </w:rPr>
              <w:t>Current portion</w:t>
            </w:r>
          </w:p>
        </w:tc>
        <w:tc>
          <w:tcPr>
            <w:tcW w:w="1346" w:type="dxa"/>
            <w:vAlign w:val="bottom"/>
          </w:tcPr>
          <w:p w14:paraId="068DBFE7" w14:textId="433AC7EF" w:rsidR="008B14CC" w:rsidRPr="005269E1" w:rsidRDefault="009A5CC9" w:rsidP="008B14CC">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(421,233)</w:t>
            </w:r>
          </w:p>
        </w:tc>
        <w:tc>
          <w:tcPr>
            <w:tcW w:w="1347" w:type="dxa"/>
          </w:tcPr>
          <w:p w14:paraId="0707BB71"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(59,935)</w:t>
            </w:r>
          </w:p>
        </w:tc>
        <w:tc>
          <w:tcPr>
            <w:tcW w:w="1346" w:type="dxa"/>
            <w:shd w:val="clear" w:color="auto" w:fill="auto"/>
            <w:vAlign w:val="bottom"/>
          </w:tcPr>
          <w:p w14:paraId="4EAE8C35" w14:textId="444CFCE7" w:rsidR="008B14CC" w:rsidRPr="005269E1" w:rsidRDefault="009A5CC9" w:rsidP="008B14CC">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(421,233)</w:t>
            </w:r>
          </w:p>
        </w:tc>
        <w:tc>
          <w:tcPr>
            <w:tcW w:w="1347" w:type="dxa"/>
            <w:shd w:val="clear" w:color="auto" w:fill="auto"/>
            <w:vAlign w:val="bottom"/>
          </w:tcPr>
          <w:p w14:paraId="1945A2E6"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(59,935)</w:t>
            </w:r>
          </w:p>
        </w:tc>
      </w:tr>
      <w:tr w:rsidR="008B14CC" w:rsidRPr="005269E1" w14:paraId="63C976AE" w14:textId="77777777" w:rsidTr="008B14CC">
        <w:trPr>
          <w:trHeight w:val="229"/>
        </w:trPr>
        <w:tc>
          <w:tcPr>
            <w:tcW w:w="3686" w:type="dxa"/>
            <w:vAlign w:val="bottom"/>
          </w:tcPr>
          <w:p w14:paraId="1D624CD8" w14:textId="77777777" w:rsidR="008B14CC" w:rsidRPr="005269E1" w:rsidRDefault="008B14CC" w:rsidP="003E782C">
            <w:pPr>
              <w:spacing w:before="20" w:after="0" w:line="240" w:lineRule="auto"/>
              <w:ind w:hanging="71"/>
              <w:rPr>
                <w:rFonts w:ascii="Browallia New" w:hAnsi="Browallia New" w:cs="Browallia New"/>
                <w:sz w:val="28"/>
              </w:rPr>
            </w:pPr>
            <w:r w:rsidRPr="005269E1">
              <w:rPr>
                <w:rFonts w:ascii="Browallia New" w:hAnsi="Browallia New" w:cs="Browallia New"/>
                <w:sz w:val="28"/>
              </w:rPr>
              <w:t>Net</w:t>
            </w:r>
          </w:p>
        </w:tc>
        <w:tc>
          <w:tcPr>
            <w:tcW w:w="1346" w:type="dxa"/>
            <w:vAlign w:val="bottom"/>
          </w:tcPr>
          <w:p w14:paraId="5F2AB3B6" w14:textId="769257E4" w:rsidR="008B14CC" w:rsidRPr="005269E1" w:rsidRDefault="009A5CC9" w:rsidP="008B14CC">
            <w:pPr>
              <w:pBdr>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444,864</w:t>
            </w:r>
          </w:p>
        </w:tc>
        <w:tc>
          <w:tcPr>
            <w:tcW w:w="1347" w:type="dxa"/>
          </w:tcPr>
          <w:p w14:paraId="043D44A2" w14:textId="77777777" w:rsidR="008B14CC" w:rsidRPr="005269E1" w:rsidRDefault="008B14CC" w:rsidP="008B14CC">
            <w:pPr>
              <w:pBdr>
                <w:bottom w:val="doub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417,735</w:t>
            </w:r>
          </w:p>
        </w:tc>
        <w:tc>
          <w:tcPr>
            <w:tcW w:w="1346" w:type="dxa"/>
            <w:shd w:val="clear" w:color="auto" w:fill="auto"/>
            <w:vAlign w:val="bottom"/>
          </w:tcPr>
          <w:p w14:paraId="3D7EA377" w14:textId="49C31B25" w:rsidR="008B14CC" w:rsidRPr="005269E1" w:rsidRDefault="009A5CC9" w:rsidP="008B14CC">
            <w:pPr>
              <w:pBdr>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444,864</w:t>
            </w:r>
          </w:p>
        </w:tc>
        <w:tc>
          <w:tcPr>
            <w:tcW w:w="1347" w:type="dxa"/>
            <w:shd w:val="clear" w:color="auto" w:fill="auto"/>
            <w:vAlign w:val="bottom"/>
          </w:tcPr>
          <w:p w14:paraId="3E51D0F1" w14:textId="77777777" w:rsidR="008B14CC" w:rsidRPr="005269E1" w:rsidRDefault="008B14CC" w:rsidP="008B14CC">
            <w:pPr>
              <w:pBdr>
                <w:bottom w:val="doub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417,735</w:t>
            </w:r>
          </w:p>
        </w:tc>
      </w:tr>
    </w:tbl>
    <w:p w14:paraId="00E570BC" w14:textId="6A08232D" w:rsidR="00567A0D" w:rsidRDefault="00532F7E" w:rsidP="00532F7E">
      <w:pPr>
        <w:pStyle w:val="Heading1"/>
      </w:pPr>
      <w:r w:rsidRPr="00A34ABA">
        <w:lastRenderedPageBreak/>
        <w:t>2</w:t>
      </w:r>
      <w:r>
        <w:t>1</w:t>
      </w:r>
      <w:r w:rsidRPr="00A34ABA">
        <w:t>.</w:t>
      </w:r>
      <w:r w:rsidRPr="00A34ABA">
        <w:rPr>
          <w:rFonts w:hint="cs"/>
          <w:cs/>
        </w:rPr>
        <w:tab/>
      </w:r>
      <w:r w:rsidRPr="00A34ABA">
        <w:t>DEBENTURES</w:t>
      </w:r>
      <w:r>
        <w:rPr>
          <w:rFonts w:hint="cs"/>
          <w:cs/>
        </w:rPr>
        <w:t xml:space="preserve"> </w:t>
      </w:r>
      <w:r w:rsidR="00503D72">
        <w:t>(Con’t)</w:t>
      </w:r>
    </w:p>
    <w:p w14:paraId="09BF4075" w14:textId="5E245188" w:rsidR="0036193B" w:rsidRPr="005269E1" w:rsidRDefault="00657817" w:rsidP="00657817">
      <w:pPr>
        <w:spacing w:after="120" w:line="240" w:lineRule="auto"/>
        <w:jc w:val="both"/>
        <w:rPr>
          <w:rFonts w:ascii="Browallia New" w:hAnsi="Browallia New" w:cs="Browallia New"/>
          <w:sz w:val="28"/>
        </w:rPr>
      </w:pPr>
      <w:r>
        <w:rPr>
          <w:rFonts w:ascii="Browallia New" w:hAnsi="Browallia New" w:cs="Browallia New"/>
          <w:sz w:val="28"/>
        </w:rPr>
        <w:t>21.1</w:t>
      </w:r>
      <w:r>
        <w:rPr>
          <w:rFonts w:ascii="Browallia New" w:hAnsi="Browallia New" w:cs="Browallia New"/>
          <w:sz w:val="28"/>
        </w:rPr>
        <w:tab/>
      </w:r>
      <w:r w:rsidR="0036193B" w:rsidRPr="005269E1">
        <w:rPr>
          <w:rFonts w:ascii="Browallia New" w:hAnsi="Browallia New" w:cs="Browallia New"/>
          <w:sz w:val="28"/>
        </w:rPr>
        <w:t xml:space="preserve">Debenture as at </w:t>
      </w:r>
      <w:r w:rsidR="009A5CC9">
        <w:rPr>
          <w:rFonts w:ascii="Browallia New" w:hAnsi="Browallia New" w:cs="Browallia New"/>
          <w:sz w:val="28"/>
        </w:rPr>
        <w:t>Decem</w:t>
      </w:r>
      <w:r w:rsidR="00BD4938">
        <w:rPr>
          <w:rFonts w:ascii="Browallia New" w:hAnsi="Browallia New" w:cs="Browallia New"/>
          <w:sz w:val="28"/>
        </w:rPr>
        <w:t>ber</w:t>
      </w:r>
      <w:r w:rsidR="00844BDB">
        <w:rPr>
          <w:rFonts w:ascii="Browallia New" w:hAnsi="Browallia New" w:cs="Browallia New"/>
          <w:sz w:val="28"/>
        </w:rPr>
        <w:t xml:space="preserve"> 3</w:t>
      </w:r>
      <w:r w:rsidR="009A5CC9">
        <w:rPr>
          <w:rFonts w:ascii="Browallia New" w:hAnsi="Browallia New" w:cs="Browallia New"/>
          <w:sz w:val="28"/>
        </w:rPr>
        <w:t>1</w:t>
      </w:r>
      <w:r w:rsidR="0036193B" w:rsidRPr="005269E1">
        <w:rPr>
          <w:rFonts w:ascii="Browallia New" w:hAnsi="Browallia New" w:cs="Browallia New"/>
          <w:sz w:val="28"/>
        </w:rPr>
        <w:t>, 20</w:t>
      </w:r>
      <w:r w:rsidR="00691359" w:rsidRPr="005269E1">
        <w:rPr>
          <w:rFonts w:ascii="Browallia New" w:hAnsi="Browallia New" w:cs="Browallia New"/>
          <w:sz w:val="28"/>
        </w:rPr>
        <w:t>20</w:t>
      </w:r>
      <w:r>
        <w:rPr>
          <w:rFonts w:ascii="Browallia New" w:hAnsi="Browallia New" w:cs="Browallia New"/>
          <w:sz w:val="28"/>
        </w:rPr>
        <w:t xml:space="preserve"> in the consolidated and separate financial statement as follows</w:t>
      </w:r>
      <w:r w:rsidR="00691359" w:rsidRPr="005269E1">
        <w:rPr>
          <w:rFonts w:ascii="Browallia New" w:hAnsi="Browallia New" w:cs="Browallia New"/>
          <w:sz w:val="28"/>
        </w:rPr>
        <w:t>.</w:t>
      </w:r>
      <w:r w:rsidR="006F3650" w:rsidRPr="005269E1">
        <w:rPr>
          <w:rFonts w:ascii="Browallia New" w:hAnsi="Browallia New" w:cs="Browallia New"/>
          <w:sz w:val="28"/>
        </w:rPr>
        <w:t>-</w:t>
      </w:r>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8B14CC" w:rsidRPr="008B14CC" w14:paraId="123C6561" w14:textId="77777777" w:rsidTr="006B1B6C">
        <w:trPr>
          <w:trHeight w:val="356"/>
        </w:trPr>
        <w:tc>
          <w:tcPr>
            <w:tcW w:w="1452" w:type="dxa"/>
            <w:shd w:val="clear" w:color="auto" w:fill="auto"/>
            <w:vAlign w:val="bottom"/>
          </w:tcPr>
          <w:p w14:paraId="091872D8" w14:textId="77777777" w:rsidR="0036193B" w:rsidRPr="008B14CC" w:rsidRDefault="0036193B" w:rsidP="00FC7E3E">
            <w:pPr>
              <w:pBdr>
                <w:bottom w:val="single" w:sz="4" w:space="1" w:color="auto"/>
              </w:pBdr>
              <w:spacing w:after="0" w:line="240" w:lineRule="auto"/>
              <w:ind w:firstLine="29"/>
              <w:jc w:val="center"/>
              <w:rPr>
                <w:rFonts w:ascii="Browallia New" w:hAnsi="Browallia New" w:cs="Browallia New"/>
                <w:sz w:val="28"/>
              </w:rPr>
            </w:pPr>
            <w:r w:rsidRPr="008B14CC">
              <w:rPr>
                <w:rFonts w:ascii="Browallia New" w:hAnsi="Browallia New" w:cs="Browallia New"/>
                <w:sz w:val="28"/>
              </w:rPr>
              <w:t>Date</w:t>
            </w:r>
          </w:p>
        </w:tc>
        <w:tc>
          <w:tcPr>
            <w:tcW w:w="3543" w:type="dxa"/>
            <w:vAlign w:val="bottom"/>
          </w:tcPr>
          <w:p w14:paraId="09FA6DA3"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cs/>
              </w:rPr>
            </w:pPr>
            <w:r w:rsidRPr="008B14CC">
              <w:rPr>
                <w:rFonts w:ascii="Browallia New" w:hAnsi="Browallia New" w:cs="Browallia New"/>
                <w:sz w:val="28"/>
              </w:rPr>
              <w:t>Type of debenture</w:t>
            </w:r>
          </w:p>
        </w:tc>
        <w:tc>
          <w:tcPr>
            <w:tcW w:w="1418" w:type="dxa"/>
            <w:vAlign w:val="bottom"/>
          </w:tcPr>
          <w:p w14:paraId="674CBD49"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rPr>
            </w:pPr>
            <w:r w:rsidRPr="008B14CC">
              <w:rPr>
                <w:rFonts w:ascii="Browallia New" w:hAnsi="Browallia New" w:cs="Browallia New"/>
                <w:sz w:val="28"/>
              </w:rPr>
              <w:t>Value</w:t>
            </w:r>
          </w:p>
          <w:p w14:paraId="060686C5"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cs/>
              </w:rPr>
            </w:pPr>
            <w:r w:rsidRPr="008B14CC">
              <w:rPr>
                <w:rFonts w:ascii="Browallia New" w:hAnsi="Browallia New" w:cs="Browallia New"/>
                <w:sz w:val="28"/>
                <w:cs/>
              </w:rPr>
              <w:t>(</w:t>
            </w:r>
            <w:r w:rsidRPr="008B14CC">
              <w:rPr>
                <w:rFonts w:ascii="Browallia New" w:hAnsi="Browallia New" w:cs="Browallia New"/>
                <w:sz w:val="28"/>
              </w:rPr>
              <w:t>Million Baht)</w:t>
            </w:r>
          </w:p>
        </w:tc>
        <w:tc>
          <w:tcPr>
            <w:tcW w:w="1276" w:type="dxa"/>
            <w:shd w:val="clear" w:color="auto" w:fill="auto"/>
            <w:vAlign w:val="bottom"/>
          </w:tcPr>
          <w:p w14:paraId="436CE099"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rPr>
            </w:pPr>
            <w:r w:rsidRPr="008B14CC">
              <w:rPr>
                <w:rFonts w:ascii="Browallia New" w:hAnsi="Browallia New" w:cs="Browallia New"/>
                <w:sz w:val="28"/>
              </w:rPr>
              <w:t>Interest Rate</w:t>
            </w:r>
          </w:p>
          <w:p w14:paraId="42F12DCA"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cs/>
              </w:rPr>
            </w:pPr>
            <w:r w:rsidRPr="008B14CC">
              <w:rPr>
                <w:rFonts w:ascii="Browallia New" w:hAnsi="Browallia New" w:cs="Browallia New"/>
                <w:sz w:val="28"/>
                <w:cs/>
              </w:rPr>
              <w:t>(%)</w:t>
            </w:r>
          </w:p>
        </w:tc>
        <w:tc>
          <w:tcPr>
            <w:tcW w:w="1417" w:type="dxa"/>
            <w:shd w:val="clear" w:color="auto" w:fill="auto"/>
            <w:vAlign w:val="bottom"/>
          </w:tcPr>
          <w:p w14:paraId="397680EA"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rPr>
            </w:pPr>
            <w:r w:rsidRPr="008B14CC">
              <w:rPr>
                <w:rFonts w:ascii="Browallia New" w:hAnsi="Browallia New" w:cs="Browallia New"/>
                <w:sz w:val="28"/>
              </w:rPr>
              <w:t>Due date</w:t>
            </w:r>
          </w:p>
        </w:tc>
      </w:tr>
      <w:tr w:rsidR="008B14CC" w:rsidRPr="008B14CC" w14:paraId="605BFC29" w14:textId="77777777" w:rsidTr="006B1B6C">
        <w:trPr>
          <w:trHeight w:val="356"/>
        </w:trPr>
        <w:tc>
          <w:tcPr>
            <w:tcW w:w="1452" w:type="dxa"/>
            <w:shd w:val="clear" w:color="auto" w:fill="auto"/>
          </w:tcPr>
          <w:p w14:paraId="320A01F2" w14:textId="77777777" w:rsidR="0036193B" w:rsidRPr="008B14CC" w:rsidRDefault="0036193B" w:rsidP="00FC7E3E">
            <w:pPr>
              <w:spacing w:before="60" w:after="0" w:line="240" w:lineRule="auto"/>
              <w:ind w:firstLine="29"/>
              <w:jc w:val="center"/>
              <w:rPr>
                <w:rFonts w:ascii="Browallia New" w:hAnsi="Browallia New" w:cs="Browallia New"/>
                <w:sz w:val="28"/>
                <w:cs/>
              </w:rPr>
            </w:pPr>
            <w:r w:rsidRPr="008B14CC">
              <w:rPr>
                <w:rFonts w:ascii="Browallia New" w:hAnsi="Browallia New" w:cs="Browallia New"/>
                <w:sz w:val="28"/>
              </w:rPr>
              <w:t>May 24, 2019</w:t>
            </w:r>
          </w:p>
        </w:tc>
        <w:tc>
          <w:tcPr>
            <w:tcW w:w="3543" w:type="dxa"/>
          </w:tcPr>
          <w:p w14:paraId="44F9743C" w14:textId="77777777" w:rsidR="0036193B" w:rsidRPr="008B14CC" w:rsidRDefault="0036193B" w:rsidP="00FC7E3E">
            <w:pPr>
              <w:spacing w:before="60" w:after="0" w:line="240" w:lineRule="auto"/>
              <w:rPr>
                <w:rFonts w:ascii="Browallia New" w:hAnsi="Browallia New" w:cs="Browallia New"/>
                <w:sz w:val="28"/>
              </w:rPr>
            </w:pPr>
            <w:r w:rsidRPr="008B14CC">
              <w:rPr>
                <w:rFonts w:ascii="Browallia New" w:hAnsi="Browallia New" w:cs="Browallia New"/>
                <w:sz w:val="28"/>
              </w:rPr>
              <w:t>Debenture No.</w:t>
            </w:r>
            <w:r w:rsidRPr="008B14CC">
              <w:rPr>
                <w:rFonts w:ascii="Browallia New" w:hAnsi="Browallia New" w:cs="Browallia New"/>
                <w:sz w:val="28"/>
                <w:cs/>
              </w:rPr>
              <w:t xml:space="preserve"> </w:t>
            </w:r>
            <w:r w:rsidRPr="008B14CC">
              <w:rPr>
                <w:rFonts w:ascii="Browallia New" w:hAnsi="Browallia New" w:cs="Browallia New"/>
                <w:sz w:val="28"/>
              </w:rPr>
              <w:t>AQUA215A, Name registered, Unsubordinated, Unsecured and Debenture Holders’ Representative</w:t>
            </w:r>
          </w:p>
        </w:tc>
        <w:tc>
          <w:tcPr>
            <w:tcW w:w="1418" w:type="dxa"/>
          </w:tcPr>
          <w:p w14:paraId="30ECFB0A" w14:textId="77777777" w:rsidR="0036193B" w:rsidRPr="008B14CC" w:rsidRDefault="0036193B" w:rsidP="00FC7E3E">
            <w:pPr>
              <w:spacing w:before="60" w:after="0" w:line="240" w:lineRule="auto"/>
              <w:jc w:val="center"/>
              <w:rPr>
                <w:rFonts w:ascii="Browallia New" w:hAnsi="Browallia New" w:cs="Browallia New"/>
                <w:sz w:val="28"/>
              </w:rPr>
            </w:pPr>
            <w:r w:rsidRPr="008B14CC">
              <w:rPr>
                <w:rFonts w:ascii="Browallia New" w:hAnsi="Browallia New" w:cs="Browallia New"/>
                <w:sz w:val="28"/>
                <w:cs/>
              </w:rPr>
              <w:t>117.2</w:t>
            </w:r>
            <w:r w:rsidRPr="008B14CC">
              <w:rPr>
                <w:rFonts w:ascii="Browallia New" w:hAnsi="Browallia New" w:cs="Browallia New" w:hint="cs"/>
                <w:sz w:val="28"/>
                <w:cs/>
              </w:rPr>
              <w:t>0</w:t>
            </w:r>
          </w:p>
        </w:tc>
        <w:tc>
          <w:tcPr>
            <w:tcW w:w="1276" w:type="dxa"/>
            <w:shd w:val="clear" w:color="auto" w:fill="auto"/>
          </w:tcPr>
          <w:p w14:paraId="0E676EED" w14:textId="77777777" w:rsidR="0036193B" w:rsidRPr="008B14CC" w:rsidRDefault="0036193B" w:rsidP="00FC7E3E">
            <w:pPr>
              <w:spacing w:before="60" w:after="0" w:line="240" w:lineRule="auto"/>
              <w:jc w:val="center"/>
              <w:rPr>
                <w:rFonts w:ascii="Browallia New" w:hAnsi="Browallia New" w:cs="Browallia New"/>
                <w:sz w:val="28"/>
              </w:rPr>
            </w:pPr>
            <w:r w:rsidRPr="008B14CC">
              <w:rPr>
                <w:rFonts w:ascii="Browallia New" w:hAnsi="Browallia New" w:cs="Browallia New"/>
                <w:sz w:val="28"/>
                <w:cs/>
              </w:rPr>
              <w:t>5.25</w:t>
            </w:r>
          </w:p>
        </w:tc>
        <w:tc>
          <w:tcPr>
            <w:tcW w:w="1417" w:type="dxa"/>
            <w:shd w:val="clear" w:color="auto" w:fill="auto"/>
          </w:tcPr>
          <w:p w14:paraId="311727BB" w14:textId="77777777" w:rsidR="0036193B" w:rsidRPr="008B14CC" w:rsidRDefault="0036193B" w:rsidP="00FC7E3E">
            <w:pPr>
              <w:spacing w:before="60" w:after="0" w:line="240" w:lineRule="auto"/>
              <w:jc w:val="center"/>
              <w:rPr>
                <w:rFonts w:ascii="Browallia New" w:hAnsi="Browallia New" w:cs="Browallia New"/>
                <w:sz w:val="28"/>
              </w:rPr>
            </w:pPr>
            <w:r w:rsidRPr="008B14CC">
              <w:rPr>
                <w:rFonts w:ascii="Browallia New" w:hAnsi="Browallia New" w:cs="Browallia New"/>
                <w:sz w:val="28"/>
              </w:rPr>
              <w:t>May 24,</w:t>
            </w:r>
            <w:r w:rsidR="005B544A" w:rsidRPr="008B14CC">
              <w:rPr>
                <w:rFonts w:ascii="Browallia New" w:hAnsi="Browallia New" w:cs="Browallia New"/>
                <w:sz w:val="28"/>
              </w:rPr>
              <w:t xml:space="preserve"> </w:t>
            </w:r>
            <w:r w:rsidRPr="008B14CC">
              <w:rPr>
                <w:rFonts w:ascii="Browallia New" w:hAnsi="Browallia New" w:cs="Browallia New"/>
                <w:sz w:val="28"/>
              </w:rPr>
              <w:t>2021</w:t>
            </w:r>
          </w:p>
        </w:tc>
      </w:tr>
      <w:tr w:rsidR="008B14CC" w:rsidRPr="008B14CC" w14:paraId="7DA09775" w14:textId="77777777" w:rsidTr="006B1B6C">
        <w:trPr>
          <w:trHeight w:val="356"/>
        </w:trPr>
        <w:tc>
          <w:tcPr>
            <w:tcW w:w="1452" w:type="dxa"/>
            <w:shd w:val="clear" w:color="auto" w:fill="auto"/>
          </w:tcPr>
          <w:p w14:paraId="43E598D2" w14:textId="3653C1FB" w:rsidR="008164C0" w:rsidRPr="008B14CC" w:rsidRDefault="008164C0" w:rsidP="008164C0">
            <w:pPr>
              <w:spacing w:after="0" w:line="240" w:lineRule="auto"/>
              <w:ind w:firstLine="29"/>
              <w:jc w:val="center"/>
              <w:rPr>
                <w:rFonts w:ascii="Browallia New" w:hAnsi="Browallia New" w:cs="Browallia New"/>
                <w:sz w:val="28"/>
              </w:rPr>
            </w:pPr>
            <w:r w:rsidRPr="008B14CC">
              <w:rPr>
                <w:rFonts w:ascii="Browallia New" w:hAnsi="Browallia New" w:cs="Browallia New"/>
                <w:sz w:val="28"/>
              </w:rPr>
              <w:t>Sep 27, 2019</w:t>
            </w:r>
          </w:p>
        </w:tc>
        <w:tc>
          <w:tcPr>
            <w:tcW w:w="3543" w:type="dxa"/>
          </w:tcPr>
          <w:p w14:paraId="5A2487A7" w14:textId="73611D79" w:rsidR="008164C0" w:rsidRPr="008B14CC" w:rsidRDefault="008164C0" w:rsidP="008164C0">
            <w:pPr>
              <w:spacing w:after="0" w:line="240" w:lineRule="auto"/>
              <w:rPr>
                <w:rFonts w:ascii="Browallia New" w:hAnsi="Browallia New" w:cs="Browallia New"/>
                <w:sz w:val="28"/>
              </w:rPr>
            </w:pPr>
            <w:r w:rsidRPr="008B14CC">
              <w:rPr>
                <w:rFonts w:ascii="Browallia New" w:hAnsi="Browallia New" w:cs="Browallia New"/>
                <w:sz w:val="28"/>
              </w:rPr>
              <w:t>Debenture No. AQUA213A, Name registered, Unsubordinated, Secured and Debenture Holders’ Representative</w:t>
            </w:r>
          </w:p>
        </w:tc>
        <w:tc>
          <w:tcPr>
            <w:tcW w:w="1418" w:type="dxa"/>
          </w:tcPr>
          <w:p w14:paraId="467509EE" w14:textId="009E5B14" w:rsidR="008164C0" w:rsidRPr="008B14CC" w:rsidRDefault="008164C0" w:rsidP="008164C0">
            <w:pPr>
              <w:spacing w:after="0" w:line="240" w:lineRule="auto"/>
              <w:jc w:val="center"/>
              <w:rPr>
                <w:rFonts w:ascii="Browallia New" w:hAnsi="Browallia New" w:cs="Browallia New"/>
                <w:sz w:val="28"/>
              </w:rPr>
            </w:pPr>
            <w:r w:rsidRPr="008B14CC">
              <w:rPr>
                <w:rFonts w:ascii="Browallia New" w:hAnsi="Browallia New" w:cs="Browallia New"/>
                <w:sz w:val="28"/>
                <w:cs/>
              </w:rPr>
              <w:t>305</w:t>
            </w:r>
            <w:r w:rsidRPr="008B14CC">
              <w:rPr>
                <w:rFonts w:ascii="Browallia New" w:hAnsi="Browallia New" w:cs="Browallia New" w:hint="cs"/>
                <w:sz w:val="28"/>
                <w:cs/>
              </w:rPr>
              <w:t>.00</w:t>
            </w:r>
          </w:p>
        </w:tc>
        <w:tc>
          <w:tcPr>
            <w:tcW w:w="1276" w:type="dxa"/>
            <w:shd w:val="clear" w:color="auto" w:fill="auto"/>
          </w:tcPr>
          <w:p w14:paraId="130AB765" w14:textId="0CFBBCA7" w:rsidR="008164C0" w:rsidRPr="008B14CC" w:rsidRDefault="008164C0" w:rsidP="008164C0">
            <w:pPr>
              <w:spacing w:after="0" w:line="240" w:lineRule="auto"/>
              <w:jc w:val="center"/>
              <w:rPr>
                <w:rFonts w:ascii="Browallia New" w:hAnsi="Browallia New" w:cs="Browallia New"/>
                <w:sz w:val="28"/>
              </w:rPr>
            </w:pPr>
            <w:r w:rsidRPr="008B14CC">
              <w:rPr>
                <w:rFonts w:ascii="Browallia New" w:hAnsi="Browallia New" w:cs="Browallia New"/>
                <w:sz w:val="28"/>
                <w:cs/>
              </w:rPr>
              <w:t>5.5</w:t>
            </w:r>
            <w:r w:rsidRPr="008B14CC">
              <w:rPr>
                <w:rFonts w:ascii="Browallia New" w:hAnsi="Browallia New" w:cs="Browallia New" w:hint="cs"/>
                <w:sz w:val="28"/>
                <w:cs/>
              </w:rPr>
              <w:t>0</w:t>
            </w:r>
          </w:p>
        </w:tc>
        <w:tc>
          <w:tcPr>
            <w:tcW w:w="1417" w:type="dxa"/>
            <w:shd w:val="clear" w:color="auto" w:fill="auto"/>
          </w:tcPr>
          <w:p w14:paraId="1D2A5F8E" w14:textId="5F0C7FAD" w:rsidR="008164C0" w:rsidRPr="008B14CC" w:rsidRDefault="008164C0" w:rsidP="008164C0">
            <w:pPr>
              <w:spacing w:after="0" w:line="240" w:lineRule="auto"/>
              <w:jc w:val="center"/>
              <w:rPr>
                <w:rFonts w:ascii="Browallia New" w:hAnsi="Browallia New" w:cs="Browallia New"/>
                <w:sz w:val="28"/>
              </w:rPr>
            </w:pPr>
            <w:r w:rsidRPr="008B14CC">
              <w:rPr>
                <w:rFonts w:ascii="Browallia New" w:hAnsi="Browallia New" w:cs="Browallia New"/>
                <w:sz w:val="28"/>
              </w:rPr>
              <w:t>Mar 26, 2021</w:t>
            </w:r>
          </w:p>
        </w:tc>
      </w:tr>
      <w:tr w:rsidR="009A5CC9" w:rsidRPr="008B14CC" w14:paraId="4A28CE46" w14:textId="77777777" w:rsidTr="006B1B6C">
        <w:trPr>
          <w:trHeight w:val="356"/>
        </w:trPr>
        <w:tc>
          <w:tcPr>
            <w:tcW w:w="1452" w:type="dxa"/>
            <w:shd w:val="clear" w:color="auto" w:fill="auto"/>
            <w:vAlign w:val="bottom"/>
          </w:tcPr>
          <w:p w14:paraId="6597A6DD" w14:textId="0B7E19B7" w:rsidR="009A5CC9" w:rsidRPr="008B14CC" w:rsidRDefault="009A5CC9" w:rsidP="00FC7E3E">
            <w:pPr>
              <w:spacing w:after="0" w:line="240" w:lineRule="auto"/>
              <w:ind w:firstLine="29"/>
              <w:rPr>
                <w:rFonts w:ascii="Browallia New" w:hAnsi="Browallia New" w:cs="Browallia New"/>
                <w:sz w:val="28"/>
              </w:rPr>
            </w:pPr>
            <w:r>
              <w:rPr>
                <w:rFonts w:ascii="Browallia New" w:hAnsi="Browallia New" w:cs="Browallia New"/>
                <w:sz w:val="28"/>
              </w:rPr>
              <w:t xml:space="preserve"> Dec 9, 2020</w:t>
            </w:r>
          </w:p>
        </w:tc>
        <w:tc>
          <w:tcPr>
            <w:tcW w:w="3543" w:type="dxa"/>
          </w:tcPr>
          <w:p w14:paraId="05E96C31" w14:textId="33B52309" w:rsidR="009A5CC9" w:rsidRPr="008B14CC" w:rsidRDefault="009A5CC9" w:rsidP="009A5CC9">
            <w:pPr>
              <w:spacing w:after="0" w:line="240" w:lineRule="auto"/>
              <w:rPr>
                <w:rFonts w:ascii="Browallia New" w:hAnsi="Browallia New" w:cs="Browallia New"/>
                <w:sz w:val="28"/>
              </w:rPr>
            </w:pPr>
            <w:r w:rsidRPr="009A5CC9">
              <w:rPr>
                <w:rFonts w:ascii="Browallia New" w:hAnsi="Browallia New" w:cs="Browallia New"/>
                <w:sz w:val="28"/>
              </w:rPr>
              <w:t>Debenture No. AQUA2</w:t>
            </w:r>
            <w:r>
              <w:rPr>
                <w:rFonts w:ascii="Browallia New" w:hAnsi="Browallia New" w:cs="Browallia New"/>
                <w:sz w:val="28"/>
              </w:rPr>
              <w:t>2DA</w:t>
            </w:r>
            <w:r w:rsidRPr="009A5CC9">
              <w:rPr>
                <w:rFonts w:ascii="Browallia New" w:hAnsi="Browallia New" w:cs="Browallia New"/>
                <w:sz w:val="28"/>
              </w:rPr>
              <w:t>, Name registered, Unsubordinated, Secured and Debenture Holders’ Representative</w:t>
            </w:r>
          </w:p>
        </w:tc>
        <w:tc>
          <w:tcPr>
            <w:tcW w:w="1418" w:type="dxa"/>
            <w:vAlign w:val="bottom"/>
          </w:tcPr>
          <w:p w14:paraId="66E84999" w14:textId="7ADF0B28" w:rsidR="009A5CC9" w:rsidRDefault="009A5CC9" w:rsidP="00190956">
            <w:pPr>
              <w:spacing w:after="0" w:line="240" w:lineRule="auto"/>
              <w:jc w:val="center"/>
              <w:rPr>
                <w:rFonts w:ascii="Browallia New" w:hAnsi="Browallia New" w:cs="Browallia New"/>
                <w:sz w:val="28"/>
              </w:rPr>
            </w:pPr>
            <w:r>
              <w:rPr>
                <w:rFonts w:ascii="Browallia New" w:hAnsi="Browallia New" w:cs="Browallia New"/>
                <w:sz w:val="28"/>
              </w:rPr>
              <w:t>453</w:t>
            </w:r>
            <w:r w:rsidR="00190956">
              <w:rPr>
                <w:rFonts w:ascii="Browallia New" w:hAnsi="Browallia New" w:cs="Browallia New"/>
                <w:sz w:val="28"/>
              </w:rPr>
              <w:t>.00</w:t>
            </w:r>
          </w:p>
        </w:tc>
        <w:tc>
          <w:tcPr>
            <w:tcW w:w="1276" w:type="dxa"/>
            <w:shd w:val="clear" w:color="auto" w:fill="auto"/>
            <w:vAlign w:val="bottom"/>
          </w:tcPr>
          <w:p w14:paraId="785C5C74" w14:textId="472A91B1" w:rsidR="009A5CC9" w:rsidRPr="008B14CC" w:rsidRDefault="009A5CC9" w:rsidP="009A5CC9">
            <w:pPr>
              <w:spacing w:after="0" w:line="240" w:lineRule="auto"/>
              <w:jc w:val="center"/>
              <w:rPr>
                <w:rFonts w:ascii="Browallia New" w:hAnsi="Browallia New" w:cs="Browallia New"/>
                <w:sz w:val="28"/>
              </w:rPr>
            </w:pPr>
            <w:r>
              <w:rPr>
                <w:rFonts w:ascii="Browallia New" w:hAnsi="Browallia New" w:cs="Browallia New"/>
                <w:sz w:val="28"/>
              </w:rPr>
              <w:t>5.75</w:t>
            </w:r>
          </w:p>
        </w:tc>
        <w:tc>
          <w:tcPr>
            <w:tcW w:w="1417" w:type="dxa"/>
            <w:shd w:val="clear" w:color="auto" w:fill="auto"/>
            <w:vAlign w:val="bottom"/>
          </w:tcPr>
          <w:p w14:paraId="0A53C13C" w14:textId="347181BC" w:rsidR="009A5CC9" w:rsidRPr="008B14CC" w:rsidRDefault="009A5CC9" w:rsidP="009A5CC9">
            <w:pPr>
              <w:spacing w:after="0" w:line="240" w:lineRule="auto"/>
              <w:jc w:val="center"/>
              <w:rPr>
                <w:rFonts w:ascii="Browallia New" w:hAnsi="Browallia New" w:cs="Browallia New"/>
                <w:sz w:val="28"/>
              </w:rPr>
            </w:pPr>
            <w:r>
              <w:rPr>
                <w:rFonts w:ascii="Browallia New" w:hAnsi="Browallia New" w:cs="Browallia New"/>
                <w:sz w:val="28"/>
              </w:rPr>
              <w:t>Dec 9, 2022</w:t>
            </w:r>
          </w:p>
        </w:tc>
      </w:tr>
      <w:tr w:rsidR="008B14CC" w:rsidRPr="008B14CC" w14:paraId="374499BC" w14:textId="77777777" w:rsidTr="006B1B6C">
        <w:trPr>
          <w:trHeight w:val="356"/>
        </w:trPr>
        <w:tc>
          <w:tcPr>
            <w:tcW w:w="1452" w:type="dxa"/>
            <w:shd w:val="clear" w:color="auto" w:fill="auto"/>
            <w:vAlign w:val="bottom"/>
          </w:tcPr>
          <w:p w14:paraId="7529B48E" w14:textId="77777777" w:rsidR="0036193B" w:rsidRPr="008B14CC" w:rsidRDefault="005B544A" w:rsidP="00FC7E3E">
            <w:pPr>
              <w:spacing w:after="0" w:line="240" w:lineRule="auto"/>
              <w:ind w:firstLine="29"/>
              <w:rPr>
                <w:rFonts w:ascii="Browallia New" w:hAnsi="Browallia New" w:cs="Browallia New"/>
                <w:sz w:val="28"/>
              </w:rPr>
            </w:pPr>
            <w:r w:rsidRPr="008B14CC">
              <w:rPr>
                <w:rFonts w:ascii="Browallia New" w:hAnsi="Browallia New" w:cs="Browallia New"/>
                <w:sz w:val="28"/>
              </w:rPr>
              <w:t>Total</w:t>
            </w:r>
          </w:p>
        </w:tc>
        <w:tc>
          <w:tcPr>
            <w:tcW w:w="3543" w:type="dxa"/>
          </w:tcPr>
          <w:p w14:paraId="5C009A1B" w14:textId="77777777" w:rsidR="0036193B" w:rsidRPr="008B14CC" w:rsidRDefault="0036193B" w:rsidP="00FC7E3E">
            <w:pPr>
              <w:spacing w:after="0" w:line="240" w:lineRule="auto"/>
              <w:jc w:val="right"/>
              <w:rPr>
                <w:rFonts w:ascii="Browallia New" w:hAnsi="Browallia New" w:cs="Browallia New"/>
                <w:sz w:val="28"/>
              </w:rPr>
            </w:pPr>
          </w:p>
        </w:tc>
        <w:tc>
          <w:tcPr>
            <w:tcW w:w="1418" w:type="dxa"/>
            <w:vAlign w:val="bottom"/>
          </w:tcPr>
          <w:p w14:paraId="1E24D4A7" w14:textId="6588F18A" w:rsidR="0036193B" w:rsidRPr="008B14CC" w:rsidRDefault="009A5CC9" w:rsidP="00FC7E3E">
            <w:pPr>
              <w:pBdr>
                <w:top w:val="single" w:sz="4" w:space="1" w:color="auto"/>
                <w:bottom w:val="double" w:sz="4" w:space="1" w:color="auto"/>
              </w:pBdr>
              <w:spacing w:after="0" w:line="240" w:lineRule="auto"/>
              <w:jc w:val="center"/>
              <w:rPr>
                <w:rFonts w:ascii="Browallia New" w:hAnsi="Browallia New" w:cs="Browallia New"/>
                <w:sz w:val="28"/>
              </w:rPr>
            </w:pPr>
            <w:r>
              <w:rPr>
                <w:rFonts w:ascii="Browallia New" w:hAnsi="Browallia New" w:cs="Browallia New"/>
                <w:sz w:val="28"/>
              </w:rPr>
              <w:t>875</w:t>
            </w:r>
            <w:r w:rsidR="008164C0" w:rsidRPr="008B14CC">
              <w:rPr>
                <w:rFonts w:ascii="Browallia New" w:hAnsi="Browallia New" w:cs="Browallia New"/>
                <w:sz w:val="28"/>
              </w:rPr>
              <w:t>.20</w:t>
            </w:r>
          </w:p>
        </w:tc>
        <w:tc>
          <w:tcPr>
            <w:tcW w:w="1276" w:type="dxa"/>
            <w:shd w:val="clear" w:color="auto" w:fill="auto"/>
            <w:vAlign w:val="bottom"/>
          </w:tcPr>
          <w:p w14:paraId="05FED227" w14:textId="77777777" w:rsidR="0036193B" w:rsidRPr="008B14CC" w:rsidRDefault="0036193B" w:rsidP="00FC7E3E">
            <w:pPr>
              <w:spacing w:after="0" w:line="240" w:lineRule="auto"/>
              <w:jc w:val="right"/>
              <w:rPr>
                <w:rFonts w:ascii="Browallia New" w:hAnsi="Browallia New" w:cs="Browallia New"/>
                <w:sz w:val="28"/>
              </w:rPr>
            </w:pPr>
          </w:p>
        </w:tc>
        <w:tc>
          <w:tcPr>
            <w:tcW w:w="1417" w:type="dxa"/>
            <w:shd w:val="clear" w:color="auto" w:fill="auto"/>
            <w:vAlign w:val="bottom"/>
          </w:tcPr>
          <w:p w14:paraId="1BD0E096" w14:textId="77777777" w:rsidR="0036193B" w:rsidRPr="008B14CC" w:rsidRDefault="0036193B" w:rsidP="00FC7E3E">
            <w:pPr>
              <w:spacing w:after="0" w:line="240" w:lineRule="auto"/>
              <w:jc w:val="right"/>
              <w:rPr>
                <w:rFonts w:ascii="Browallia New" w:hAnsi="Browallia New" w:cs="Browallia New"/>
                <w:sz w:val="28"/>
              </w:rPr>
            </w:pPr>
          </w:p>
        </w:tc>
      </w:tr>
    </w:tbl>
    <w:p w14:paraId="5DCA8076" w14:textId="216F4E39" w:rsidR="0036193B" w:rsidRDefault="0036193B" w:rsidP="00890208">
      <w:pPr>
        <w:spacing w:after="0" w:line="240" w:lineRule="auto"/>
        <w:jc w:val="both"/>
        <w:rPr>
          <w:rFonts w:ascii="Browallia New" w:hAnsi="Browallia New" w:cs="Browallia New"/>
          <w:sz w:val="28"/>
        </w:rPr>
      </w:pPr>
    </w:p>
    <w:p w14:paraId="600F1319" w14:textId="7A82DE93" w:rsidR="0036193B" w:rsidRPr="005269E1" w:rsidRDefault="0036193B" w:rsidP="00E41518">
      <w:pPr>
        <w:spacing w:after="120" w:line="240" w:lineRule="auto"/>
        <w:ind w:firstLine="720"/>
        <w:jc w:val="both"/>
        <w:rPr>
          <w:rFonts w:ascii="Browallia New" w:hAnsi="Browallia New" w:cs="Browallia New"/>
          <w:sz w:val="28"/>
        </w:rPr>
      </w:pPr>
      <w:r w:rsidRPr="005269E1">
        <w:rPr>
          <w:rFonts w:ascii="Browallia New" w:hAnsi="Browallia New" w:cs="Browallia New"/>
          <w:sz w:val="28"/>
        </w:rPr>
        <w:t>Fully paid during the</w:t>
      </w:r>
      <w:r w:rsidR="00701DD2">
        <w:rPr>
          <w:rFonts w:ascii="Browallia New" w:hAnsi="Browallia New" w:cs="Browallia New"/>
          <w:sz w:val="28"/>
        </w:rPr>
        <w:t xml:space="preserve"> </w:t>
      </w:r>
      <w:r w:rsidR="009466D7">
        <w:rPr>
          <w:rFonts w:ascii="Browallia New" w:hAnsi="Browallia New" w:cs="Browallia New"/>
          <w:sz w:val="28"/>
        </w:rPr>
        <w:t>year</w:t>
      </w:r>
      <w:r w:rsidR="00701DD2">
        <w:rPr>
          <w:rFonts w:ascii="Browallia New" w:hAnsi="Browallia New" w:cs="Browallia New"/>
          <w:sz w:val="28"/>
        </w:rPr>
        <w:t xml:space="preserve"> in the consolidated and separate financial statement as follows.-</w:t>
      </w:r>
      <w:r w:rsidRPr="005269E1">
        <w:rPr>
          <w:rFonts w:ascii="Browallia New" w:hAnsi="Browallia New" w:cs="Browallia New"/>
          <w:sz w:val="28"/>
        </w:rPr>
        <w:t xml:space="preserve"> </w:t>
      </w:r>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8B14CC" w:rsidRPr="008B14CC" w14:paraId="19CC9377" w14:textId="77777777" w:rsidTr="006B1B6C">
        <w:trPr>
          <w:trHeight w:val="356"/>
        </w:trPr>
        <w:tc>
          <w:tcPr>
            <w:tcW w:w="1452" w:type="dxa"/>
            <w:shd w:val="clear" w:color="auto" w:fill="auto"/>
            <w:vAlign w:val="bottom"/>
          </w:tcPr>
          <w:p w14:paraId="3D5C8BE9" w14:textId="77777777" w:rsidR="0036193B" w:rsidRPr="008B14CC" w:rsidRDefault="0036193B" w:rsidP="00FC7E3E">
            <w:pPr>
              <w:pBdr>
                <w:bottom w:val="single" w:sz="4" w:space="1" w:color="auto"/>
              </w:pBdr>
              <w:spacing w:after="0" w:line="240" w:lineRule="auto"/>
              <w:ind w:firstLine="29"/>
              <w:jc w:val="center"/>
              <w:rPr>
                <w:rFonts w:ascii="Browallia New" w:hAnsi="Browallia New" w:cs="Browallia New"/>
                <w:sz w:val="28"/>
              </w:rPr>
            </w:pPr>
            <w:r w:rsidRPr="008B14CC">
              <w:rPr>
                <w:rFonts w:ascii="Browallia New" w:hAnsi="Browallia New" w:cs="Browallia New"/>
                <w:sz w:val="28"/>
              </w:rPr>
              <w:t>Date</w:t>
            </w:r>
          </w:p>
        </w:tc>
        <w:tc>
          <w:tcPr>
            <w:tcW w:w="3543" w:type="dxa"/>
            <w:vAlign w:val="bottom"/>
          </w:tcPr>
          <w:p w14:paraId="22703DB7"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cs/>
              </w:rPr>
            </w:pPr>
            <w:r w:rsidRPr="008B14CC">
              <w:rPr>
                <w:rFonts w:ascii="Browallia New" w:hAnsi="Browallia New" w:cs="Browallia New"/>
                <w:sz w:val="28"/>
              </w:rPr>
              <w:t>Type of debenture</w:t>
            </w:r>
          </w:p>
        </w:tc>
        <w:tc>
          <w:tcPr>
            <w:tcW w:w="1418" w:type="dxa"/>
            <w:vAlign w:val="bottom"/>
          </w:tcPr>
          <w:p w14:paraId="46FC67AD"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rPr>
            </w:pPr>
            <w:r w:rsidRPr="008B14CC">
              <w:rPr>
                <w:rFonts w:ascii="Browallia New" w:hAnsi="Browallia New" w:cs="Browallia New"/>
                <w:sz w:val="28"/>
              </w:rPr>
              <w:t>Value</w:t>
            </w:r>
          </w:p>
          <w:p w14:paraId="5C223BA7"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cs/>
              </w:rPr>
            </w:pPr>
            <w:r w:rsidRPr="008B14CC">
              <w:rPr>
                <w:rFonts w:ascii="Browallia New" w:hAnsi="Browallia New" w:cs="Browallia New"/>
                <w:sz w:val="28"/>
                <w:cs/>
              </w:rPr>
              <w:t>(</w:t>
            </w:r>
            <w:r w:rsidRPr="008B14CC">
              <w:rPr>
                <w:rFonts w:ascii="Browallia New" w:hAnsi="Browallia New" w:cs="Browallia New"/>
                <w:sz w:val="28"/>
              </w:rPr>
              <w:t>Million Baht)</w:t>
            </w:r>
          </w:p>
        </w:tc>
        <w:tc>
          <w:tcPr>
            <w:tcW w:w="1276" w:type="dxa"/>
            <w:shd w:val="clear" w:color="auto" w:fill="auto"/>
            <w:vAlign w:val="bottom"/>
          </w:tcPr>
          <w:p w14:paraId="28574D69"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rPr>
            </w:pPr>
            <w:r w:rsidRPr="008B14CC">
              <w:rPr>
                <w:rFonts w:ascii="Browallia New" w:hAnsi="Browallia New" w:cs="Browallia New"/>
                <w:sz w:val="28"/>
              </w:rPr>
              <w:t>Interest Rate</w:t>
            </w:r>
          </w:p>
          <w:p w14:paraId="38418385"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cs/>
              </w:rPr>
            </w:pPr>
            <w:r w:rsidRPr="008B14CC">
              <w:rPr>
                <w:rFonts w:ascii="Browallia New" w:hAnsi="Browallia New" w:cs="Browallia New"/>
                <w:sz w:val="28"/>
                <w:cs/>
              </w:rPr>
              <w:t>(%)</w:t>
            </w:r>
          </w:p>
        </w:tc>
        <w:tc>
          <w:tcPr>
            <w:tcW w:w="1417" w:type="dxa"/>
            <w:shd w:val="clear" w:color="auto" w:fill="auto"/>
            <w:vAlign w:val="bottom"/>
          </w:tcPr>
          <w:p w14:paraId="445F5F01"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rPr>
            </w:pPr>
            <w:r w:rsidRPr="008B14CC">
              <w:rPr>
                <w:rFonts w:ascii="Browallia New" w:hAnsi="Browallia New" w:cs="Browallia New"/>
                <w:sz w:val="28"/>
              </w:rPr>
              <w:t>Due date</w:t>
            </w:r>
          </w:p>
        </w:tc>
      </w:tr>
      <w:tr w:rsidR="008B14CC" w:rsidRPr="008B14CC" w14:paraId="1C74F726" w14:textId="77777777" w:rsidTr="006B1B6C">
        <w:trPr>
          <w:trHeight w:val="356"/>
        </w:trPr>
        <w:tc>
          <w:tcPr>
            <w:tcW w:w="1452" w:type="dxa"/>
            <w:shd w:val="clear" w:color="auto" w:fill="auto"/>
          </w:tcPr>
          <w:p w14:paraId="6F98C9C5" w14:textId="3CBCB278" w:rsidR="0036193B" w:rsidRPr="008B14CC" w:rsidRDefault="008164C0" w:rsidP="00FC7E3E">
            <w:pPr>
              <w:spacing w:before="40" w:after="0" w:line="240" w:lineRule="auto"/>
              <w:ind w:firstLine="29"/>
              <w:jc w:val="center"/>
              <w:rPr>
                <w:rFonts w:ascii="Browallia New" w:hAnsi="Browallia New" w:cs="Browallia New"/>
                <w:sz w:val="28"/>
              </w:rPr>
            </w:pPr>
            <w:r w:rsidRPr="008B14CC">
              <w:rPr>
                <w:rFonts w:ascii="Browallia New" w:hAnsi="Browallia New" w:cs="Browallia New"/>
                <w:sz w:val="28"/>
              </w:rPr>
              <w:t>Jul</w:t>
            </w:r>
            <w:r w:rsidR="0036193B" w:rsidRPr="008B14CC">
              <w:rPr>
                <w:rFonts w:ascii="Browallia New" w:hAnsi="Browallia New" w:cs="Browallia New"/>
                <w:sz w:val="28"/>
              </w:rPr>
              <w:t xml:space="preserve"> </w:t>
            </w:r>
            <w:r w:rsidRPr="008B14CC">
              <w:rPr>
                <w:rFonts w:ascii="Browallia New" w:hAnsi="Browallia New" w:cs="Browallia New"/>
                <w:sz w:val="28"/>
              </w:rPr>
              <w:t>30</w:t>
            </w:r>
            <w:r w:rsidR="0036193B" w:rsidRPr="008B14CC">
              <w:rPr>
                <w:rFonts w:ascii="Browallia New" w:hAnsi="Browallia New" w:cs="Browallia New"/>
                <w:sz w:val="28"/>
              </w:rPr>
              <w:t>, 2019</w:t>
            </w:r>
          </w:p>
        </w:tc>
        <w:tc>
          <w:tcPr>
            <w:tcW w:w="3543" w:type="dxa"/>
          </w:tcPr>
          <w:p w14:paraId="53817C3B" w14:textId="49EAAAFC" w:rsidR="0036193B" w:rsidRPr="006655C9" w:rsidRDefault="0036193B" w:rsidP="00FC7E3E">
            <w:pPr>
              <w:spacing w:before="40" w:after="0" w:line="240" w:lineRule="auto"/>
              <w:rPr>
                <w:rFonts w:ascii="Browallia New" w:hAnsi="Browallia New" w:cs="Browallia New"/>
                <w:sz w:val="26"/>
                <w:szCs w:val="26"/>
              </w:rPr>
            </w:pPr>
            <w:r w:rsidRPr="006655C9">
              <w:rPr>
                <w:rFonts w:ascii="Browallia New" w:hAnsi="Browallia New" w:cs="Browallia New"/>
                <w:sz w:val="26"/>
                <w:szCs w:val="26"/>
              </w:rPr>
              <w:t>Debenture No.</w:t>
            </w:r>
            <w:r w:rsidRPr="006655C9">
              <w:rPr>
                <w:rFonts w:ascii="Browallia New" w:hAnsi="Browallia New" w:cs="Browallia New"/>
                <w:sz w:val="26"/>
                <w:szCs w:val="26"/>
                <w:cs/>
              </w:rPr>
              <w:t xml:space="preserve"> </w:t>
            </w:r>
            <w:r w:rsidRPr="006655C9">
              <w:rPr>
                <w:rFonts w:ascii="Browallia New" w:hAnsi="Browallia New" w:cs="Browallia New"/>
                <w:sz w:val="26"/>
                <w:szCs w:val="26"/>
              </w:rPr>
              <w:t>AQUA-DE-</w:t>
            </w:r>
            <w:r w:rsidR="008164C0" w:rsidRPr="006655C9">
              <w:rPr>
                <w:rFonts w:ascii="Browallia New" w:hAnsi="Browallia New" w:cs="Browallia New"/>
                <w:sz w:val="26"/>
                <w:szCs w:val="26"/>
              </w:rPr>
              <w:t>300719</w:t>
            </w:r>
            <w:r w:rsidRPr="006655C9">
              <w:rPr>
                <w:rFonts w:ascii="Browallia New" w:hAnsi="Browallia New" w:cs="Browallia New"/>
                <w:sz w:val="26"/>
                <w:szCs w:val="26"/>
                <w:cs/>
              </w:rPr>
              <w:t xml:space="preserve"> </w:t>
            </w:r>
            <w:r w:rsidRPr="006655C9">
              <w:rPr>
                <w:rFonts w:ascii="Browallia New" w:hAnsi="Browallia New" w:cs="Browallia New"/>
                <w:sz w:val="26"/>
                <w:szCs w:val="26"/>
              </w:rPr>
              <w:t>Name registered, Unsubordinated, Secured and Without a Debenture Holders’ Representative</w:t>
            </w:r>
          </w:p>
        </w:tc>
        <w:tc>
          <w:tcPr>
            <w:tcW w:w="1418" w:type="dxa"/>
          </w:tcPr>
          <w:p w14:paraId="2987D267" w14:textId="50725AF5" w:rsidR="0036193B" w:rsidRPr="008B14CC" w:rsidRDefault="008164C0" w:rsidP="00FC7E3E">
            <w:pPr>
              <w:spacing w:before="40" w:after="0" w:line="240" w:lineRule="auto"/>
              <w:jc w:val="center"/>
              <w:rPr>
                <w:rFonts w:ascii="Browallia New" w:hAnsi="Browallia New" w:cs="Browallia New"/>
                <w:sz w:val="28"/>
              </w:rPr>
            </w:pPr>
            <w:r w:rsidRPr="008B14CC">
              <w:rPr>
                <w:rFonts w:ascii="Browallia New" w:hAnsi="Browallia New" w:cs="Browallia New"/>
                <w:sz w:val="28"/>
              </w:rPr>
              <w:t>60.00</w:t>
            </w:r>
          </w:p>
        </w:tc>
        <w:tc>
          <w:tcPr>
            <w:tcW w:w="1276" w:type="dxa"/>
            <w:shd w:val="clear" w:color="auto" w:fill="auto"/>
          </w:tcPr>
          <w:p w14:paraId="5A9F93A1" w14:textId="0725BC84" w:rsidR="0036193B" w:rsidRPr="008B14CC" w:rsidRDefault="008164C0" w:rsidP="00FC7E3E">
            <w:pPr>
              <w:spacing w:before="40" w:after="0" w:line="240" w:lineRule="auto"/>
              <w:jc w:val="center"/>
              <w:rPr>
                <w:rFonts w:ascii="Browallia New" w:hAnsi="Browallia New" w:cs="Browallia New"/>
                <w:sz w:val="28"/>
              </w:rPr>
            </w:pPr>
            <w:r w:rsidRPr="008B14CC">
              <w:rPr>
                <w:rFonts w:ascii="Browallia New" w:hAnsi="Browallia New" w:cs="Browallia New"/>
                <w:sz w:val="28"/>
              </w:rPr>
              <w:t>4.75</w:t>
            </w:r>
          </w:p>
        </w:tc>
        <w:tc>
          <w:tcPr>
            <w:tcW w:w="1417" w:type="dxa"/>
            <w:shd w:val="clear" w:color="auto" w:fill="auto"/>
          </w:tcPr>
          <w:p w14:paraId="36EF7C01" w14:textId="18F95B69" w:rsidR="0036193B" w:rsidRPr="008B14CC" w:rsidRDefault="008164C0" w:rsidP="00FC7E3E">
            <w:pPr>
              <w:spacing w:before="40" w:after="0" w:line="240" w:lineRule="auto"/>
              <w:jc w:val="center"/>
              <w:rPr>
                <w:rFonts w:ascii="Browallia New" w:hAnsi="Browallia New" w:cs="Browallia New"/>
                <w:sz w:val="28"/>
                <w:cs/>
              </w:rPr>
            </w:pPr>
            <w:r w:rsidRPr="008B14CC">
              <w:rPr>
                <w:rFonts w:ascii="Browallia New" w:hAnsi="Browallia New" w:cs="Browallia New"/>
                <w:sz w:val="28"/>
              </w:rPr>
              <w:t>Jan 31, 2020</w:t>
            </w:r>
          </w:p>
        </w:tc>
      </w:tr>
      <w:tr w:rsidR="00BD4938" w:rsidRPr="008B14CC" w14:paraId="4063EBBC" w14:textId="77777777" w:rsidTr="006B1B6C">
        <w:trPr>
          <w:trHeight w:val="356"/>
        </w:trPr>
        <w:tc>
          <w:tcPr>
            <w:tcW w:w="1452" w:type="dxa"/>
            <w:shd w:val="clear" w:color="auto" w:fill="auto"/>
          </w:tcPr>
          <w:p w14:paraId="3B2B789D" w14:textId="41FB7AE3" w:rsidR="00BD4938" w:rsidRPr="008B14CC" w:rsidRDefault="00BD4938" w:rsidP="00FC7E3E">
            <w:pPr>
              <w:spacing w:before="40" w:after="0" w:line="240" w:lineRule="auto"/>
              <w:ind w:firstLine="29"/>
              <w:jc w:val="center"/>
              <w:rPr>
                <w:rFonts w:ascii="Browallia New" w:hAnsi="Browallia New" w:cs="Browallia New"/>
                <w:sz w:val="28"/>
              </w:rPr>
            </w:pPr>
            <w:r w:rsidRPr="008B14CC">
              <w:rPr>
                <w:rFonts w:ascii="Browallia New" w:hAnsi="Browallia New" w:cs="Browallia New"/>
                <w:sz w:val="28"/>
              </w:rPr>
              <w:t>Feb 19, 2020</w:t>
            </w:r>
          </w:p>
        </w:tc>
        <w:tc>
          <w:tcPr>
            <w:tcW w:w="3543" w:type="dxa"/>
          </w:tcPr>
          <w:p w14:paraId="0DBEED7E" w14:textId="63C4E062" w:rsidR="00BD4938" w:rsidRPr="006655C9" w:rsidRDefault="00BD4938" w:rsidP="00FC7E3E">
            <w:pPr>
              <w:spacing w:before="40" w:after="0" w:line="240" w:lineRule="auto"/>
              <w:rPr>
                <w:rFonts w:ascii="Browallia New" w:hAnsi="Browallia New" w:cs="Browallia New"/>
                <w:sz w:val="26"/>
                <w:szCs w:val="26"/>
              </w:rPr>
            </w:pPr>
            <w:r w:rsidRPr="006655C9">
              <w:rPr>
                <w:rFonts w:ascii="Browallia New" w:hAnsi="Browallia New" w:cs="Browallia New"/>
                <w:sz w:val="26"/>
                <w:szCs w:val="26"/>
              </w:rPr>
              <w:t>Debenture No. AQUA-DE-190220, Name registered, Unsubordinated, Secured and Debenture Holders’ Representative</w:t>
            </w:r>
          </w:p>
        </w:tc>
        <w:tc>
          <w:tcPr>
            <w:tcW w:w="1418" w:type="dxa"/>
          </w:tcPr>
          <w:p w14:paraId="70A9A5B4" w14:textId="7841848C" w:rsidR="00BD4938" w:rsidRPr="008B14CC" w:rsidRDefault="00CF5E61" w:rsidP="00FC7E3E">
            <w:pPr>
              <w:spacing w:before="40" w:after="0" w:line="240" w:lineRule="auto"/>
              <w:jc w:val="center"/>
              <w:rPr>
                <w:rFonts w:ascii="Browallia New" w:hAnsi="Browallia New" w:cs="Browallia New"/>
                <w:sz w:val="28"/>
              </w:rPr>
            </w:pPr>
            <w:r>
              <w:rPr>
                <w:rFonts w:ascii="Browallia New" w:hAnsi="Browallia New" w:cs="Browallia New"/>
                <w:sz w:val="28"/>
              </w:rPr>
              <w:t>100.00</w:t>
            </w:r>
          </w:p>
        </w:tc>
        <w:tc>
          <w:tcPr>
            <w:tcW w:w="1276" w:type="dxa"/>
            <w:shd w:val="clear" w:color="auto" w:fill="auto"/>
          </w:tcPr>
          <w:p w14:paraId="3746EDAA" w14:textId="72124666" w:rsidR="00BD4938" w:rsidRPr="008B14CC" w:rsidRDefault="00CF5E61" w:rsidP="00FC7E3E">
            <w:pPr>
              <w:spacing w:before="40" w:after="0" w:line="240" w:lineRule="auto"/>
              <w:jc w:val="center"/>
              <w:rPr>
                <w:rFonts w:ascii="Browallia New" w:hAnsi="Browallia New" w:cs="Browallia New"/>
                <w:sz w:val="28"/>
              </w:rPr>
            </w:pPr>
            <w:r w:rsidRPr="008B14CC">
              <w:rPr>
                <w:rFonts w:ascii="Browallia New" w:hAnsi="Browallia New" w:cs="Browallia New"/>
                <w:sz w:val="28"/>
              </w:rPr>
              <w:t>4.75</w:t>
            </w:r>
          </w:p>
        </w:tc>
        <w:tc>
          <w:tcPr>
            <w:tcW w:w="1417" w:type="dxa"/>
            <w:shd w:val="clear" w:color="auto" w:fill="auto"/>
          </w:tcPr>
          <w:p w14:paraId="37187597" w14:textId="7EECDB00" w:rsidR="00BD4938" w:rsidRPr="008B14CC" w:rsidRDefault="00CF5E61" w:rsidP="00FC7E3E">
            <w:pPr>
              <w:spacing w:before="40" w:after="0" w:line="240" w:lineRule="auto"/>
              <w:jc w:val="center"/>
              <w:rPr>
                <w:rFonts w:ascii="Browallia New" w:hAnsi="Browallia New" w:cs="Browallia New"/>
                <w:sz w:val="28"/>
              </w:rPr>
            </w:pPr>
            <w:r w:rsidRPr="008B14CC">
              <w:rPr>
                <w:rFonts w:ascii="Browallia New" w:hAnsi="Browallia New" w:cs="Browallia New"/>
                <w:sz w:val="28"/>
              </w:rPr>
              <w:t>Aug 19, 2020</w:t>
            </w:r>
          </w:p>
        </w:tc>
      </w:tr>
      <w:tr w:rsidR="008B14CC" w:rsidRPr="008B14CC" w14:paraId="3A688DEC" w14:textId="77777777" w:rsidTr="006B1B6C">
        <w:trPr>
          <w:trHeight w:val="356"/>
        </w:trPr>
        <w:tc>
          <w:tcPr>
            <w:tcW w:w="1452" w:type="dxa"/>
            <w:shd w:val="clear" w:color="auto" w:fill="auto"/>
            <w:vAlign w:val="bottom"/>
          </w:tcPr>
          <w:p w14:paraId="4E3A3CE7" w14:textId="77777777" w:rsidR="0036193B" w:rsidRPr="008B14CC" w:rsidRDefault="005B544A" w:rsidP="00FC7E3E">
            <w:pPr>
              <w:spacing w:after="0" w:line="240" w:lineRule="auto"/>
              <w:ind w:firstLine="29"/>
              <w:rPr>
                <w:rFonts w:ascii="Browallia New" w:hAnsi="Browallia New" w:cs="Browallia New"/>
                <w:sz w:val="28"/>
              </w:rPr>
            </w:pPr>
            <w:r w:rsidRPr="008B14CC">
              <w:rPr>
                <w:rFonts w:ascii="Browallia New" w:hAnsi="Browallia New" w:cs="Browallia New"/>
                <w:sz w:val="28"/>
              </w:rPr>
              <w:t>Total</w:t>
            </w:r>
          </w:p>
        </w:tc>
        <w:tc>
          <w:tcPr>
            <w:tcW w:w="3543" w:type="dxa"/>
          </w:tcPr>
          <w:p w14:paraId="2B3F4A6D" w14:textId="77777777" w:rsidR="0036193B" w:rsidRPr="008B14CC" w:rsidRDefault="0036193B" w:rsidP="00FC7E3E">
            <w:pPr>
              <w:spacing w:after="0" w:line="240" w:lineRule="auto"/>
              <w:jc w:val="right"/>
              <w:rPr>
                <w:rFonts w:ascii="Browallia New" w:hAnsi="Browallia New" w:cs="Browallia New"/>
                <w:sz w:val="28"/>
              </w:rPr>
            </w:pPr>
          </w:p>
        </w:tc>
        <w:tc>
          <w:tcPr>
            <w:tcW w:w="1418" w:type="dxa"/>
            <w:vAlign w:val="bottom"/>
          </w:tcPr>
          <w:p w14:paraId="36170FA4" w14:textId="4C33131E" w:rsidR="0036193B" w:rsidRPr="008B14CC" w:rsidRDefault="00CF5E61" w:rsidP="00FC7E3E">
            <w:pPr>
              <w:pBdr>
                <w:top w:val="single" w:sz="4" w:space="1" w:color="auto"/>
                <w:bottom w:val="double" w:sz="4" w:space="1" w:color="auto"/>
              </w:pBdr>
              <w:spacing w:after="0" w:line="240" w:lineRule="auto"/>
              <w:jc w:val="center"/>
              <w:rPr>
                <w:rFonts w:ascii="Browallia New" w:hAnsi="Browallia New" w:cs="Browallia New"/>
                <w:sz w:val="28"/>
              </w:rPr>
            </w:pPr>
            <w:r>
              <w:rPr>
                <w:rFonts w:ascii="Browallia New" w:hAnsi="Browallia New" w:cs="Browallia New"/>
                <w:sz w:val="28"/>
              </w:rPr>
              <w:t>1</w:t>
            </w:r>
            <w:r w:rsidR="008164C0" w:rsidRPr="008B14CC">
              <w:rPr>
                <w:rFonts w:ascii="Browallia New" w:hAnsi="Browallia New" w:cs="Browallia New"/>
                <w:sz w:val="28"/>
              </w:rPr>
              <w:t>60.00</w:t>
            </w:r>
          </w:p>
        </w:tc>
        <w:tc>
          <w:tcPr>
            <w:tcW w:w="1276" w:type="dxa"/>
            <w:shd w:val="clear" w:color="auto" w:fill="auto"/>
            <w:vAlign w:val="bottom"/>
          </w:tcPr>
          <w:p w14:paraId="2DBFCA77" w14:textId="77777777" w:rsidR="0036193B" w:rsidRPr="008B14CC" w:rsidRDefault="0036193B" w:rsidP="00FC7E3E">
            <w:pPr>
              <w:spacing w:after="0" w:line="240" w:lineRule="auto"/>
              <w:jc w:val="right"/>
              <w:rPr>
                <w:rFonts w:ascii="Browallia New" w:hAnsi="Browallia New" w:cs="Browallia New"/>
                <w:sz w:val="28"/>
              </w:rPr>
            </w:pPr>
          </w:p>
        </w:tc>
        <w:tc>
          <w:tcPr>
            <w:tcW w:w="1417" w:type="dxa"/>
            <w:shd w:val="clear" w:color="auto" w:fill="auto"/>
            <w:vAlign w:val="bottom"/>
          </w:tcPr>
          <w:p w14:paraId="31C70070" w14:textId="77777777" w:rsidR="0036193B" w:rsidRPr="008B14CC" w:rsidRDefault="0036193B" w:rsidP="00FC7E3E">
            <w:pPr>
              <w:spacing w:after="0" w:line="240" w:lineRule="auto"/>
              <w:jc w:val="right"/>
              <w:rPr>
                <w:rFonts w:ascii="Browallia New" w:hAnsi="Browallia New" w:cs="Browallia New"/>
                <w:sz w:val="28"/>
              </w:rPr>
            </w:pPr>
          </w:p>
        </w:tc>
      </w:tr>
    </w:tbl>
    <w:p w14:paraId="58196A47" w14:textId="0D71BC88" w:rsidR="0036193B" w:rsidRPr="005269E1" w:rsidRDefault="008164C0" w:rsidP="008164C0">
      <w:pPr>
        <w:spacing w:before="240" w:after="120" w:line="240" w:lineRule="auto"/>
        <w:ind w:left="709" w:hanging="709"/>
        <w:jc w:val="both"/>
        <w:rPr>
          <w:rFonts w:ascii="Browallia New" w:hAnsi="Browallia New" w:cs="Browallia New"/>
          <w:sz w:val="28"/>
        </w:rPr>
      </w:pPr>
      <w:r w:rsidRPr="005269E1">
        <w:rPr>
          <w:rFonts w:ascii="Browallia New" w:hAnsi="Browallia New" w:cs="Browallia New"/>
          <w:sz w:val="28"/>
        </w:rPr>
        <w:t>2</w:t>
      </w:r>
      <w:r w:rsidR="00A34ABA">
        <w:rPr>
          <w:rFonts w:ascii="Browallia New" w:hAnsi="Browallia New" w:cs="Browallia New"/>
          <w:sz w:val="28"/>
        </w:rPr>
        <w:t>1</w:t>
      </w:r>
      <w:r w:rsidR="0036193B" w:rsidRPr="005269E1">
        <w:rPr>
          <w:rFonts w:ascii="Browallia New" w:hAnsi="Browallia New" w:cs="Browallia New"/>
          <w:sz w:val="28"/>
        </w:rPr>
        <w:t>.2</w:t>
      </w:r>
      <w:r w:rsidR="0036193B" w:rsidRPr="005269E1">
        <w:rPr>
          <w:rFonts w:ascii="Browallia New" w:hAnsi="Browallia New" w:cs="Browallia New"/>
          <w:sz w:val="28"/>
          <w:cs/>
        </w:rPr>
        <w:tab/>
      </w:r>
      <w:r w:rsidR="0036193B" w:rsidRPr="0057703C">
        <w:rPr>
          <w:rFonts w:ascii="Browallia New" w:hAnsi="Browallia New" w:cs="Browallia New"/>
          <w:sz w:val="28"/>
        </w:rPr>
        <w:t xml:space="preserve">The Company has pledged common shares of </w:t>
      </w:r>
      <w:r w:rsidR="000C2C28" w:rsidRPr="0057703C">
        <w:rPr>
          <w:rFonts w:ascii="Browallia New" w:hAnsi="Browallia New" w:cs="Browallia New"/>
          <w:sz w:val="28"/>
        </w:rPr>
        <w:t>associated company</w:t>
      </w:r>
      <w:r w:rsidR="0036193B" w:rsidRPr="0057703C">
        <w:rPr>
          <w:rFonts w:ascii="Browallia New" w:hAnsi="Browallia New" w:cs="Browallia New"/>
          <w:sz w:val="28"/>
        </w:rPr>
        <w:t xml:space="preserve"> value of </w:t>
      </w:r>
      <w:r w:rsidR="0036193B" w:rsidRPr="0057703C">
        <w:rPr>
          <w:rFonts w:ascii="Browallia New" w:hAnsi="Browallia New" w:cs="Browallia New"/>
          <w:sz w:val="28"/>
          <w:cs/>
        </w:rPr>
        <w:t xml:space="preserve">200% </w:t>
      </w:r>
      <w:r w:rsidR="0036193B" w:rsidRPr="0057703C">
        <w:rPr>
          <w:rFonts w:ascii="Browallia New" w:hAnsi="Browallia New" w:cs="Browallia New"/>
          <w:sz w:val="28"/>
        </w:rPr>
        <w:t xml:space="preserve">of the face values of debentures as collateral for the issuances debentures of Baht </w:t>
      </w:r>
      <w:r w:rsidRPr="0057703C">
        <w:rPr>
          <w:rFonts w:ascii="Browallia New" w:hAnsi="Browallia New" w:cs="Browallia New"/>
          <w:sz w:val="28"/>
        </w:rPr>
        <w:t>305</w:t>
      </w:r>
      <w:r w:rsidR="0036193B" w:rsidRPr="0057703C">
        <w:rPr>
          <w:rFonts w:ascii="Browallia New" w:hAnsi="Browallia New" w:cs="Browallia New"/>
          <w:sz w:val="28"/>
          <w:cs/>
        </w:rPr>
        <w:t xml:space="preserve"> </w:t>
      </w:r>
      <w:r w:rsidR="0036193B" w:rsidRPr="0057703C">
        <w:rPr>
          <w:rFonts w:ascii="Browallia New" w:hAnsi="Browallia New" w:cs="Browallia New"/>
          <w:sz w:val="28"/>
        </w:rPr>
        <w:t>million</w:t>
      </w:r>
      <w:r w:rsidR="00F571C8">
        <w:rPr>
          <w:rFonts w:ascii="Browallia New" w:hAnsi="Browallia New" w:cs="Browallia New"/>
          <w:sz w:val="28"/>
        </w:rPr>
        <w:t xml:space="preserve"> </w:t>
      </w:r>
    </w:p>
    <w:p w14:paraId="620F13F0" w14:textId="6E606181" w:rsidR="0036193B" w:rsidRDefault="008164C0" w:rsidP="00844BDB">
      <w:pPr>
        <w:spacing w:after="0" w:line="240" w:lineRule="auto"/>
        <w:ind w:left="709" w:hanging="709"/>
        <w:jc w:val="both"/>
        <w:rPr>
          <w:rFonts w:ascii="Browallia New" w:hAnsi="Browallia New" w:cs="Browallia New"/>
          <w:sz w:val="28"/>
        </w:rPr>
      </w:pPr>
      <w:r w:rsidRPr="005269E1">
        <w:rPr>
          <w:rFonts w:ascii="Browallia New" w:hAnsi="Browallia New" w:cs="Browallia New"/>
          <w:sz w:val="28"/>
        </w:rPr>
        <w:t>2</w:t>
      </w:r>
      <w:r w:rsidR="00A34ABA">
        <w:rPr>
          <w:rFonts w:ascii="Browallia New" w:hAnsi="Browallia New" w:cs="Browallia New"/>
          <w:sz w:val="28"/>
        </w:rPr>
        <w:t>1</w:t>
      </w:r>
      <w:r w:rsidR="0036193B" w:rsidRPr="005269E1">
        <w:rPr>
          <w:rFonts w:ascii="Browallia New" w:hAnsi="Browallia New" w:cs="Browallia New"/>
          <w:sz w:val="28"/>
        </w:rPr>
        <w:t>.3</w:t>
      </w:r>
      <w:r w:rsidR="0036193B" w:rsidRPr="005269E1">
        <w:rPr>
          <w:rFonts w:ascii="Browallia New" w:hAnsi="Browallia New" w:cs="Browallia New"/>
          <w:sz w:val="28"/>
        </w:rPr>
        <w:tab/>
      </w:r>
      <w:r w:rsidR="0036193B" w:rsidRPr="0057703C">
        <w:rPr>
          <w:rFonts w:ascii="Browallia New" w:hAnsi="Browallia New" w:cs="Browallia New"/>
          <w:sz w:val="28"/>
        </w:rPr>
        <w:t>The Company shall comply with certain rules and conditions for example, maintaining debt to equity ratio at the level as specified in the contract.</w:t>
      </w:r>
    </w:p>
    <w:p w14:paraId="55C29DCB" w14:textId="16D93246" w:rsidR="009A5CC9" w:rsidRDefault="009A5CC9" w:rsidP="00503D72">
      <w:pPr>
        <w:spacing w:before="120" w:after="120" w:line="240" w:lineRule="auto"/>
        <w:ind w:left="709" w:hanging="709"/>
        <w:jc w:val="both"/>
        <w:rPr>
          <w:rFonts w:ascii="Browallia New" w:hAnsi="Browallia New" w:cs="Browallia New"/>
          <w:sz w:val="28"/>
        </w:rPr>
      </w:pPr>
      <w:r w:rsidRPr="005269E1">
        <w:rPr>
          <w:rFonts w:ascii="Browallia New" w:hAnsi="Browallia New" w:cs="Browallia New"/>
          <w:sz w:val="28"/>
        </w:rPr>
        <w:t>2</w:t>
      </w:r>
      <w:r>
        <w:rPr>
          <w:rFonts w:ascii="Browallia New" w:hAnsi="Browallia New" w:cs="Browallia New"/>
          <w:sz w:val="28"/>
        </w:rPr>
        <w:t>1</w:t>
      </w:r>
      <w:r w:rsidRPr="005269E1">
        <w:rPr>
          <w:rFonts w:ascii="Browallia New" w:hAnsi="Browallia New" w:cs="Browallia New"/>
          <w:sz w:val="28"/>
        </w:rPr>
        <w:t>.</w:t>
      </w:r>
      <w:r>
        <w:rPr>
          <w:rFonts w:ascii="Browallia New" w:hAnsi="Browallia New" w:cs="Browallia New"/>
          <w:sz w:val="28"/>
        </w:rPr>
        <w:t>4</w:t>
      </w:r>
      <w:r w:rsidRPr="005269E1">
        <w:rPr>
          <w:rFonts w:ascii="Browallia New" w:hAnsi="Browallia New" w:cs="Browallia New"/>
          <w:sz w:val="28"/>
          <w:cs/>
        </w:rPr>
        <w:tab/>
      </w:r>
      <w:r w:rsidRPr="0057703C">
        <w:rPr>
          <w:rFonts w:ascii="Browallia New" w:hAnsi="Browallia New" w:cs="Browallia New"/>
          <w:sz w:val="28"/>
        </w:rPr>
        <w:t>The Company has pledged common shares of associated company</w:t>
      </w:r>
      <w:r>
        <w:rPr>
          <w:rFonts w:ascii="Browallia New" w:hAnsi="Browallia New" w:cs="Browallia New"/>
          <w:sz w:val="28"/>
        </w:rPr>
        <w:t xml:space="preserve"> and</w:t>
      </w:r>
      <w:r w:rsidR="00E41518" w:rsidRPr="00E41518">
        <w:rPr>
          <w:rFonts w:ascii="Browallia New" w:hAnsi="Browallia New" w:cs="Browallia New"/>
          <w:sz w:val="28"/>
        </w:rPr>
        <w:t xml:space="preserve"> subsidiary</w:t>
      </w:r>
      <w:r w:rsidR="00E41518">
        <w:rPr>
          <w:rFonts w:ascii="Browallia New" w:hAnsi="Browallia New" w:cs="Browallia New" w:hint="cs"/>
          <w:sz w:val="28"/>
          <w:cs/>
        </w:rPr>
        <w:t xml:space="preserve"> </w:t>
      </w:r>
      <w:r w:rsidRPr="0057703C">
        <w:rPr>
          <w:rFonts w:ascii="Browallia New" w:hAnsi="Browallia New" w:cs="Browallia New"/>
          <w:sz w:val="28"/>
        </w:rPr>
        <w:t xml:space="preserve">value of </w:t>
      </w:r>
      <w:r>
        <w:rPr>
          <w:rFonts w:ascii="Browallia New" w:hAnsi="Browallia New" w:cs="Browallia New"/>
          <w:sz w:val="28"/>
        </w:rPr>
        <w:t>15</w:t>
      </w:r>
      <w:r w:rsidRPr="0057703C">
        <w:rPr>
          <w:rFonts w:ascii="Browallia New" w:hAnsi="Browallia New" w:cs="Browallia New"/>
          <w:sz w:val="28"/>
          <w:cs/>
        </w:rPr>
        <w:t xml:space="preserve">0% </w:t>
      </w:r>
      <w:r w:rsidRPr="0057703C">
        <w:rPr>
          <w:rFonts w:ascii="Browallia New" w:hAnsi="Browallia New" w:cs="Browallia New"/>
          <w:sz w:val="28"/>
        </w:rPr>
        <w:t xml:space="preserve">of the face values of debentures as collateral for the issuances debentures of </w:t>
      </w:r>
      <w:r>
        <w:rPr>
          <w:rFonts w:ascii="Browallia New" w:hAnsi="Browallia New" w:cs="Browallia New"/>
          <w:sz w:val="28"/>
        </w:rPr>
        <w:t xml:space="preserve">Baht 453 million </w:t>
      </w:r>
      <w:r w:rsidRPr="00261D20">
        <w:rPr>
          <w:rFonts w:ascii="Browallia New" w:hAnsi="Browallia New" w:cs="Browallia New"/>
          <w:sz w:val="28"/>
        </w:rPr>
        <w:t>respectively</w:t>
      </w:r>
      <w:r w:rsidRPr="0057703C">
        <w:rPr>
          <w:rFonts w:ascii="Browallia New" w:hAnsi="Browallia New" w:cs="Browallia New"/>
          <w:sz w:val="28"/>
        </w:rPr>
        <w:t>.</w:t>
      </w:r>
    </w:p>
    <w:p w14:paraId="2D05BEC6" w14:textId="02C5AF57" w:rsidR="00E41518" w:rsidRDefault="00E41518" w:rsidP="009A5CC9">
      <w:pPr>
        <w:spacing w:before="240" w:after="120" w:line="240" w:lineRule="auto"/>
        <w:ind w:left="709" w:hanging="709"/>
        <w:jc w:val="both"/>
        <w:rPr>
          <w:rFonts w:ascii="Browallia New" w:hAnsi="Browallia New" w:cs="Browallia New"/>
          <w:sz w:val="28"/>
        </w:rPr>
      </w:pPr>
    </w:p>
    <w:p w14:paraId="74E43D0C" w14:textId="7306E826" w:rsidR="00503D72" w:rsidRDefault="00503D72" w:rsidP="009A5CC9">
      <w:pPr>
        <w:spacing w:before="240" w:after="120" w:line="240" w:lineRule="auto"/>
        <w:ind w:left="709" w:hanging="709"/>
        <w:jc w:val="both"/>
        <w:rPr>
          <w:rFonts w:ascii="Browallia New" w:hAnsi="Browallia New" w:cs="Browallia New"/>
          <w:sz w:val="28"/>
        </w:rPr>
      </w:pPr>
    </w:p>
    <w:p w14:paraId="6B04F536" w14:textId="77777777" w:rsidR="00503D72" w:rsidRPr="005269E1" w:rsidRDefault="00503D72" w:rsidP="009A5CC9">
      <w:pPr>
        <w:spacing w:before="240" w:after="120" w:line="240" w:lineRule="auto"/>
        <w:ind w:left="709" w:hanging="709"/>
        <w:jc w:val="both"/>
        <w:rPr>
          <w:rFonts w:ascii="Browallia New" w:hAnsi="Browallia New" w:cs="Browallia New"/>
          <w:sz w:val="28"/>
        </w:rPr>
      </w:pPr>
    </w:p>
    <w:p w14:paraId="01416FF8" w14:textId="4863FD86" w:rsidR="00C67185" w:rsidRPr="00A34ABA" w:rsidRDefault="008C3B62" w:rsidP="004932B4">
      <w:pPr>
        <w:pStyle w:val="Heading1"/>
      </w:pPr>
      <w:r w:rsidRPr="00A34ABA">
        <w:lastRenderedPageBreak/>
        <w:t>2</w:t>
      </w:r>
      <w:r w:rsidR="008164C0" w:rsidRPr="00A34ABA">
        <w:t>2</w:t>
      </w:r>
      <w:r w:rsidR="00C67185" w:rsidRPr="00A34ABA">
        <w:t>.</w:t>
      </w:r>
      <w:r w:rsidR="00C67185" w:rsidRPr="00A34ABA">
        <w:tab/>
        <w:t xml:space="preserve">PROVISION FOR EMPLOYEE BENEFITS </w:t>
      </w:r>
      <w:r w:rsidR="007E7173" w:rsidRPr="00A34ABA">
        <w:t>-</w:t>
      </w:r>
      <w:r w:rsidR="00C67185" w:rsidRPr="00A34ABA">
        <w:t xml:space="preserve"> NET</w:t>
      </w:r>
    </w:p>
    <w:p w14:paraId="26A6CBCE" w14:textId="77777777" w:rsidR="00F571C8" w:rsidRPr="00261D20" w:rsidRDefault="00F571C8" w:rsidP="00F571C8">
      <w:pPr>
        <w:spacing w:after="120" w:line="240" w:lineRule="auto"/>
        <w:ind w:left="720"/>
        <w:jc w:val="thaiDistribute"/>
        <w:rPr>
          <w:rFonts w:ascii="Browallia New" w:hAnsi="Browallia New" w:cs="Browallia New"/>
          <w:sz w:val="28"/>
        </w:rPr>
      </w:pPr>
      <w:r w:rsidRPr="00261D20">
        <w:rPr>
          <w:rFonts w:ascii="Browallia New" w:hAnsi="Browallia New" w:cs="Browallia New"/>
          <w:sz w:val="28"/>
        </w:rPr>
        <w:t>The Company and its subsidiaries operates postemployment benefit and pension based on the requirement  of the Thai Labor Protection Act B.E. 2541 to provide retirement benefits and other long term benefits to employees based on pensionable remuneration and length of service.</w:t>
      </w:r>
    </w:p>
    <w:p w14:paraId="67E5520F" w14:textId="4A508EF8" w:rsidR="00F571C8" w:rsidRPr="00261D20" w:rsidRDefault="00F571C8" w:rsidP="00F571C8">
      <w:pPr>
        <w:spacing w:before="120" w:after="120" w:line="240" w:lineRule="auto"/>
        <w:jc w:val="both"/>
        <w:rPr>
          <w:rFonts w:ascii="Browallia New" w:hAnsi="Browallia New" w:cs="Browallia New"/>
          <w:sz w:val="28"/>
        </w:rPr>
      </w:pPr>
      <w:r w:rsidRPr="00261D20">
        <w:rPr>
          <w:rFonts w:ascii="Browallia New" w:hAnsi="Browallia New" w:cs="Browallia New"/>
          <w:sz w:val="28"/>
        </w:rPr>
        <w:t>2</w:t>
      </w:r>
      <w:r>
        <w:rPr>
          <w:rFonts w:ascii="Browallia New" w:hAnsi="Browallia New" w:cs="Browallia New"/>
          <w:sz w:val="28"/>
        </w:rPr>
        <w:t>2</w:t>
      </w:r>
      <w:r w:rsidRPr="00261D20">
        <w:rPr>
          <w:rFonts w:ascii="Browallia New" w:hAnsi="Browallia New" w:cs="Browallia New"/>
          <w:sz w:val="28"/>
        </w:rPr>
        <w:t>.1</w:t>
      </w:r>
      <w:r>
        <w:rPr>
          <w:rFonts w:ascii="Browallia New" w:hAnsi="Browallia New" w:cs="Browallia New"/>
          <w:sz w:val="28"/>
        </w:rPr>
        <w:tab/>
      </w:r>
      <w:r w:rsidR="009A5CC9" w:rsidRPr="00261D20">
        <w:rPr>
          <w:rFonts w:ascii="Browallia New" w:hAnsi="Browallia New" w:cs="Browallia New"/>
          <w:sz w:val="28"/>
        </w:rPr>
        <w:t>Movements in</w:t>
      </w:r>
      <w:r w:rsidRPr="00261D20">
        <w:rPr>
          <w:rFonts w:ascii="Browallia New" w:hAnsi="Browallia New" w:cs="Browallia New"/>
          <w:sz w:val="28"/>
        </w:rPr>
        <w:t xml:space="preserve"> the present value of the employee benefits obligations consist </w:t>
      </w:r>
      <w:r w:rsidR="009A5CC9" w:rsidRPr="00261D20">
        <w:rPr>
          <w:rFonts w:ascii="Browallia New" w:hAnsi="Browallia New" w:cs="Browallia New"/>
          <w:sz w:val="28"/>
        </w:rPr>
        <w:t>of. -</w:t>
      </w:r>
    </w:p>
    <w:tbl>
      <w:tblPr>
        <w:tblW w:w="4657" w:type="pct"/>
        <w:tblInd w:w="675" w:type="dxa"/>
        <w:tblLook w:val="04A0" w:firstRow="1" w:lastRow="0" w:firstColumn="1" w:lastColumn="0" w:noHBand="0" w:noVBand="1"/>
      </w:tblPr>
      <w:tblGrid>
        <w:gridCol w:w="2073"/>
        <w:gridCol w:w="2470"/>
        <w:gridCol w:w="169"/>
        <w:gridCol w:w="939"/>
        <w:gridCol w:w="1108"/>
        <w:gridCol w:w="1108"/>
        <w:gridCol w:w="1109"/>
      </w:tblGrid>
      <w:tr w:rsidR="00F571C8" w:rsidRPr="000C2639" w14:paraId="57D9B0A5" w14:textId="77777777" w:rsidTr="00F571C8">
        <w:trPr>
          <w:trHeight w:val="20"/>
        </w:trPr>
        <w:tc>
          <w:tcPr>
            <w:tcW w:w="1155" w:type="pct"/>
            <w:shd w:val="clear" w:color="auto" w:fill="auto"/>
            <w:vAlign w:val="bottom"/>
          </w:tcPr>
          <w:p w14:paraId="5F4C026E" w14:textId="77777777" w:rsidR="00F571C8" w:rsidRPr="000C2639" w:rsidRDefault="00F571C8" w:rsidP="00F571C8">
            <w:pPr>
              <w:pStyle w:val="NoSpacing"/>
              <w:ind w:left="-108"/>
              <w:jc w:val="center"/>
              <w:rPr>
                <w:rFonts w:ascii="Browallia New" w:hAnsi="Browallia New" w:cs="Browallia New"/>
                <w:sz w:val="28"/>
              </w:rPr>
            </w:pPr>
          </w:p>
        </w:tc>
        <w:tc>
          <w:tcPr>
            <w:tcW w:w="1376" w:type="pct"/>
            <w:shd w:val="clear" w:color="auto" w:fill="auto"/>
            <w:vAlign w:val="bottom"/>
          </w:tcPr>
          <w:p w14:paraId="02062D67" w14:textId="77777777" w:rsidR="00F571C8" w:rsidRPr="000C2639" w:rsidRDefault="00F571C8" w:rsidP="00F571C8">
            <w:pPr>
              <w:pStyle w:val="NoSpacing"/>
              <w:ind w:left="-108"/>
              <w:jc w:val="center"/>
              <w:rPr>
                <w:rFonts w:ascii="Browallia New" w:hAnsi="Browallia New" w:cs="Browallia New"/>
                <w:sz w:val="28"/>
              </w:rPr>
            </w:pPr>
          </w:p>
        </w:tc>
        <w:tc>
          <w:tcPr>
            <w:tcW w:w="2469" w:type="pct"/>
            <w:gridSpan w:val="5"/>
            <w:shd w:val="clear" w:color="auto" w:fill="auto"/>
            <w:vAlign w:val="bottom"/>
          </w:tcPr>
          <w:p w14:paraId="42086A10" w14:textId="2B706CC9" w:rsidR="00F571C8" w:rsidRPr="000C2639" w:rsidRDefault="009A5CC9" w:rsidP="00F571C8">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Unit</w:t>
            </w:r>
            <w:r w:rsidRPr="000C2639">
              <w:rPr>
                <w:rFonts w:ascii="Browallia New" w:hAnsi="Browallia New" w:cs="Browallia New" w:hint="cs"/>
                <w:sz w:val="28"/>
                <w:cs/>
              </w:rPr>
              <w:t xml:space="preserve"> </w:t>
            </w:r>
            <w:r w:rsidRPr="000C2639">
              <w:rPr>
                <w:rFonts w:ascii="Browallia New" w:hAnsi="Browallia New" w:cs="Browallia New"/>
                <w:sz w:val="28"/>
              </w:rPr>
              <w:t>:</w:t>
            </w:r>
            <w:r w:rsidR="00F571C8" w:rsidRPr="000C2639">
              <w:rPr>
                <w:rFonts w:ascii="Browallia New" w:hAnsi="Browallia New" w:cs="Browallia New"/>
                <w:sz w:val="28"/>
              </w:rPr>
              <w:t xml:space="preserve"> Thousand Baht</w:t>
            </w:r>
          </w:p>
        </w:tc>
      </w:tr>
      <w:tr w:rsidR="00F571C8" w:rsidRPr="000C2639" w14:paraId="62E1D334" w14:textId="77777777" w:rsidTr="00F571C8">
        <w:trPr>
          <w:trHeight w:val="20"/>
        </w:trPr>
        <w:tc>
          <w:tcPr>
            <w:tcW w:w="1155" w:type="pct"/>
            <w:shd w:val="clear" w:color="auto" w:fill="auto"/>
            <w:vAlign w:val="bottom"/>
          </w:tcPr>
          <w:p w14:paraId="555A89B3" w14:textId="77777777" w:rsidR="00F571C8" w:rsidRPr="000C2639" w:rsidRDefault="00F571C8" w:rsidP="00F571C8">
            <w:pPr>
              <w:pStyle w:val="NoSpacing"/>
              <w:ind w:left="-108"/>
              <w:jc w:val="center"/>
              <w:rPr>
                <w:rFonts w:ascii="Browallia New" w:hAnsi="Browallia New" w:cs="Browallia New"/>
                <w:sz w:val="28"/>
              </w:rPr>
            </w:pPr>
          </w:p>
        </w:tc>
        <w:tc>
          <w:tcPr>
            <w:tcW w:w="1376" w:type="pct"/>
            <w:shd w:val="clear" w:color="auto" w:fill="auto"/>
            <w:vAlign w:val="bottom"/>
          </w:tcPr>
          <w:p w14:paraId="0D61771D" w14:textId="77777777" w:rsidR="00F571C8" w:rsidRPr="000C2639" w:rsidRDefault="00F571C8" w:rsidP="00F571C8">
            <w:pPr>
              <w:pStyle w:val="NoSpacing"/>
              <w:ind w:left="-108"/>
              <w:jc w:val="center"/>
              <w:rPr>
                <w:rFonts w:ascii="Browallia New" w:hAnsi="Browallia New" w:cs="Browallia New"/>
                <w:sz w:val="28"/>
              </w:rPr>
            </w:pPr>
          </w:p>
        </w:tc>
        <w:tc>
          <w:tcPr>
            <w:tcW w:w="1234" w:type="pct"/>
            <w:gridSpan w:val="3"/>
            <w:shd w:val="clear" w:color="auto" w:fill="auto"/>
            <w:vAlign w:val="bottom"/>
          </w:tcPr>
          <w:p w14:paraId="6F235A44" w14:textId="7DA3D6E1" w:rsidR="00F571C8" w:rsidRPr="000C2639" w:rsidRDefault="00F571C8" w:rsidP="00F571C8">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Consolidate</w:t>
            </w:r>
            <w:r w:rsidR="003E0082">
              <w:rPr>
                <w:rFonts w:ascii="Browallia New" w:hAnsi="Browallia New" w:cs="Browallia New"/>
                <w:sz w:val="28"/>
              </w:rPr>
              <w:t>d</w:t>
            </w:r>
          </w:p>
        </w:tc>
        <w:tc>
          <w:tcPr>
            <w:tcW w:w="1235" w:type="pct"/>
            <w:gridSpan w:val="2"/>
            <w:shd w:val="clear" w:color="auto" w:fill="auto"/>
            <w:vAlign w:val="bottom"/>
          </w:tcPr>
          <w:p w14:paraId="3A4ACE87" w14:textId="6A387E02" w:rsidR="00F571C8" w:rsidRPr="000C2639" w:rsidRDefault="00F571C8" w:rsidP="00F571C8">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Separate</w:t>
            </w:r>
          </w:p>
        </w:tc>
      </w:tr>
      <w:tr w:rsidR="00F571C8" w:rsidRPr="000C2639" w14:paraId="299ABC52" w14:textId="77777777" w:rsidTr="00F571C8">
        <w:trPr>
          <w:trHeight w:val="20"/>
        </w:trPr>
        <w:tc>
          <w:tcPr>
            <w:tcW w:w="1155" w:type="pct"/>
            <w:shd w:val="clear" w:color="auto" w:fill="auto"/>
            <w:vAlign w:val="bottom"/>
          </w:tcPr>
          <w:p w14:paraId="0C705AA5" w14:textId="77777777" w:rsidR="00F571C8" w:rsidRPr="000C2639" w:rsidRDefault="00F571C8" w:rsidP="00F571C8">
            <w:pPr>
              <w:pStyle w:val="NoSpacing"/>
              <w:ind w:left="-108"/>
              <w:jc w:val="center"/>
              <w:rPr>
                <w:rFonts w:ascii="Browallia New" w:hAnsi="Browallia New" w:cs="Browallia New"/>
                <w:sz w:val="28"/>
              </w:rPr>
            </w:pPr>
          </w:p>
        </w:tc>
        <w:tc>
          <w:tcPr>
            <w:tcW w:w="1376" w:type="pct"/>
            <w:shd w:val="clear" w:color="auto" w:fill="auto"/>
            <w:vAlign w:val="bottom"/>
          </w:tcPr>
          <w:p w14:paraId="4D521CDE" w14:textId="77777777" w:rsidR="00F571C8" w:rsidRPr="000C2639" w:rsidRDefault="00F571C8" w:rsidP="00F571C8">
            <w:pPr>
              <w:pStyle w:val="NoSpacing"/>
              <w:ind w:left="-108"/>
              <w:jc w:val="center"/>
              <w:rPr>
                <w:rFonts w:ascii="Browallia New" w:hAnsi="Browallia New" w:cs="Browallia New"/>
                <w:sz w:val="28"/>
              </w:rPr>
            </w:pPr>
          </w:p>
        </w:tc>
        <w:tc>
          <w:tcPr>
            <w:tcW w:w="617" w:type="pct"/>
            <w:gridSpan w:val="2"/>
            <w:shd w:val="clear" w:color="auto" w:fill="auto"/>
            <w:vAlign w:val="bottom"/>
          </w:tcPr>
          <w:p w14:paraId="622A61F0" w14:textId="45DC23AB" w:rsidR="00F571C8" w:rsidRPr="000C2639" w:rsidRDefault="00F571C8" w:rsidP="00F571C8">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2020</w:t>
            </w:r>
          </w:p>
        </w:tc>
        <w:tc>
          <w:tcPr>
            <w:tcW w:w="617" w:type="pct"/>
            <w:shd w:val="clear" w:color="auto" w:fill="auto"/>
            <w:vAlign w:val="bottom"/>
          </w:tcPr>
          <w:p w14:paraId="0EFC269B" w14:textId="399C4C2F" w:rsidR="00F571C8" w:rsidRPr="000C2639" w:rsidRDefault="00F571C8" w:rsidP="00F571C8">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2019</w:t>
            </w:r>
          </w:p>
        </w:tc>
        <w:tc>
          <w:tcPr>
            <w:tcW w:w="617" w:type="pct"/>
            <w:shd w:val="clear" w:color="auto" w:fill="auto"/>
            <w:vAlign w:val="bottom"/>
          </w:tcPr>
          <w:p w14:paraId="7A61C9CB" w14:textId="5818A60D" w:rsidR="00F571C8" w:rsidRPr="000C2639" w:rsidRDefault="00F571C8" w:rsidP="00F571C8">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2020</w:t>
            </w:r>
          </w:p>
        </w:tc>
        <w:tc>
          <w:tcPr>
            <w:tcW w:w="618" w:type="pct"/>
            <w:shd w:val="clear" w:color="auto" w:fill="auto"/>
            <w:vAlign w:val="bottom"/>
          </w:tcPr>
          <w:p w14:paraId="14876783" w14:textId="5987D0ED" w:rsidR="00F571C8" w:rsidRPr="000C2639" w:rsidRDefault="00F571C8" w:rsidP="00F571C8">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2019</w:t>
            </w:r>
          </w:p>
        </w:tc>
      </w:tr>
      <w:tr w:rsidR="00F571C8" w:rsidRPr="000C2639" w14:paraId="42C51DAF" w14:textId="77777777" w:rsidTr="00F571C8">
        <w:trPr>
          <w:trHeight w:val="20"/>
        </w:trPr>
        <w:tc>
          <w:tcPr>
            <w:tcW w:w="2531" w:type="pct"/>
            <w:gridSpan w:val="2"/>
            <w:shd w:val="clear" w:color="auto" w:fill="auto"/>
            <w:vAlign w:val="bottom"/>
          </w:tcPr>
          <w:p w14:paraId="30376451" w14:textId="77777777" w:rsidR="00F571C8" w:rsidRPr="000C2639" w:rsidRDefault="00F571C8" w:rsidP="00F571C8">
            <w:pPr>
              <w:pStyle w:val="NoSpacing"/>
              <w:ind w:left="-108" w:firstLine="108"/>
              <w:rPr>
                <w:rFonts w:ascii="Browallia New" w:hAnsi="Browallia New" w:cs="Browallia New"/>
                <w:sz w:val="28"/>
                <w:cs/>
              </w:rPr>
            </w:pPr>
            <w:r w:rsidRPr="000C2639">
              <w:rPr>
                <w:rFonts w:ascii="Browallia New" w:hAnsi="Browallia New" w:cs="Browallia New"/>
                <w:sz w:val="28"/>
              </w:rPr>
              <w:t>Employee benefit obligation as at January 1,</w:t>
            </w:r>
          </w:p>
        </w:tc>
        <w:tc>
          <w:tcPr>
            <w:tcW w:w="617" w:type="pct"/>
            <w:gridSpan w:val="2"/>
            <w:shd w:val="clear" w:color="auto" w:fill="auto"/>
            <w:vAlign w:val="bottom"/>
          </w:tcPr>
          <w:p w14:paraId="581038B0" w14:textId="77777777" w:rsidR="00F571C8" w:rsidRPr="000C2639" w:rsidRDefault="00F571C8" w:rsidP="00F571C8">
            <w:pPr>
              <w:pStyle w:val="NoSpacing"/>
              <w:jc w:val="right"/>
              <w:rPr>
                <w:rFonts w:ascii="Browallia New" w:hAnsi="Browallia New" w:cs="Browallia New"/>
                <w:sz w:val="28"/>
              </w:rPr>
            </w:pPr>
          </w:p>
        </w:tc>
        <w:tc>
          <w:tcPr>
            <w:tcW w:w="617" w:type="pct"/>
            <w:shd w:val="clear" w:color="auto" w:fill="auto"/>
            <w:vAlign w:val="bottom"/>
          </w:tcPr>
          <w:p w14:paraId="015B99CC" w14:textId="77777777" w:rsidR="00F571C8" w:rsidRPr="000C2639" w:rsidRDefault="00F571C8" w:rsidP="00F571C8">
            <w:pPr>
              <w:pStyle w:val="NoSpacing"/>
              <w:jc w:val="right"/>
              <w:rPr>
                <w:rFonts w:ascii="Browallia New" w:hAnsi="Browallia New" w:cs="Browallia New"/>
                <w:sz w:val="28"/>
              </w:rPr>
            </w:pPr>
          </w:p>
        </w:tc>
        <w:tc>
          <w:tcPr>
            <w:tcW w:w="617" w:type="pct"/>
            <w:shd w:val="clear" w:color="auto" w:fill="auto"/>
            <w:vAlign w:val="bottom"/>
          </w:tcPr>
          <w:p w14:paraId="3227E321" w14:textId="77777777" w:rsidR="00F571C8" w:rsidRPr="000C2639" w:rsidRDefault="00F571C8" w:rsidP="00F571C8">
            <w:pPr>
              <w:pStyle w:val="NoSpacing"/>
              <w:jc w:val="right"/>
              <w:rPr>
                <w:rFonts w:ascii="Browallia New" w:hAnsi="Browallia New" w:cs="Browallia New"/>
                <w:sz w:val="28"/>
              </w:rPr>
            </w:pPr>
          </w:p>
        </w:tc>
        <w:tc>
          <w:tcPr>
            <w:tcW w:w="618" w:type="pct"/>
            <w:shd w:val="clear" w:color="auto" w:fill="auto"/>
            <w:vAlign w:val="bottom"/>
          </w:tcPr>
          <w:p w14:paraId="3F412F6C" w14:textId="77777777" w:rsidR="00F571C8" w:rsidRPr="000C2639" w:rsidRDefault="00F571C8" w:rsidP="00F571C8">
            <w:pPr>
              <w:pStyle w:val="NoSpacing"/>
              <w:jc w:val="right"/>
              <w:rPr>
                <w:rFonts w:ascii="Browallia New" w:hAnsi="Browallia New" w:cs="Browallia New"/>
                <w:sz w:val="28"/>
              </w:rPr>
            </w:pPr>
          </w:p>
        </w:tc>
      </w:tr>
      <w:tr w:rsidR="00F571C8" w:rsidRPr="000C2639" w14:paraId="0C327AE1" w14:textId="77777777" w:rsidTr="00F571C8">
        <w:trPr>
          <w:trHeight w:val="20"/>
        </w:trPr>
        <w:tc>
          <w:tcPr>
            <w:tcW w:w="2531" w:type="pct"/>
            <w:gridSpan w:val="2"/>
            <w:shd w:val="clear" w:color="auto" w:fill="auto"/>
            <w:vAlign w:val="bottom"/>
          </w:tcPr>
          <w:p w14:paraId="1F10A3D5" w14:textId="77777777" w:rsidR="00F571C8" w:rsidRPr="000C2639" w:rsidRDefault="00F571C8" w:rsidP="00F571C8">
            <w:pPr>
              <w:pStyle w:val="NoSpacing"/>
              <w:ind w:left="-108" w:firstLine="108"/>
              <w:rPr>
                <w:rFonts w:ascii="Browallia New" w:hAnsi="Browallia New" w:cs="Browallia New"/>
                <w:sz w:val="28"/>
                <w:cs/>
              </w:rPr>
            </w:pPr>
            <w:r w:rsidRPr="000C2639">
              <w:rPr>
                <w:rFonts w:ascii="Browallia New" w:hAnsi="Browallia New" w:cs="Browallia New"/>
                <w:sz w:val="28"/>
              </w:rPr>
              <w:t xml:space="preserve">   Post - employee benefits :</w:t>
            </w:r>
          </w:p>
        </w:tc>
        <w:tc>
          <w:tcPr>
            <w:tcW w:w="617" w:type="pct"/>
            <w:gridSpan w:val="2"/>
            <w:shd w:val="clear" w:color="auto" w:fill="auto"/>
            <w:vAlign w:val="bottom"/>
          </w:tcPr>
          <w:p w14:paraId="5C69F360" w14:textId="77777777" w:rsidR="00F571C8" w:rsidRPr="000C2639" w:rsidRDefault="00F571C8" w:rsidP="00F571C8">
            <w:pPr>
              <w:pStyle w:val="NoSpacing"/>
              <w:jc w:val="right"/>
              <w:rPr>
                <w:rFonts w:ascii="Browallia New" w:hAnsi="Browallia New" w:cs="Browallia New"/>
                <w:sz w:val="28"/>
              </w:rPr>
            </w:pPr>
          </w:p>
        </w:tc>
        <w:tc>
          <w:tcPr>
            <w:tcW w:w="617" w:type="pct"/>
            <w:shd w:val="clear" w:color="auto" w:fill="auto"/>
            <w:vAlign w:val="bottom"/>
          </w:tcPr>
          <w:p w14:paraId="67AA9146" w14:textId="77777777" w:rsidR="00F571C8" w:rsidRPr="000C2639" w:rsidRDefault="00F571C8" w:rsidP="00F571C8">
            <w:pPr>
              <w:pStyle w:val="NoSpacing"/>
              <w:jc w:val="right"/>
              <w:rPr>
                <w:rFonts w:ascii="Browallia New" w:hAnsi="Browallia New" w:cs="Browallia New"/>
                <w:sz w:val="28"/>
              </w:rPr>
            </w:pPr>
          </w:p>
        </w:tc>
        <w:tc>
          <w:tcPr>
            <w:tcW w:w="617" w:type="pct"/>
            <w:shd w:val="clear" w:color="auto" w:fill="auto"/>
            <w:vAlign w:val="bottom"/>
          </w:tcPr>
          <w:p w14:paraId="15941DBF" w14:textId="77777777" w:rsidR="00F571C8" w:rsidRPr="000C2639" w:rsidRDefault="00F571C8" w:rsidP="00F571C8">
            <w:pPr>
              <w:pStyle w:val="NoSpacing"/>
              <w:jc w:val="right"/>
              <w:rPr>
                <w:rFonts w:ascii="Browallia New" w:hAnsi="Browallia New" w:cs="Browallia New"/>
                <w:sz w:val="28"/>
              </w:rPr>
            </w:pPr>
          </w:p>
        </w:tc>
        <w:tc>
          <w:tcPr>
            <w:tcW w:w="618" w:type="pct"/>
            <w:shd w:val="clear" w:color="auto" w:fill="auto"/>
            <w:vAlign w:val="bottom"/>
          </w:tcPr>
          <w:p w14:paraId="6E45F0C4" w14:textId="77777777" w:rsidR="00F571C8" w:rsidRPr="000C2639" w:rsidRDefault="00F571C8" w:rsidP="00F571C8">
            <w:pPr>
              <w:pStyle w:val="NoSpacing"/>
              <w:jc w:val="right"/>
              <w:rPr>
                <w:rFonts w:ascii="Browallia New" w:hAnsi="Browallia New" w:cs="Browallia New"/>
                <w:sz w:val="28"/>
              </w:rPr>
            </w:pPr>
          </w:p>
        </w:tc>
      </w:tr>
      <w:tr w:rsidR="00F571C8" w:rsidRPr="000C2639" w14:paraId="5E8021FC" w14:textId="77777777" w:rsidTr="00F571C8">
        <w:trPr>
          <w:trHeight w:val="20"/>
        </w:trPr>
        <w:tc>
          <w:tcPr>
            <w:tcW w:w="2531" w:type="pct"/>
            <w:gridSpan w:val="2"/>
            <w:shd w:val="clear" w:color="auto" w:fill="auto"/>
            <w:vAlign w:val="bottom"/>
          </w:tcPr>
          <w:p w14:paraId="07A0BDF8" w14:textId="77777777" w:rsidR="00F571C8" w:rsidRPr="000C2639" w:rsidRDefault="00F571C8" w:rsidP="00F571C8">
            <w:pPr>
              <w:pStyle w:val="NoSpacing"/>
              <w:ind w:left="-108" w:firstLine="108"/>
              <w:rPr>
                <w:rFonts w:ascii="Browallia New" w:hAnsi="Browallia New" w:cs="Browallia New"/>
                <w:sz w:val="28"/>
              </w:rPr>
            </w:pPr>
            <w:r w:rsidRPr="000C2639">
              <w:rPr>
                <w:rFonts w:ascii="Browallia New" w:hAnsi="Browallia New" w:cs="Browallia New"/>
                <w:sz w:val="28"/>
              </w:rPr>
              <w:t xml:space="preserve">      Legal severance payment plan</w:t>
            </w:r>
          </w:p>
        </w:tc>
        <w:tc>
          <w:tcPr>
            <w:tcW w:w="617" w:type="pct"/>
            <w:gridSpan w:val="2"/>
            <w:shd w:val="clear" w:color="auto" w:fill="auto"/>
            <w:vAlign w:val="bottom"/>
          </w:tcPr>
          <w:p w14:paraId="3CA4775C" w14:textId="05061E6C" w:rsidR="00F571C8" w:rsidRPr="000C2639" w:rsidRDefault="00E41518" w:rsidP="00F571C8">
            <w:pPr>
              <w:pStyle w:val="NoSpacing"/>
              <w:jc w:val="right"/>
              <w:rPr>
                <w:rFonts w:ascii="Browallia New" w:hAnsi="Browallia New" w:cs="Browallia New"/>
                <w:sz w:val="28"/>
              </w:rPr>
            </w:pPr>
            <w:r w:rsidRPr="000C2639">
              <w:rPr>
                <w:rFonts w:ascii="Browallia New" w:hAnsi="Browallia New" w:cs="Browallia New"/>
                <w:sz w:val="28"/>
              </w:rPr>
              <w:t>26,219</w:t>
            </w:r>
          </w:p>
        </w:tc>
        <w:tc>
          <w:tcPr>
            <w:tcW w:w="617" w:type="pct"/>
            <w:shd w:val="clear" w:color="auto" w:fill="auto"/>
            <w:vAlign w:val="bottom"/>
          </w:tcPr>
          <w:p w14:paraId="0C83DAF8" w14:textId="3CE93754" w:rsidR="00F571C8" w:rsidRPr="000C2639" w:rsidRDefault="00F571C8" w:rsidP="00F571C8">
            <w:pPr>
              <w:pStyle w:val="NoSpacing"/>
              <w:jc w:val="right"/>
              <w:rPr>
                <w:rFonts w:ascii="Browallia New" w:hAnsi="Browallia New" w:cs="Browallia New"/>
                <w:sz w:val="28"/>
              </w:rPr>
            </w:pPr>
            <w:r w:rsidRPr="000C2639">
              <w:rPr>
                <w:rFonts w:ascii="Browallia New" w:hAnsi="Browallia New" w:cs="Browallia New"/>
                <w:sz w:val="28"/>
              </w:rPr>
              <w:t>15,455</w:t>
            </w:r>
          </w:p>
        </w:tc>
        <w:tc>
          <w:tcPr>
            <w:tcW w:w="617" w:type="pct"/>
            <w:shd w:val="clear" w:color="auto" w:fill="auto"/>
            <w:vAlign w:val="bottom"/>
          </w:tcPr>
          <w:p w14:paraId="397407B4" w14:textId="26D324B8" w:rsidR="00F571C8" w:rsidRPr="000C2639" w:rsidRDefault="00E41518" w:rsidP="00F571C8">
            <w:pPr>
              <w:pStyle w:val="NoSpacing"/>
              <w:jc w:val="right"/>
              <w:rPr>
                <w:rFonts w:ascii="Browallia New" w:hAnsi="Browallia New" w:cs="Browallia New"/>
                <w:sz w:val="28"/>
              </w:rPr>
            </w:pPr>
            <w:r w:rsidRPr="000C2639">
              <w:rPr>
                <w:rFonts w:ascii="Browallia New" w:hAnsi="Browallia New" w:cs="Browallia New"/>
                <w:sz w:val="28"/>
              </w:rPr>
              <w:t>8,394</w:t>
            </w:r>
          </w:p>
        </w:tc>
        <w:tc>
          <w:tcPr>
            <w:tcW w:w="618" w:type="pct"/>
            <w:shd w:val="clear" w:color="auto" w:fill="auto"/>
            <w:vAlign w:val="bottom"/>
          </w:tcPr>
          <w:p w14:paraId="3358534B" w14:textId="0E21E00B" w:rsidR="00F571C8" w:rsidRPr="000C2639" w:rsidRDefault="00F571C8" w:rsidP="00F571C8">
            <w:pPr>
              <w:pStyle w:val="NoSpacing"/>
              <w:jc w:val="right"/>
              <w:rPr>
                <w:rFonts w:ascii="Browallia New" w:hAnsi="Browallia New" w:cs="Browallia New"/>
                <w:sz w:val="28"/>
              </w:rPr>
            </w:pPr>
            <w:r w:rsidRPr="000C2639">
              <w:rPr>
                <w:rFonts w:ascii="Browallia New" w:hAnsi="Browallia New" w:cs="Browallia New"/>
                <w:sz w:val="28"/>
              </w:rPr>
              <w:t>4,654</w:t>
            </w:r>
          </w:p>
        </w:tc>
      </w:tr>
      <w:tr w:rsidR="00F571C8" w:rsidRPr="000C2639" w14:paraId="0BB288C6" w14:textId="77777777" w:rsidTr="00F571C8">
        <w:trPr>
          <w:trHeight w:val="20"/>
        </w:trPr>
        <w:tc>
          <w:tcPr>
            <w:tcW w:w="2531" w:type="pct"/>
            <w:gridSpan w:val="2"/>
            <w:shd w:val="clear" w:color="auto" w:fill="auto"/>
            <w:vAlign w:val="bottom"/>
          </w:tcPr>
          <w:p w14:paraId="74A4B429" w14:textId="77777777" w:rsidR="00F571C8" w:rsidRPr="000C2639" w:rsidRDefault="00F571C8" w:rsidP="00F571C8">
            <w:pPr>
              <w:pStyle w:val="NoSpacing"/>
              <w:tabs>
                <w:tab w:val="left" w:pos="185"/>
              </w:tabs>
              <w:ind w:left="-108" w:firstLine="108"/>
              <w:rPr>
                <w:rFonts w:ascii="Browallia New" w:hAnsi="Browallia New" w:cs="Browallia New"/>
                <w:sz w:val="28"/>
              </w:rPr>
            </w:pPr>
            <w:r w:rsidRPr="000C2639">
              <w:rPr>
                <w:rFonts w:ascii="Browallia New" w:hAnsi="Browallia New" w:cs="Browallia New"/>
                <w:sz w:val="28"/>
              </w:rPr>
              <w:t xml:space="preserve">   Other long - term employee benefits</w:t>
            </w:r>
          </w:p>
        </w:tc>
        <w:tc>
          <w:tcPr>
            <w:tcW w:w="617" w:type="pct"/>
            <w:gridSpan w:val="2"/>
            <w:shd w:val="clear" w:color="auto" w:fill="auto"/>
            <w:vAlign w:val="bottom"/>
          </w:tcPr>
          <w:p w14:paraId="6DA06D25" w14:textId="0D347BBE" w:rsidR="00F571C8" w:rsidRPr="000C2639" w:rsidRDefault="00E41518" w:rsidP="00F571C8">
            <w:pPr>
              <w:pStyle w:val="NoSpacing"/>
              <w:pBdr>
                <w:bottom w:val="single" w:sz="4" w:space="0" w:color="auto"/>
              </w:pBdr>
              <w:jc w:val="right"/>
              <w:rPr>
                <w:rFonts w:ascii="Browallia New" w:hAnsi="Browallia New" w:cs="Browallia New"/>
                <w:sz w:val="28"/>
              </w:rPr>
            </w:pPr>
            <w:r w:rsidRPr="000C2639">
              <w:rPr>
                <w:rFonts w:ascii="Browallia New" w:hAnsi="Browallia New" w:cs="Browallia New"/>
                <w:sz w:val="28"/>
              </w:rPr>
              <w:t>-</w:t>
            </w:r>
          </w:p>
        </w:tc>
        <w:tc>
          <w:tcPr>
            <w:tcW w:w="617" w:type="pct"/>
            <w:shd w:val="clear" w:color="auto" w:fill="auto"/>
            <w:vAlign w:val="bottom"/>
          </w:tcPr>
          <w:p w14:paraId="3E882625" w14:textId="59FC6536" w:rsidR="00F571C8" w:rsidRPr="000C2639" w:rsidRDefault="00F571C8" w:rsidP="00F571C8">
            <w:pPr>
              <w:pStyle w:val="NoSpacing"/>
              <w:pBdr>
                <w:bottom w:val="single" w:sz="4" w:space="0" w:color="auto"/>
              </w:pBdr>
              <w:jc w:val="right"/>
              <w:rPr>
                <w:rFonts w:ascii="Browallia New" w:hAnsi="Browallia New" w:cs="Browallia New"/>
                <w:sz w:val="28"/>
              </w:rPr>
            </w:pPr>
            <w:r w:rsidRPr="000C2639">
              <w:rPr>
                <w:rFonts w:ascii="Browallia New" w:hAnsi="Browallia New" w:cs="Browallia New"/>
                <w:sz w:val="28"/>
              </w:rPr>
              <w:t>-</w:t>
            </w:r>
          </w:p>
        </w:tc>
        <w:tc>
          <w:tcPr>
            <w:tcW w:w="617" w:type="pct"/>
            <w:shd w:val="clear" w:color="auto" w:fill="auto"/>
            <w:vAlign w:val="bottom"/>
          </w:tcPr>
          <w:p w14:paraId="082C1D1B" w14:textId="317BD3C8" w:rsidR="00F571C8" w:rsidRPr="000C2639" w:rsidRDefault="00E41518" w:rsidP="00F571C8">
            <w:pPr>
              <w:pStyle w:val="NoSpacing"/>
              <w:pBdr>
                <w:bottom w:val="single" w:sz="4" w:space="0" w:color="auto"/>
              </w:pBdr>
              <w:jc w:val="right"/>
              <w:rPr>
                <w:rFonts w:ascii="Browallia New" w:hAnsi="Browallia New" w:cs="Browallia New"/>
                <w:sz w:val="28"/>
              </w:rPr>
            </w:pPr>
            <w:r w:rsidRPr="000C2639">
              <w:rPr>
                <w:rFonts w:ascii="Browallia New" w:hAnsi="Browallia New" w:cs="Browallia New"/>
                <w:sz w:val="28"/>
              </w:rPr>
              <w:t>-</w:t>
            </w:r>
          </w:p>
        </w:tc>
        <w:tc>
          <w:tcPr>
            <w:tcW w:w="618" w:type="pct"/>
            <w:shd w:val="clear" w:color="auto" w:fill="auto"/>
            <w:vAlign w:val="bottom"/>
          </w:tcPr>
          <w:p w14:paraId="1F65491C" w14:textId="449CB966" w:rsidR="00F571C8" w:rsidRPr="000C2639" w:rsidRDefault="00F571C8" w:rsidP="00F571C8">
            <w:pPr>
              <w:pStyle w:val="NoSpacing"/>
              <w:pBdr>
                <w:bottom w:val="single" w:sz="4" w:space="0" w:color="auto"/>
              </w:pBdr>
              <w:jc w:val="right"/>
              <w:rPr>
                <w:rFonts w:ascii="Browallia New" w:hAnsi="Browallia New" w:cs="Browallia New"/>
                <w:sz w:val="28"/>
              </w:rPr>
            </w:pPr>
            <w:r w:rsidRPr="000C2639">
              <w:rPr>
                <w:rFonts w:ascii="Browallia New" w:hAnsi="Browallia New" w:cs="Browallia New"/>
                <w:sz w:val="28"/>
              </w:rPr>
              <w:t>-</w:t>
            </w:r>
          </w:p>
        </w:tc>
      </w:tr>
      <w:tr w:rsidR="00F571C8" w:rsidRPr="000C2639" w14:paraId="3DBA108C" w14:textId="77777777" w:rsidTr="00F571C8">
        <w:trPr>
          <w:trHeight w:val="20"/>
        </w:trPr>
        <w:tc>
          <w:tcPr>
            <w:tcW w:w="2531" w:type="pct"/>
            <w:gridSpan w:val="2"/>
            <w:shd w:val="clear" w:color="auto" w:fill="auto"/>
            <w:vAlign w:val="bottom"/>
          </w:tcPr>
          <w:p w14:paraId="5B35BFFC" w14:textId="77777777" w:rsidR="00F571C8" w:rsidRPr="000C2639" w:rsidRDefault="00F571C8" w:rsidP="00F571C8">
            <w:pPr>
              <w:pStyle w:val="NoSpacing"/>
              <w:ind w:left="-108" w:firstLine="108"/>
              <w:rPr>
                <w:rFonts w:ascii="Browallia New" w:hAnsi="Browallia New" w:cs="Browallia New"/>
                <w:sz w:val="28"/>
                <w:cs/>
              </w:rPr>
            </w:pPr>
            <w:r w:rsidRPr="000C2639">
              <w:rPr>
                <w:rFonts w:ascii="Browallia New" w:hAnsi="Browallia New" w:cs="Browallia New"/>
                <w:sz w:val="28"/>
              </w:rPr>
              <w:t>Total</w:t>
            </w:r>
          </w:p>
        </w:tc>
        <w:tc>
          <w:tcPr>
            <w:tcW w:w="617" w:type="pct"/>
            <w:gridSpan w:val="2"/>
            <w:shd w:val="clear" w:color="auto" w:fill="auto"/>
            <w:vAlign w:val="bottom"/>
          </w:tcPr>
          <w:p w14:paraId="38131F42" w14:textId="2E02C83E" w:rsidR="00F571C8" w:rsidRPr="000C2639" w:rsidRDefault="00E41518" w:rsidP="00F571C8">
            <w:pPr>
              <w:pStyle w:val="NoSpacing"/>
              <w:pBdr>
                <w:bottom w:val="single" w:sz="4" w:space="0" w:color="auto"/>
              </w:pBdr>
              <w:jc w:val="right"/>
              <w:rPr>
                <w:rFonts w:ascii="Browallia New" w:hAnsi="Browallia New" w:cs="Browallia New"/>
                <w:sz w:val="28"/>
              </w:rPr>
            </w:pPr>
            <w:r w:rsidRPr="000C2639">
              <w:rPr>
                <w:rFonts w:ascii="Browallia New" w:hAnsi="Browallia New" w:cs="Browallia New"/>
                <w:sz w:val="28"/>
              </w:rPr>
              <w:t>26,219</w:t>
            </w:r>
          </w:p>
        </w:tc>
        <w:tc>
          <w:tcPr>
            <w:tcW w:w="617" w:type="pct"/>
            <w:shd w:val="clear" w:color="auto" w:fill="auto"/>
            <w:vAlign w:val="bottom"/>
          </w:tcPr>
          <w:p w14:paraId="50A2F25B" w14:textId="42C39E56" w:rsidR="00F571C8" w:rsidRPr="000C2639" w:rsidRDefault="00F571C8" w:rsidP="00F571C8">
            <w:pPr>
              <w:pStyle w:val="NoSpacing"/>
              <w:pBdr>
                <w:bottom w:val="single" w:sz="4" w:space="0" w:color="auto"/>
              </w:pBdr>
              <w:jc w:val="right"/>
              <w:rPr>
                <w:rFonts w:ascii="Browallia New" w:hAnsi="Browallia New" w:cs="Browallia New"/>
                <w:sz w:val="28"/>
              </w:rPr>
            </w:pPr>
            <w:r w:rsidRPr="000C2639">
              <w:rPr>
                <w:rFonts w:ascii="Browallia New" w:hAnsi="Browallia New" w:cs="Browallia New"/>
                <w:sz w:val="28"/>
              </w:rPr>
              <w:t>15,455</w:t>
            </w:r>
          </w:p>
        </w:tc>
        <w:tc>
          <w:tcPr>
            <w:tcW w:w="617" w:type="pct"/>
            <w:shd w:val="clear" w:color="auto" w:fill="auto"/>
            <w:vAlign w:val="bottom"/>
          </w:tcPr>
          <w:p w14:paraId="16385C8F" w14:textId="0C8860C5" w:rsidR="00F571C8" w:rsidRPr="000C2639" w:rsidRDefault="00E41518" w:rsidP="00F571C8">
            <w:pPr>
              <w:pStyle w:val="NoSpacing"/>
              <w:pBdr>
                <w:bottom w:val="single" w:sz="4" w:space="0" w:color="auto"/>
              </w:pBdr>
              <w:jc w:val="right"/>
              <w:rPr>
                <w:rFonts w:ascii="Browallia New" w:hAnsi="Browallia New" w:cs="Browallia New"/>
                <w:sz w:val="28"/>
              </w:rPr>
            </w:pPr>
            <w:r w:rsidRPr="000C2639">
              <w:rPr>
                <w:rFonts w:ascii="Browallia New" w:hAnsi="Browallia New" w:cs="Browallia New"/>
                <w:sz w:val="28"/>
              </w:rPr>
              <w:t>8,394</w:t>
            </w:r>
          </w:p>
        </w:tc>
        <w:tc>
          <w:tcPr>
            <w:tcW w:w="618" w:type="pct"/>
            <w:shd w:val="clear" w:color="auto" w:fill="auto"/>
            <w:vAlign w:val="bottom"/>
          </w:tcPr>
          <w:p w14:paraId="0B43A914" w14:textId="4B8148C2" w:rsidR="00F571C8" w:rsidRPr="000C2639" w:rsidRDefault="00F571C8" w:rsidP="00F571C8">
            <w:pPr>
              <w:pStyle w:val="NoSpacing"/>
              <w:pBdr>
                <w:bottom w:val="single" w:sz="4" w:space="0" w:color="auto"/>
              </w:pBdr>
              <w:jc w:val="right"/>
              <w:rPr>
                <w:rFonts w:ascii="Browallia New" w:hAnsi="Browallia New" w:cs="Browallia New"/>
                <w:sz w:val="28"/>
              </w:rPr>
            </w:pPr>
            <w:r w:rsidRPr="000C2639">
              <w:rPr>
                <w:rFonts w:ascii="Browallia New" w:hAnsi="Browallia New" w:cs="Browallia New"/>
                <w:sz w:val="28"/>
              </w:rPr>
              <w:t>4,654</w:t>
            </w:r>
          </w:p>
        </w:tc>
      </w:tr>
      <w:tr w:rsidR="00F571C8" w:rsidRPr="000C2639" w14:paraId="7C37AAF8" w14:textId="77777777" w:rsidTr="00F571C8">
        <w:trPr>
          <w:trHeight w:val="20"/>
        </w:trPr>
        <w:tc>
          <w:tcPr>
            <w:tcW w:w="2531" w:type="pct"/>
            <w:gridSpan w:val="2"/>
            <w:shd w:val="clear" w:color="auto" w:fill="auto"/>
            <w:vAlign w:val="bottom"/>
          </w:tcPr>
          <w:p w14:paraId="2619B21D" w14:textId="77777777" w:rsidR="00F571C8" w:rsidRPr="000C2639" w:rsidRDefault="00F571C8" w:rsidP="00F571C8">
            <w:pPr>
              <w:pStyle w:val="NoSpacing"/>
              <w:ind w:left="-108" w:firstLine="108"/>
              <w:rPr>
                <w:rFonts w:ascii="Browallia New" w:hAnsi="Browallia New" w:cs="Browallia New"/>
                <w:sz w:val="28"/>
                <w:cs/>
              </w:rPr>
            </w:pPr>
            <w:r w:rsidRPr="000C2639">
              <w:rPr>
                <w:rFonts w:ascii="Browallia New" w:hAnsi="Browallia New" w:cs="Browallia New"/>
                <w:sz w:val="28"/>
              </w:rPr>
              <w:t>Recognized in profit or loss for the year :</w:t>
            </w:r>
          </w:p>
        </w:tc>
        <w:tc>
          <w:tcPr>
            <w:tcW w:w="617" w:type="pct"/>
            <w:gridSpan w:val="2"/>
            <w:shd w:val="clear" w:color="auto" w:fill="auto"/>
            <w:vAlign w:val="bottom"/>
          </w:tcPr>
          <w:p w14:paraId="42D2C18D" w14:textId="77777777" w:rsidR="00F571C8" w:rsidRPr="000C2639" w:rsidRDefault="00F571C8" w:rsidP="00F571C8">
            <w:pPr>
              <w:pStyle w:val="NoSpacing"/>
              <w:jc w:val="right"/>
              <w:rPr>
                <w:rFonts w:ascii="Browallia New" w:hAnsi="Browallia New" w:cs="Browallia New"/>
                <w:sz w:val="28"/>
              </w:rPr>
            </w:pPr>
          </w:p>
        </w:tc>
        <w:tc>
          <w:tcPr>
            <w:tcW w:w="617" w:type="pct"/>
            <w:shd w:val="clear" w:color="auto" w:fill="auto"/>
            <w:vAlign w:val="bottom"/>
          </w:tcPr>
          <w:p w14:paraId="2A580ED9" w14:textId="77777777" w:rsidR="00F571C8" w:rsidRPr="000C2639" w:rsidRDefault="00F571C8" w:rsidP="00F571C8">
            <w:pPr>
              <w:pStyle w:val="NoSpacing"/>
              <w:jc w:val="right"/>
              <w:rPr>
                <w:rFonts w:ascii="Browallia New" w:hAnsi="Browallia New" w:cs="Browallia New"/>
                <w:sz w:val="28"/>
              </w:rPr>
            </w:pPr>
          </w:p>
        </w:tc>
        <w:tc>
          <w:tcPr>
            <w:tcW w:w="617" w:type="pct"/>
            <w:shd w:val="clear" w:color="auto" w:fill="auto"/>
            <w:vAlign w:val="bottom"/>
          </w:tcPr>
          <w:p w14:paraId="0F3E5F65" w14:textId="77777777" w:rsidR="00F571C8" w:rsidRPr="000C2639" w:rsidRDefault="00F571C8" w:rsidP="00F571C8">
            <w:pPr>
              <w:pStyle w:val="NoSpacing"/>
              <w:jc w:val="right"/>
              <w:rPr>
                <w:rFonts w:ascii="Browallia New" w:hAnsi="Browallia New" w:cs="Browallia New"/>
                <w:sz w:val="28"/>
              </w:rPr>
            </w:pPr>
          </w:p>
        </w:tc>
        <w:tc>
          <w:tcPr>
            <w:tcW w:w="618" w:type="pct"/>
            <w:shd w:val="clear" w:color="auto" w:fill="auto"/>
            <w:vAlign w:val="bottom"/>
          </w:tcPr>
          <w:p w14:paraId="66DE60E2" w14:textId="77777777" w:rsidR="00F571C8" w:rsidRPr="000C2639" w:rsidRDefault="00F571C8" w:rsidP="00F571C8">
            <w:pPr>
              <w:pStyle w:val="NoSpacing"/>
              <w:jc w:val="right"/>
              <w:rPr>
                <w:rFonts w:ascii="Browallia New" w:hAnsi="Browallia New" w:cs="Browallia New"/>
                <w:sz w:val="28"/>
              </w:rPr>
            </w:pPr>
          </w:p>
        </w:tc>
      </w:tr>
      <w:tr w:rsidR="00E41518" w:rsidRPr="000C2639" w14:paraId="16D265F6" w14:textId="77777777" w:rsidTr="00F571C8">
        <w:trPr>
          <w:trHeight w:val="20"/>
        </w:trPr>
        <w:tc>
          <w:tcPr>
            <w:tcW w:w="2531" w:type="pct"/>
            <w:gridSpan w:val="2"/>
            <w:shd w:val="clear" w:color="auto" w:fill="auto"/>
            <w:vAlign w:val="bottom"/>
          </w:tcPr>
          <w:p w14:paraId="7EA6E95F" w14:textId="77777777" w:rsidR="00E41518" w:rsidRPr="000C2639" w:rsidRDefault="00E41518" w:rsidP="00E41518">
            <w:pPr>
              <w:pStyle w:val="NoSpacing"/>
              <w:ind w:left="-108" w:firstLine="108"/>
              <w:rPr>
                <w:rFonts w:ascii="Browallia New" w:hAnsi="Browallia New" w:cs="Browallia New"/>
                <w:sz w:val="28"/>
              </w:rPr>
            </w:pPr>
            <w:r w:rsidRPr="000C2639">
              <w:rPr>
                <w:rFonts w:ascii="Browallia New" w:hAnsi="Browallia New" w:cs="Browallia New"/>
                <w:sz w:val="28"/>
              </w:rPr>
              <w:t xml:space="preserve">   Past service cost</w:t>
            </w:r>
          </w:p>
        </w:tc>
        <w:tc>
          <w:tcPr>
            <w:tcW w:w="617" w:type="pct"/>
            <w:gridSpan w:val="2"/>
            <w:shd w:val="clear" w:color="auto" w:fill="auto"/>
            <w:vAlign w:val="bottom"/>
          </w:tcPr>
          <w:p w14:paraId="6453D653" w14:textId="6CEF9C26" w:rsidR="00E41518" w:rsidRPr="000C2639" w:rsidRDefault="00E41518" w:rsidP="00E41518">
            <w:pPr>
              <w:pStyle w:val="NoSpacing"/>
              <w:jc w:val="right"/>
              <w:rPr>
                <w:rFonts w:ascii="Browallia New" w:hAnsi="Browallia New" w:cs="Browallia New"/>
                <w:sz w:val="28"/>
              </w:rPr>
            </w:pPr>
            <w:r w:rsidRPr="000C2639">
              <w:rPr>
                <w:rFonts w:ascii="Browallia New" w:hAnsi="Browallia New" w:cs="Browallia New"/>
                <w:sz w:val="28"/>
              </w:rPr>
              <w:t>-</w:t>
            </w:r>
          </w:p>
        </w:tc>
        <w:tc>
          <w:tcPr>
            <w:tcW w:w="617" w:type="pct"/>
            <w:shd w:val="clear" w:color="auto" w:fill="auto"/>
            <w:vAlign w:val="bottom"/>
          </w:tcPr>
          <w:p w14:paraId="7F520EE2" w14:textId="659E1B49" w:rsidR="00E41518" w:rsidRPr="000C2639" w:rsidRDefault="00E41518" w:rsidP="00E41518">
            <w:pPr>
              <w:pStyle w:val="NoSpacing"/>
              <w:jc w:val="right"/>
              <w:rPr>
                <w:rFonts w:ascii="Browallia New" w:hAnsi="Browallia New" w:cs="Browallia New"/>
                <w:sz w:val="28"/>
              </w:rPr>
            </w:pPr>
            <w:r w:rsidRPr="000C2639">
              <w:rPr>
                <w:rFonts w:ascii="Browallia New" w:hAnsi="Browallia New" w:cs="Browallia New"/>
                <w:sz w:val="28"/>
              </w:rPr>
              <w:t>3,649</w:t>
            </w:r>
          </w:p>
        </w:tc>
        <w:tc>
          <w:tcPr>
            <w:tcW w:w="617" w:type="pct"/>
            <w:shd w:val="clear" w:color="auto" w:fill="auto"/>
            <w:vAlign w:val="bottom"/>
          </w:tcPr>
          <w:p w14:paraId="0A11E10D" w14:textId="197CAC1C" w:rsidR="00E41518" w:rsidRPr="000C2639" w:rsidRDefault="00E41518" w:rsidP="00E41518">
            <w:pPr>
              <w:pStyle w:val="NoSpacing"/>
              <w:jc w:val="right"/>
              <w:rPr>
                <w:rFonts w:ascii="Browallia New" w:hAnsi="Browallia New" w:cs="Browallia New"/>
                <w:sz w:val="28"/>
              </w:rPr>
            </w:pPr>
            <w:r w:rsidRPr="000C2639">
              <w:rPr>
                <w:rFonts w:ascii="Browallia New" w:hAnsi="Browallia New" w:cs="Browallia New"/>
                <w:sz w:val="28"/>
              </w:rPr>
              <w:t>-</w:t>
            </w:r>
          </w:p>
        </w:tc>
        <w:tc>
          <w:tcPr>
            <w:tcW w:w="618" w:type="pct"/>
            <w:shd w:val="clear" w:color="auto" w:fill="auto"/>
            <w:vAlign w:val="bottom"/>
          </w:tcPr>
          <w:p w14:paraId="6AF36764" w14:textId="39D117FD" w:rsidR="00E41518" w:rsidRPr="000C2639" w:rsidRDefault="00E41518" w:rsidP="00E41518">
            <w:pPr>
              <w:pStyle w:val="NoSpacing"/>
              <w:jc w:val="right"/>
              <w:rPr>
                <w:rFonts w:ascii="Browallia New" w:hAnsi="Browallia New" w:cs="Browallia New"/>
                <w:sz w:val="28"/>
              </w:rPr>
            </w:pPr>
            <w:r w:rsidRPr="000C2639">
              <w:rPr>
                <w:rFonts w:ascii="Browallia New" w:hAnsi="Browallia New" w:cs="Browallia New"/>
                <w:sz w:val="28"/>
              </w:rPr>
              <w:t>1,159</w:t>
            </w:r>
          </w:p>
        </w:tc>
      </w:tr>
      <w:tr w:rsidR="00E41518" w:rsidRPr="000C2639" w14:paraId="6A87B0DB" w14:textId="77777777" w:rsidTr="00F571C8">
        <w:trPr>
          <w:trHeight w:val="20"/>
        </w:trPr>
        <w:tc>
          <w:tcPr>
            <w:tcW w:w="2531" w:type="pct"/>
            <w:gridSpan w:val="2"/>
            <w:shd w:val="clear" w:color="auto" w:fill="auto"/>
            <w:vAlign w:val="bottom"/>
          </w:tcPr>
          <w:p w14:paraId="209E40F2" w14:textId="77777777" w:rsidR="00E41518" w:rsidRPr="000C2639" w:rsidRDefault="00E41518" w:rsidP="00E41518">
            <w:pPr>
              <w:pStyle w:val="NoSpacing"/>
              <w:ind w:left="-108" w:firstLine="108"/>
              <w:rPr>
                <w:rFonts w:ascii="Browallia New" w:hAnsi="Browallia New" w:cs="Browallia New"/>
                <w:sz w:val="28"/>
                <w:cs/>
              </w:rPr>
            </w:pPr>
            <w:r w:rsidRPr="000C2639">
              <w:rPr>
                <w:rFonts w:ascii="Browallia New" w:hAnsi="Browallia New" w:cs="Browallia New"/>
                <w:sz w:val="28"/>
              </w:rPr>
              <w:t xml:space="preserve">   Current service cost</w:t>
            </w:r>
          </w:p>
        </w:tc>
        <w:tc>
          <w:tcPr>
            <w:tcW w:w="617" w:type="pct"/>
            <w:gridSpan w:val="2"/>
            <w:shd w:val="clear" w:color="auto" w:fill="auto"/>
            <w:vAlign w:val="bottom"/>
          </w:tcPr>
          <w:p w14:paraId="722E4EB1" w14:textId="3F465085" w:rsidR="00E41518" w:rsidRPr="000C2639" w:rsidRDefault="00E41518" w:rsidP="00E41518">
            <w:pPr>
              <w:pStyle w:val="NoSpacing"/>
              <w:jc w:val="right"/>
              <w:rPr>
                <w:rFonts w:ascii="Browallia New" w:hAnsi="Browallia New" w:cs="Browallia New"/>
                <w:sz w:val="28"/>
              </w:rPr>
            </w:pPr>
            <w:r w:rsidRPr="000C2639">
              <w:rPr>
                <w:rFonts w:ascii="Browallia New" w:hAnsi="Browallia New" w:cs="Browallia New"/>
                <w:sz w:val="28"/>
              </w:rPr>
              <w:t>2,146</w:t>
            </w:r>
          </w:p>
        </w:tc>
        <w:tc>
          <w:tcPr>
            <w:tcW w:w="617" w:type="pct"/>
            <w:shd w:val="clear" w:color="auto" w:fill="auto"/>
            <w:vAlign w:val="bottom"/>
          </w:tcPr>
          <w:p w14:paraId="758DC0C7" w14:textId="7D89BBBF" w:rsidR="00E41518" w:rsidRPr="000C2639" w:rsidRDefault="00E41518" w:rsidP="00E41518">
            <w:pPr>
              <w:pStyle w:val="NoSpacing"/>
              <w:jc w:val="right"/>
              <w:rPr>
                <w:rFonts w:ascii="Browallia New" w:hAnsi="Browallia New" w:cs="Browallia New"/>
                <w:sz w:val="28"/>
              </w:rPr>
            </w:pPr>
            <w:r w:rsidRPr="000C2639">
              <w:rPr>
                <w:rFonts w:ascii="Browallia New" w:hAnsi="Browallia New" w:cs="Browallia New"/>
                <w:sz w:val="28"/>
              </w:rPr>
              <w:t>2,734</w:t>
            </w:r>
          </w:p>
        </w:tc>
        <w:tc>
          <w:tcPr>
            <w:tcW w:w="617" w:type="pct"/>
            <w:shd w:val="clear" w:color="auto" w:fill="auto"/>
            <w:vAlign w:val="bottom"/>
          </w:tcPr>
          <w:p w14:paraId="5A298276" w14:textId="5EE36E89" w:rsidR="00E41518" w:rsidRPr="000C2639" w:rsidRDefault="00E41518" w:rsidP="00E41518">
            <w:pPr>
              <w:pStyle w:val="NoSpacing"/>
              <w:jc w:val="right"/>
              <w:rPr>
                <w:rFonts w:ascii="Browallia New" w:hAnsi="Browallia New" w:cs="Browallia New"/>
                <w:sz w:val="28"/>
              </w:rPr>
            </w:pPr>
            <w:r w:rsidRPr="000C2639">
              <w:rPr>
                <w:rFonts w:ascii="Browallia New" w:hAnsi="Browallia New" w:cs="Browallia New"/>
                <w:sz w:val="28"/>
              </w:rPr>
              <w:t>620</w:t>
            </w:r>
          </w:p>
        </w:tc>
        <w:tc>
          <w:tcPr>
            <w:tcW w:w="618" w:type="pct"/>
            <w:shd w:val="clear" w:color="auto" w:fill="auto"/>
            <w:vAlign w:val="bottom"/>
          </w:tcPr>
          <w:p w14:paraId="057EBF90" w14:textId="259212C3" w:rsidR="00E41518" w:rsidRPr="000C2639" w:rsidRDefault="00E41518" w:rsidP="00E41518">
            <w:pPr>
              <w:pStyle w:val="NoSpacing"/>
              <w:jc w:val="right"/>
              <w:rPr>
                <w:rFonts w:ascii="Browallia New" w:hAnsi="Browallia New" w:cs="Browallia New"/>
                <w:sz w:val="28"/>
              </w:rPr>
            </w:pPr>
            <w:r w:rsidRPr="000C2639">
              <w:rPr>
                <w:rFonts w:ascii="Browallia New" w:hAnsi="Browallia New" w:cs="Browallia New"/>
                <w:sz w:val="28"/>
              </w:rPr>
              <w:t>925</w:t>
            </w:r>
          </w:p>
        </w:tc>
      </w:tr>
      <w:tr w:rsidR="00E41518" w:rsidRPr="000C2639" w14:paraId="78F242F6" w14:textId="77777777" w:rsidTr="00F571C8">
        <w:trPr>
          <w:trHeight w:val="20"/>
        </w:trPr>
        <w:tc>
          <w:tcPr>
            <w:tcW w:w="2531" w:type="pct"/>
            <w:gridSpan w:val="2"/>
            <w:shd w:val="clear" w:color="auto" w:fill="auto"/>
            <w:vAlign w:val="bottom"/>
          </w:tcPr>
          <w:p w14:paraId="7298AE94" w14:textId="77777777" w:rsidR="00E41518" w:rsidRPr="000C2639" w:rsidRDefault="00E41518" w:rsidP="00E41518">
            <w:pPr>
              <w:pStyle w:val="NoSpacing"/>
              <w:ind w:left="-108" w:firstLine="108"/>
              <w:rPr>
                <w:rFonts w:ascii="Browallia New" w:hAnsi="Browallia New" w:cs="Browallia New"/>
                <w:sz w:val="28"/>
                <w:cs/>
              </w:rPr>
            </w:pPr>
            <w:r w:rsidRPr="000C2639">
              <w:rPr>
                <w:rFonts w:ascii="Browallia New" w:hAnsi="Browallia New" w:cs="Browallia New"/>
                <w:sz w:val="28"/>
              </w:rPr>
              <w:t xml:space="preserve">   Interest Cost</w:t>
            </w:r>
          </w:p>
        </w:tc>
        <w:tc>
          <w:tcPr>
            <w:tcW w:w="617" w:type="pct"/>
            <w:gridSpan w:val="2"/>
            <w:shd w:val="clear" w:color="auto" w:fill="auto"/>
            <w:vAlign w:val="bottom"/>
          </w:tcPr>
          <w:p w14:paraId="666E489E" w14:textId="078BDBC1" w:rsidR="00E41518" w:rsidRPr="000C2639" w:rsidRDefault="00E41518" w:rsidP="00E41518">
            <w:pPr>
              <w:pStyle w:val="NoSpacing"/>
              <w:pBdr>
                <w:bottom w:val="single" w:sz="4" w:space="0" w:color="auto"/>
                <w:between w:val="double" w:sz="4" w:space="0" w:color="auto"/>
              </w:pBdr>
              <w:jc w:val="right"/>
              <w:rPr>
                <w:rFonts w:ascii="Browallia New" w:hAnsi="Browallia New" w:cs="Browallia New"/>
                <w:sz w:val="28"/>
              </w:rPr>
            </w:pPr>
            <w:r w:rsidRPr="000C2639">
              <w:rPr>
                <w:rFonts w:ascii="Browallia New" w:hAnsi="Browallia New" w:cs="Browallia New"/>
                <w:sz w:val="28"/>
              </w:rPr>
              <w:t>472</w:t>
            </w:r>
          </w:p>
        </w:tc>
        <w:tc>
          <w:tcPr>
            <w:tcW w:w="617" w:type="pct"/>
            <w:shd w:val="clear" w:color="auto" w:fill="auto"/>
            <w:vAlign w:val="bottom"/>
          </w:tcPr>
          <w:p w14:paraId="2FE4C21F" w14:textId="27F494BC" w:rsidR="00E41518" w:rsidRPr="000C2639" w:rsidRDefault="00E41518" w:rsidP="00E41518">
            <w:pPr>
              <w:pStyle w:val="NoSpacing"/>
              <w:pBdr>
                <w:bottom w:val="single" w:sz="4" w:space="0" w:color="auto"/>
                <w:between w:val="double" w:sz="4" w:space="0" w:color="auto"/>
              </w:pBdr>
              <w:jc w:val="right"/>
              <w:rPr>
                <w:rFonts w:ascii="Browallia New" w:hAnsi="Browallia New" w:cs="Browallia New"/>
                <w:sz w:val="28"/>
              </w:rPr>
            </w:pPr>
            <w:r w:rsidRPr="000C2639">
              <w:rPr>
                <w:rFonts w:ascii="Browallia New" w:hAnsi="Browallia New" w:cs="Browallia New"/>
                <w:sz w:val="28"/>
              </w:rPr>
              <w:t>454</w:t>
            </w:r>
          </w:p>
        </w:tc>
        <w:tc>
          <w:tcPr>
            <w:tcW w:w="617" w:type="pct"/>
            <w:shd w:val="clear" w:color="auto" w:fill="auto"/>
            <w:vAlign w:val="bottom"/>
          </w:tcPr>
          <w:p w14:paraId="75F7E83D" w14:textId="561458BB" w:rsidR="00E41518" w:rsidRPr="000C2639" w:rsidRDefault="00E41518" w:rsidP="00E41518">
            <w:pPr>
              <w:pStyle w:val="NoSpacing"/>
              <w:pBdr>
                <w:bottom w:val="single" w:sz="4" w:space="0" w:color="auto"/>
                <w:between w:val="double" w:sz="4" w:space="0" w:color="auto"/>
              </w:pBdr>
              <w:jc w:val="right"/>
              <w:rPr>
                <w:rFonts w:ascii="Browallia New" w:hAnsi="Browallia New" w:cs="Browallia New"/>
                <w:sz w:val="28"/>
              </w:rPr>
            </w:pPr>
            <w:r w:rsidRPr="000C2639">
              <w:rPr>
                <w:rFonts w:ascii="Browallia New" w:hAnsi="Browallia New" w:cs="Browallia New"/>
                <w:sz w:val="28"/>
              </w:rPr>
              <w:t>177</w:t>
            </w:r>
          </w:p>
        </w:tc>
        <w:tc>
          <w:tcPr>
            <w:tcW w:w="618" w:type="pct"/>
            <w:shd w:val="clear" w:color="auto" w:fill="auto"/>
            <w:vAlign w:val="bottom"/>
          </w:tcPr>
          <w:p w14:paraId="42956937" w14:textId="6FE6921D" w:rsidR="00E41518" w:rsidRPr="000C2639" w:rsidRDefault="00E41518" w:rsidP="00E41518">
            <w:pPr>
              <w:pStyle w:val="NoSpacing"/>
              <w:pBdr>
                <w:bottom w:val="single" w:sz="4" w:space="0" w:color="auto"/>
                <w:between w:val="double" w:sz="4" w:space="0" w:color="auto"/>
              </w:pBdr>
              <w:jc w:val="right"/>
              <w:rPr>
                <w:rFonts w:ascii="Browallia New" w:hAnsi="Browallia New" w:cs="Browallia New"/>
                <w:sz w:val="28"/>
              </w:rPr>
            </w:pPr>
            <w:r w:rsidRPr="000C2639">
              <w:rPr>
                <w:rFonts w:ascii="Browallia New" w:hAnsi="Browallia New" w:cs="Browallia New"/>
                <w:sz w:val="28"/>
              </w:rPr>
              <w:t>142</w:t>
            </w:r>
          </w:p>
        </w:tc>
      </w:tr>
      <w:tr w:rsidR="00E41518" w:rsidRPr="000C2639" w14:paraId="0103B875" w14:textId="77777777" w:rsidTr="00F571C8">
        <w:trPr>
          <w:trHeight w:val="20"/>
        </w:trPr>
        <w:tc>
          <w:tcPr>
            <w:tcW w:w="2531" w:type="pct"/>
            <w:gridSpan w:val="2"/>
            <w:shd w:val="clear" w:color="auto" w:fill="auto"/>
            <w:vAlign w:val="bottom"/>
          </w:tcPr>
          <w:p w14:paraId="00FFCB5C" w14:textId="77777777" w:rsidR="00E41518" w:rsidRPr="000C2639" w:rsidRDefault="00E41518" w:rsidP="00E41518">
            <w:pPr>
              <w:pStyle w:val="NoSpacing"/>
              <w:ind w:left="-108" w:firstLine="108"/>
              <w:rPr>
                <w:rFonts w:ascii="Browallia New" w:hAnsi="Browallia New" w:cs="Browallia New"/>
                <w:sz w:val="28"/>
                <w:cs/>
              </w:rPr>
            </w:pPr>
            <w:r w:rsidRPr="000C2639">
              <w:rPr>
                <w:rFonts w:ascii="Browallia New" w:hAnsi="Browallia New" w:cs="Browallia New"/>
                <w:sz w:val="28"/>
              </w:rPr>
              <w:t>Total</w:t>
            </w:r>
          </w:p>
        </w:tc>
        <w:tc>
          <w:tcPr>
            <w:tcW w:w="617" w:type="pct"/>
            <w:gridSpan w:val="2"/>
            <w:shd w:val="clear" w:color="auto" w:fill="auto"/>
            <w:vAlign w:val="bottom"/>
          </w:tcPr>
          <w:p w14:paraId="702942CA" w14:textId="1B7A41FF" w:rsidR="00E41518" w:rsidRPr="000C2639" w:rsidRDefault="00E41518" w:rsidP="009466D7">
            <w:pPr>
              <w:pStyle w:val="NoSpacing"/>
              <w:pBdr>
                <w:bottom w:val="single" w:sz="4" w:space="1" w:color="auto"/>
              </w:pBdr>
              <w:jc w:val="right"/>
              <w:rPr>
                <w:rFonts w:ascii="Browallia New" w:hAnsi="Browallia New" w:cs="Browallia New"/>
                <w:sz w:val="28"/>
              </w:rPr>
            </w:pPr>
            <w:r w:rsidRPr="000C2639">
              <w:rPr>
                <w:rFonts w:ascii="Browallia New" w:hAnsi="Browallia New" w:cs="Browallia New"/>
                <w:sz w:val="28"/>
              </w:rPr>
              <w:t>2,618</w:t>
            </w:r>
          </w:p>
        </w:tc>
        <w:tc>
          <w:tcPr>
            <w:tcW w:w="617" w:type="pct"/>
            <w:shd w:val="clear" w:color="auto" w:fill="auto"/>
            <w:vAlign w:val="bottom"/>
          </w:tcPr>
          <w:p w14:paraId="79F42C54" w14:textId="6CFABDFF" w:rsidR="00E41518" w:rsidRPr="000C2639" w:rsidRDefault="00E41518" w:rsidP="009466D7">
            <w:pPr>
              <w:pStyle w:val="NoSpacing"/>
              <w:pBdr>
                <w:bottom w:val="single" w:sz="4" w:space="1" w:color="auto"/>
              </w:pBdr>
              <w:jc w:val="right"/>
              <w:rPr>
                <w:rFonts w:ascii="Browallia New" w:hAnsi="Browallia New" w:cs="Browallia New"/>
                <w:sz w:val="28"/>
              </w:rPr>
            </w:pPr>
            <w:r w:rsidRPr="000C2639">
              <w:rPr>
                <w:rFonts w:ascii="Browallia New" w:hAnsi="Browallia New" w:cs="Browallia New"/>
                <w:sz w:val="28"/>
              </w:rPr>
              <w:t>6,837</w:t>
            </w:r>
          </w:p>
        </w:tc>
        <w:tc>
          <w:tcPr>
            <w:tcW w:w="617" w:type="pct"/>
            <w:shd w:val="clear" w:color="auto" w:fill="auto"/>
            <w:vAlign w:val="bottom"/>
          </w:tcPr>
          <w:p w14:paraId="27557BF1" w14:textId="659CEB67" w:rsidR="00E41518" w:rsidRPr="000C2639" w:rsidRDefault="00E41518" w:rsidP="009466D7">
            <w:pPr>
              <w:pStyle w:val="NoSpacing"/>
              <w:pBdr>
                <w:bottom w:val="single" w:sz="4" w:space="1" w:color="auto"/>
              </w:pBdr>
              <w:jc w:val="right"/>
              <w:rPr>
                <w:rFonts w:ascii="Browallia New" w:hAnsi="Browallia New" w:cs="Browallia New"/>
                <w:sz w:val="28"/>
              </w:rPr>
            </w:pPr>
            <w:r w:rsidRPr="000C2639">
              <w:rPr>
                <w:rFonts w:ascii="Browallia New" w:hAnsi="Browallia New" w:cs="Browallia New"/>
                <w:sz w:val="28"/>
              </w:rPr>
              <w:t>797</w:t>
            </w:r>
          </w:p>
        </w:tc>
        <w:tc>
          <w:tcPr>
            <w:tcW w:w="618" w:type="pct"/>
            <w:shd w:val="clear" w:color="auto" w:fill="auto"/>
            <w:vAlign w:val="bottom"/>
          </w:tcPr>
          <w:p w14:paraId="158095E9" w14:textId="7B80431D" w:rsidR="00E41518" w:rsidRPr="000C2639" w:rsidRDefault="00E41518" w:rsidP="009466D7">
            <w:pPr>
              <w:pStyle w:val="NoSpacing"/>
              <w:pBdr>
                <w:bottom w:val="single" w:sz="4" w:space="1" w:color="auto"/>
              </w:pBdr>
              <w:jc w:val="right"/>
              <w:rPr>
                <w:rFonts w:ascii="Browallia New" w:hAnsi="Browallia New" w:cs="Browallia New"/>
                <w:sz w:val="28"/>
              </w:rPr>
            </w:pPr>
            <w:r w:rsidRPr="000C2639">
              <w:rPr>
                <w:rFonts w:ascii="Browallia New" w:hAnsi="Browallia New" w:cs="Browallia New"/>
                <w:sz w:val="28"/>
              </w:rPr>
              <w:t>2,226</w:t>
            </w:r>
          </w:p>
        </w:tc>
      </w:tr>
      <w:tr w:rsidR="00F571C8" w:rsidRPr="00261D20" w14:paraId="557C60EC" w14:textId="77777777" w:rsidTr="00F571C8">
        <w:trPr>
          <w:trHeight w:val="20"/>
        </w:trPr>
        <w:tc>
          <w:tcPr>
            <w:tcW w:w="2625" w:type="pct"/>
            <w:gridSpan w:val="3"/>
            <w:shd w:val="clear" w:color="auto" w:fill="auto"/>
            <w:vAlign w:val="bottom"/>
          </w:tcPr>
          <w:p w14:paraId="2375F8E4" w14:textId="77777777" w:rsidR="00F571C8" w:rsidRPr="00261D20" w:rsidRDefault="00F571C8" w:rsidP="009466D7">
            <w:pPr>
              <w:pStyle w:val="NoSpacing"/>
              <w:spacing w:before="60"/>
              <w:ind w:left="-108" w:firstLine="108"/>
              <w:rPr>
                <w:rFonts w:ascii="Browallia New" w:hAnsi="Browallia New" w:cs="Browallia New"/>
                <w:spacing w:val="-4"/>
                <w:sz w:val="28"/>
              </w:rPr>
            </w:pPr>
            <w:r w:rsidRPr="00261D20">
              <w:rPr>
                <w:rFonts w:ascii="Browallia New" w:hAnsi="Browallia New" w:cs="Browallia New"/>
                <w:spacing w:val="-4"/>
                <w:sz w:val="28"/>
              </w:rPr>
              <w:t>Recognized in other comprehensive income for the year</w:t>
            </w:r>
          </w:p>
        </w:tc>
        <w:tc>
          <w:tcPr>
            <w:tcW w:w="523" w:type="pct"/>
            <w:shd w:val="clear" w:color="auto" w:fill="auto"/>
            <w:vAlign w:val="bottom"/>
          </w:tcPr>
          <w:p w14:paraId="7FD9F8D9" w14:textId="77777777" w:rsidR="00F571C8" w:rsidRPr="00261D20" w:rsidRDefault="00F571C8" w:rsidP="00F571C8">
            <w:pPr>
              <w:pStyle w:val="NoSpacing"/>
              <w:jc w:val="right"/>
              <w:rPr>
                <w:rFonts w:ascii="Browallia New" w:hAnsi="Browallia New" w:cs="Browallia New"/>
                <w:sz w:val="28"/>
              </w:rPr>
            </w:pPr>
          </w:p>
        </w:tc>
        <w:tc>
          <w:tcPr>
            <w:tcW w:w="617" w:type="pct"/>
            <w:shd w:val="clear" w:color="auto" w:fill="auto"/>
            <w:vAlign w:val="bottom"/>
          </w:tcPr>
          <w:p w14:paraId="682C9B9C" w14:textId="77777777" w:rsidR="00F571C8" w:rsidRPr="00261D20" w:rsidRDefault="00F571C8" w:rsidP="00F571C8">
            <w:pPr>
              <w:pStyle w:val="NoSpacing"/>
              <w:jc w:val="right"/>
              <w:rPr>
                <w:rFonts w:ascii="Browallia New" w:hAnsi="Browallia New" w:cs="Browallia New"/>
                <w:sz w:val="28"/>
              </w:rPr>
            </w:pPr>
          </w:p>
        </w:tc>
        <w:tc>
          <w:tcPr>
            <w:tcW w:w="617" w:type="pct"/>
            <w:shd w:val="clear" w:color="auto" w:fill="auto"/>
            <w:vAlign w:val="bottom"/>
          </w:tcPr>
          <w:p w14:paraId="125A9667" w14:textId="77777777" w:rsidR="00F571C8" w:rsidRPr="00261D20" w:rsidRDefault="00F571C8" w:rsidP="00F571C8">
            <w:pPr>
              <w:pStyle w:val="NoSpacing"/>
              <w:jc w:val="right"/>
              <w:rPr>
                <w:rFonts w:ascii="Browallia New" w:hAnsi="Browallia New" w:cs="Browallia New"/>
                <w:sz w:val="28"/>
              </w:rPr>
            </w:pPr>
          </w:p>
        </w:tc>
        <w:tc>
          <w:tcPr>
            <w:tcW w:w="618" w:type="pct"/>
            <w:shd w:val="clear" w:color="auto" w:fill="auto"/>
            <w:vAlign w:val="bottom"/>
          </w:tcPr>
          <w:p w14:paraId="3848A205" w14:textId="77777777" w:rsidR="00F571C8" w:rsidRPr="00261D20" w:rsidRDefault="00F571C8" w:rsidP="00F571C8">
            <w:pPr>
              <w:pStyle w:val="NoSpacing"/>
              <w:jc w:val="right"/>
              <w:rPr>
                <w:rFonts w:ascii="Browallia New" w:hAnsi="Browallia New" w:cs="Browallia New"/>
                <w:sz w:val="28"/>
              </w:rPr>
            </w:pPr>
          </w:p>
        </w:tc>
      </w:tr>
      <w:tr w:rsidR="00F571C8" w:rsidRPr="00261D20" w14:paraId="66F72D09" w14:textId="77777777" w:rsidTr="00F571C8">
        <w:trPr>
          <w:trHeight w:val="20"/>
        </w:trPr>
        <w:tc>
          <w:tcPr>
            <w:tcW w:w="2531" w:type="pct"/>
            <w:gridSpan w:val="2"/>
            <w:shd w:val="clear" w:color="auto" w:fill="auto"/>
            <w:vAlign w:val="bottom"/>
          </w:tcPr>
          <w:p w14:paraId="1F9F2609" w14:textId="77777777" w:rsidR="00F571C8" w:rsidRPr="00261D20" w:rsidRDefault="00F571C8" w:rsidP="00F571C8">
            <w:pPr>
              <w:pStyle w:val="NoSpacing"/>
              <w:ind w:left="-108" w:firstLine="108"/>
              <w:rPr>
                <w:rFonts w:ascii="Browallia New" w:hAnsi="Browallia New" w:cs="Browallia New"/>
                <w:sz w:val="28"/>
              </w:rPr>
            </w:pPr>
            <w:r w:rsidRPr="00261D20">
              <w:rPr>
                <w:rFonts w:ascii="Browallia New" w:hAnsi="Browallia New" w:cs="Browallia New"/>
                <w:sz w:val="28"/>
              </w:rPr>
              <w:t xml:space="preserve">   Actuarial gain (losses) recognized in the year </w:t>
            </w:r>
          </w:p>
        </w:tc>
        <w:tc>
          <w:tcPr>
            <w:tcW w:w="617" w:type="pct"/>
            <w:gridSpan w:val="2"/>
            <w:shd w:val="clear" w:color="auto" w:fill="auto"/>
            <w:vAlign w:val="bottom"/>
          </w:tcPr>
          <w:p w14:paraId="3782FB1D" w14:textId="7C8D2520" w:rsidR="00F571C8" w:rsidRPr="00261D20" w:rsidRDefault="00E41518" w:rsidP="00F571C8">
            <w:pPr>
              <w:pStyle w:val="NoSpacing"/>
              <w:jc w:val="right"/>
              <w:rPr>
                <w:rFonts w:ascii="Browallia New" w:hAnsi="Browallia New" w:cs="Browallia New"/>
                <w:sz w:val="28"/>
              </w:rPr>
            </w:pPr>
            <w:r>
              <w:rPr>
                <w:rFonts w:ascii="Browallia New" w:hAnsi="Browallia New" w:cs="Browallia New"/>
                <w:sz w:val="28"/>
              </w:rPr>
              <w:t>3,701</w:t>
            </w:r>
          </w:p>
        </w:tc>
        <w:tc>
          <w:tcPr>
            <w:tcW w:w="617" w:type="pct"/>
            <w:shd w:val="clear" w:color="auto" w:fill="auto"/>
            <w:vAlign w:val="bottom"/>
          </w:tcPr>
          <w:p w14:paraId="36E86B31" w14:textId="3E65FE0C" w:rsidR="00F571C8" w:rsidRPr="00261D20" w:rsidRDefault="00F571C8" w:rsidP="00F571C8">
            <w:pPr>
              <w:pStyle w:val="NoSpacing"/>
              <w:jc w:val="right"/>
              <w:rPr>
                <w:rFonts w:ascii="Browallia New" w:hAnsi="Browallia New" w:cs="Browallia New"/>
                <w:sz w:val="28"/>
              </w:rPr>
            </w:pPr>
            <w:r w:rsidRPr="00261D20">
              <w:rPr>
                <w:rFonts w:ascii="Browallia New" w:hAnsi="Browallia New" w:cs="Browallia New"/>
                <w:sz w:val="28"/>
              </w:rPr>
              <w:t>3,400</w:t>
            </w:r>
          </w:p>
        </w:tc>
        <w:tc>
          <w:tcPr>
            <w:tcW w:w="617" w:type="pct"/>
            <w:shd w:val="clear" w:color="auto" w:fill="auto"/>
            <w:vAlign w:val="bottom"/>
          </w:tcPr>
          <w:p w14:paraId="0D65009C" w14:textId="500579EB" w:rsidR="00F571C8" w:rsidRPr="00261D20" w:rsidRDefault="00E41518" w:rsidP="00F571C8">
            <w:pPr>
              <w:pStyle w:val="NoSpacing"/>
              <w:jc w:val="right"/>
              <w:rPr>
                <w:rFonts w:ascii="Browallia New" w:hAnsi="Browallia New" w:cs="Browallia New"/>
                <w:sz w:val="28"/>
              </w:rPr>
            </w:pPr>
            <w:r>
              <w:rPr>
                <w:rFonts w:ascii="Browallia New" w:hAnsi="Browallia New" w:cs="Browallia New"/>
                <w:sz w:val="28"/>
              </w:rPr>
              <w:t>1,271</w:t>
            </w:r>
          </w:p>
        </w:tc>
        <w:tc>
          <w:tcPr>
            <w:tcW w:w="618" w:type="pct"/>
            <w:shd w:val="clear" w:color="auto" w:fill="auto"/>
            <w:vAlign w:val="bottom"/>
          </w:tcPr>
          <w:p w14:paraId="76D510EC" w14:textId="24F2E686" w:rsidR="00F571C8" w:rsidRPr="00261D20" w:rsidRDefault="00F571C8" w:rsidP="00F571C8">
            <w:pPr>
              <w:pStyle w:val="NoSpacing"/>
              <w:jc w:val="right"/>
              <w:rPr>
                <w:rFonts w:ascii="Browallia New" w:hAnsi="Browallia New" w:cs="Browallia New"/>
                <w:sz w:val="28"/>
              </w:rPr>
            </w:pPr>
            <w:r w:rsidRPr="00261D20">
              <w:rPr>
                <w:rFonts w:ascii="Browallia New" w:hAnsi="Browallia New" w:cs="Browallia New"/>
                <w:sz w:val="28"/>
              </w:rPr>
              <w:t>1,514</w:t>
            </w:r>
          </w:p>
        </w:tc>
      </w:tr>
      <w:tr w:rsidR="00F571C8" w:rsidRPr="00261D20" w14:paraId="1EAD2FA1" w14:textId="77777777" w:rsidTr="00F571C8">
        <w:trPr>
          <w:trHeight w:val="20"/>
        </w:trPr>
        <w:tc>
          <w:tcPr>
            <w:tcW w:w="2531" w:type="pct"/>
            <w:gridSpan w:val="2"/>
            <w:shd w:val="clear" w:color="auto" w:fill="auto"/>
            <w:vAlign w:val="bottom"/>
          </w:tcPr>
          <w:p w14:paraId="3387A37D" w14:textId="77777777" w:rsidR="00F571C8" w:rsidRPr="00261D20" w:rsidRDefault="00F571C8" w:rsidP="00F571C8">
            <w:pPr>
              <w:pStyle w:val="NoSpacing"/>
              <w:ind w:left="-108" w:firstLine="108"/>
              <w:rPr>
                <w:rFonts w:ascii="Browallia New" w:hAnsi="Browallia New" w:cs="Browallia New"/>
                <w:sz w:val="28"/>
                <w:cs/>
              </w:rPr>
            </w:pPr>
            <w:r w:rsidRPr="00261D20">
              <w:rPr>
                <w:rFonts w:ascii="Browallia New" w:hAnsi="Browallia New" w:cs="Browallia New"/>
                <w:sz w:val="28"/>
              </w:rPr>
              <w:t>Other</w:t>
            </w:r>
          </w:p>
        </w:tc>
        <w:tc>
          <w:tcPr>
            <w:tcW w:w="617" w:type="pct"/>
            <w:gridSpan w:val="2"/>
            <w:shd w:val="clear" w:color="auto" w:fill="auto"/>
            <w:vAlign w:val="bottom"/>
          </w:tcPr>
          <w:p w14:paraId="7597B77E" w14:textId="77777777" w:rsidR="00F571C8" w:rsidRPr="00261D20" w:rsidRDefault="00F571C8" w:rsidP="00F571C8">
            <w:pPr>
              <w:pStyle w:val="NoSpacing"/>
              <w:jc w:val="right"/>
              <w:rPr>
                <w:rFonts w:ascii="Browallia New" w:hAnsi="Browallia New" w:cs="Browallia New"/>
                <w:sz w:val="28"/>
              </w:rPr>
            </w:pPr>
          </w:p>
        </w:tc>
        <w:tc>
          <w:tcPr>
            <w:tcW w:w="617" w:type="pct"/>
            <w:shd w:val="clear" w:color="auto" w:fill="auto"/>
            <w:vAlign w:val="bottom"/>
          </w:tcPr>
          <w:p w14:paraId="586748BE" w14:textId="77777777" w:rsidR="00F571C8" w:rsidRPr="00261D20" w:rsidRDefault="00F571C8" w:rsidP="00F571C8">
            <w:pPr>
              <w:pStyle w:val="NoSpacing"/>
              <w:jc w:val="right"/>
              <w:rPr>
                <w:rFonts w:ascii="Browallia New" w:hAnsi="Browallia New" w:cs="Browallia New"/>
                <w:sz w:val="28"/>
              </w:rPr>
            </w:pPr>
          </w:p>
        </w:tc>
        <w:tc>
          <w:tcPr>
            <w:tcW w:w="617" w:type="pct"/>
            <w:shd w:val="clear" w:color="auto" w:fill="auto"/>
            <w:vAlign w:val="bottom"/>
          </w:tcPr>
          <w:p w14:paraId="0D5E977D" w14:textId="77777777" w:rsidR="00F571C8" w:rsidRPr="00261D20" w:rsidRDefault="00F571C8" w:rsidP="00F571C8">
            <w:pPr>
              <w:pStyle w:val="NoSpacing"/>
              <w:jc w:val="right"/>
              <w:rPr>
                <w:rFonts w:ascii="Browallia New" w:hAnsi="Browallia New" w:cs="Browallia New"/>
                <w:sz w:val="28"/>
              </w:rPr>
            </w:pPr>
          </w:p>
        </w:tc>
        <w:tc>
          <w:tcPr>
            <w:tcW w:w="618" w:type="pct"/>
            <w:shd w:val="clear" w:color="auto" w:fill="auto"/>
            <w:vAlign w:val="bottom"/>
          </w:tcPr>
          <w:p w14:paraId="00E6508F" w14:textId="77777777" w:rsidR="00F571C8" w:rsidRPr="00261D20" w:rsidRDefault="00F571C8" w:rsidP="00F571C8">
            <w:pPr>
              <w:pStyle w:val="NoSpacing"/>
              <w:jc w:val="right"/>
              <w:rPr>
                <w:rFonts w:ascii="Browallia New" w:hAnsi="Browallia New" w:cs="Browallia New"/>
                <w:sz w:val="28"/>
              </w:rPr>
            </w:pPr>
          </w:p>
        </w:tc>
      </w:tr>
      <w:tr w:rsidR="00E41518" w:rsidRPr="00261D20" w14:paraId="5F1FD4D5" w14:textId="77777777" w:rsidTr="00F571C8">
        <w:trPr>
          <w:trHeight w:val="20"/>
        </w:trPr>
        <w:tc>
          <w:tcPr>
            <w:tcW w:w="2531" w:type="pct"/>
            <w:gridSpan w:val="2"/>
            <w:shd w:val="clear" w:color="auto" w:fill="auto"/>
            <w:vAlign w:val="bottom"/>
          </w:tcPr>
          <w:p w14:paraId="4DA1CC1E" w14:textId="72942A02" w:rsidR="00E41518" w:rsidRPr="00261D20" w:rsidRDefault="00E41518" w:rsidP="00F571C8">
            <w:pPr>
              <w:pStyle w:val="NoSpacing"/>
              <w:ind w:left="-108" w:firstLine="108"/>
              <w:rPr>
                <w:rFonts w:ascii="Browallia New" w:hAnsi="Browallia New" w:cs="Browallia New"/>
                <w:sz w:val="28"/>
              </w:rPr>
            </w:pPr>
            <w:r>
              <w:rPr>
                <w:rFonts w:ascii="Browallia New" w:hAnsi="Browallia New" w:cs="Browallia New"/>
                <w:sz w:val="28"/>
              </w:rPr>
              <w:t xml:space="preserve">   </w:t>
            </w:r>
            <w:r w:rsidR="000C2639">
              <w:rPr>
                <w:rFonts w:ascii="Browallia New" w:hAnsi="Browallia New" w:cs="Browallia New"/>
                <w:sz w:val="28"/>
              </w:rPr>
              <w:t>Transfer in obligations from related parties</w:t>
            </w:r>
          </w:p>
        </w:tc>
        <w:tc>
          <w:tcPr>
            <w:tcW w:w="617" w:type="pct"/>
            <w:gridSpan w:val="2"/>
            <w:shd w:val="clear" w:color="auto" w:fill="auto"/>
            <w:vAlign w:val="bottom"/>
          </w:tcPr>
          <w:p w14:paraId="53208526" w14:textId="0C7410D8" w:rsidR="00E41518" w:rsidRPr="00261D20" w:rsidRDefault="00E41518" w:rsidP="00F571C8">
            <w:pPr>
              <w:pStyle w:val="NoSpacing"/>
              <w:jc w:val="right"/>
              <w:rPr>
                <w:rFonts w:ascii="Browallia New" w:hAnsi="Browallia New" w:cs="Browallia New"/>
                <w:sz w:val="28"/>
              </w:rPr>
            </w:pPr>
            <w:r>
              <w:rPr>
                <w:rFonts w:ascii="Browallia New" w:hAnsi="Browallia New" w:cs="Browallia New"/>
                <w:sz w:val="28"/>
              </w:rPr>
              <w:t>-</w:t>
            </w:r>
          </w:p>
        </w:tc>
        <w:tc>
          <w:tcPr>
            <w:tcW w:w="617" w:type="pct"/>
            <w:shd w:val="clear" w:color="auto" w:fill="auto"/>
            <w:vAlign w:val="bottom"/>
          </w:tcPr>
          <w:p w14:paraId="21A0D77A" w14:textId="5BB6F520" w:rsidR="00E41518" w:rsidRPr="00261D20" w:rsidRDefault="00E41518" w:rsidP="00F571C8">
            <w:pPr>
              <w:pStyle w:val="NoSpacing"/>
              <w:jc w:val="right"/>
              <w:rPr>
                <w:rFonts w:ascii="Browallia New" w:hAnsi="Browallia New" w:cs="Browallia New"/>
                <w:sz w:val="28"/>
              </w:rPr>
            </w:pPr>
            <w:r>
              <w:rPr>
                <w:rFonts w:ascii="Browallia New" w:hAnsi="Browallia New" w:cs="Browallia New"/>
                <w:sz w:val="28"/>
              </w:rPr>
              <w:t>-</w:t>
            </w:r>
          </w:p>
        </w:tc>
        <w:tc>
          <w:tcPr>
            <w:tcW w:w="617" w:type="pct"/>
            <w:shd w:val="clear" w:color="auto" w:fill="auto"/>
            <w:vAlign w:val="bottom"/>
          </w:tcPr>
          <w:p w14:paraId="3277208A" w14:textId="7E57C217" w:rsidR="00E41518" w:rsidRPr="00261D20" w:rsidRDefault="00E41518" w:rsidP="00F571C8">
            <w:pPr>
              <w:pStyle w:val="NoSpacing"/>
              <w:jc w:val="right"/>
              <w:rPr>
                <w:rFonts w:ascii="Browallia New" w:hAnsi="Browallia New" w:cs="Browallia New"/>
                <w:sz w:val="28"/>
              </w:rPr>
            </w:pPr>
            <w:r>
              <w:rPr>
                <w:rFonts w:ascii="Browallia New" w:hAnsi="Browallia New" w:cs="Browallia New"/>
                <w:sz w:val="28"/>
              </w:rPr>
              <w:t>5,341</w:t>
            </w:r>
          </w:p>
        </w:tc>
        <w:tc>
          <w:tcPr>
            <w:tcW w:w="618" w:type="pct"/>
            <w:shd w:val="clear" w:color="auto" w:fill="auto"/>
            <w:vAlign w:val="bottom"/>
          </w:tcPr>
          <w:p w14:paraId="1F2810F9" w14:textId="07BDE06C" w:rsidR="00E41518" w:rsidRPr="00261D20" w:rsidRDefault="00E41518" w:rsidP="00F571C8">
            <w:pPr>
              <w:pStyle w:val="NoSpacing"/>
              <w:jc w:val="right"/>
              <w:rPr>
                <w:rFonts w:ascii="Browallia New" w:hAnsi="Browallia New" w:cs="Browallia New"/>
                <w:sz w:val="28"/>
              </w:rPr>
            </w:pPr>
            <w:r>
              <w:rPr>
                <w:rFonts w:ascii="Browallia New" w:hAnsi="Browallia New" w:cs="Browallia New"/>
                <w:sz w:val="28"/>
              </w:rPr>
              <w:t>-</w:t>
            </w:r>
          </w:p>
        </w:tc>
      </w:tr>
      <w:tr w:rsidR="00E41518" w:rsidRPr="00261D20" w14:paraId="3761D25E" w14:textId="77777777" w:rsidTr="00F571C8">
        <w:trPr>
          <w:trHeight w:val="20"/>
        </w:trPr>
        <w:tc>
          <w:tcPr>
            <w:tcW w:w="2531" w:type="pct"/>
            <w:gridSpan w:val="2"/>
            <w:shd w:val="clear" w:color="auto" w:fill="auto"/>
            <w:vAlign w:val="bottom"/>
          </w:tcPr>
          <w:p w14:paraId="78855788" w14:textId="218DDDB1" w:rsidR="00E41518" w:rsidRDefault="00E41518" w:rsidP="00F571C8">
            <w:pPr>
              <w:pStyle w:val="NoSpacing"/>
              <w:ind w:left="-108" w:firstLine="108"/>
              <w:rPr>
                <w:rFonts w:ascii="Browallia New" w:hAnsi="Browallia New" w:cs="Browallia New"/>
                <w:sz w:val="28"/>
              </w:rPr>
            </w:pPr>
            <w:r>
              <w:rPr>
                <w:rFonts w:ascii="Browallia New" w:hAnsi="Browallia New" w:cs="Browallia New"/>
                <w:sz w:val="28"/>
              </w:rPr>
              <w:t xml:space="preserve">   </w:t>
            </w:r>
            <w:r w:rsidR="00503D72" w:rsidRPr="00261D20">
              <w:rPr>
                <w:rFonts w:ascii="Browallia New" w:hAnsi="Browallia New" w:cs="Browallia New"/>
                <w:sz w:val="28"/>
              </w:rPr>
              <w:t xml:space="preserve">benefit </w:t>
            </w:r>
            <w:r w:rsidR="00503D72">
              <w:rPr>
                <w:rFonts w:ascii="Browallia New" w:hAnsi="Browallia New" w:cs="Browallia New"/>
                <w:sz w:val="28"/>
              </w:rPr>
              <w:t>paid</w:t>
            </w:r>
          </w:p>
        </w:tc>
        <w:tc>
          <w:tcPr>
            <w:tcW w:w="617" w:type="pct"/>
            <w:gridSpan w:val="2"/>
            <w:shd w:val="clear" w:color="auto" w:fill="auto"/>
            <w:vAlign w:val="bottom"/>
          </w:tcPr>
          <w:p w14:paraId="2E7BEED3" w14:textId="5BF7830D" w:rsidR="00E41518" w:rsidRDefault="00E41518" w:rsidP="00F571C8">
            <w:pPr>
              <w:pStyle w:val="NoSpacing"/>
              <w:jc w:val="right"/>
              <w:rPr>
                <w:rFonts w:ascii="Browallia New" w:hAnsi="Browallia New" w:cs="Browallia New"/>
                <w:sz w:val="28"/>
              </w:rPr>
            </w:pPr>
            <w:r>
              <w:rPr>
                <w:rFonts w:ascii="Browallia New" w:hAnsi="Browallia New" w:cs="Browallia New"/>
                <w:sz w:val="28"/>
              </w:rPr>
              <w:t>(3,362)</w:t>
            </w:r>
          </w:p>
        </w:tc>
        <w:tc>
          <w:tcPr>
            <w:tcW w:w="617" w:type="pct"/>
            <w:shd w:val="clear" w:color="auto" w:fill="auto"/>
            <w:vAlign w:val="bottom"/>
          </w:tcPr>
          <w:p w14:paraId="6385D636" w14:textId="416B770B" w:rsidR="00E41518" w:rsidRDefault="00E41518" w:rsidP="00F571C8">
            <w:pPr>
              <w:pStyle w:val="NoSpacing"/>
              <w:jc w:val="right"/>
              <w:rPr>
                <w:rFonts w:ascii="Browallia New" w:hAnsi="Browallia New" w:cs="Browallia New"/>
                <w:sz w:val="28"/>
              </w:rPr>
            </w:pPr>
            <w:r>
              <w:rPr>
                <w:rFonts w:ascii="Browallia New" w:hAnsi="Browallia New" w:cs="Browallia New"/>
                <w:sz w:val="28"/>
              </w:rPr>
              <w:t>-</w:t>
            </w:r>
          </w:p>
        </w:tc>
        <w:tc>
          <w:tcPr>
            <w:tcW w:w="617" w:type="pct"/>
            <w:shd w:val="clear" w:color="auto" w:fill="auto"/>
            <w:vAlign w:val="bottom"/>
          </w:tcPr>
          <w:p w14:paraId="2077D359" w14:textId="2C402222" w:rsidR="00E41518" w:rsidRDefault="00E41518" w:rsidP="00F571C8">
            <w:pPr>
              <w:pStyle w:val="NoSpacing"/>
              <w:jc w:val="right"/>
              <w:rPr>
                <w:rFonts w:ascii="Browallia New" w:hAnsi="Browallia New" w:cs="Browallia New"/>
                <w:sz w:val="28"/>
              </w:rPr>
            </w:pPr>
            <w:r w:rsidRPr="00E41518">
              <w:rPr>
                <w:rFonts w:ascii="Browallia New" w:hAnsi="Browallia New" w:cs="Browallia New"/>
                <w:sz w:val="28"/>
              </w:rPr>
              <w:t>(3,362)</w:t>
            </w:r>
          </w:p>
        </w:tc>
        <w:tc>
          <w:tcPr>
            <w:tcW w:w="618" w:type="pct"/>
            <w:shd w:val="clear" w:color="auto" w:fill="auto"/>
            <w:vAlign w:val="bottom"/>
          </w:tcPr>
          <w:p w14:paraId="2FF3CF3B" w14:textId="0EA0D4FF" w:rsidR="00E41518" w:rsidRDefault="00E41518" w:rsidP="00F571C8">
            <w:pPr>
              <w:pStyle w:val="NoSpacing"/>
              <w:jc w:val="right"/>
              <w:rPr>
                <w:rFonts w:ascii="Browallia New" w:hAnsi="Browallia New" w:cs="Browallia New"/>
                <w:sz w:val="28"/>
              </w:rPr>
            </w:pPr>
            <w:r>
              <w:rPr>
                <w:rFonts w:ascii="Browallia New" w:hAnsi="Browallia New" w:cs="Browallia New"/>
                <w:sz w:val="28"/>
              </w:rPr>
              <w:t>-</w:t>
            </w:r>
          </w:p>
        </w:tc>
      </w:tr>
      <w:tr w:rsidR="00F571C8" w:rsidRPr="00261D20" w14:paraId="0F3E6D86" w14:textId="77777777" w:rsidTr="00F571C8">
        <w:trPr>
          <w:trHeight w:val="20"/>
        </w:trPr>
        <w:tc>
          <w:tcPr>
            <w:tcW w:w="2531" w:type="pct"/>
            <w:gridSpan w:val="2"/>
            <w:shd w:val="clear" w:color="auto" w:fill="auto"/>
            <w:vAlign w:val="bottom"/>
          </w:tcPr>
          <w:p w14:paraId="7508F75F" w14:textId="77777777" w:rsidR="00F571C8" w:rsidRPr="00261D20" w:rsidRDefault="00F571C8" w:rsidP="00F571C8">
            <w:pPr>
              <w:pStyle w:val="NoSpacing"/>
              <w:ind w:left="-108" w:firstLine="108"/>
              <w:rPr>
                <w:rFonts w:ascii="Browallia New" w:hAnsi="Browallia New" w:cs="Browallia New"/>
                <w:sz w:val="28"/>
                <w:cs/>
              </w:rPr>
            </w:pPr>
            <w:r w:rsidRPr="00261D20">
              <w:rPr>
                <w:rFonts w:ascii="Browallia New" w:hAnsi="Browallia New" w:cs="Browallia New" w:hint="cs"/>
                <w:sz w:val="28"/>
                <w:cs/>
              </w:rPr>
              <w:t xml:space="preserve">   </w:t>
            </w:r>
            <w:r w:rsidRPr="00261D20">
              <w:rPr>
                <w:rFonts w:ascii="Browallia New" w:hAnsi="Browallia New" w:cs="Browallia New"/>
                <w:sz w:val="28"/>
              </w:rPr>
              <w:t>Increase from business combination</w:t>
            </w:r>
          </w:p>
        </w:tc>
        <w:tc>
          <w:tcPr>
            <w:tcW w:w="617" w:type="pct"/>
            <w:gridSpan w:val="2"/>
            <w:shd w:val="clear" w:color="auto" w:fill="auto"/>
            <w:vAlign w:val="bottom"/>
          </w:tcPr>
          <w:p w14:paraId="7406F294" w14:textId="6F646839" w:rsidR="00F571C8" w:rsidRPr="00261D20" w:rsidRDefault="00E41518" w:rsidP="00F571C8">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w:t>
            </w:r>
          </w:p>
        </w:tc>
        <w:tc>
          <w:tcPr>
            <w:tcW w:w="617" w:type="pct"/>
            <w:shd w:val="clear" w:color="auto" w:fill="auto"/>
            <w:vAlign w:val="bottom"/>
          </w:tcPr>
          <w:p w14:paraId="49951220" w14:textId="69CFDBDD" w:rsidR="00F571C8" w:rsidRPr="00261D20" w:rsidRDefault="00F571C8" w:rsidP="00F571C8">
            <w:pPr>
              <w:pStyle w:val="NoSpacing"/>
              <w:pBdr>
                <w:bottom w:val="sing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527</w:t>
            </w:r>
          </w:p>
        </w:tc>
        <w:tc>
          <w:tcPr>
            <w:tcW w:w="617" w:type="pct"/>
            <w:shd w:val="clear" w:color="auto" w:fill="auto"/>
            <w:vAlign w:val="bottom"/>
          </w:tcPr>
          <w:p w14:paraId="76E520ED" w14:textId="4B17E977" w:rsidR="00F571C8" w:rsidRPr="00261D20" w:rsidRDefault="00E41518" w:rsidP="00F571C8">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w:t>
            </w:r>
          </w:p>
        </w:tc>
        <w:tc>
          <w:tcPr>
            <w:tcW w:w="618" w:type="pct"/>
            <w:shd w:val="clear" w:color="auto" w:fill="auto"/>
            <w:vAlign w:val="bottom"/>
          </w:tcPr>
          <w:p w14:paraId="4F2D12FE" w14:textId="15825DCD" w:rsidR="00F571C8" w:rsidRPr="00261D20" w:rsidRDefault="00F571C8" w:rsidP="00F571C8">
            <w:pPr>
              <w:pStyle w:val="NoSpacing"/>
              <w:pBdr>
                <w:bottom w:val="sing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w:t>
            </w:r>
          </w:p>
        </w:tc>
      </w:tr>
      <w:tr w:rsidR="00F571C8" w:rsidRPr="00261D20" w14:paraId="0732E17D" w14:textId="77777777" w:rsidTr="00F571C8">
        <w:trPr>
          <w:trHeight w:val="20"/>
        </w:trPr>
        <w:tc>
          <w:tcPr>
            <w:tcW w:w="2531" w:type="pct"/>
            <w:gridSpan w:val="2"/>
            <w:shd w:val="clear" w:color="auto" w:fill="auto"/>
            <w:vAlign w:val="bottom"/>
          </w:tcPr>
          <w:p w14:paraId="68FC5996" w14:textId="77777777" w:rsidR="00F571C8" w:rsidRPr="00261D20" w:rsidRDefault="00F571C8" w:rsidP="00F571C8">
            <w:pPr>
              <w:pStyle w:val="NoSpacing"/>
              <w:ind w:left="-108" w:firstLine="108"/>
              <w:rPr>
                <w:rFonts w:ascii="Browallia New" w:hAnsi="Browallia New" w:cs="Browallia New"/>
                <w:sz w:val="28"/>
                <w:cs/>
              </w:rPr>
            </w:pPr>
            <w:r w:rsidRPr="00261D20">
              <w:rPr>
                <w:rFonts w:ascii="Browallia New" w:hAnsi="Browallia New" w:cs="Browallia New"/>
                <w:sz w:val="28"/>
              </w:rPr>
              <w:t>Total</w:t>
            </w:r>
          </w:p>
        </w:tc>
        <w:tc>
          <w:tcPr>
            <w:tcW w:w="617" w:type="pct"/>
            <w:gridSpan w:val="2"/>
            <w:shd w:val="clear" w:color="auto" w:fill="auto"/>
            <w:vAlign w:val="bottom"/>
          </w:tcPr>
          <w:p w14:paraId="3405BA44" w14:textId="29B83AF7" w:rsidR="00F571C8" w:rsidRPr="00261D20" w:rsidRDefault="009466D7" w:rsidP="00F571C8">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(3,362)</w:t>
            </w:r>
          </w:p>
        </w:tc>
        <w:tc>
          <w:tcPr>
            <w:tcW w:w="617" w:type="pct"/>
            <w:shd w:val="clear" w:color="auto" w:fill="auto"/>
            <w:vAlign w:val="bottom"/>
          </w:tcPr>
          <w:p w14:paraId="5AC79652" w14:textId="46853A56" w:rsidR="00F571C8" w:rsidRPr="00261D20" w:rsidRDefault="009466D7" w:rsidP="00F571C8">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527</w:t>
            </w:r>
          </w:p>
        </w:tc>
        <w:tc>
          <w:tcPr>
            <w:tcW w:w="617" w:type="pct"/>
            <w:shd w:val="clear" w:color="auto" w:fill="auto"/>
            <w:vAlign w:val="bottom"/>
          </w:tcPr>
          <w:p w14:paraId="35DEBCE7" w14:textId="39295EAD" w:rsidR="00F571C8" w:rsidRPr="00261D20" w:rsidRDefault="009466D7" w:rsidP="00F571C8">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1,979</w:t>
            </w:r>
          </w:p>
        </w:tc>
        <w:tc>
          <w:tcPr>
            <w:tcW w:w="618" w:type="pct"/>
            <w:shd w:val="clear" w:color="auto" w:fill="auto"/>
            <w:vAlign w:val="bottom"/>
          </w:tcPr>
          <w:p w14:paraId="3D01C016" w14:textId="47EF28B2" w:rsidR="00F571C8" w:rsidRPr="00261D20" w:rsidRDefault="009466D7" w:rsidP="00F571C8">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w:t>
            </w:r>
          </w:p>
        </w:tc>
      </w:tr>
      <w:tr w:rsidR="00F571C8" w:rsidRPr="00261D20" w14:paraId="7B7E0116" w14:textId="77777777" w:rsidTr="00F571C8">
        <w:trPr>
          <w:trHeight w:val="20"/>
        </w:trPr>
        <w:tc>
          <w:tcPr>
            <w:tcW w:w="2531" w:type="pct"/>
            <w:gridSpan w:val="2"/>
            <w:shd w:val="clear" w:color="auto" w:fill="auto"/>
            <w:vAlign w:val="bottom"/>
          </w:tcPr>
          <w:p w14:paraId="4601358D" w14:textId="77777777" w:rsidR="00F571C8" w:rsidRPr="00261D20" w:rsidRDefault="00F571C8" w:rsidP="009466D7">
            <w:pPr>
              <w:pStyle w:val="NoSpacing"/>
              <w:spacing w:before="60"/>
              <w:ind w:left="-108" w:firstLine="108"/>
              <w:rPr>
                <w:rFonts w:ascii="Browallia New" w:hAnsi="Browallia New" w:cs="Browallia New"/>
                <w:sz w:val="28"/>
                <w:cs/>
              </w:rPr>
            </w:pPr>
            <w:r w:rsidRPr="00261D20">
              <w:rPr>
                <w:rFonts w:ascii="Browallia New" w:hAnsi="Browallia New" w:cs="Browallia New"/>
                <w:sz w:val="28"/>
              </w:rPr>
              <w:t>Employee benefit obligation as at December 31,</w:t>
            </w:r>
          </w:p>
        </w:tc>
        <w:tc>
          <w:tcPr>
            <w:tcW w:w="617" w:type="pct"/>
            <w:gridSpan w:val="2"/>
            <w:shd w:val="clear" w:color="auto" w:fill="auto"/>
            <w:vAlign w:val="bottom"/>
          </w:tcPr>
          <w:p w14:paraId="37704474" w14:textId="77777777" w:rsidR="00F571C8" w:rsidRPr="00261D20" w:rsidRDefault="00F571C8" w:rsidP="00F571C8">
            <w:pPr>
              <w:pStyle w:val="NoSpacing"/>
              <w:jc w:val="right"/>
              <w:rPr>
                <w:rFonts w:ascii="Browallia New" w:hAnsi="Browallia New" w:cs="Browallia New"/>
                <w:sz w:val="28"/>
              </w:rPr>
            </w:pPr>
          </w:p>
        </w:tc>
        <w:tc>
          <w:tcPr>
            <w:tcW w:w="617" w:type="pct"/>
            <w:shd w:val="clear" w:color="auto" w:fill="auto"/>
            <w:vAlign w:val="bottom"/>
          </w:tcPr>
          <w:p w14:paraId="68FEF4FF" w14:textId="77777777" w:rsidR="00F571C8" w:rsidRPr="00261D20" w:rsidRDefault="00F571C8" w:rsidP="00F571C8">
            <w:pPr>
              <w:pStyle w:val="NoSpacing"/>
              <w:jc w:val="right"/>
              <w:rPr>
                <w:rFonts w:ascii="Browallia New" w:hAnsi="Browallia New" w:cs="Browallia New"/>
                <w:sz w:val="28"/>
              </w:rPr>
            </w:pPr>
          </w:p>
        </w:tc>
        <w:tc>
          <w:tcPr>
            <w:tcW w:w="617" w:type="pct"/>
            <w:shd w:val="clear" w:color="auto" w:fill="auto"/>
            <w:vAlign w:val="bottom"/>
          </w:tcPr>
          <w:p w14:paraId="1809D932" w14:textId="77777777" w:rsidR="00F571C8" w:rsidRPr="00261D20" w:rsidRDefault="00F571C8" w:rsidP="00F571C8">
            <w:pPr>
              <w:pStyle w:val="NoSpacing"/>
              <w:jc w:val="right"/>
              <w:rPr>
                <w:rFonts w:ascii="Browallia New" w:hAnsi="Browallia New" w:cs="Browallia New"/>
                <w:sz w:val="28"/>
              </w:rPr>
            </w:pPr>
          </w:p>
        </w:tc>
        <w:tc>
          <w:tcPr>
            <w:tcW w:w="618" w:type="pct"/>
            <w:shd w:val="clear" w:color="auto" w:fill="auto"/>
            <w:vAlign w:val="bottom"/>
          </w:tcPr>
          <w:p w14:paraId="4CDDFE9F" w14:textId="77777777" w:rsidR="00F571C8" w:rsidRPr="00261D20" w:rsidRDefault="00F571C8" w:rsidP="00F571C8">
            <w:pPr>
              <w:pStyle w:val="NoSpacing"/>
              <w:jc w:val="right"/>
              <w:rPr>
                <w:rFonts w:ascii="Browallia New" w:hAnsi="Browallia New" w:cs="Browallia New"/>
                <w:sz w:val="28"/>
              </w:rPr>
            </w:pPr>
          </w:p>
        </w:tc>
      </w:tr>
      <w:tr w:rsidR="00F571C8" w:rsidRPr="00261D20" w14:paraId="6FEA9CB1" w14:textId="77777777" w:rsidTr="00F571C8">
        <w:trPr>
          <w:trHeight w:val="20"/>
        </w:trPr>
        <w:tc>
          <w:tcPr>
            <w:tcW w:w="2531" w:type="pct"/>
            <w:gridSpan w:val="2"/>
            <w:shd w:val="clear" w:color="auto" w:fill="auto"/>
            <w:vAlign w:val="bottom"/>
          </w:tcPr>
          <w:p w14:paraId="2BFC9557" w14:textId="77777777" w:rsidR="00F571C8" w:rsidRPr="00261D20" w:rsidRDefault="00F571C8" w:rsidP="00F571C8">
            <w:pPr>
              <w:pStyle w:val="NoSpacing"/>
              <w:ind w:left="-108" w:firstLine="108"/>
              <w:rPr>
                <w:rFonts w:ascii="Browallia New" w:hAnsi="Browallia New" w:cs="Browallia New"/>
                <w:sz w:val="28"/>
                <w:cs/>
              </w:rPr>
            </w:pPr>
            <w:r w:rsidRPr="00261D20">
              <w:rPr>
                <w:rFonts w:ascii="Browallia New" w:hAnsi="Browallia New" w:cs="Browallia New" w:hint="cs"/>
                <w:sz w:val="28"/>
                <w:cs/>
              </w:rPr>
              <w:t xml:space="preserve">   </w:t>
            </w:r>
            <w:r w:rsidRPr="00261D20">
              <w:rPr>
                <w:rFonts w:ascii="Browallia New" w:hAnsi="Browallia New" w:cs="Browallia New"/>
                <w:sz w:val="28"/>
              </w:rPr>
              <w:t>Post - employee benefits :</w:t>
            </w:r>
          </w:p>
        </w:tc>
        <w:tc>
          <w:tcPr>
            <w:tcW w:w="617" w:type="pct"/>
            <w:gridSpan w:val="2"/>
            <w:shd w:val="clear" w:color="auto" w:fill="auto"/>
            <w:vAlign w:val="bottom"/>
          </w:tcPr>
          <w:p w14:paraId="13F9F743" w14:textId="77777777" w:rsidR="00F571C8" w:rsidRPr="00261D20" w:rsidRDefault="00F571C8" w:rsidP="00F571C8">
            <w:pPr>
              <w:pStyle w:val="NoSpacing"/>
              <w:jc w:val="right"/>
              <w:rPr>
                <w:rFonts w:ascii="Browallia New" w:hAnsi="Browallia New" w:cs="Browallia New"/>
                <w:sz w:val="28"/>
              </w:rPr>
            </w:pPr>
          </w:p>
        </w:tc>
        <w:tc>
          <w:tcPr>
            <w:tcW w:w="617" w:type="pct"/>
            <w:shd w:val="clear" w:color="auto" w:fill="auto"/>
            <w:vAlign w:val="bottom"/>
          </w:tcPr>
          <w:p w14:paraId="778F71D8" w14:textId="77777777" w:rsidR="00F571C8" w:rsidRPr="00261D20" w:rsidRDefault="00F571C8" w:rsidP="00F571C8">
            <w:pPr>
              <w:pStyle w:val="NoSpacing"/>
              <w:jc w:val="right"/>
              <w:rPr>
                <w:rFonts w:ascii="Browallia New" w:hAnsi="Browallia New" w:cs="Browallia New"/>
                <w:sz w:val="28"/>
              </w:rPr>
            </w:pPr>
          </w:p>
        </w:tc>
        <w:tc>
          <w:tcPr>
            <w:tcW w:w="617" w:type="pct"/>
            <w:shd w:val="clear" w:color="auto" w:fill="auto"/>
            <w:vAlign w:val="bottom"/>
          </w:tcPr>
          <w:p w14:paraId="550F67A0" w14:textId="77777777" w:rsidR="00F571C8" w:rsidRPr="00261D20" w:rsidRDefault="00F571C8" w:rsidP="00F571C8">
            <w:pPr>
              <w:pStyle w:val="NoSpacing"/>
              <w:jc w:val="right"/>
              <w:rPr>
                <w:rFonts w:ascii="Browallia New" w:hAnsi="Browallia New" w:cs="Browallia New"/>
                <w:sz w:val="28"/>
              </w:rPr>
            </w:pPr>
          </w:p>
        </w:tc>
        <w:tc>
          <w:tcPr>
            <w:tcW w:w="618" w:type="pct"/>
            <w:shd w:val="clear" w:color="auto" w:fill="auto"/>
            <w:vAlign w:val="bottom"/>
          </w:tcPr>
          <w:p w14:paraId="4B073E37" w14:textId="77777777" w:rsidR="00F571C8" w:rsidRPr="00261D20" w:rsidRDefault="00F571C8" w:rsidP="00F571C8">
            <w:pPr>
              <w:pStyle w:val="NoSpacing"/>
              <w:jc w:val="right"/>
              <w:rPr>
                <w:rFonts w:ascii="Browallia New" w:hAnsi="Browallia New" w:cs="Browallia New"/>
                <w:sz w:val="28"/>
              </w:rPr>
            </w:pPr>
          </w:p>
        </w:tc>
      </w:tr>
      <w:tr w:rsidR="00F571C8" w:rsidRPr="00261D20" w14:paraId="607AA6CE" w14:textId="77777777" w:rsidTr="00F571C8">
        <w:trPr>
          <w:trHeight w:val="20"/>
        </w:trPr>
        <w:tc>
          <w:tcPr>
            <w:tcW w:w="2531" w:type="pct"/>
            <w:gridSpan w:val="2"/>
            <w:shd w:val="clear" w:color="auto" w:fill="auto"/>
            <w:vAlign w:val="bottom"/>
          </w:tcPr>
          <w:p w14:paraId="168A34E7" w14:textId="77777777" w:rsidR="00F571C8" w:rsidRPr="00261D20" w:rsidRDefault="00F571C8" w:rsidP="00F571C8">
            <w:pPr>
              <w:pStyle w:val="NoSpacing"/>
              <w:ind w:left="-108" w:firstLine="108"/>
              <w:rPr>
                <w:rFonts w:ascii="Browallia New" w:hAnsi="Browallia New" w:cs="Browallia New"/>
                <w:sz w:val="28"/>
                <w:cs/>
              </w:rPr>
            </w:pPr>
            <w:r w:rsidRPr="00261D20">
              <w:rPr>
                <w:rFonts w:ascii="Browallia New" w:hAnsi="Browallia New" w:cs="Browallia New" w:hint="cs"/>
                <w:sz w:val="28"/>
                <w:cs/>
              </w:rPr>
              <w:t xml:space="preserve">       </w:t>
            </w:r>
            <w:r w:rsidRPr="00261D20">
              <w:rPr>
                <w:rFonts w:ascii="Browallia New" w:hAnsi="Browallia New" w:cs="Browallia New"/>
                <w:sz w:val="28"/>
              </w:rPr>
              <w:t>Legal severance payment plan</w:t>
            </w:r>
          </w:p>
        </w:tc>
        <w:tc>
          <w:tcPr>
            <w:tcW w:w="617" w:type="pct"/>
            <w:gridSpan w:val="2"/>
            <w:shd w:val="clear" w:color="auto" w:fill="auto"/>
            <w:vAlign w:val="bottom"/>
          </w:tcPr>
          <w:p w14:paraId="4F1C4C79" w14:textId="737E4A73" w:rsidR="00F571C8" w:rsidRPr="00261D20" w:rsidRDefault="00E41518" w:rsidP="00F571C8">
            <w:pPr>
              <w:pStyle w:val="NoSpacing"/>
              <w:jc w:val="right"/>
              <w:rPr>
                <w:rFonts w:ascii="Browallia New" w:hAnsi="Browallia New" w:cs="Browallia New"/>
                <w:sz w:val="28"/>
              </w:rPr>
            </w:pPr>
            <w:r>
              <w:rPr>
                <w:rFonts w:ascii="Browallia New" w:hAnsi="Browallia New" w:cs="Browallia New"/>
                <w:sz w:val="28"/>
              </w:rPr>
              <w:t>29,176</w:t>
            </w:r>
          </w:p>
        </w:tc>
        <w:tc>
          <w:tcPr>
            <w:tcW w:w="617" w:type="pct"/>
            <w:shd w:val="clear" w:color="auto" w:fill="auto"/>
            <w:vAlign w:val="bottom"/>
          </w:tcPr>
          <w:p w14:paraId="0BAE8D89" w14:textId="3C8D7BC1" w:rsidR="00F571C8" w:rsidRPr="00261D20" w:rsidRDefault="00F571C8" w:rsidP="00F571C8">
            <w:pPr>
              <w:pStyle w:val="NoSpacing"/>
              <w:jc w:val="right"/>
              <w:rPr>
                <w:rFonts w:ascii="Browallia New" w:hAnsi="Browallia New" w:cs="Browallia New"/>
                <w:sz w:val="28"/>
              </w:rPr>
            </w:pPr>
            <w:r w:rsidRPr="00261D20">
              <w:rPr>
                <w:rFonts w:ascii="Browallia New" w:hAnsi="Browallia New" w:cs="Browallia New"/>
                <w:sz w:val="28"/>
              </w:rPr>
              <w:t>26,219</w:t>
            </w:r>
          </w:p>
        </w:tc>
        <w:tc>
          <w:tcPr>
            <w:tcW w:w="617" w:type="pct"/>
            <w:shd w:val="clear" w:color="auto" w:fill="auto"/>
            <w:vAlign w:val="bottom"/>
          </w:tcPr>
          <w:p w14:paraId="42787080" w14:textId="51A10E0B" w:rsidR="00F571C8" w:rsidRPr="00261D20" w:rsidRDefault="00E41518" w:rsidP="00F571C8">
            <w:pPr>
              <w:pStyle w:val="NoSpacing"/>
              <w:jc w:val="right"/>
              <w:rPr>
                <w:rFonts w:ascii="Browallia New" w:hAnsi="Browallia New" w:cs="Browallia New"/>
                <w:sz w:val="28"/>
              </w:rPr>
            </w:pPr>
            <w:r>
              <w:rPr>
                <w:rFonts w:ascii="Browallia New" w:hAnsi="Browallia New" w:cs="Browallia New"/>
                <w:sz w:val="28"/>
              </w:rPr>
              <w:t>12,441</w:t>
            </w:r>
          </w:p>
        </w:tc>
        <w:tc>
          <w:tcPr>
            <w:tcW w:w="618" w:type="pct"/>
            <w:shd w:val="clear" w:color="auto" w:fill="auto"/>
            <w:vAlign w:val="bottom"/>
          </w:tcPr>
          <w:p w14:paraId="2180AD07" w14:textId="72ABEB20" w:rsidR="00F571C8" w:rsidRPr="00261D20" w:rsidRDefault="00F571C8" w:rsidP="00F571C8">
            <w:pPr>
              <w:pStyle w:val="NoSpacing"/>
              <w:jc w:val="right"/>
              <w:rPr>
                <w:rFonts w:ascii="Browallia New" w:hAnsi="Browallia New" w:cs="Browallia New"/>
                <w:sz w:val="28"/>
              </w:rPr>
            </w:pPr>
            <w:r w:rsidRPr="00261D20">
              <w:rPr>
                <w:rFonts w:ascii="Browallia New" w:hAnsi="Browallia New" w:cs="Browallia New"/>
                <w:sz w:val="28"/>
              </w:rPr>
              <w:t>8,394</w:t>
            </w:r>
          </w:p>
        </w:tc>
      </w:tr>
      <w:tr w:rsidR="00F571C8" w:rsidRPr="00261D20" w14:paraId="26A32628" w14:textId="77777777" w:rsidTr="00F571C8">
        <w:trPr>
          <w:trHeight w:val="20"/>
        </w:trPr>
        <w:tc>
          <w:tcPr>
            <w:tcW w:w="2531" w:type="pct"/>
            <w:gridSpan w:val="2"/>
            <w:shd w:val="clear" w:color="auto" w:fill="auto"/>
            <w:vAlign w:val="bottom"/>
          </w:tcPr>
          <w:p w14:paraId="5C5E0EB1" w14:textId="77777777" w:rsidR="00F571C8" w:rsidRPr="00261D20" w:rsidRDefault="00F571C8" w:rsidP="00F571C8">
            <w:pPr>
              <w:pStyle w:val="NoSpacing"/>
              <w:ind w:left="-108" w:firstLine="108"/>
              <w:rPr>
                <w:rFonts w:ascii="Browallia New" w:hAnsi="Browallia New" w:cs="Browallia New"/>
                <w:sz w:val="28"/>
                <w:cs/>
              </w:rPr>
            </w:pPr>
            <w:r w:rsidRPr="00261D20">
              <w:rPr>
                <w:rFonts w:ascii="Browallia New" w:hAnsi="Browallia New" w:cs="Browallia New"/>
                <w:sz w:val="28"/>
              </w:rPr>
              <w:t xml:space="preserve">   Other long - term employee benefits</w:t>
            </w:r>
          </w:p>
        </w:tc>
        <w:tc>
          <w:tcPr>
            <w:tcW w:w="617" w:type="pct"/>
            <w:gridSpan w:val="2"/>
            <w:shd w:val="clear" w:color="auto" w:fill="auto"/>
            <w:vAlign w:val="bottom"/>
          </w:tcPr>
          <w:p w14:paraId="1F667EAF" w14:textId="2AA48ABF" w:rsidR="00F571C8" w:rsidRPr="00261D20" w:rsidRDefault="00E41518" w:rsidP="00F571C8">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617" w:type="pct"/>
            <w:shd w:val="clear" w:color="auto" w:fill="auto"/>
            <w:vAlign w:val="bottom"/>
          </w:tcPr>
          <w:p w14:paraId="3A16C602" w14:textId="1AD16465" w:rsidR="00F571C8" w:rsidRPr="00261D20" w:rsidRDefault="00F571C8" w:rsidP="00F571C8">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w:t>
            </w:r>
          </w:p>
        </w:tc>
        <w:tc>
          <w:tcPr>
            <w:tcW w:w="617" w:type="pct"/>
            <w:shd w:val="clear" w:color="auto" w:fill="auto"/>
            <w:vAlign w:val="bottom"/>
          </w:tcPr>
          <w:p w14:paraId="16B70AAE" w14:textId="056B978F" w:rsidR="00F571C8" w:rsidRPr="00261D20" w:rsidRDefault="00E41518" w:rsidP="00F571C8">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618" w:type="pct"/>
            <w:shd w:val="clear" w:color="auto" w:fill="auto"/>
            <w:vAlign w:val="bottom"/>
          </w:tcPr>
          <w:p w14:paraId="0721616C" w14:textId="48681F10" w:rsidR="00F571C8" w:rsidRPr="00261D20" w:rsidRDefault="00F571C8" w:rsidP="00F571C8">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w:t>
            </w:r>
          </w:p>
        </w:tc>
      </w:tr>
      <w:tr w:rsidR="00F571C8" w:rsidRPr="00261D20" w14:paraId="560B8E4D" w14:textId="77777777" w:rsidTr="00F571C8">
        <w:trPr>
          <w:trHeight w:val="20"/>
        </w:trPr>
        <w:tc>
          <w:tcPr>
            <w:tcW w:w="2531" w:type="pct"/>
            <w:gridSpan w:val="2"/>
            <w:shd w:val="clear" w:color="auto" w:fill="auto"/>
            <w:vAlign w:val="bottom"/>
          </w:tcPr>
          <w:p w14:paraId="5BFB8FAA" w14:textId="77777777" w:rsidR="00F571C8" w:rsidRPr="00261D20" w:rsidRDefault="00F571C8" w:rsidP="00F571C8">
            <w:pPr>
              <w:pStyle w:val="NoSpacing"/>
              <w:ind w:left="-108" w:firstLine="108"/>
              <w:rPr>
                <w:rFonts w:ascii="Browallia New" w:hAnsi="Browallia New" w:cs="Browallia New"/>
                <w:sz w:val="28"/>
                <w:cs/>
              </w:rPr>
            </w:pPr>
            <w:r w:rsidRPr="00261D20">
              <w:rPr>
                <w:rFonts w:ascii="Browallia New" w:hAnsi="Browallia New" w:cs="Browallia New"/>
                <w:sz w:val="28"/>
              </w:rPr>
              <w:t>Total</w:t>
            </w:r>
          </w:p>
        </w:tc>
        <w:tc>
          <w:tcPr>
            <w:tcW w:w="617" w:type="pct"/>
            <w:gridSpan w:val="2"/>
            <w:shd w:val="clear" w:color="auto" w:fill="auto"/>
            <w:vAlign w:val="bottom"/>
          </w:tcPr>
          <w:p w14:paraId="5CC3635E" w14:textId="6F9D8957" w:rsidR="00F571C8" w:rsidRPr="00261D20" w:rsidRDefault="00E41518" w:rsidP="00F571C8">
            <w:pPr>
              <w:pStyle w:val="NoSpacing"/>
              <w:jc w:val="right"/>
              <w:rPr>
                <w:rFonts w:ascii="Browallia New" w:hAnsi="Browallia New" w:cs="Browallia New"/>
                <w:sz w:val="28"/>
              </w:rPr>
            </w:pPr>
            <w:r>
              <w:rPr>
                <w:rFonts w:ascii="Browallia New" w:hAnsi="Browallia New" w:cs="Browallia New"/>
                <w:sz w:val="28"/>
              </w:rPr>
              <w:t>29,176</w:t>
            </w:r>
          </w:p>
        </w:tc>
        <w:tc>
          <w:tcPr>
            <w:tcW w:w="617" w:type="pct"/>
            <w:shd w:val="clear" w:color="auto" w:fill="auto"/>
            <w:vAlign w:val="bottom"/>
          </w:tcPr>
          <w:p w14:paraId="4EC7FB98" w14:textId="6E0542E4" w:rsidR="00F571C8" w:rsidRPr="00261D20" w:rsidRDefault="00F571C8" w:rsidP="00F571C8">
            <w:pPr>
              <w:pStyle w:val="NoSpacing"/>
              <w:jc w:val="right"/>
              <w:rPr>
                <w:rFonts w:ascii="Browallia New" w:hAnsi="Browallia New" w:cs="Browallia New"/>
                <w:sz w:val="28"/>
              </w:rPr>
            </w:pPr>
            <w:r w:rsidRPr="00261D20">
              <w:rPr>
                <w:rFonts w:ascii="Browallia New" w:hAnsi="Browallia New" w:cs="Browallia New"/>
                <w:sz w:val="28"/>
              </w:rPr>
              <w:t>26,219</w:t>
            </w:r>
          </w:p>
        </w:tc>
        <w:tc>
          <w:tcPr>
            <w:tcW w:w="617" w:type="pct"/>
            <w:shd w:val="clear" w:color="auto" w:fill="auto"/>
            <w:vAlign w:val="bottom"/>
          </w:tcPr>
          <w:p w14:paraId="690BC604" w14:textId="5E9E54DA" w:rsidR="00F571C8" w:rsidRPr="00261D20" w:rsidRDefault="00E41518" w:rsidP="00F571C8">
            <w:pPr>
              <w:pStyle w:val="NoSpacing"/>
              <w:jc w:val="right"/>
              <w:rPr>
                <w:rFonts w:ascii="Browallia New" w:hAnsi="Browallia New" w:cs="Browallia New"/>
                <w:sz w:val="28"/>
              </w:rPr>
            </w:pPr>
            <w:r>
              <w:rPr>
                <w:rFonts w:ascii="Browallia New" w:hAnsi="Browallia New" w:cs="Browallia New"/>
                <w:sz w:val="28"/>
              </w:rPr>
              <w:t>12,441</w:t>
            </w:r>
          </w:p>
        </w:tc>
        <w:tc>
          <w:tcPr>
            <w:tcW w:w="618" w:type="pct"/>
            <w:shd w:val="clear" w:color="auto" w:fill="auto"/>
            <w:vAlign w:val="bottom"/>
          </w:tcPr>
          <w:p w14:paraId="03B87274" w14:textId="5D7C8D24" w:rsidR="00F571C8" w:rsidRPr="00261D20" w:rsidRDefault="00F571C8" w:rsidP="00F571C8">
            <w:pPr>
              <w:pStyle w:val="NoSpacing"/>
              <w:jc w:val="right"/>
              <w:rPr>
                <w:rFonts w:ascii="Browallia New" w:hAnsi="Browallia New" w:cs="Browallia New"/>
                <w:sz w:val="28"/>
              </w:rPr>
            </w:pPr>
            <w:r w:rsidRPr="00261D20">
              <w:rPr>
                <w:rFonts w:ascii="Browallia New" w:hAnsi="Browallia New" w:cs="Browallia New"/>
                <w:sz w:val="28"/>
              </w:rPr>
              <w:t>8,394</w:t>
            </w:r>
          </w:p>
        </w:tc>
      </w:tr>
      <w:tr w:rsidR="00F571C8" w:rsidRPr="00261D20" w14:paraId="5B9BFCF3" w14:textId="77777777" w:rsidTr="00F571C8">
        <w:trPr>
          <w:trHeight w:val="20"/>
        </w:trPr>
        <w:tc>
          <w:tcPr>
            <w:tcW w:w="2531" w:type="pct"/>
            <w:gridSpan w:val="2"/>
            <w:shd w:val="clear" w:color="auto" w:fill="auto"/>
            <w:vAlign w:val="bottom"/>
          </w:tcPr>
          <w:p w14:paraId="145F08BA" w14:textId="77777777" w:rsidR="00F571C8" w:rsidRPr="00261D20" w:rsidRDefault="00F571C8" w:rsidP="00F571C8">
            <w:pPr>
              <w:pStyle w:val="NoSpacing"/>
              <w:ind w:left="-108" w:firstLine="108"/>
              <w:rPr>
                <w:rFonts w:ascii="Browallia New" w:hAnsi="Browallia New" w:cs="Browallia New"/>
                <w:sz w:val="28"/>
                <w:cs/>
              </w:rPr>
            </w:pPr>
            <w:r w:rsidRPr="00261D20">
              <w:rPr>
                <w:rFonts w:ascii="Browallia New" w:hAnsi="Browallia New" w:cs="Browallia New"/>
                <w:sz w:val="28"/>
                <w:u w:val="single"/>
              </w:rPr>
              <w:t>Less</w:t>
            </w:r>
            <w:r w:rsidRPr="00261D20">
              <w:rPr>
                <w:rFonts w:ascii="Browallia New" w:hAnsi="Browallia New" w:cs="Browallia New" w:hint="cs"/>
                <w:sz w:val="28"/>
                <w:cs/>
              </w:rPr>
              <w:t xml:space="preserve">  </w:t>
            </w:r>
            <w:r w:rsidRPr="00261D20">
              <w:rPr>
                <w:rFonts w:ascii="Browallia New" w:hAnsi="Browallia New" w:cs="Browallia New"/>
                <w:sz w:val="28"/>
              </w:rPr>
              <w:t>Current portion</w:t>
            </w:r>
          </w:p>
        </w:tc>
        <w:tc>
          <w:tcPr>
            <w:tcW w:w="617" w:type="pct"/>
            <w:gridSpan w:val="2"/>
            <w:shd w:val="clear" w:color="auto" w:fill="auto"/>
            <w:vAlign w:val="bottom"/>
          </w:tcPr>
          <w:p w14:paraId="1CDE7880" w14:textId="41294256" w:rsidR="00F571C8" w:rsidRPr="00261D20" w:rsidRDefault="00E41518" w:rsidP="00F571C8">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(5,344)</w:t>
            </w:r>
          </w:p>
        </w:tc>
        <w:tc>
          <w:tcPr>
            <w:tcW w:w="617" w:type="pct"/>
            <w:shd w:val="clear" w:color="auto" w:fill="auto"/>
            <w:vAlign w:val="bottom"/>
          </w:tcPr>
          <w:p w14:paraId="1DC1916E" w14:textId="5AE41A9D" w:rsidR="00F571C8" w:rsidRPr="00261D20" w:rsidRDefault="00F571C8" w:rsidP="00F571C8">
            <w:pPr>
              <w:pStyle w:val="NoSpacing"/>
              <w:pBdr>
                <w:bottom w:val="sing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(8,248)</w:t>
            </w:r>
          </w:p>
        </w:tc>
        <w:tc>
          <w:tcPr>
            <w:tcW w:w="617" w:type="pct"/>
            <w:shd w:val="clear" w:color="auto" w:fill="auto"/>
            <w:vAlign w:val="bottom"/>
          </w:tcPr>
          <w:p w14:paraId="25F4F504" w14:textId="46857548" w:rsidR="00F571C8" w:rsidRPr="00261D20" w:rsidRDefault="00E41518" w:rsidP="00F571C8">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(2,113)</w:t>
            </w:r>
          </w:p>
        </w:tc>
        <w:tc>
          <w:tcPr>
            <w:tcW w:w="618" w:type="pct"/>
            <w:shd w:val="clear" w:color="auto" w:fill="auto"/>
            <w:vAlign w:val="bottom"/>
          </w:tcPr>
          <w:p w14:paraId="41685BF1" w14:textId="0E3F803D" w:rsidR="00F571C8" w:rsidRPr="00261D20" w:rsidRDefault="00F571C8" w:rsidP="00F571C8">
            <w:pPr>
              <w:pStyle w:val="NoSpacing"/>
              <w:pBdr>
                <w:bottom w:val="sing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(3,368)</w:t>
            </w:r>
          </w:p>
        </w:tc>
      </w:tr>
      <w:tr w:rsidR="00F571C8" w:rsidRPr="00261D20" w14:paraId="50FE548D" w14:textId="77777777" w:rsidTr="00F571C8">
        <w:trPr>
          <w:trHeight w:val="20"/>
        </w:trPr>
        <w:tc>
          <w:tcPr>
            <w:tcW w:w="2531" w:type="pct"/>
            <w:gridSpan w:val="2"/>
            <w:shd w:val="clear" w:color="auto" w:fill="auto"/>
            <w:vAlign w:val="bottom"/>
          </w:tcPr>
          <w:p w14:paraId="0A43CC4C" w14:textId="77777777" w:rsidR="00F571C8" w:rsidRPr="00261D20" w:rsidRDefault="00F571C8" w:rsidP="00F571C8">
            <w:pPr>
              <w:pStyle w:val="NoSpacing"/>
              <w:ind w:left="-108" w:firstLine="108"/>
              <w:rPr>
                <w:rFonts w:ascii="Browallia New" w:hAnsi="Browallia New" w:cs="Browallia New"/>
                <w:sz w:val="28"/>
                <w:cs/>
              </w:rPr>
            </w:pPr>
            <w:r w:rsidRPr="00261D20">
              <w:rPr>
                <w:rFonts w:ascii="Browallia New" w:hAnsi="Browallia New" w:cs="Browallia New"/>
                <w:sz w:val="28"/>
              </w:rPr>
              <w:t>Employee benefit obligation as at December 31, Net</w:t>
            </w:r>
          </w:p>
        </w:tc>
        <w:tc>
          <w:tcPr>
            <w:tcW w:w="617" w:type="pct"/>
            <w:gridSpan w:val="2"/>
            <w:shd w:val="clear" w:color="auto" w:fill="auto"/>
            <w:vAlign w:val="bottom"/>
          </w:tcPr>
          <w:p w14:paraId="6601472A" w14:textId="6E27080D" w:rsidR="00F571C8" w:rsidRPr="00261D20" w:rsidRDefault="00E41518" w:rsidP="00F571C8">
            <w:pPr>
              <w:pStyle w:val="NoSpacing"/>
              <w:pBdr>
                <w:bottom w:val="double" w:sz="4" w:space="0" w:color="auto"/>
                <w:between w:val="double" w:sz="4" w:space="0" w:color="auto"/>
              </w:pBdr>
              <w:jc w:val="right"/>
              <w:rPr>
                <w:rFonts w:ascii="Browallia New" w:hAnsi="Browallia New" w:cs="Browallia New"/>
                <w:sz w:val="28"/>
              </w:rPr>
            </w:pPr>
            <w:r>
              <w:rPr>
                <w:rFonts w:ascii="Browallia New" w:hAnsi="Browallia New" w:cs="Browallia New"/>
                <w:sz w:val="28"/>
              </w:rPr>
              <w:t>23,832</w:t>
            </w:r>
          </w:p>
        </w:tc>
        <w:tc>
          <w:tcPr>
            <w:tcW w:w="617" w:type="pct"/>
            <w:shd w:val="clear" w:color="auto" w:fill="auto"/>
            <w:vAlign w:val="bottom"/>
          </w:tcPr>
          <w:p w14:paraId="5A140201" w14:textId="7BDDE78D" w:rsidR="00F571C8" w:rsidRPr="00261D20" w:rsidRDefault="00F571C8" w:rsidP="00F571C8">
            <w:pPr>
              <w:pStyle w:val="NoSpacing"/>
              <w:pBdr>
                <w:bottom w:val="doub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17,971</w:t>
            </w:r>
          </w:p>
        </w:tc>
        <w:tc>
          <w:tcPr>
            <w:tcW w:w="617" w:type="pct"/>
            <w:shd w:val="clear" w:color="auto" w:fill="auto"/>
            <w:vAlign w:val="bottom"/>
          </w:tcPr>
          <w:p w14:paraId="4C9DC1D8" w14:textId="5D9CBDF0" w:rsidR="00F571C8" w:rsidRPr="00261D20" w:rsidRDefault="00E41518" w:rsidP="00F571C8">
            <w:pPr>
              <w:pStyle w:val="NoSpacing"/>
              <w:pBdr>
                <w:bottom w:val="double" w:sz="4" w:space="0" w:color="auto"/>
                <w:between w:val="double" w:sz="4" w:space="0" w:color="auto"/>
              </w:pBdr>
              <w:jc w:val="right"/>
              <w:rPr>
                <w:rFonts w:ascii="Browallia New" w:hAnsi="Browallia New" w:cs="Browallia New"/>
                <w:sz w:val="28"/>
              </w:rPr>
            </w:pPr>
            <w:r>
              <w:rPr>
                <w:rFonts w:ascii="Browallia New" w:hAnsi="Browallia New" w:cs="Browallia New"/>
                <w:sz w:val="28"/>
              </w:rPr>
              <w:t>10,328</w:t>
            </w:r>
          </w:p>
        </w:tc>
        <w:tc>
          <w:tcPr>
            <w:tcW w:w="618" w:type="pct"/>
            <w:shd w:val="clear" w:color="auto" w:fill="auto"/>
            <w:vAlign w:val="bottom"/>
          </w:tcPr>
          <w:p w14:paraId="5B22615F" w14:textId="352755B0" w:rsidR="00F571C8" w:rsidRPr="00261D20" w:rsidRDefault="00F571C8" w:rsidP="00F571C8">
            <w:pPr>
              <w:pStyle w:val="NoSpacing"/>
              <w:pBdr>
                <w:bottom w:val="doub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5,026</w:t>
            </w:r>
          </w:p>
        </w:tc>
      </w:tr>
    </w:tbl>
    <w:p w14:paraId="46F42855" w14:textId="3CF90AE9" w:rsidR="00E41518" w:rsidRDefault="00E41518" w:rsidP="00E41518">
      <w:pPr>
        <w:spacing w:before="240" w:after="120" w:line="240" w:lineRule="auto"/>
        <w:jc w:val="both"/>
        <w:rPr>
          <w:rFonts w:ascii="Browallia New" w:hAnsi="Browallia New" w:cs="Browallia New"/>
          <w:sz w:val="28"/>
          <w:highlight w:val="yellow"/>
        </w:rPr>
      </w:pPr>
    </w:p>
    <w:p w14:paraId="392459BF" w14:textId="4293CAB4" w:rsidR="009466D7" w:rsidRDefault="009466D7" w:rsidP="00E41518">
      <w:pPr>
        <w:spacing w:before="240" w:after="120" w:line="240" w:lineRule="auto"/>
        <w:jc w:val="both"/>
        <w:rPr>
          <w:rFonts w:ascii="Browallia New" w:hAnsi="Browallia New" w:cs="Browallia New"/>
          <w:sz w:val="28"/>
          <w:highlight w:val="yellow"/>
        </w:rPr>
      </w:pPr>
    </w:p>
    <w:p w14:paraId="3AD43ED2" w14:textId="7B7AD98C" w:rsidR="009466D7" w:rsidRDefault="009466D7" w:rsidP="00E41518">
      <w:pPr>
        <w:spacing w:before="240" w:after="120" w:line="240" w:lineRule="auto"/>
        <w:jc w:val="both"/>
        <w:rPr>
          <w:rFonts w:ascii="Browallia New" w:hAnsi="Browallia New" w:cs="Browallia New"/>
          <w:sz w:val="28"/>
          <w:highlight w:val="yellow"/>
        </w:rPr>
      </w:pPr>
    </w:p>
    <w:p w14:paraId="32F8D934" w14:textId="77777777" w:rsidR="009466D7" w:rsidRDefault="009466D7" w:rsidP="00E41518">
      <w:pPr>
        <w:spacing w:before="240" w:after="120" w:line="240" w:lineRule="auto"/>
        <w:jc w:val="both"/>
        <w:rPr>
          <w:rFonts w:ascii="Browallia New" w:hAnsi="Browallia New" w:cs="Browallia New"/>
          <w:sz w:val="28"/>
          <w:highlight w:val="yellow"/>
        </w:rPr>
      </w:pPr>
    </w:p>
    <w:p w14:paraId="45410343" w14:textId="339E4229" w:rsidR="00E41518" w:rsidRPr="00693F61" w:rsidRDefault="00E41518" w:rsidP="00E41518">
      <w:pPr>
        <w:spacing w:before="240" w:after="120" w:line="240" w:lineRule="auto"/>
        <w:jc w:val="both"/>
        <w:rPr>
          <w:rFonts w:ascii="Browallia New" w:hAnsi="Browallia New" w:cs="Browallia New"/>
          <w:b/>
          <w:bCs/>
          <w:sz w:val="28"/>
        </w:rPr>
      </w:pPr>
      <w:r w:rsidRPr="00E41518">
        <w:rPr>
          <w:rFonts w:ascii="Browallia New" w:hAnsi="Browallia New" w:cs="Browallia New"/>
          <w:b/>
          <w:bCs/>
          <w:sz w:val="28"/>
        </w:rPr>
        <w:lastRenderedPageBreak/>
        <w:t>22.</w:t>
      </w:r>
      <w:r w:rsidRPr="00E41518">
        <w:rPr>
          <w:rFonts w:ascii="Browallia New" w:hAnsi="Browallia New" w:cs="Browallia New"/>
          <w:b/>
          <w:bCs/>
          <w:sz w:val="28"/>
        </w:rPr>
        <w:tab/>
        <w:t>PROVISION FOR EMPLOYEE BENEFITS - NET (Con’t)</w:t>
      </w:r>
    </w:p>
    <w:p w14:paraId="5D88A3EF" w14:textId="159E5B2D" w:rsidR="00E41518" w:rsidRDefault="00E41518" w:rsidP="00E41518">
      <w:pPr>
        <w:pStyle w:val="NoSpacing"/>
        <w:spacing w:after="120"/>
        <w:jc w:val="both"/>
        <w:rPr>
          <w:rFonts w:ascii="Browallia New" w:hAnsi="Browallia New" w:cs="Browallia New"/>
          <w:sz w:val="28"/>
        </w:rPr>
      </w:pPr>
      <w:r>
        <w:rPr>
          <w:rFonts w:ascii="Browallia New" w:hAnsi="Browallia New" w:cs="Browallia New"/>
          <w:sz w:val="28"/>
        </w:rPr>
        <w:t>22.1</w:t>
      </w:r>
      <w:r>
        <w:rPr>
          <w:rFonts w:ascii="Browallia New" w:hAnsi="Browallia New" w:cs="Browallia New"/>
          <w:sz w:val="28"/>
        </w:rPr>
        <w:tab/>
      </w:r>
      <w:r w:rsidR="00693F61" w:rsidRPr="00261D20">
        <w:rPr>
          <w:rFonts w:ascii="Browallia New" w:hAnsi="Browallia New" w:cs="Browallia New"/>
          <w:sz w:val="28"/>
        </w:rPr>
        <w:t>Movements in</w:t>
      </w:r>
      <w:r w:rsidRPr="00261D20">
        <w:rPr>
          <w:rFonts w:ascii="Browallia New" w:hAnsi="Browallia New" w:cs="Browallia New"/>
          <w:sz w:val="28"/>
        </w:rPr>
        <w:t xml:space="preserve"> the present value of the employee benefits obligations consist of.- (Con’t)</w:t>
      </w:r>
    </w:p>
    <w:p w14:paraId="17BBC6EC" w14:textId="07C7995F" w:rsidR="008E2F6C" w:rsidRPr="00261D20" w:rsidRDefault="008E2F6C" w:rsidP="00280A09">
      <w:pPr>
        <w:spacing w:after="120" w:line="240" w:lineRule="auto"/>
        <w:ind w:left="720"/>
        <w:jc w:val="both"/>
        <w:rPr>
          <w:rFonts w:ascii="Browallia New" w:hAnsi="Browallia New" w:cs="Browallia New"/>
          <w:sz w:val="28"/>
        </w:rPr>
      </w:pPr>
      <w:r w:rsidRPr="000C2639">
        <w:rPr>
          <w:rFonts w:ascii="Browallia New" w:hAnsi="Browallia New" w:cs="Browallia New"/>
          <w:sz w:val="28"/>
        </w:rPr>
        <w:t>As at 31 December 20</w:t>
      </w:r>
      <w:r w:rsidR="00E41518" w:rsidRPr="000C2639">
        <w:rPr>
          <w:rFonts w:ascii="Browallia New" w:hAnsi="Browallia New" w:cs="Browallia New"/>
          <w:sz w:val="28"/>
        </w:rPr>
        <w:t>20</w:t>
      </w:r>
      <w:r w:rsidRPr="000C2639">
        <w:rPr>
          <w:rFonts w:ascii="Browallia New" w:hAnsi="Browallia New" w:cs="Browallia New"/>
          <w:sz w:val="28"/>
        </w:rPr>
        <w:t xml:space="preserve"> and 201</w:t>
      </w:r>
      <w:r w:rsidR="00E41518" w:rsidRPr="000C2639">
        <w:rPr>
          <w:rFonts w:ascii="Browallia New" w:hAnsi="Browallia New" w:cs="Browallia New"/>
          <w:sz w:val="28"/>
        </w:rPr>
        <w:t>9</w:t>
      </w:r>
      <w:r w:rsidRPr="000C2639">
        <w:rPr>
          <w:rFonts w:ascii="Browallia New" w:hAnsi="Browallia New" w:cs="Browallia New"/>
          <w:sz w:val="28"/>
        </w:rPr>
        <w:t xml:space="preserve">, the weighted average duration of the liabilities for long-term employee benefit in the consolidated financial statements are </w:t>
      </w:r>
      <w:r w:rsidR="00693F61" w:rsidRPr="000C2639">
        <w:rPr>
          <w:rFonts w:ascii="Browallia New" w:hAnsi="Browallia New" w:cs="Browallia New"/>
          <w:sz w:val="28"/>
        </w:rPr>
        <w:t>7</w:t>
      </w:r>
      <w:r w:rsidRPr="000C2639">
        <w:rPr>
          <w:rFonts w:ascii="Browallia New" w:hAnsi="Browallia New" w:cs="Browallia New"/>
          <w:sz w:val="28"/>
        </w:rPr>
        <w:t>, 1</w:t>
      </w:r>
      <w:r w:rsidR="00693F61" w:rsidRPr="000C2639">
        <w:rPr>
          <w:rFonts w:ascii="Browallia New" w:hAnsi="Browallia New" w:cs="Browallia New"/>
          <w:sz w:val="28"/>
        </w:rPr>
        <w:t>0</w:t>
      </w:r>
      <w:r w:rsidRPr="000C2639">
        <w:rPr>
          <w:rFonts w:ascii="Browallia New" w:hAnsi="Browallia New" w:cs="Browallia New"/>
          <w:sz w:val="28"/>
        </w:rPr>
        <w:t xml:space="preserve">, 17 - </w:t>
      </w:r>
      <w:r w:rsidR="00693F61" w:rsidRPr="000C2639">
        <w:rPr>
          <w:rFonts w:ascii="Browallia New" w:hAnsi="Browallia New" w:cs="Browallia New"/>
          <w:sz w:val="28"/>
        </w:rPr>
        <w:t>18</w:t>
      </w:r>
      <w:r w:rsidRPr="000C2639">
        <w:rPr>
          <w:rFonts w:ascii="Browallia New" w:hAnsi="Browallia New" w:cs="Browallia New"/>
          <w:sz w:val="28"/>
        </w:rPr>
        <w:t xml:space="preserve"> years and </w:t>
      </w:r>
      <w:r w:rsidR="00693F61" w:rsidRPr="000C2639">
        <w:rPr>
          <w:rFonts w:ascii="Browallia New" w:hAnsi="Browallia New" w:cs="Browallia New"/>
          <w:sz w:val="28"/>
        </w:rPr>
        <w:t>6</w:t>
      </w:r>
      <w:r w:rsidRPr="000C2639">
        <w:rPr>
          <w:rFonts w:ascii="Browallia New" w:hAnsi="Browallia New" w:cs="Browallia New"/>
          <w:sz w:val="28"/>
        </w:rPr>
        <w:t>,</w:t>
      </w:r>
      <w:r w:rsidR="00693F61" w:rsidRPr="000C2639">
        <w:rPr>
          <w:rFonts w:ascii="Browallia New" w:hAnsi="Browallia New" w:cs="Browallia New"/>
          <w:sz w:val="28"/>
        </w:rPr>
        <w:t>11,</w:t>
      </w:r>
      <w:r w:rsidRPr="000C2639">
        <w:rPr>
          <w:rFonts w:ascii="Browallia New" w:hAnsi="Browallia New" w:cs="Browallia New"/>
          <w:sz w:val="28"/>
        </w:rPr>
        <w:t xml:space="preserve"> 1</w:t>
      </w:r>
      <w:r w:rsidR="00693F61" w:rsidRPr="000C2639">
        <w:rPr>
          <w:rFonts w:ascii="Browallia New" w:hAnsi="Browallia New" w:cs="Browallia New"/>
          <w:sz w:val="28"/>
        </w:rPr>
        <w:t>7</w:t>
      </w:r>
      <w:r w:rsidRPr="000C2639">
        <w:rPr>
          <w:rFonts w:ascii="Browallia New" w:hAnsi="Browallia New" w:cs="Browallia New"/>
          <w:sz w:val="28"/>
        </w:rPr>
        <w:t xml:space="preserve"> - 2</w:t>
      </w:r>
      <w:r w:rsidR="00693F61" w:rsidRPr="000C2639">
        <w:rPr>
          <w:rFonts w:ascii="Browallia New" w:hAnsi="Browallia New" w:cs="Browallia New"/>
          <w:sz w:val="28"/>
        </w:rPr>
        <w:t>2</w:t>
      </w:r>
      <w:r w:rsidRPr="000C2639">
        <w:rPr>
          <w:rFonts w:ascii="Browallia New" w:hAnsi="Browallia New" w:cs="Browallia New"/>
          <w:sz w:val="28"/>
        </w:rPr>
        <w:t xml:space="preserve"> years respectively and in the separate financial statements are </w:t>
      </w:r>
      <w:r w:rsidR="00693F61" w:rsidRPr="000C2639">
        <w:rPr>
          <w:rFonts w:ascii="Browallia New" w:hAnsi="Browallia New" w:cs="Browallia New"/>
          <w:sz w:val="28"/>
        </w:rPr>
        <w:t>10</w:t>
      </w:r>
      <w:r w:rsidRPr="000C2639">
        <w:rPr>
          <w:rFonts w:ascii="Browallia New" w:hAnsi="Browallia New" w:cs="Browallia New"/>
          <w:sz w:val="28"/>
        </w:rPr>
        <w:t xml:space="preserve"> years and </w:t>
      </w:r>
      <w:r w:rsidR="00693F61" w:rsidRPr="000C2639">
        <w:rPr>
          <w:rFonts w:ascii="Browallia New" w:hAnsi="Browallia New" w:cs="Browallia New"/>
          <w:sz w:val="28"/>
        </w:rPr>
        <w:t>5</w:t>
      </w:r>
      <w:r w:rsidRPr="000C2639">
        <w:rPr>
          <w:rFonts w:ascii="Browallia New" w:hAnsi="Browallia New" w:cs="Browallia New"/>
          <w:sz w:val="28"/>
        </w:rPr>
        <w:t xml:space="preserve"> years respectively.</w:t>
      </w:r>
    </w:p>
    <w:p w14:paraId="55AE0A71" w14:textId="17CBEF4D" w:rsidR="00844BDB" w:rsidRPr="00890208" w:rsidRDefault="009466D7" w:rsidP="008E2F6C">
      <w:pPr>
        <w:pStyle w:val="NoSpacing"/>
        <w:spacing w:before="120"/>
        <w:ind w:left="720"/>
        <w:jc w:val="both"/>
        <w:rPr>
          <w:rFonts w:ascii="Browallia New" w:hAnsi="Browallia New" w:cs="Browallia New"/>
          <w:sz w:val="28"/>
        </w:rPr>
      </w:pPr>
      <w:r>
        <w:rPr>
          <w:rFonts w:ascii="Browallia New" w:hAnsi="Browallia New" w:cs="Browallia New"/>
          <w:sz w:val="28"/>
        </w:rPr>
        <w:t>In</w:t>
      </w:r>
      <w:r w:rsidR="009A648D" w:rsidRPr="00890208">
        <w:rPr>
          <w:rFonts w:ascii="Browallia New" w:hAnsi="Browallia New" w:cs="Browallia New"/>
          <w:sz w:val="28"/>
        </w:rPr>
        <w:t xml:space="preserve"> 2020, there wer</w:t>
      </w:r>
      <w:r w:rsidR="004F176B" w:rsidRPr="00890208">
        <w:rPr>
          <w:rFonts w:ascii="Browallia New" w:hAnsi="Browallia New" w:cs="Browallia New"/>
          <w:sz w:val="28"/>
        </w:rPr>
        <w:t>e</w:t>
      </w:r>
      <w:r w:rsidR="009A648D" w:rsidRPr="00890208">
        <w:rPr>
          <w:rFonts w:ascii="Browallia New" w:hAnsi="Browallia New" w:cs="Browallia New"/>
          <w:sz w:val="28"/>
        </w:rPr>
        <w:t xml:space="preserve"> management restructure of the Company and its subsidiaries.  Part of employees from a subsidiary were transferred to be employees of the parent Company which the employee benefits still remain unchanged to all the transferred employees.</w:t>
      </w:r>
    </w:p>
    <w:p w14:paraId="556F8387" w14:textId="6F0579AF" w:rsidR="008E2F6C" w:rsidRPr="00261D20" w:rsidRDefault="008E2F6C" w:rsidP="000C2639">
      <w:pPr>
        <w:spacing w:before="120" w:after="120" w:line="240" w:lineRule="auto"/>
        <w:rPr>
          <w:rFonts w:ascii="Browallia New" w:hAnsi="Browallia New" w:cs="Browallia New"/>
          <w:sz w:val="16"/>
          <w:szCs w:val="16"/>
        </w:rPr>
      </w:pPr>
      <w:r>
        <w:rPr>
          <w:rFonts w:ascii="Browallia New" w:hAnsi="Browallia New" w:cs="Browallia New"/>
          <w:sz w:val="28"/>
        </w:rPr>
        <w:t>22.2</w:t>
      </w:r>
      <w:r>
        <w:rPr>
          <w:rFonts w:ascii="Browallia New" w:hAnsi="Browallia New" w:cs="Browallia New"/>
          <w:sz w:val="28"/>
        </w:rPr>
        <w:tab/>
      </w:r>
      <w:r w:rsidRPr="00261D20">
        <w:rPr>
          <w:rFonts w:ascii="Browallia New" w:hAnsi="Browallia New" w:cs="Browallia New"/>
          <w:sz w:val="28"/>
        </w:rPr>
        <w:t>The expense is recognized in the following line items in the profit or loss.-</w:t>
      </w:r>
    </w:p>
    <w:tbl>
      <w:tblPr>
        <w:tblW w:w="9169" w:type="dxa"/>
        <w:tblInd w:w="720" w:type="dxa"/>
        <w:tblLook w:val="04A0" w:firstRow="1" w:lastRow="0" w:firstColumn="1" w:lastColumn="0" w:noHBand="0" w:noVBand="1"/>
      </w:tblPr>
      <w:tblGrid>
        <w:gridCol w:w="239"/>
        <w:gridCol w:w="4394"/>
        <w:gridCol w:w="1134"/>
        <w:gridCol w:w="1134"/>
        <w:gridCol w:w="1134"/>
        <w:gridCol w:w="1134"/>
      </w:tblGrid>
      <w:tr w:rsidR="008E2F6C" w:rsidRPr="00261D20" w14:paraId="7777C5D5" w14:textId="77777777" w:rsidTr="00981B0C">
        <w:tc>
          <w:tcPr>
            <w:tcW w:w="239" w:type="dxa"/>
            <w:shd w:val="clear" w:color="auto" w:fill="auto"/>
          </w:tcPr>
          <w:p w14:paraId="3215B746" w14:textId="77777777" w:rsidR="008E2F6C" w:rsidRPr="00261D20" w:rsidRDefault="008E2F6C" w:rsidP="00981B0C">
            <w:pPr>
              <w:spacing w:after="0" w:line="240" w:lineRule="auto"/>
              <w:rPr>
                <w:rFonts w:ascii="Browallia New" w:hAnsi="Browallia New" w:cs="Browallia New"/>
                <w:sz w:val="28"/>
              </w:rPr>
            </w:pPr>
          </w:p>
        </w:tc>
        <w:tc>
          <w:tcPr>
            <w:tcW w:w="4394" w:type="dxa"/>
            <w:shd w:val="clear" w:color="auto" w:fill="auto"/>
          </w:tcPr>
          <w:p w14:paraId="0624BB1F" w14:textId="77777777" w:rsidR="008E2F6C" w:rsidRPr="00261D20" w:rsidRDefault="008E2F6C" w:rsidP="00981B0C">
            <w:pPr>
              <w:spacing w:after="0" w:line="240" w:lineRule="auto"/>
              <w:rPr>
                <w:rFonts w:ascii="Browallia New" w:hAnsi="Browallia New" w:cs="Browallia New"/>
                <w:sz w:val="28"/>
              </w:rPr>
            </w:pPr>
          </w:p>
        </w:tc>
        <w:tc>
          <w:tcPr>
            <w:tcW w:w="4536" w:type="dxa"/>
            <w:gridSpan w:val="4"/>
            <w:shd w:val="clear" w:color="auto" w:fill="auto"/>
          </w:tcPr>
          <w:p w14:paraId="4A2B3AB3" w14:textId="77777777" w:rsidR="008E2F6C" w:rsidRPr="00261D20" w:rsidRDefault="008E2F6C" w:rsidP="00981B0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8E2F6C" w:rsidRPr="00261D20" w14:paraId="50B94F07" w14:textId="77777777" w:rsidTr="00981B0C">
        <w:tc>
          <w:tcPr>
            <w:tcW w:w="239" w:type="dxa"/>
            <w:shd w:val="clear" w:color="auto" w:fill="auto"/>
          </w:tcPr>
          <w:p w14:paraId="48ED704B" w14:textId="77777777" w:rsidR="008E2F6C" w:rsidRPr="00261D20" w:rsidRDefault="008E2F6C" w:rsidP="00981B0C">
            <w:pPr>
              <w:spacing w:after="0" w:line="240" w:lineRule="auto"/>
              <w:rPr>
                <w:rFonts w:ascii="Browallia New" w:hAnsi="Browallia New" w:cs="Browallia New"/>
                <w:sz w:val="28"/>
              </w:rPr>
            </w:pPr>
          </w:p>
        </w:tc>
        <w:tc>
          <w:tcPr>
            <w:tcW w:w="4394" w:type="dxa"/>
            <w:shd w:val="clear" w:color="auto" w:fill="auto"/>
          </w:tcPr>
          <w:p w14:paraId="57F9C715" w14:textId="77777777" w:rsidR="008E2F6C" w:rsidRPr="00261D20" w:rsidRDefault="008E2F6C" w:rsidP="00981B0C">
            <w:pPr>
              <w:spacing w:after="0" w:line="240" w:lineRule="auto"/>
              <w:rPr>
                <w:rFonts w:ascii="Browallia New" w:hAnsi="Browallia New" w:cs="Browallia New"/>
                <w:sz w:val="28"/>
              </w:rPr>
            </w:pPr>
          </w:p>
        </w:tc>
        <w:tc>
          <w:tcPr>
            <w:tcW w:w="2268" w:type="dxa"/>
            <w:gridSpan w:val="2"/>
            <w:shd w:val="clear" w:color="auto" w:fill="auto"/>
          </w:tcPr>
          <w:p w14:paraId="245768AB" w14:textId="77777777" w:rsidR="008E2F6C" w:rsidRPr="00261D20" w:rsidRDefault="008E2F6C" w:rsidP="00981B0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c>
          <w:tcPr>
            <w:tcW w:w="2268" w:type="dxa"/>
            <w:gridSpan w:val="2"/>
            <w:shd w:val="clear" w:color="auto" w:fill="auto"/>
          </w:tcPr>
          <w:p w14:paraId="48571B26" w14:textId="77777777" w:rsidR="008E2F6C" w:rsidRPr="00261D20" w:rsidRDefault="008E2F6C" w:rsidP="00981B0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8E2F6C" w:rsidRPr="00261D20" w14:paraId="0661839A" w14:textId="77777777" w:rsidTr="00981B0C">
        <w:tc>
          <w:tcPr>
            <w:tcW w:w="239" w:type="dxa"/>
            <w:shd w:val="clear" w:color="auto" w:fill="auto"/>
          </w:tcPr>
          <w:p w14:paraId="7019B1A8" w14:textId="77777777" w:rsidR="008E2F6C" w:rsidRPr="00261D20" w:rsidRDefault="008E2F6C" w:rsidP="00981B0C">
            <w:pPr>
              <w:spacing w:after="0" w:line="240" w:lineRule="auto"/>
              <w:rPr>
                <w:rFonts w:ascii="Browallia New" w:hAnsi="Browallia New" w:cs="Browallia New"/>
                <w:sz w:val="28"/>
              </w:rPr>
            </w:pPr>
          </w:p>
        </w:tc>
        <w:tc>
          <w:tcPr>
            <w:tcW w:w="4394" w:type="dxa"/>
            <w:shd w:val="clear" w:color="auto" w:fill="auto"/>
          </w:tcPr>
          <w:p w14:paraId="24C16C60" w14:textId="77777777" w:rsidR="008E2F6C" w:rsidRPr="00261D20" w:rsidRDefault="008E2F6C" w:rsidP="00981B0C">
            <w:pPr>
              <w:spacing w:after="0" w:line="240" w:lineRule="auto"/>
              <w:rPr>
                <w:rFonts w:ascii="Browallia New" w:hAnsi="Browallia New" w:cs="Browallia New"/>
                <w:sz w:val="28"/>
              </w:rPr>
            </w:pPr>
          </w:p>
        </w:tc>
        <w:tc>
          <w:tcPr>
            <w:tcW w:w="1134" w:type="dxa"/>
            <w:shd w:val="clear" w:color="auto" w:fill="auto"/>
          </w:tcPr>
          <w:p w14:paraId="2B67598C" w14:textId="157FB140" w:rsidR="008E2F6C" w:rsidRPr="00261D20" w:rsidRDefault="008E2F6C" w:rsidP="00981B0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c>
          <w:tcPr>
            <w:tcW w:w="1134" w:type="dxa"/>
            <w:shd w:val="clear" w:color="auto" w:fill="auto"/>
          </w:tcPr>
          <w:p w14:paraId="36E30BF4" w14:textId="3D2C3B40" w:rsidR="008E2F6C" w:rsidRPr="00261D20" w:rsidRDefault="008E2F6C" w:rsidP="00981B0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Pr>
                <w:rFonts w:ascii="Browallia New" w:hAnsi="Browallia New" w:cs="Browallia New"/>
                <w:sz w:val="28"/>
              </w:rPr>
              <w:t>9</w:t>
            </w:r>
          </w:p>
        </w:tc>
        <w:tc>
          <w:tcPr>
            <w:tcW w:w="1134" w:type="dxa"/>
            <w:shd w:val="clear" w:color="auto" w:fill="auto"/>
          </w:tcPr>
          <w:p w14:paraId="3F4E5D0B" w14:textId="338E6B9A" w:rsidR="008E2F6C" w:rsidRPr="00261D20" w:rsidRDefault="008E2F6C" w:rsidP="00981B0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c>
          <w:tcPr>
            <w:tcW w:w="1134" w:type="dxa"/>
            <w:shd w:val="clear" w:color="auto" w:fill="auto"/>
          </w:tcPr>
          <w:p w14:paraId="3C543AD3" w14:textId="0C72161D" w:rsidR="008E2F6C" w:rsidRPr="00261D20" w:rsidRDefault="008E2F6C" w:rsidP="00981B0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Pr>
                <w:rFonts w:ascii="Browallia New" w:hAnsi="Browallia New" w:cs="Browallia New"/>
                <w:sz w:val="28"/>
              </w:rPr>
              <w:t>9</w:t>
            </w:r>
          </w:p>
        </w:tc>
      </w:tr>
      <w:tr w:rsidR="008E2F6C" w:rsidRPr="00261D20" w14:paraId="2BE0E057" w14:textId="77777777" w:rsidTr="00981B0C">
        <w:tc>
          <w:tcPr>
            <w:tcW w:w="4633" w:type="dxa"/>
            <w:gridSpan w:val="2"/>
            <w:shd w:val="clear" w:color="auto" w:fill="auto"/>
          </w:tcPr>
          <w:p w14:paraId="66026157" w14:textId="77777777" w:rsidR="008E2F6C" w:rsidRPr="00261D20" w:rsidRDefault="008E2F6C" w:rsidP="00981B0C">
            <w:pPr>
              <w:spacing w:after="0" w:line="240" w:lineRule="auto"/>
              <w:rPr>
                <w:rFonts w:ascii="Browallia New" w:hAnsi="Browallia New" w:cs="Browallia New"/>
                <w:sz w:val="28"/>
                <w:cs/>
              </w:rPr>
            </w:pPr>
            <w:r w:rsidRPr="00261D20">
              <w:rPr>
                <w:rFonts w:ascii="Browallia New" w:hAnsi="Browallia New" w:cs="Browallia New"/>
                <w:sz w:val="28"/>
              </w:rPr>
              <w:t>Profit or loss</w:t>
            </w:r>
          </w:p>
        </w:tc>
        <w:tc>
          <w:tcPr>
            <w:tcW w:w="1134" w:type="dxa"/>
            <w:shd w:val="clear" w:color="auto" w:fill="auto"/>
          </w:tcPr>
          <w:p w14:paraId="045D41DE" w14:textId="77777777" w:rsidR="008E2F6C" w:rsidRPr="00261D20" w:rsidRDefault="008E2F6C" w:rsidP="00981B0C">
            <w:pPr>
              <w:spacing w:after="0" w:line="240" w:lineRule="auto"/>
              <w:jc w:val="right"/>
              <w:rPr>
                <w:rFonts w:ascii="Browallia New" w:hAnsi="Browallia New" w:cs="Browallia New"/>
                <w:sz w:val="28"/>
              </w:rPr>
            </w:pPr>
          </w:p>
        </w:tc>
        <w:tc>
          <w:tcPr>
            <w:tcW w:w="1134" w:type="dxa"/>
            <w:shd w:val="clear" w:color="auto" w:fill="auto"/>
          </w:tcPr>
          <w:p w14:paraId="08B48D69" w14:textId="77777777" w:rsidR="008E2F6C" w:rsidRPr="00261D20" w:rsidRDefault="008E2F6C" w:rsidP="00981B0C">
            <w:pPr>
              <w:spacing w:after="0" w:line="240" w:lineRule="auto"/>
              <w:jc w:val="right"/>
              <w:rPr>
                <w:rFonts w:ascii="Browallia New" w:hAnsi="Browallia New" w:cs="Browallia New"/>
                <w:sz w:val="28"/>
              </w:rPr>
            </w:pPr>
          </w:p>
        </w:tc>
        <w:tc>
          <w:tcPr>
            <w:tcW w:w="1134" w:type="dxa"/>
            <w:shd w:val="clear" w:color="auto" w:fill="auto"/>
          </w:tcPr>
          <w:p w14:paraId="11A1AB9F" w14:textId="77777777" w:rsidR="008E2F6C" w:rsidRPr="00261D20" w:rsidRDefault="008E2F6C" w:rsidP="00981B0C">
            <w:pPr>
              <w:spacing w:after="0" w:line="240" w:lineRule="auto"/>
              <w:jc w:val="right"/>
              <w:rPr>
                <w:rFonts w:ascii="Browallia New" w:hAnsi="Browallia New" w:cs="Browallia New"/>
                <w:sz w:val="28"/>
              </w:rPr>
            </w:pPr>
          </w:p>
        </w:tc>
        <w:tc>
          <w:tcPr>
            <w:tcW w:w="1134" w:type="dxa"/>
            <w:shd w:val="clear" w:color="auto" w:fill="auto"/>
          </w:tcPr>
          <w:p w14:paraId="0241A844" w14:textId="77777777" w:rsidR="008E2F6C" w:rsidRPr="00261D20" w:rsidRDefault="008E2F6C" w:rsidP="00981B0C">
            <w:pPr>
              <w:spacing w:after="0" w:line="240" w:lineRule="auto"/>
              <w:jc w:val="right"/>
              <w:rPr>
                <w:rFonts w:ascii="Browallia New" w:hAnsi="Browallia New" w:cs="Browallia New"/>
                <w:sz w:val="28"/>
              </w:rPr>
            </w:pPr>
          </w:p>
        </w:tc>
      </w:tr>
      <w:tr w:rsidR="008E2F6C" w:rsidRPr="00261D20" w14:paraId="1341C706" w14:textId="77777777" w:rsidTr="00981B0C">
        <w:tc>
          <w:tcPr>
            <w:tcW w:w="4633" w:type="dxa"/>
            <w:gridSpan w:val="2"/>
            <w:shd w:val="clear" w:color="auto" w:fill="auto"/>
          </w:tcPr>
          <w:p w14:paraId="6D0B46D1" w14:textId="77777777" w:rsidR="008E2F6C" w:rsidRPr="00261D20" w:rsidRDefault="008E2F6C" w:rsidP="008E2F6C">
            <w:pPr>
              <w:spacing w:after="0" w:line="240" w:lineRule="auto"/>
              <w:rPr>
                <w:rFonts w:ascii="Browallia New" w:hAnsi="Browallia New" w:cs="Browallia New"/>
                <w:sz w:val="28"/>
                <w:cs/>
              </w:rPr>
            </w:pPr>
            <w:r w:rsidRPr="00261D20">
              <w:rPr>
                <w:rFonts w:ascii="Browallia New" w:hAnsi="Browallia New" w:cs="Browallia New"/>
                <w:sz w:val="28"/>
              </w:rPr>
              <w:t xml:space="preserve">   Administrative expense</w:t>
            </w:r>
          </w:p>
        </w:tc>
        <w:tc>
          <w:tcPr>
            <w:tcW w:w="1134" w:type="dxa"/>
            <w:shd w:val="clear" w:color="auto" w:fill="auto"/>
          </w:tcPr>
          <w:p w14:paraId="64A8AF44" w14:textId="566ED77F" w:rsidR="008E2F6C" w:rsidRPr="00261D20" w:rsidRDefault="00693F61" w:rsidP="008E2F6C">
            <w:pPr>
              <w:pStyle w:val="NoSpacing"/>
              <w:jc w:val="right"/>
              <w:rPr>
                <w:rFonts w:ascii="Browallia New" w:hAnsi="Browallia New" w:cs="Browallia New"/>
                <w:sz w:val="28"/>
              </w:rPr>
            </w:pPr>
            <w:r>
              <w:rPr>
                <w:rFonts w:ascii="Browallia New" w:hAnsi="Browallia New" w:cs="Browallia New"/>
                <w:sz w:val="28"/>
              </w:rPr>
              <w:t>2,146</w:t>
            </w:r>
          </w:p>
        </w:tc>
        <w:tc>
          <w:tcPr>
            <w:tcW w:w="1134" w:type="dxa"/>
            <w:shd w:val="clear" w:color="auto" w:fill="auto"/>
          </w:tcPr>
          <w:p w14:paraId="3658C0E9" w14:textId="6D2589F4" w:rsidR="008E2F6C" w:rsidRPr="00261D20" w:rsidRDefault="008E2F6C" w:rsidP="008E2F6C">
            <w:pPr>
              <w:pStyle w:val="NoSpacing"/>
              <w:jc w:val="right"/>
              <w:rPr>
                <w:rFonts w:ascii="Browallia New" w:hAnsi="Browallia New" w:cs="Browallia New"/>
                <w:sz w:val="28"/>
              </w:rPr>
            </w:pPr>
            <w:r w:rsidRPr="00261D20">
              <w:rPr>
                <w:rFonts w:ascii="Browallia New" w:hAnsi="Browallia New" w:cs="Browallia New"/>
                <w:sz w:val="28"/>
              </w:rPr>
              <w:t>6,383</w:t>
            </w:r>
          </w:p>
        </w:tc>
        <w:tc>
          <w:tcPr>
            <w:tcW w:w="1134" w:type="dxa"/>
            <w:shd w:val="clear" w:color="auto" w:fill="auto"/>
            <w:vAlign w:val="bottom"/>
          </w:tcPr>
          <w:p w14:paraId="05ED7221" w14:textId="004C017D" w:rsidR="008E2F6C" w:rsidRPr="00261D20" w:rsidRDefault="00693F61" w:rsidP="008E2F6C">
            <w:pPr>
              <w:pStyle w:val="NoSpacing"/>
              <w:jc w:val="right"/>
              <w:rPr>
                <w:rFonts w:ascii="Browallia New" w:hAnsi="Browallia New" w:cs="Browallia New"/>
                <w:sz w:val="28"/>
              </w:rPr>
            </w:pPr>
            <w:r>
              <w:rPr>
                <w:rFonts w:ascii="Browallia New" w:hAnsi="Browallia New" w:cs="Browallia New"/>
                <w:sz w:val="28"/>
              </w:rPr>
              <w:t>620</w:t>
            </w:r>
          </w:p>
        </w:tc>
        <w:tc>
          <w:tcPr>
            <w:tcW w:w="1134" w:type="dxa"/>
            <w:shd w:val="clear" w:color="auto" w:fill="auto"/>
            <w:vAlign w:val="bottom"/>
          </w:tcPr>
          <w:p w14:paraId="01401A68" w14:textId="66B93655" w:rsidR="008E2F6C" w:rsidRPr="00261D20" w:rsidRDefault="008E2F6C" w:rsidP="008E2F6C">
            <w:pPr>
              <w:pStyle w:val="NoSpacing"/>
              <w:jc w:val="right"/>
              <w:rPr>
                <w:rFonts w:ascii="Browallia New" w:hAnsi="Browallia New" w:cs="Browallia New"/>
                <w:sz w:val="28"/>
              </w:rPr>
            </w:pPr>
            <w:r w:rsidRPr="00261D20">
              <w:rPr>
                <w:rFonts w:ascii="Browallia New" w:hAnsi="Browallia New" w:cs="Browallia New"/>
                <w:sz w:val="28"/>
              </w:rPr>
              <w:t>2,084</w:t>
            </w:r>
          </w:p>
        </w:tc>
      </w:tr>
      <w:tr w:rsidR="008E2F6C" w:rsidRPr="00261D20" w14:paraId="0A32C4FC" w14:textId="77777777" w:rsidTr="00981B0C">
        <w:tc>
          <w:tcPr>
            <w:tcW w:w="4633" w:type="dxa"/>
            <w:gridSpan w:val="2"/>
            <w:shd w:val="clear" w:color="auto" w:fill="auto"/>
          </w:tcPr>
          <w:p w14:paraId="5D7CF058" w14:textId="77777777" w:rsidR="008E2F6C" w:rsidRPr="00261D20" w:rsidRDefault="008E2F6C" w:rsidP="008E2F6C">
            <w:pPr>
              <w:spacing w:after="0" w:line="240" w:lineRule="auto"/>
              <w:rPr>
                <w:rFonts w:ascii="Browallia New" w:hAnsi="Browallia New" w:cs="Browallia New"/>
                <w:sz w:val="28"/>
                <w:cs/>
              </w:rPr>
            </w:pPr>
            <w:r w:rsidRPr="00261D20">
              <w:rPr>
                <w:rFonts w:ascii="Browallia New" w:hAnsi="Browallia New" w:cs="Browallia New"/>
                <w:sz w:val="28"/>
              </w:rPr>
              <w:t xml:space="preserve">   Interest expenses</w:t>
            </w:r>
          </w:p>
        </w:tc>
        <w:tc>
          <w:tcPr>
            <w:tcW w:w="1134" w:type="dxa"/>
            <w:shd w:val="clear" w:color="auto" w:fill="auto"/>
          </w:tcPr>
          <w:p w14:paraId="1D1D4A08" w14:textId="262E9586" w:rsidR="008E2F6C" w:rsidRPr="00261D20" w:rsidRDefault="00693F61" w:rsidP="008E2F6C">
            <w:pPr>
              <w:pStyle w:val="NoSpacing"/>
              <w:jc w:val="right"/>
              <w:rPr>
                <w:rFonts w:ascii="Browallia New" w:hAnsi="Browallia New" w:cs="Browallia New"/>
                <w:sz w:val="28"/>
              </w:rPr>
            </w:pPr>
            <w:r>
              <w:rPr>
                <w:rFonts w:ascii="Browallia New" w:hAnsi="Browallia New" w:cs="Browallia New"/>
                <w:sz w:val="28"/>
              </w:rPr>
              <w:t>472</w:t>
            </w:r>
          </w:p>
        </w:tc>
        <w:tc>
          <w:tcPr>
            <w:tcW w:w="1134" w:type="dxa"/>
            <w:shd w:val="clear" w:color="auto" w:fill="auto"/>
          </w:tcPr>
          <w:p w14:paraId="07ADDFD7" w14:textId="542A3BC4" w:rsidR="008E2F6C" w:rsidRPr="00261D20" w:rsidRDefault="008E2F6C" w:rsidP="008E2F6C">
            <w:pPr>
              <w:pStyle w:val="NoSpacing"/>
              <w:jc w:val="right"/>
              <w:rPr>
                <w:rFonts w:ascii="Browallia New" w:hAnsi="Browallia New" w:cs="Browallia New"/>
                <w:sz w:val="28"/>
              </w:rPr>
            </w:pPr>
            <w:r w:rsidRPr="00261D20">
              <w:rPr>
                <w:rFonts w:ascii="Browallia New" w:hAnsi="Browallia New" w:cs="Browallia New"/>
                <w:sz w:val="28"/>
              </w:rPr>
              <w:t>454</w:t>
            </w:r>
          </w:p>
        </w:tc>
        <w:tc>
          <w:tcPr>
            <w:tcW w:w="1134" w:type="dxa"/>
            <w:shd w:val="clear" w:color="auto" w:fill="auto"/>
            <w:vAlign w:val="bottom"/>
          </w:tcPr>
          <w:p w14:paraId="3470E0CC" w14:textId="50BA8CD4" w:rsidR="008E2F6C" w:rsidRPr="00261D20" w:rsidRDefault="00693F61" w:rsidP="008E2F6C">
            <w:pPr>
              <w:pStyle w:val="NoSpacing"/>
              <w:jc w:val="right"/>
              <w:rPr>
                <w:rFonts w:ascii="Browallia New" w:hAnsi="Browallia New" w:cs="Browallia New"/>
                <w:sz w:val="28"/>
              </w:rPr>
            </w:pPr>
            <w:r>
              <w:rPr>
                <w:rFonts w:ascii="Browallia New" w:hAnsi="Browallia New" w:cs="Browallia New"/>
                <w:sz w:val="28"/>
              </w:rPr>
              <w:t>177</w:t>
            </w:r>
          </w:p>
        </w:tc>
        <w:tc>
          <w:tcPr>
            <w:tcW w:w="1134" w:type="dxa"/>
            <w:shd w:val="clear" w:color="auto" w:fill="auto"/>
            <w:vAlign w:val="bottom"/>
          </w:tcPr>
          <w:p w14:paraId="696CB398" w14:textId="6A663AEF" w:rsidR="008E2F6C" w:rsidRPr="00261D20" w:rsidRDefault="008E2F6C" w:rsidP="008E2F6C">
            <w:pPr>
              <w:pStyle w:val="NoSpacing"/>
              <w:jc w:val="right"/>
              <w:rPr>
                <w:rFonts w:ascii="Browallia New" w:hAnsi="Browallia New" w:cs="Browallia New"/>
                <w:sz w:val="28"/>
              </w:rPr>
            </w:pPr>
            <w:r w:rsidRPr="00261D20">
              <w:rPr>
                <w:rFonts w:ascii="Browallia New" w:hAnsi="Browallia New" w:cs="Browallia New"/>
                <w:sz w:val="28"/>
              </w:rPr>
              <w:t>142</w:t>
            </w:r>
          </w:p>
        </w:tc>
      </w:tr>
      <w:tr w:rsidR="008E2F6C" w:rsidRPr="00261D20" w14:paraId="2C665D55" w14:textId="77777777" w:rsidTr="00981B0C">
        <w:tc>
          <w:tcPr>
            <w:tcW w:w="4633" w:type="dxa"/>
            <w:gridSpan w:val="2"/>
            <w:shd w:val="clear" w:color="auto" w:fill="auto"/>
          </w:tcPr>
          <w:p w14:paraId="58BBA733" w14:textId="77777777" w:rsidR="008E2F6C" w:rsidRPr="00261D20" w:rsidRDefault="008E2F6C" w:rsidP="008E2F6C">
            <w:pPr>
              <w:spacing w:after="0" w:line="240" w:lineRule="auto"/>
              <w:rPr>
                <w:rFonts w:ascii="Browallia New" w:hAnsi="Browallia New" w:cs="Browallia New"/>
                <w:sz w:val="28"/>
              </w:rPr>
            </w:pPr>
            <w:r w:rsidRPr="00261D20">
              <w:rPr>
                <w:rFonts w:ascii="Browallia New" w:hAnsi="Browallia New" w:cs="Browallia New"/>
                <w:sz w:val="28"/>
              </w:rPr>
              <w:t>Total</w:t>
            </w:r>
          </w:p>
        </w:tc>
        <w:tc>
          <w:tcPr>
            <w:tcW w:w="1134" w:type="dxa"/>
            <w:shd w:val="clear" w:color="auto" w:fill="auto"/>
            <w:vAlign w:val="bottom"/>
          </w:tcPr>
          <w:p w14:paraId="320A3D73" w14:textId="18058027" w:rsidR="008E2F6C" w:rsidRPr="00261D20" w:rsidRDefault="00693F61" w:rsidP="008E2F6C">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2,618</w:t>
            </w:r>
          </w:p>
        </w:tc>
        <w:tc>
          <w:tcPr>
            <w:tcW w:w="1134" w:type="dxa"/>
            <w:shd w:val="clear" w:color="auto" w:fill="auto"/>
            <w:vAlign w:val="bottom"/>
          </w:tcPr>
          <w:p w14:paraId="4DE42A29" w14:textId="7343BE38" w:rsidR="008E2F6C" w:rsidRPr="00261D20" w:rsidRDefault="008E2F6C" w:rsidP="008E2F6C">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6,837</w:t>
            </w:r>
          </w:p>
        </w:tc>
        <w:tc>
          <w:tcPr>
            <w:tcW w:w="1134" w:type="dxa"/>
            <w:shd w:val="clear" w:color="auto" w:fill="auto"/>
            <w:vAlign w:val="bottom"/>
          </w:tcPr>
          <w:p w14:paraId="45324860" w14:textId="3E23679B" w:rsidR="008E2F6C" w:rsidRPr="00261D20" w:rsidRDefault="00693F61" w:rsidP="008E2F6C">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797</w:t>
            </w:r>
          </w:p>
        </w:tc>
        <w:tc>
          <w:tcPr>
            <w:tcW w:w="1134" w:type="dxa"/>
            <w:shd w:val="clear" w:color="auto" w:fill="auto"/>
            <w:vAlign w:val="bottom"/>
          </w:tcPr>
          <w:p w14:paraId="350F70C7" w14:textId="6EEFDDC7" w:rsidR="008E2F6C" w:rsidRPr="00261D20" w:rsidRDefault="008E2F6C" w:rsidP="008E2F6C">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2,226</w:t>
            </w:r>
          </w:p>
        </w:tc>
      </w:tr>
      <w:tr w:rsidR="008E2F6C" w:rsidRPr="00261D20" w14:paraId="56EFFA3D" w14:textId="77777777" w:rsidTr="00981B0C">
        <w:tc>
          <w:tcPr>
            <w:tcW w:w="4633" w:type="dxa"/>
            <w:gridSpan w:val="2"/>
            <w:shd w:val="clear" w:color="auto" w:fill="auto"/>
          </w:tcPr>
          <w:p w14:paraId="6E1753F4" w14:textId="77777777" w:rsidR="008E2F6C" w:rsidRPr="00261D20" w:rsidRDefault="008E2F6C" w:rsidP="008E2F6C">
            <w:pPr>
              <w:spacing w:after="0" w:line="240" w:lineRule="auto"/>
              <w:rPr>
                <w:rFonts w:ascii="Browallia New" w:hAnsi="Browallia New" w:cs="Browallia New"/>
                <w:sz w:val="28"/>
              </w:rPr>
            </w:pPr>
            <w:r w:rsidRPr="00261D20">
              <w:rPr>
                <w:rFonts w:ascii="Browallia New" w:hAnsi="Browallia New" w:cs="Browallia New"/>
                <w:sz w:val="28"/>
              </w:rPr>
              <w:t>Other comprehensive income</w:t>
            </w:r>
          </w:p>
        </w:tc>
        <w:tc>
          <w:tcPr>
            <w:tcW w:w="1134" w:type="dxa"/>
            <w:shd w:val="clear" w:color="auto" w:fill="auto"/>
            <w:vAlign w:val="bottom"/>
          </w:tcPr>
          <w:p w14:paraId="0FFC9BD3" w14:textId="77777777" w:rsidR="008E2F6C" w:rsidRPr="00261D20" w:rsidRDefault="008E2F6C" w:rsidP="008E2F6C">
            <w:pPr>
              <w:pStyle w:val="NoSpacing"/>
              <w:jc w:val="right"/>
              <w:rPr>
                <w:rFonts w:ascii="Browallia New" w:hAnsi="Browallia New" w:cs="Browallia New"/>
                <w:sz w:val="28"/>
              </w:rPr>
            </w:pPr>
          </w:p>
        </w:tc>
        <w:tc>
          <w:tcPr>
            <w:tcW w:w="1134" w:type="dxa"/>
            <w:shd w:val="clear" w:color="auto" w:fill="auto"/>
            <w:vAlign w:val="bottom"/>
          </w:tcPr>
          <w:p w14:paraId="68F29B95" w14:textId="77777777" w:rsidR="008E2F6C" w:rsidRPr="00261D20" w:rsidRDefault="008E2F6C" w:rsidP="008E2F6C">
            <w:pPr>
              <w:pStyle w:val="NoSpacing"/>
              <w:jc w:val="right"/>
              <w:rPr>
                <w:rFonts w:ascii="Browallia New" w:hAnsi="Browallia New" w:cs="Browallia New"/>
                <w:sz w:val="28"/>
              </w:rPr>
            </w:pPr>
          </w:p>
        </w:tc>
        <w:tc>
          <w:tcPr>
            <w:tcW w:w="1134" w:type="dxa"/>
            <w:shd w:val="clear" w:color="auto" w:fill="auto"/>
            <w:vAlign w:val="bottom"/>
          </w:tcPr>
          <w:p w14:paraId="3E478A3B" w14:textId="77777777" w:rsidR="008E2F6C" w:rsidRPr="00261D20" w:rsidRDefault="008E2F6C" w:rsidP="008E2F6C">
            <w:pPr>
              <w:pStyle w:val="NoSpacing"/>
              <w:jc w:val="right"/>
              <w:rPr>
                <w:rFonts w:ascii="Browallia New" w:hAnsi="Browallia New" w:cs="Browallia New"/>
                <w:sz w:val="28"/>
              </w:rPr>
            </w:pPr>
          </w:p>
        </w:tc>
        <w:tc>
          <w:tcPr>
            <w:tcW w:w="1134" w:type="dxa"/>
            <w:shd w:val="clear" w:color="auto" w:fill="auto"/>
            <w:vAlign w:val="bottom"/>
          </w:tcPr>
          <w:p w14:paraId="598ED0E0" w14:textId="77777777" w:rsidR="008E2F6C" w:rsidRPr="00261D20" w:rsidRDefault="008E2F6C" w:rsidP="008E2F6C">
            <w:pPr>
              <w:pStyle w:val="NoSpacing"/>
              <w:jc w:val="right"/>
              <w:rPr>
                <w:rFonts w:ascii="Browallia New" w:hAnsi="Browallia New" w:cs="Browallia New"/>
                <w:sz w:val="28"/>
              </w:rPr>
            </w:pPr>
          </w:p>
        </w:tc>
      </w:tr>
      <w:tr w:rsidR="008E2F6C" w:rsidRPr="00261D20" w14:paraId="3CEA3E6D" w14:textId="77777777" w:rsidTr="00981B0C">
        <w:tc>
          <w:tcPr>
            <w:tcW w:w="4633" w:type="dxa"/>
            <w:gridSpan w:val="2"/>
            <w:shd w:val="clear" w:color="auto" w:fill="auto"/>
          </w:tcPr>
          <w:p w14:paraId="4F5FE055" w14:textId="37A1CE8D" w:rsidR="008E2F6C" w:rsidRPr="00261D20" w:rsidRDefault="008E2F6C" w:rsidP="008E2F6C">
            <w:pPr>
              <w:spacing w:after="0" w:line="240" w:lineRule="auto"/>
              <w:rPr>
                <w:rFonts w:ascii="Browallia New" w:hAnsi="Browallia New" w:cs="Browallia New"/>
                <w:sz w:val="28"/>
              </w:rPr>
            </w:pPr>
            <w:r w:rsidRPr="00261D20">
              <w:rPr>
                <w:rFonts w:ascii="Browallia New" w:hAnsi="Browallia New" w:cs="Browallia New"/>
                <w:sz w:val="28"/>
              </w:rPr>
              <w:t xml:space="preserve">   </w:t>
            </w:r>
            <w:r w:rsidR="009466D7">
              <w:rPr>
                <w:rFonts w:ascii="Browallia New" w:hAnsi="Browallia New" w:cs="Browallia New"/>
                <w:sz w:val="28"/>
              </w:rPr>
              <w:t>Defined benefit plan remeasurement profit (loss)</w:t>
            </w:r>
          </w:p>
        </w:tc>
        <w:tc>
          <w:tcPr>
            <w:tcW w:w="1134" w:type="dxa"/>
            <w:shd w:val="clear" w:color="auto" w:fill="auto"/>
            <w:vAlign w:val="bottom"/>
          </w:tcPr>
          <w:p w14:paraId="2C2E057B" w14:textId="4DD6FAE6" w:rsidR="008E2F6C" w:rsidRPr="00261D20" w:rsidRDefault="00693F61" w:rsidP="008E2F6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3,701</w:t>
            </w:r>
          </w:p>
        </w:tc>
        <w:tc>
          <w:tcPr>
            <w:tcW w:w="1134" w:type="dxa"/>
            <w:shd w:val="clear" w:color="auto" w:fill="auto"/>
            <w:vAlign w:val="bottom"/>
          </w:tcPr>
          <w:p w14:paraId="7C950909" w14:textId="08E55964" w:rsidR="008E2F6C" w:rsidRPr="00261D20" w:rsidRDefault="008E2F6C" w:rsidP="008E2F6C">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3,400</w:t>
            </w:r>
          </w:p>
        </w:tc>
        <w:tc>
          <w:tcPr>
            <w:tcW w:w="1134" w:type="dxa"/>
            <w:shd w:val="clear" w:color="auto" w:fill="auto"/>
            <w:vAlign w:val="bottom"/>
          </w:tcPr>
          <w:p w14:paraId="7C8897CD" w14:textId="52CB44E8" w:rsidR="008E2F6C" w:rsidRPr="00261D20" w:rsidRDefault="00693F61" w:rsidP="008E2F6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1,271</w:t>
            </w:r>
          </w:p>
        </w:tc>
        <w:tc>
          <w:tcPr>
            <w:tcW w:w="1134" w:type="dxa"/>
            <w:shd w:val="clear" w:color="auto" w:fill="auto"/>
            <w:vAlign w:val="bottom"/>
          </w:tcPr>
          <w:p w14:paraId="1F34854B" w14:textId="031C1E46" w:rsidR="008E2F6C" w:rsidRPr="00261D20" w:rsidRDefault="008E2F6C" w:rsidP="008E2F6C">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1,514</w:t>
            </w:r>
          </w:p>
        </w:tc>
      </w:tr>
    </w:tbl>
    <w:p w14:paraId="7EF0C402" w14:textId="77777777" w:rsidR="00693F61" w:rsidRDefault="00693F61" w:rsidP="00693F61">
      <w:pPr>
        <w:spacing w:after="0" w:line="240" w:lineRule="auto"/>
        <w:rPr>
          <w:rFonts w:ascii="Browallia New" w:hAnsi="Browallia New" w:cs="Browallia New"/>
          <w:sz w:val="28"/>
        </w:rPr>
      </w:pPr>
    </w:p>
    <w:p w14:paraId="0169AD93" w14:textId="137808A8" w:rsidR="008E2F6C" w:rsidRPr="00261D20" w:rsidRDefault="008E2F6C" w:rsidP="00693F61">
      <w:pPr>
        <w:spacing w:after="0" w:line="240" w:lineRule="auto"/>
        <w:ind w:firstLine="720"/>
        <w:rPr>
          <w:rFonts w:ascii="Browallia New" w:hAnsi="Browallia New" w:cs="Browallia New"/>
          <w:sz w:val="28"/>
        </w:rPr>
      </w:pPr>
      <w:r w:rsidRPr="00261D20">
        <w:rPr>
          <w:rFonts w:ascii="Browallia New" w:hAnsi="Browallia New" w:cs="Browallia New"/>
          <w:sz w:val="28"/>
        </w:rPr>
        <w:t>Actuarial gains and losses recognized in other comprehensive income arising from.-</w:t>
      </w:r>
    </w:p>
    <w:tbl>
      <w:tblPr>
        <w:tblW w:w="9169" w:type="dxa"/>
        <w:tblInd w:w="720" w:type="dxa"/>
        <w:tblLook w:val="04A0" w:firstRow="1" w:lastRow="0" w:firstColumn="1" w:lastColumn="0" w:noHBand="0" w:noVBand="1"/>
      </w:tblPr>
      <w:tblGrid>
        <w:gridCol w:w="239"/>
        <w:gridCol w:w="4369"/>
        <w:gridCol w:w="1140"/>
        <w:gridCol w:w="1140"/>
        <w:gridCol w:w="1140"/>
        <w:gridCol w:w="1141"/>
      </w:tblGrid>
      <w:tr w:rsidR="008E2F6C" w:rsidRPr="00261D20" w14:paraId="7F60F59A" w14:textId="77777777" w:rsidTr="00981B0C">
        <w:tc>
          <w:tcPr>
            <w:tcW w:w="239" w:type="dxa"/>
            <w:shd w:val="clear" w:color="auto" w:fill="auto"/>
            <w:vAlign w:val="bottom"/>
          </w:tcPr>
          <w:p w14:paraId="4E3488F0" w14:textId="77777777" w:rsidR="008E2F6C" w:rsidRPr="00261D20" w:rsidRDefault="008E2F6C" w:rsidP="00981B0C">
            <w:pPr>
              <w:pStyle w:val="NoSpacing"/>
              <w:jc w:val="center"/>
              <w:rPr>
                <w:rFonts w:ascii="Browallia New" w:hAnsi="Browallia New" w:cs="Browallia New"/>
                <w:sz w:val="28"/>
              </w:rPr>
            </w:pPr>
          </w:p>
        </w:tc>
        <w:tc>
          <w:tcPr>
            <w:tcW w:w="4369" w:type="dxa"/>
            <w:shd w:val="clear" w:color="auto" w:fill="auto"/>
            <w:vAlign w:val="bottom"/>
          </w:tcPr>
          <w:p w14:paraId="5076434B" w14:textId="77777777" w:rsidR="008E2F6C" w:rsidRPr="00261D20" w:rsidRDefault="008E2F6C" w:rsidP="00981B0C">
            <w:pPr>
              <w:pStyle w:val="NoSpacing"/>
              <w:jc w:val="center"/>
              <w:rPr>
                <w:rFonts w:ascii="Browallia New" w:hAnsi="Browallia New" w:cs="Browallia New"/>
                <w:sz w:val="28"/>
              </w:rPr>
            </w:pPr>
          </w:p>
        </w:tc>
        <w:tc>
          <w:tcPr>
            <w:tcW w:w="4561" w:type="dxa"/>
            <w:gridSpan w:val="4"/>
            <w:shd w:val="clear" w:color="auto" w:fill="auto"/>
            <w:vAlign w:val="bottom"/>
          </w:tcPr>
          <w:p w14:paraId="64006CF6" w14:textId="77777777" w:rsidR="008E2F6C" w:rsidRPr="00261D20" w:rsidRDefault="008E2F6C" w:rsidP="00981B0C">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Unit : Thousand Baht</w:t>
            </w:r>
          </w:p>
        </w:tc>
      </w:tr>
      <w:tr w:rsidR="008E2F6C" w:rsidRPr="00261D20" w14:paraId="531F068F" w14:textId="77777777" w:rsidTr="00981B0C">
        <w:tc>
          <w:tcPr>
            <w:tcW w:w="239" w:type="dxa"/>
            <w:shd w:val="clear" w:color="auto" w:fill="auto"/>
            <w:vAlign w:val="bottom"/>
          </w:tcPr>
          <w:p w14:paraId="45BB05CA" w14:textId="77777777" w:rsidR="008E2F6C" w:rsidRPr="00261D20" w:rsidRDefault="008E2F6C" w:rsidP="00981B0C">
            <w:pPr>
              <w:pStyle w:val="NoSpacing"/>
              <w:jc w:val="center"/>
              <w:rPr>
                <w:rFonts w:ascii="Browallia New" w:hAnsi="Browallia New" w:cs="Browallia New"/>
                <w:sz w:val="28"/>
              </w:rPr>
            </w:pPr>
          </w:p>
        </w:tc>
        <w:tc>
          <w:tcPr>
            <w:tcW w:w="4369" w:type="dxa"/>
            <w:shd w:val="clear" w:color="auto" w:fill="auto"/>
            <w:vAlign w:val="bottom"/>
          </w:tcPr>
          <w:p w14:paraId="32D9DF24" w14:textId="77777777" w:rsidR="008E2F6C" w:rsidRPr="00261D20" w:rsidRDefault="008E2F6C" w:rsidP="00981B0C">
            <w:pPr>
              <w:pStyle w:val="NoSpacing"/>
              <w:jc w:val="center"/>
              <w:rPr>
                <w:rFonts w:ascii="Browallia New" w:hAnsi="Browallia New" w:cs="Browallia New"/>
                <w:sz w:val="28"/>
              </w:rPr>
            </w:pPr>
          </w:p>
        </w:tc>
        <w:tc>
          <w:tcPr>
            <w:tcW w:w="2280" w:type="dxa"/>
            <w:gridSpan w:val="2"/>
            <w:shd w:val="clear" w:color="auto" w:fill="auto"/>
            <w:vAlign w:val="bottom"/>
          </w:tcPr>
          <w:p w14:paraId="6B5229DD" w14:textId="77777777" w:rsidR="008E2F6C" w:rsidRPr="00261D20" w:rsidRDefault="008E2F6C" w:rsidP="00981B0C">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Consolidated</w:t>
            </w:r>
          </w:p>
        </w:tc>
        <w:tc>
          <w:tcPr>
            <w:tcW w:w="2281" w:type="dxa"/>
            <w:gridSpan w:val="2"/>
            <w:shd w:val="clear" w:color="auto" w:fill="auto"/>
            <w:vAlign w:val="bottom"/>
          </w:tcPr>
          <w:p w14:paraId="4A1CEF8E" w14:textId="77777777" w:rsidR="008E2F6C" w:rsidRPr="00261D20" w:rsidRDefault="008E2F6C" w:rsidP="00981B0C">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Separate</w:t>
            </w:r>
          </w:p>
        </w:tc>
      </w:tr>
      <w:tr w:rsidR="008E2F6C" w:rsidRPr="00261D20" w14:paraId="593954BD" w14:textId="77777777" w:rsidTr="00981B0C">
        <w:tc>
          <w:tcPr>
            <w:tcW w:w="239" w:type="dxa"/>
            <w:shd w:val="clear" w:color="auto" w:fill="auto"/>
            <w:vAlign w:val="bottom"/>
          </w:tcPr>
          <w:p w14:paraId="684B6BF8" w14:textId="77777777" w:rsidR="008E2F6C" w:rsidRPr="00261D20" w:rsidRDefault="008E2F6C" w:rsidP="008E2F6C">
            <w:pPr>
              <w:pStyle w:val="NoSpacing"/>
              <w:jc w:val="center"/>
              <w:rPr>
                <w:rFonts w:ascii="Browallia New" w:hAnsi="Browallia New" w:cs="Browallia New"/>
                <w:sz w:val="28"/>
              </w:rPr>
            </w:pPr>
          </w:p>
        </w:tc>
        <w:tc>
          <w:tcPr>
            <w:tcW w:w="4369" w:type="dxa"/>
            <w:shd w:val="clear" w:color="auto" w:fill="auto"/>
            <w:vAlign w:val="bottom"/>
          </w:tcPr>
          <w:p w14:paraId="307A08FF" w14:textId="77777777" w:rsidR="008E2F6C" w:rsidRPr="00261D20" w:rsidRDefault="008E2F6C" w:rsidP="008E2F6C">
            <w:pPr>
              <w:pStyle w:val="NoSpacing"/>
              <w:jc w:val="center"/>
              <w:rPr>
                <w:rFonts w:ascii="Browallia New" w:hAnsi="Browallia New" w:cs="Browallia New"/>
                <w:sz w:val="28"/>
              </w:rPr>
            </w:pPr>
          </w:p>
        </w:tc>
        <w:tc>
          <w:tcPr>
            <w:tcW w:w="1140" w:type="dxa"/>
            <w:shd w:val="clear" w:color="auto" w:fill="auto"/>
          </w:tcPr>
          <w:p w14:paraId="54B7FACC" w14:textId="4E275E5D" w:rsidR="008E2F6C" w:rsidRPr="00261D20" w:rsidRDefault="008E2F6C" w:rsidP="008E2F6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c>
          <w:tcPr>
            <w:tcW w:w="1140" w:type="dxa"/>
            <w:shd w:val="clear" w:color="auto" w:fill="auto"/>
          </w:tcPr>
          <w:p w14:paraId="311D4DFC" w14:textId="7BAE8E2F" w:rsidR="008E2F6C" w:rsidRPr="00261D20" w:rsidRDefault="008E2F6C" w:rsidP="008E2F6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Pr>
                <w:rFonts w:ascii="Browallia New" w:hAnsi="Browallia New" w:cs="Browallia New"/>
                <w:sz w:val="28"/>
              </w:rPr>
              <w:t>9</w:t>
            </w:r>
          </w:p>
        </w:tc>
        <w:tc>
          <w:tcPr>
            <w:tcW w:w="1140" w:type="dxa"/>
            <w:shd w:val="clear" w:color="auto" w:fill="auto"/>
          </w:tcPr>
          <w:p w14:paraId="4C458946" w14:textId="0CA5BAFA" w:rsidR="008E2F6C" w:rsidRPr="00261D20" w:rsidRDefault="008E2F6C" w:rsidP="008E2F6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c>
          <w:tcPr>
            <w:tcW w:w="1141" w:type="dxa"/>
            <w:shd w:val="clear" w:color="auto" w:fill="auto"/>
          </w:tcPr>
          <w:p w14:paraId="22B01C45" w14:textId="3B11555E" w:rsidR="008E2F6C" w:rsidRPr="00261D20" w:rsidRDefault="008E2F6C" w:rsidP="008E2F6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Pr>
                <w:rFonts w:ascii="Browallia New" w:hAnsi="Browallia New" w:cs="Browallia New"/>
                <w:sz w:val="28"/>
              </w:rPr>
              <w:t>9</w:t>
            </w:r>
          </w:p>
        </w:tc>
      </w:tr>
      <w:tr w:rsidR="008E2F6C" w:rsidRPr="00261D20" w14:paraId="3AA189CF" w14:textId="77777777" w:rsidTr="00981B0C">
        <w:tc>
          <w:tcPr>
            <w:tcW w:w="4608" w:type="dxa"/>
            <w:gridSpan w:val="2"/>
            <w:shd w:val="clear" w:color="auto" w:fill="auto"/>
            <w:vAlign w:val="bottom"/>
          </w:tcPr>
          <w:p w14:paraId="0774B00E" w14:textId="77777777" w:rsidR="008E2F6C" w:rsidRPr="00261D20" w:rsidRDefault="008E2F6C" w:rsidP="008E2F6C">
            <w:pPr>
              <w:pStyle w:val="NoSpacing"/>
              <w:rPr>
                <w:rFonts w:ascii="Browallia New" w:hAnsi="Browallia New" w:cs="Browallia New"/>
                <w:sz w:val="28"/>
              </w:rPr>
            </w:pPr>
            <w:r w:rsidRPr="00261D20">
              <w:rPr>
                <w:rFonts w:ascii="Browallia New" w:hAnsi="Browallia New" w:cs="Browallia New"/>
                <w:sz w:val="28"/>
              </w:rPr>
              <w:t>Financial assumption</w:t>
            </w:r>
          </w:p>
        </w:tc>
        <w:tc>
          <w:tcPr>
            <w:tcW w:w="1140" w:type="dxa"/>
            <w:shd w:val="clear" w:color="auto" w:fill="auto"/>
            <w:vAlign w:val="bottom"/>
          </w:tcPr>
          <w:p w14:paraId="2292B0F3" w14:textId="06CAA7A0" w:rsidR="008E2F6C" w:rsidRPr="00261D20" w:rsidRDefault="00693F61" w:rsidP="008E2F6C">
            <w:pPr>
              <w:pStyle w:val="NoSpacing"/>
              <w:jc w:val="right"/>
              <w:rPr>
                <w:rFonts w:ascii="Browallia New" w:hAnsi="Browallia New" w:cs="Browallia New"/>
                <w:sz w:val="28"/>
              </w:rPr>
            </w:pPr>
            <w:r>
              <w:rPr>
                <w:rFonts w:ascii="Browallia New" w:hAnsi="Browallia New" w:cs="Browallia New"/>
                <w:sz w:val="28"/>
              </w:rPr>
              <w:t>1,827</w:t>
            </w:r>
          </w:p>
        </w:tc>
        <w:tc>
          <w:tcPr>
            <w:tcW w:w="1140" w:type="dxa"/>
            <w:shd w:val="clear" w:color="auto" w:fill="auto"/>
            <w:vAlign w:val="bottom"/>
          </w:tcPr>
          <w:p w14:paraId="709B2607" w14:textId="7543EE47" w:rsidR="008E2F6C" w:rsidRPr="00261D20" w:rsidRDefault="008E2F6C" w:rsidP="008E2F6C">
            <w:pPr>
              <w:pStyle w:val="NoSpacing"/>
              <w:jc w:val="right"/>
              <w:rPr>
                <w:rFonts w:ascii="Browallia New" w:hAnsi="Browallia New" w:cs="Browallia New"/>
                <w:sz w:val="28"/>
              </w:rPr>
            </w:pPr>
            <w:r w:rsidRPr="00261D20">
              <w:rPr>
                <w:rFonts w:ascii="Browallia New" w:hAnsi="Browallia New" w:cs="Browallia New"/>
                <w:sz w:val="28"/>
              </w:rPr>
              <w:t>619</w:t>
            </w:r>
          </w:p>
        </w:tc>
        <w:tc>
          <w:tcPr>
            <w:tcW w:w="1140" w:type="dxa"/>
            <w:shd w:val="clear" w:color="auto" w:fill="auto"/>
            <w:vAlign w:val="bottom"/>
          </w:tcPr>
          <w:p w14:paraId="0B0ECCE3" w14:textId="3DDCC430" w:rsidR="008E2F6C" w:rsidRPr="00261D20" w:rsidRDefault="00693F61" w:rsidP="008E2F6C">
            <w:pPr>
              <w:pStyle w:val="NoSpacing"/>
              <w:jc w:val="right"/>
              <w:rPr>
                <w:rFonts w:ascii="Browallia New" w:hAnsi="Browallia New" w:cs="Browallia New"/>
                <w:sz w:val="28"/>
              </w:rPr>
            </w:pPr>
            <w:r>
              <w:rPr>
                <w:rFonts w:ascii="Browallia New" w:hAnsi="Browallia New" w:cs="Browallia New"/>
                <w:sz w:val="28"/>
              </w:rPr>
              <w:t>247</w:t>
            </w:r>
          </w:p>
        </w:tc>
        <w:tc>
          <w:tcPr>
            <w:tcW w:w="1141" w:type="dxa"/>
            <w:shd w:val="clear" w:color="auto" w:fill="auto"/>
            <w:vAlign w:val="bottom"/>
          </w:tcPr>
          <w:p w14:paraId="51D6DB22" w14:textId="391B2AA5" w:rsidR="008E2F6C" w:rsidRPr="00261D20" w:rsidRDefault="008E2F6C" w:rsidP="008E2F6C">
            <w:pPr>
              <w:pStyle w:val="NoSpacing"/>
              <w:jc w:val="right"/>
              <w:rPr>
                <w:rFonts w:ascii="Browallia New" w:hAnsi="Browallia New" w:cs="Browallia New"/>
                <w:sz w:val="28"/>
              </w:rPr>
            </w:pPr>
            <w:r w:rsidRPr="00261D20">
              <w:rPr>
                <w:rFonts w:ascii="Browallia New" w:hAnsi="Browallia New" w:cs="Browallia New"/>
                <w:sz w:val="28"/>
              </w:rPr>
              <w:t>73</w:t>
            </w:r>
          </w:p>
        </w:tc>
      </w:tr>
      <w:tr w:rsidR="008E2F6C" w:rsidRPr="00261D20" w14:paraId="01A1118F" w14:textId="77777777" w:rsidTr="00981B0C">
        <w:tc>
          <w:tcPr>
            <w:tcW w:w="4608" w:type="dxa"/>
            <w:gridSpan w:val="2"/>
            <w:shd w:val="clear" w:color="auto" w:fill="auto"/>
            <w:vAlign w:val="bottom"/>
          </w:tcPr>
          <w:p w14:paraId="62309799" w14:textId="77777777" w:rsidR="008E2F6C" w:rsidRPr="00261D20" w:rsidRDefault="008E2F6C" w:rsidP="008E2F6C">
            <w:pPr>
              <w:pStyle w:val="NoSpacing"/>
              <w:rPr>
                <w:rFonts w:ascii="Browallia New" w:hAnsi="Browallia New" w:cs="Browallia New"/>
                <w:sz w:val="28"/>
              </w:rPr>
            </w:pPr>
            <w:r w:rsidRPr="00261D20">
              <w:rPr>
                <w:rFonts w:ascii="Browallia New" w:hAnsi="Browallia New" w:cs="Browallia New"/>
                <w:sz w:val="28"/>
              </w:rPr>
              <w:t>Experience adjustment</w:t>
            </w:r>
          </w:p>
        </w:tc>
        <w:tc>
          <w:tcPr>
            <w:tcW w:w="1140" w:type="dxa"/>
            <w:shd w:val="clear" w:color="auto" w:fill="auto"/>
            <w:vAlign w:val="bottom"/>
          </w:tcPr>
          <w:p w14:paraId="7D34BAC5" w14:textId="04902FD2" w:rsidR="008E2F6C" w:rsidRPr="00261D20" w:rsidRDefault="00693F61" w:rsidP="008E2F6C">
            <w:pPr>
              <w:pStyle w:val="NoSpacing"/>
              <w:jc w:val="right"/>
              <w:rPr>
                <w:rFonts w:ascii="Browallia New" w:hAnsi="Browallia New" w:cs="Browallia New"/>
                <w:sz w:val="28"/>
              </w:rPr>
            </w:pPr>
            <w:r>
              <w:rPr>
                <w:rFonts w:ascii="Browallia New" w:hAnsi="Browallia New" w:cs="Browallia New"/>
                <w:sz w:val="28"/>
              </w:rPr>
              <w:t>1,869</w:t>
            </w:r>
          </w:p>
        </w:tc>
        <w:tc>
          <w:tcPr>
            <w:tcW w:w="1140" w:type="dxa"/>
            <w:shd w:val="clear" w:color="auto" w:fill="auto"/>
            <w:vAlign w:val="bottom"/>
          </w:tcPr>
          <w:p w14:paraId="6AEE10DF" w14:textId="3D553C6C" w:rsidR="008E2F6C" w:rsidRPr="00261D20" w:rsidRDefault="008E2F6C" w:rsidP="008E2F6C">
            <w:pPr>
              <w:pStyle w:val="NoSpacing"/>
              <w:jc w:val="right"/>
              <w:rPr>
                <w:rFonts w:ascii="Browallia New" w:hAnsi="Browallia New" w:cs="Browallia New"/>
                <w:sz w:val="28"/>
              </w:rPr>
            </w:pPr>
            <w:r w:rsidRPr="00261D20">
              <w:rPr>
                <w:rFonts w:ascii="Browallia New" w:hAnsi="Browallia New" w:cs="Browallia New"/>
                <w:sz w:val="28"/>
              </w:rPr>
              <w:t>1,619</w:t>
            </w:r>
          </w:p>
        </w:tc>
        <w:tc>
          <w:tcPr>
            <w:tcW w:w="1140" w:type="dxa"/>
            <w:tcBorders>
              <w:top w:val="nil"/>
              <w:left w:val="nil"/>
              <w:bottom w:val="nil"/>
              <w:right w:val="nil"/>
            </w:tcBorders>
            <w:shd w:val="clear" w:color="auto" w:fill="auto"/>
            <w:vAlign w:val="bottom"/>
          </w:tcPr>
          <w:p w14:paraId="4A0A3E36" w14:textId="33398D1C" w:rsidR="008E2F6C" w:rsidRPr="00261D20" w:rsidRDefault="00693F61" w:rsidP="008E2F6C">
            <w:pPr>
              <w:pStyle w:val="NoSpacing"/>
              <w:jc w:val="right"/>
              <w:rPr>
                <w:rFonts w:ascii="Browallia New" w:hAnsi="Browallia New" w:cs="Browallia New"/>
                <w:sz w:val="28"/>
              </w:rPr>
            </w:pPr>
            <w:r>
              <w:rPr>
                <w:rFonts w:ascii="Browallia New" w:hAnsi="Browallia New" w:cs="Browallia New"/>
                <w:sz w:val="28"/>
              </w:rPr>
              <w:t>1,023</w:t>
            </w:r>
          </w:p>
        </w:tc>
        <w:tc>
          <w:tcPr>
            <w:tcW w:w="1141" w:type="dxa"/>
            <w:shd w:val="clear" w:color="auto" w:fill="auto"/>
            <w:vAlign w:val="bottom"/>
          </w:tcPr>
          <w:p w14:paraId="0601798F" w14:textId="4432FFC3" w:rsidR="008E2F6C" w:rsidRPr="00261D20" w:rsidRDefault="008E2F6C" w:rsidP="008E2F6C">
            <w:pPr>
              <w:pStyle w:val="NoSpacing"/>
              <w:jc w:val="right"/>
              <w:rPr>
                <w:rFonts w:ascii="Browallia New" w:hAnsi="Browallia New" w:cs="Browallia New"/>
                <w:sz w:val="28"/>
              </w:rPr>
            </w:pPr>
            <w:r w:rsidRPr="00261D20">
              <w:rPr>
                <w:rFonts w:ascii="Browallia New" w:hAnsi="Browallia New" w:cs="Browallia New"/>
                <w:sz w:val="28"/>
              </w:rPr>
              <w:t>1,039</w:t>
            </w:r>
          </w:p>
        </w:tc>
      </w:tr>
      <w:tr w:rsidR="008E2F6C" w:rsidRPr="00261D20" w14:paraId="6A8E0AA9" w14:textId="77777777" w:rsidTr="00981B0C">
        <w:tc>
          <w:tcPr>
            <w:tcW w:w="4608" w:type="dxa"/>
            <w:gridSpan w:val="2"/>
            <w:shd w:val="clear" w:color="auto" w:fill="auto"/>
            <w:vAlign w:val="bottom"/>
          </w:tcPr>
          <w:p w14:paraId="1B2B4DAE" w14:textId="77777777" w:rsidR="008E2F6C" w:rsidRPr="00261D20" w:rsidRDefault="008E2F6C" w:rsidP="008E2F6C">
            <w:pPr>
              <w:pStyle w:val="NoSpacing"/>
              <w:rPr>
                <w:rFonts w:ascii="Browallia New" w:hAnsi="Browallia New" w:cs="Browallia New"/>
                <w:sz w:val="28"/>
              </w:rPr>
            </w:pPr>
            <w:r w:rsidRPr="00261D20">
              <w:rPr>
                <w:rFonts w:ascii="Browallia New" w:hAnsi="Browallia New" w:cs="Browallia New"/>
                <w:sz w:val="28"/>
              </w:rPr>
              <w:t>Demographic assumption</w:t>
            </w:r>
          </w:p>
        </w:tc>
        <w:tc>
          <w:tcPr>
            <w:tcW w:w="1140" w:type="dxa"/>
            <w:shd w:val="clear" w:color="auto" w:fill="auto"/>
            <w:vAlign w:val="bottom"/>
          </w:tcPr>
          <w:p w14:paraId="674FBE90" w14:textId="27A569F2" w:rsidR="008E2F6C" w:rsidRPr="00261D20" w:rsidRDefault="00693F61" w:rsidP="008E2F6C">
            <w:pPr>
              <w:pStyle w:val="NoSpacing"/>
              <w:jc w:val="right"/>
              <w:rPr>
                <w:rFonts w:ascii="Browallia New" w:hAnsi="Browallia New" w:cs="Browallia New"/>
                <w:sz w:val="28"/>
              </w:rPr>
            </w:pPr>
            <w:r>
              <w:rPr>
                <w:rFonts w:ascii="Browallia New" w:hAnsi="Browallia New" w:cs="Browallia New"/>
                <w:sz w:val="28"/>
              </w:rPr>
              <w:t>5</w:t>
            </w:r>
          </w:p>
        </w:tc>
        <w:tc>
          <w:tcPr>
            <w:tcW w:w="1140" w:type="dxa"/>
            <w:shd w:val="clear" w:color="auto" w:fill="auto"/>
            <w:vAlign w:val="bottom"/>
          </w:tcPr>
          <w:p w14:paraId="794E820C" w14:textId="1CE22ECF" w:rsidR="008E2F6C" w:rsidRPr="00261D20" w:rsidRDefault="008E2F6C" w:rsidP="008E2F6C">
            <w:pPr>
              <w:pStyle w:val="NoSpacing"/>
              <w:jc w:val="right"/>
              <w:rPr>
                <w:rFonts w:ascii="Browallia New" w:hAnsi="Browallia New" w:cs="Browallia New"/>
                <w:sz w:val="28"/>
              </w:rPr>
            </w:pPr>
            <w:r w:rsidRPr="00261D20">
              <w:rPr>
                <w:rFonts w:ascii="Browallia New" w:hAnsi="Browallia New" w:cs="Browallia New"/>
                <w:sz w:val="28"/>
              </w:rPr>
              <w:t>1,162</w:t>
            </w:r>
          </w:p>
        </w:tc>
        <w:tc>
          <w:tcPr>
            <w:tcW w:w="1140" w:type="dxa"/>
            <w:tcBorders>
              <w:top w:val="nil"/>
              <w:left w:val="nil"/>
              <w:bottom w:val="nil"/>
              <w:right w:val="nil"/>
            </w:tcBorders>
            <w:shd w:val="clear" w:color="auto" w:fill="auto"/>
            <w:vAlign w:val="bottom"/>
          </w:tcPr>
          <w:p w14:paraId="53E005E3" w14:textId="0FDE38CA" w:rsidR="008E2F6C" w:rsidRPr="00261D20" w:rsidRDefault="00693F61" w:rsidP="008E2F6C">
            <w:pPr>
              <w:pStyle w:val="NoSpacing"/>
              <w:jc w:val="right"/>
              <w:rPr>
                <w:rFonts w:ascii="Browallia New" w:hAnsi="Browallia New" w:cs="Browallia New"/>
                <w:sz w:val="28"/>
              </w:rPr>
            </w:pPr>
            <w:r>
              <w:rPr>
                <w:rFonts w:ascii="Browallia New" w:hAnsi="Browallia New" w:cs="Browallia New"/>
                <w:sz w:val="28"/>
              </w:rPr>
              <w:t>1</w:t>
            </w:r>
          </w:p>
        </w:tc>
        <w:tc>
          <w:tcPr>
            <w:tcW w:w="1141" w:type="dxa"/>
            <w:shd w:val="clear" w:color="auto" w:fill="auto"/>
            <w:vAlign w:val="bottom"/>
          </w:tcPr>
          <w:p w14:paraId="544EB54C" w14:textId="2B2F2879" w:rsidR="008E2F6C" w:rsidRPr="00261D20" w:rsidRDefault="008E2F6C" w:rsidP="008E2F6C">
            <w:pPr>
              <w:pStyle w:val="NoSpacing"/>
              <w:jc w:val="right"/>
              <w:rPr>
                <w:rFonts w:ascii="Browallia New" w:hAnsi="Browallia New" w:cs="Browallia New"/>
                <w:sz w:val="28"/>
              </w:rPr>
            </w:pPr>
            <w:r w:rsidRPr="00261D20">
              <w:rPr>
                <w:rFonts w:ascii="Browallia New" w:hAnsi="Browallia New" w:cs="Browallia New"/>
                <w:sz w:val="28"/>
              </w:rPr>
              <w:t>402</w:t>
            </w:r>
          </w:p>
        </w:tc>
      </w:tr>
      <w:tr w:rsidR="008E2F6C" w:rsidRPr="00261D20" w14:paraId="2663AAA8" w14:textId="77777777" w:rsidTr="00981B0C">
        <w:tc>
          <w:tcPr>
            <w:tcW w:w="4608" w:type="dxa"/>
            <w:gridSpan w:val="2"/>
            <w:shd w:val="clear" w:color="auto" w:fill="auto"/>
            <w:vAlign w:val="bottom"/>
          </w:tcPr>
          <w:p w14:paraId="663BDE5E" w14:textId="77777777" w:rsidR="008E2F6C" w:rsidRPr="00261D20" w:rsidRDefault="008E2F6C" w:rsidP="008E2F6C">
            <w:pPr>
              <w:pStyle w:val="NoSpacing"/>
              <w:rPr>
                <w:rFonts w:ascii="Browallia New" w:hAnsi="Browallia New" w:cs="Browallia New"/>
                <w:sz w:val="28"/>
              </w:rPr>
            </w:pPr>
            <w:r w:rsidRPr="00261D20">
              <w:rPr>
                <w:rFonts w:ascii="Browallia New" w:hAnsi="Browallia New" w:cs="Browallia New"/>
                <w:sz w:val="28"/>
              </w:rPr>
              <w:t>Total</w:t>
            </w:r>
          </w:p>
        </w:tc>
        <w:tc>
          <w:tcPr>
            <w:tcW w:w="1140" w:type="dxa"/>
            <w:shd w:val="clear" w:color="auto" w:fill="auto"/>
            <w:vAlign w:val="bottom"/>
          </w:tcPr>
          <w:p w14:paraId="21CEA859" w14:textId="0A32BB21" w:rsidR="008E2F6C" w:rsidRPr="00261D20" w:rsidRDefault="00693F61" w:rsidP="008E2F6C">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3,701</w:t>
            </w:r>
          </w:p>
        </w:tc>
        <w:tc>
          <w:tcPr>
            <w:tcW w:w="1140" w:type="dxa"/>
            <w:shd w:val="clear" w:color="auto" w:fill="auto"/>
            <w:vAlign w:val="bottom"/>
          </w:tcPr>
          <w:p w14:paraId="101D1CE7" w14:textId="76C467E6" w:rsidR="008E2F6C" w:rsidRPr="00261D20" w:rsidRDefault="008E2F6C" w:rsidP="008E2F6C">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3,400</w:t>
            </w:r>
          </w:p>
        </w:tc>
        <w:tc>
          <w:tcPr>
            <w:tcW w:w="1140" w:type="dxa"/>
            <w:shd w:val="clear" w:color="auto" w:fill="auto"/>
            <w:vAlign w:val="bottom"/>
          </w:tcPr>
          <w:p w14:paraId="47EA70BB" w14:textId="1414A12F" w:rsidR="008E2F6C" w:rsidRPr="00261D20" w:rsidRDefault="00693F61" w:rsidP="008E2F6C">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1,271</w:t>
            </w:r>
          </w:p>
        </w:tc>
        <w:tc>
          <w:tcPr>
            <w:tcW w:w="1141" w:type="dxa"/>
            <w:shd w:val="clear" w:color="auto" w:fill="auto"/>
            <w:vAlign w:val="bottom"/>
          </w:tcPr>
          <w:p w14:paraId="07F39339" w14:textId="1A4C33B0" w:rsidR="008E2F6C" w:rsidRPr="00261D20" w:rsidRDefault="008E2F6C" w:rsidP="008E2F6C">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1,514</w:t>
            </w:r>
          </w:p>
        </w:tc>
      </w:tr>
    </w:tbl>
    <w:p w14:paraId="1AC1D6E5" w14:textId="76783D0C" w:rsidR="008E2F6C" w:rsidRDefault="008E2F6C" w:rsidP="00844BDB">
      <w:pPr>
        <w:pStyle w:val="NoSpacing"/>
        <w:ind w:left="720"/>
        <w:jc w:val="both"/>
        <w:rPr>
          <w:rFonts w:ascii="Browallia New" w:hAnsi="Browallia New" w:cs="Browallia New"/>
          <w:sz w:val="28"/>
        </w:rPr>
      </w:pPr>
    </w:p>
    <w:p w14:paraId="7DCADF4E" w14:textId="6AE5AD8B" w:rsidR="00693F61" w:rsidRDefault="00693F61" w:rsidP="00844BDB">
      <w:pPr>
        <w:pStyle w:val="NoSpacing"/>
        <w:ind w:left="720"/>
        <w:jc w:val="both"/>
        <w:rPr>
          <w:rFonts w:ascii="Browallia New" w:hAnsi="Browallia New" w:cs="Browallia New"/>
          <w:sz w:val="28"/>
        </w:rPr>
      </w:pPr>
    </w:p>
    <w:p w14:paraId="083F913B" w14:textId="09B32EEC" w:rsidR="00693F61" w:rsidRDefault="00693F61" w:rsidP="00844BDB">
      <w:pPr>
        <w:pStyle w:val="NoSpacing"/>
        <w:ind w:left="720"/>
        <w:jc w:val="both"/>
        <w:rPr>
          <w:rFonts w:ascii="Browallia New" w:hAnsi="Browallia New" w:cs="Browallia New"/>
          <w:sz w:val="28"/>
        </w:rPr>
      </w:pPr>
    </w:p>
    <w:p w14:paraId="3A1BC6D6" w14:textId="56A7D4EF" w:rsidR="00693F61" w:rsidRDefault="00693F61" w:rsidP="00844BDB">
      <w:pPr>
        <w:pStyle w:val="NoSpacing"/>
        <w:ind w:left="720"/>
        <w:jc w:val="both"/>
        <w:rPr>
          <w:rFonts w:ascii="Browallia New" w:hAnsi="Browallia New" w:cs="Browallia New"/>
          <w:sz w:val="28"/>
        </w:rPr>
      </w:pPr>
    </w:p>
    <w:p w14:paraId="7FA0C2D1" w14:textId="555EBEA4" w:rsidR="00693F61" w:rsidRDefault="00693F61" w:rsidP="00844BDB">
      <w:pPr>
        <w:pStyle w:val="NoSpacing"/>
        <w:ind w:left="720"/>
        <w:jc w:val="both"/>
        <w:rPr>
          <w:rFonts w:ascii="Browallia New" w:hAnsi="Browallia New" w:cs="Browallia New"/>
          <w:sz w:val="28"/>
        </w:rPr>
      </w:pPr>
    </w:p>
    <w:p w14:paraId="2EC47704" w14:textId="42169B56" w:rsidR="00693F61" w:rsidRDefault="00693F61" w:rsidP="00844BDB">
      <w:pPr>
        <w:pStyle w:val="NoSpacing"/>
        <w:ind w:left="720"/>
        <w:jc w:val="both"/>
        <w:rPr>
          <w:rFonts w:ascii="Browallia New" w:hAnsi="Browallia New" w:cs="Browallia New"/>
          <w:sz w:val="28"/>
        </w:rPr>
      </w:pPr>
    </w:p>
    <w:p w14:paraId="785205A2" w14:textId="7DAF1E6B" w:rsidR="00693F61" w:rsidRDefault="00693F61" w:rsidP="00844BDB">
      <w:pPr>
        <w:pStyle w:val="NoSpacing"/>
        <w:ind w:left="720"/>
        <w:jc w:val="both"/>
        <w:rPr>
          <w:rFonts w:ascii="Browallia New" w:hAnsi="Browallia New" w:cs="Browallia New"/>
          <w:sz w:val="28"/>
        </w:rPr>
      </w:pPr>
    </w:p>
    <w:p w14:paraId="422EF7C4" w14:textId="1EE3EEA6" w:rsidR="00693F61" w:rsidRDefault="00693F61" w:rsidP="00844BDB">
      <w:pPr>
        <w:pStyle w:val="NoSpacing"/>
        <w:ind w:left="720"/>
        <w:jc w:val="both"/>
        <w:rPr>
          <w:rFonts w:ascii="Browallia New" w:hAnsi="Browallia New" w:cs="Browallia New"/>
          <w:sz w:val="28"/>
        </w:rPr>
      </w:pPr>
    </w:p>
    <w:p w14:paraId="294724FB" w14:textId="29628062" w:rsidR="00693F61" w:rsidRDefault="00693F61" w:rsidP="00844BDB">
      <w:pPr>
        <w:pStyle w:val="NoSpacing"/>
        <w:ind w:left="720"/>
        <w:jc w:val="both"/>
        <w:rPr>
          <w:rFonts w:ascii="Browallia New" w:hAnsi="Browallia New" w:cs="Browallia New"/>
          <w:sz w:val="28"/>
        </w:rPr>
      </w:pPr>
    </w:p>
    <w:p w14:paraId="42E40937" w14:textId="4142661C" w:rsidR="00693F61" w:rsidRDefault="00693F61" w:rsidP="00844BDB">
      <w:pPr>
        <w:pStyle w:val="NoSpacing"/>
        <w:ind w:left="720"/>
        <w:jc w:val="both"/>
        <w:rPr>
          <w:rFonts w:ascii="Browallia New" w:hAnsi="Browallia New" w:cs="Browallia New"/>
          <w:sz w:val="28"/>
        </w:rPr>
      </w:pPr>
    </w:p>
    <w:p w14:paraId="2B5425ED" w14:textId="563FC233" w:rsidR="00693F61" w:rsidRDefault="00693F61" w:rsidP="00844BDB">
      <w:pPr>
        <w:pStyle w:val="NoSpacing"/>
        <w:ind w:left="720"/>
        <w:jc w:val="both"/>
        <w:rPr>
          <w:rFonts w:ascii="Browallia New" w:hAnsi="Browallia New" w:cs="Browallia New"/>
          <w:sz w:val="28"/>
        </w:rPr>
      </w:pPr>
    </w:p>
    <w:p w14:paraId="0402E5E7" w14:textId="77777777" w:rsidR="00693F61" w:rsidRPr="00A34ABA" w:rsidRDefault="00693F61" w:rsidP="00693F61">
      <w:pPr>
        <w:pStyle w:val="Heading1"/>
      </w:pPr>
      <w:r w:rsidRPr="00A34ABA">
        <w:lastRenderedPageBreak/>
        <w:t>22.</w:t>
      </w:r>
      <w:r w:rsidRPr="00A34ABA">
        <w:tab/>
        <w:t xml:space="preserve">PROVISION FOR EMPLOYEE BENEFITS </w:t>
      </w:r>
      <w:r>
        <w:t>-</w:t>
      </w:r>
      <w:r w:rsidRPr="00A34ABA">
        <w:t xml:space="preserve"> NET</w:t>
      </w:r>
      <w:r>
        <w:t xml:space="preserve"> (Con’t)</w:t>
      </w:r>
    </w:p>
    <w:p w14:paraId="2E66EF0C" w14:textId="1AE39730" w:rsidR="008E2F6C" w:rsidRPr="00261D20" w:rsidRDefault="008E2F6C" w:rsidP="008E2F6C">
      <w:pPr>
        <w:pStyle w:val="NoSpacing"/>
        <w:spacing w:after="120"/>
        <w:rPr>
          <w:rFonts w:ascii="Browallia New" w:hAnsi="Browallia New" w:cs="Browallia New"/>
          <w:sz w:val="28"/>
        </w:rPr>
      </w:pPr>
      <w:r>
        <w:rPr>
          <w:rFonts w:ascii="Browallia New" w:hAnsi="Browallia New" w:cs="Browallia New"/>
          <w:sz w:val="28"/>
        </w:rPr>
        <w:t>22</w:t>
      </w:r>
      <w:r w:rsidRPr="00261D20">
        <w:rPr>
          <w:rFonts w:ascii="Browallia New" w:hAnsi="Browallia New" w:cs="Browallia New"/>
          <w:sz w:val="28"/>
          <w:cs/>
        </w:rPr>
        <w:t>.</w:t>
      </w:r>
      <w:r w:rsidRPr="00261D20">
        <w:rPr>
          <w:rFonts w:ascii="Browallia New" w:hAnsi="Browallia New" w:cs="Browallia New"/>
          <w:sz w:val="28"/>
        </w:rPr>
        <w:t>3</w:t>
      </w:r>
      <w:r w:rsidRPr="00261D20">
        <w:rPr>
          <w:rFonts w:ascii="Browallia New" w:hAnsi="Browallia New" w:cs="Browallia New"/>
          <w:sz w:val="28"/>
        </w:rPr>
        <w:tab/>
        <w:t>Principal actuarial assumptions of provision for employee benefit at the reporting date.-</w:t>
      </w:r>
    </w:p>
    <w:tbl>
      <w:tblPr>
        <w:tblW w:w="9463" w:type="dxa"/>
        <w:tblInd w:w="426" w:type="dxa"/>
        <w:tblLook w:val="04A0" w:firstRow="1" w:lastRow="0" w:firstColumn="1" w:lastColumn="0" w:noHBand="0" w:noVBand="1"/>
      </w:tblPr>
      <w:tblGrid>
        <w:gridCol w:w="326"/>
        <w:gridCol w:w="6310"/>
        <w:gridCol w:w="1414"/>
        <w:gridCol w:w="1413"/>
      </w:tblGrid>
      <w:tr w:rsidR="008E2F6C" w:rsidRPr="00261D20" w14:paraId="18D28CB4" w14:textId="77777777" w:rsidTr="00617971">
        <w:trPr>
          <w:trHeight w:val="20"/>
        </w:trPr>
        <w:tc>
          <w:tcPr>
            <w:tcW w:w="6636" w:type="dxa"/>
            <w:gridSpan w:val="2"/>
          </w:tcPr>
          <w:p w14:paraId="3DED620C" w14:textId="77777777" w:rsidR="008E2F6C" w:rsidRPr="00261D20" w:rsidRDefault="008E2F6C" w:rsidP="00981B0C">
            <w:pPr>
              <w:pStyle w:val="NoSpacing"/>
              <w:rPr>
                <w:rFonts w:ascii="Browallia New" w:hAnsi="Browallia New" w:cs="Browallia New"/>
                <w:sz w:val="28"/>
              </w:rPr>
            </w:pPr>
            <w:bookmarkStart w:id="28" w:name="_Hlk65396783"/>
          </w:p>
        </w:tc>
        <w:tc>
          <w:tcPr>
            <w:tcW w:w="2827" w:type="dxa"/>
            <w:gridSpan w:val="2"/>
            <w:vAlign w:val="bottom"/>
          </w:tcPr>
          <w:p w14:paraId="56D73329" w14:textId="77777777" w:rsidR="008E2F6C" w:rsidRPr="00261D20" w:rsidRDefault="008E2F6C" w:rsidP="00981B0C">
            <w:pPr>
              <w:pStyle w:val="NoSpacing"/>
              <w:pBdr>
                <w:bottom w:val="single" w:sz="4" w:space="1" w:color="000000"/>
              </w:pBdr>
              <w:jc w:val="center"/>
              <w:rPr>
                <w:rFonts w:ascii="Browallia New" w:hAnsi="Browallia New" w:cs="Browallia New"/>
                <w:sz w:val="28"/>
              </w:rPr>
            </w:pPr>
            <w:r w:rsidRPr="00261D20">
              <w:rPr>
                <w:rFonts w:ascii="Browallia New" w:hAnsi="Browallia New" w:cs="Browallia New"/>
                <w:sz w:val="28"/>
              </w:rPr>
              <w:t>Consolidated</w:t>
            </w:r>
          </w:p>
        </w:tc>
      </w:tr>
      <w:tr w:rsidR="008E2F6C" w:rsidRPr="00261D20" w14:paraId="35F05E80" w14:textId="77777777" w:rsidTr="00617971">
        <w:trPr>
          <w:trHeight w:val="20"/>
        </w:trPr>
        <w:tc>
          <w:tcPr>
            <w:tcW w:w="6636" w:type="dxa"/>
            <w:gridSpan w:val="2"/>
          </w:tcPr>
          <w:p w14:paraId="606CA2F1" w14:textId="77777777" w:rsidR="008E2F6C" w:rsidRPr="00261D20" w:rsidRDefault="008E2F6C" w:rsidP="00981B0C">
            <w:pPr>
              <w:pStyle w:val="NoSpacing"/>
              <w:rPr>
                <w:rFonts w:ascii="Browallia New" w:hAnsi="Browallia New" w:cs="Browallia New"/>
                <w:sz w:val="28"/>
              </w:rPr>
            </w:pPr>
          </w:p>
        </w:tc>
        <w:tc>
          <w:tcPr>
            <w:tcW w:w="1414" w:type="dxa"/>
            <w:vAlign w:val="bottom"/>
          </w:tcPr>
          <w:p w14:paraId="42B3D151" w14:textId="740E636C" w:rsidR="008E2F6C" w:rsidRPr="00261D20" w:rsidRDefault="008E2F6C" w:rsidP="00981B0C">
            <w:pPr>
              <w:pStyle w:val="NoSpacing"/>
              <w:pBdr>
                <w:bottom w:val="single" w:sz="4" w:space="1" w:color="000000"/>
              </w:pBdr>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c>
          <w:tcPr>
            <w:tcW w:w="1413" w:type="dxa"/>
            <w:vAlign w:val="bottom"/>
          </w:tcPr>
          <w:p w14:paraId="0771DB22" w14:textId="6B5E2EB2" w:rsidR="008E2F6C" w:rsidRPr="00261D20" w:rsidRDefault="008E2F6C" w:rsidP="00981B0C">
            <w:pPr>
              <w:pStyle w:val="NoSpacing"/>
              <w:pBdr>
                <w:bottom w:val="single" w:sz="4" w:space="1" w:color="000000"/>
              </w:pBdr>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19</w:t>
            </w:r>
          </w:p>
        </w:tc>
      </w:tr>
      <w:tr w:rsidR="0023255A" w:rsidRPr="00261D20" w14:paraId="4762FADB" w14:textId="77777777" w:rsidTr="00617971">
        <w:trPr>
          <w:trHeight w:val="20"/>
        </w:trPr>
        <w:tc>
          <w:tcPr>
            <w:tcW w:w="326" w:type="dxa"/>
          </w:tcPr>
          <w:p w14:paraId="694DDE80" w14:textId="095F92F2" w:rsidR="0023255A" w:rsidRPr="00261D20" w:rsidRDefault="0023255A" w:rsidP="008E2F6C">
            <w:pPr>
              <w:pStyle w:val="NoSpacing"/>
              <w:ind w:left="-108"/>
              <w:rPr>
                <w:rFonts w:ascii="Browallia New" w:hAnsi="Browallia New" w:cs="Browallia New"/>
                <w:sz w:val="28"/>
              </w:rPr>
            </w:pPr>
            <w:r w:rsidRPr="00261D20">
              <w:rPr>
                <w:rFonts w:ascii="Browallia New" w:hAnsi="Browallia New" w:cs="Browallia New"/>
                <w:sz w:val="28"/>
              </w:rPr>
              <w:t>*</w:t>
            </w:r>
            <w:r>
              <w:rPr>
                <w:rFonts w:ascii="Browallia New" w:hAnsi="Browallia New" w:cs="Browallia New"/>
                <w:sz w:val="28"/>
              </w:rPr>
              <w:t xml:space="preserve">   </w:t>
            </w:r>
          </w:p>
        </w:tc>
        <w:tc>
          <w:tcPr>
            <w:tcW w:w="6310" w:type="dxa"/>
          </w:tcPr>
          <w:p w14:paraId="61662259" w14:textId="3295097C" w:rsidR="0023255A" w:rsidRPr="00261D20" w:rsidRDefault="0023255A" w:rsidP="008E2F6C">
            <w:pPr>
              <w:pStyle w:val="NoSpacing"/>
              <w:ind w:left="-108"/>
              <w:rPr>
                <w:rFonts w:ascii="Browallia New" w:hAnsi="Browallia New" w:cs="Browallia New"/>
                <w:sz w:val="28"/>
              </w:rPr>
            </w:pPr>
            <w:r w:rsidRPr="00261D20">
              <w:rPr>
                <w:rFonts w:ascii="Browallia New" w:hAnsi="Browallia New" w:cs="Browallia New"/>
                <w:sz w:val="28"/>
              </w:rPr>
              <w:t>Discounted rate</w:t>
            </w:r>
            <w:r w:rsidRPr="00261D20">
              <w:rPr>
                <w:rFonts w:ascii="Browallia New" w:hAnsi="Browallia New" w:cs="Browallia New"/>
                <w:sz w:val="28"/>
                <w:cs/>
              </w:rPr>
              <w:t xml:space="preserve"> </w:t>
            </w:r>
            <w:r w:rsidRPr="00261D20">
              <w:rPr>
                <w:rFonts w:ascii="Browallia New" w:hAnsi="Browallia New" w:cs="Browallia New"/>
                <w:sz w:val="28"/>
              </w:rPr>
              <w:t>(%)</w:t>
            </w:r>
          </w:p>
        </w:tc>
        <w:tc>
          <w:tcPr>
            <w:tcW w:w="1414" w:type="dxa"/>
            <w:vAlign w:val="bottom"/>
          </w:tcPr>
          <w:p w14:paraId="2640A5F9" w14:textId="584EB8E2" w:rsidR="0023255A" w:rsidRPr="00261D20" w:rsidRDefault="0023255A" w:rsidP="008E2F6C">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0.92 – 1.81</w:t>
            </w:r>
          </w:p>
        </w:tc>
        <w:tc>
          <w:tcPr>
            <w:tcW w:w="1413" w:type="dxa"/>
            <w:vAlign w:val="bottom"/>
          </w:tcPr>
          <w:p w14:paraId="192BFBAE" w14:textId="72BBDDBC" w:rsidR="0023255A" w:rsidRPr="00261D20" w:rsidRDefault="0023255A" w:rsidP="008E2F6C">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2.18 - 3.29</w:t>
            </w:r>
          </w:p>
        </w:tc>
      </w:tr>
      <w:tr w:rsidR="0023255A" w:rsidRPr="00261D20" w14:paraId="1052BFD9" w14:textId="77777777" w:rsidTr="00617971">
        <w:trPr>
          <w:trHeight w:val="20"/>
        </w:trPr>
        <w:tc>
          <w:tcPr>
            <w:tcW w:w="326" w:type="dxa"/>
          </w:tcPr>
          <w:p w14:paraId="13E7C680" w14:textId="640A9E45" w:rsidR="0023255A" w:rsidRPr="00261D20" w:rsidRDefault="0023255A" w:rsidP="008E2F6C">
            <w:pPr>
              <w:pStyle w:val="NoSpacing"/>
              <w:ind w:left="-108"/>
              <w:rPr>
                <w:rFonts w:ascii="Browallia New" w:hAnsi="Browallia New" w:cs="Browallia New"/>
                <w:sz w:val="28"/>
              </w:rPr>
            </w:pPr>
            <w:r>
              <w:rPr>
                <w:rFonts w:ascii="Browallia New" w:hAnsi="Browallia New" w:cs="Browallia New"/>
                <w:sz w:val="28"/>
              </w:rPr>
              <w:t xml:space="preserve">    </w:t>
            </w:r>
          </w:p>
        </w:tc>
        <w:tc>
          <w:tcPr>
            <w:tcW w:w="6310" w:type="dxa"/>
          </w:tcPr>
          <w:p w14:paraId="3B3E89B0" w14:textId="0666B58E" w:rsidR="0023255A" w:rsidRPr="00261D20" w:rsidRDefault="0023255A" w:rsidP="008E2F6C">
            <w:pPr>
              <w:pStyle w:val="NoSpacing"/>
              <w:ind w:left="-108"/>
              <w:rPr>
                <w:rFonts w:ascii="Browallia New" w:hAnsi="Browallia New" w:cs="Browallia New"/>
                <w:sz w:val="28"/>
              </w:rPr>
            </w:pPr>
            <w:r w:rsidRPr="00261D20">
              <w:rPr>
                <w:rFonts w:ascii="Browallia New" w:hAnsi="Browallia New" w:cs="Browallia New"/>
                <w:sz w:val="28"/>
              </w:rPr>
              <w:t>Salary increase rate</w:t>
            </w:r>
            <w:r w:rsidRPr="00261D20">
              <w:rPr>
                <w:rFonts w:ascii="Browallia New" w:hAnsi="Browallia New" w:cs="Browallia New"/>
                <w:sz w:val="28"/>
                <w:cs/>
              </w:rPr>
              <w:t xml:space="preserve"> </w:t>
            </w:r>
            <w:r w:rsidRPr="00261D20">
              <w:rPr>
                <w:rFonts w:ascii="Browallia New" w:hAnsi="Browallia New" w:cs="Browallia New"/>
                <w:sz w:val="28"/>
              </w:rPr>
              <w:t>(%)</w:t>
            </w:r>
          </w:p>
        </w:tc>
        <w:tc>
          <w:tcPr>
            <w:tcW w:w="1414" w:type="dxa"/>
            <w:vAlign w:val="bottom"/>
          </w:tcPr>
          <w:p w14:paraId="6934EE84" w14:textId="6E646ACB" w:rsidR="0023255A" w:rsidRPr="00261D20" w:rsidRDefault="0023255A" w:rsidP="008E2F6C">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3 – 5</w:t>
            </w:r>
          </w:p>
        </w:tc>
        <w:tc>
          <w:tcPr>
            <w:tcW w:w="1413" w:type="dxa"/>
            <w:vAlign w:val="bottom"/>
          </w:tcPr>
          <w:p w14:paraId="2EAF2608" w14:textId="3C69ADBC" w:rsidR="0023255A" w:rsidRPr="00261D20" w:rsidRDefault="0023255A" w:rsidP="008E2F6C">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4 - 5</w:t>
            </w:r>
          </w:p>
        </w:tc>
      </w:tr>
      <w:tr w:rsidR="0023255A" w:rsidRPr="00261D20" w14:paraId="1DCDB82A" w14:textId="77777777" w:rsidTr="00617971">
        <w:trPr>
          <w:trHeight w:val="20"/>
        </w:trPr>
        <w:tc>
          <w:tcPr>
            <w:tcW w:w="326" w:type="dxa"/>
          </w:tcPr>
          <w:p w14:paraId="123DEEA5" w14:textId="6CDA78DB" w:rsidR="0023255A" w:rsidRPr="00261D20" w:rsidRDefault="0023255A" w:rsidP="008E2F6C">
            <w:pPr>
              <w:pStyle w:val="NoSpacing"/>
              <w:ind w:left="-108"/>
              <w:rPr>
                <w:rFonts w:ascii="Browallia New" w:hAnsi="Browallia New" w:cs="Browallia New"/>
                <w:sz w:val="28"/>
              </w:rPr>
            </w:pPr>
            <w:r>
              <w:rPr>
                <w:rFonts w:ascii="Browallia New" w:hAnsi="Browallia New" w:cs="Browallia New"/>
                <w:sz w:val="28"/>
              </w:rPr>
              <w:t xml:space="preserve">    </w:t>
            </w:r>
          </w:p>
        </w:tc>
        <w:tc>
          <w:tcPr>
            <w:tcW w:w="6310" w:type="dxa"/>
          </w:tcPr>
          <w:p w14:paraId="5196B17C" w14:textId="145B5D53" w:rsidR="0023255A" w:rsidRPr="00261D20" w:rsidRDefault="0023255A" w:rsidP="008E2F6C">
            <w:pPr>
              <w:pStyle w:val="NoSpacing"/>
              <w:ind w:left="-108"/>
              <w:rPr>
                <w:rFonts w:ascii="Browallia New" w:hAnsi="Browallia New" w:cs="Browallia New"/>
                <w:sz w:val="28"/>
              </w:rPr>
            </w:pPr>
            <w:r w:rsidRPr="00261D20">
              <w:rPr>
                <w:rFonts w:ascii="Browallia New" w:hAnsi="Browallia New" w:cs="Browallia New"/>
                <w:sz w:val="28"/>
              </w:rPr>
              <w:t>Retirement age (year)</w:t>
            </w:r>
          </w:p>
        </w:tc>
        <w:tc>
          <w:tcPr>
            <w:tcW w:w="1414" w:type="dxa"/>
            <w:vAlign w:val="bottom"/>
          </w:tcPr>
          <w:p w14:paraId="1D23D118" w14:textId="5087F9E2" w:rsidR="0023255A" w:rsidRPr="00261D20" w:rsidRDefault="0023255A" w:rsidP="008E2F6C">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55</w:t>
            </w:r>
          </w:p>
        </w:tc>
        <w:tc>
          <w:tcPr>
            <w:tcW w:w="1413" w:type="dxa"/>
            <w:vAlign w:val="bottom"/>
          </w:tcPr>
          <w:p w14:paraId="0219408B" w14:textId="17442B3E" w:rsidR="0023255A" w:rsidRPr="00261D20" w:rsidRDefault="0023255A" w:rsidP="008E2F6C">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55 - 60</w:t>
            </w:r>
          </w:p>
        </w:tc>
      </w:tr>
      <w:tr w:rsidR="0023255A" w:rsidRPr="00261D20" w14:paraId="5C4C196E" w14:textId="77777777" w:rsidTr="00617971">
        <w:trPr>
          <w:trHeight w:val="20"/>
        </w:trPr>
        <w:tc>
          <w:tcPr>
            <w:tcW w:w="326" w:type="dxa"/>
          </w:tcPr>
          <w:p w14:paraId="2FC03826" w14:textId="411A0CA4" w:rsidR="0023255A" w:rsidRPr="00261D20" w:rsidRDefault="0023255A" w:rsidP="008E2F6C">
            <w:pPr>
              <w:pStyle w:val="NoSpacing"/>
              <w:ind w:left="-108"/>
              <w:rPr>
                <w:rFonts w:ascii="Browallia New" w:hAnsi="Browallia New" w:cs="Browallia New"/>
                <w:sz w:val="28"/>
              </w:rPr>
            </w:pPr>
            <w:r w:rsidRPr="00261D20">
              <w:rPr>
                <w:rFonts w:ascii="Browallia New" w:hAnsi="Browallia New" w:cs="Browallia New"/>
                <w:sz w:val="28"/>
              </w:rPr>
              <w:t xml:space="preserve">** </w:t>
            </w:r>
            <w:r>
              <w:rPr>
                <w:rFonts w:ascii="Browallia New" w:hAnsi="Browallia New" w:cs="Browallia New"/>
                <w:sz w:val="28"/>
              </w:rPr>
              <w:t xml:space="preserve"> </w:t>
            </w:r>
          </w:p>
        </w:tc>
        <w:tc>
          <w:tcPr>
            <w:tcW w:w="6310" w:type="dxa"/>
          </w:tcPr>
          <w:p w14:paraId="781EE86A" w14:textId="1F63C4D9" w:rsidR="0023255A" w:rsidRPr="00261D20" w:rsidRDefault="0023255A" w:rsidP="008E2F6C">
            <w:pPr>
              <w:pStyle w:val="NoSpacing"/>
              <w:ind w:left="-108"/>
              <w:rPr>
                <w:rFonts w:ascii="Browallia New" w:hAnsi="Browallia New" w:cs="Browallia New"/>
                <w:sz w:val="28"/>
              </w:rPr>
            </w:pPr>
            <w:r w:rsidRPr="00261D20">
              <w:rPr>
                <w:rFonts w:ascii="Browallia New" w:hAnsi="Browallia New" w:cs="Browallia New"/>
                <w:sz w:val="28"/>
              </w:rPr>
              <w:t>Employee turnover rate</w:t>
            </w:r>
            <w:r w:rsidRPr="00261D20">
              <w:rPr>
                <w:rFonts w:ascii="Browallia New" w:hAnsi="Browallia New" w:cs="Browallia New"/>
                <w:sz w:val="28"/>
                <w:cs/>
              </w:rPr>
              <w:t xml:space="preserve"> </w:t>
            </w:r>
            <w:r w:rsidRPr="00261D20">
              <w:rPr>
                <w:rFonts w:ascii="Browallia New" w:hAnsi="Browallia New" w:cs="Browallia New"/>
                <w:sz w:val="28"/>
              </w:rPr>
              <w:t>(%)</w:t>
            </w:r>
          </w:p>
        </w:tc>
        <w:tc>
          <w:tcPr>
            <w:tcW w:w="1414" w:type="dxa"/>
            <w:vAlign w:val="bottom"/>
          </w:tcPr>
          <w:p w14:paraId="54C73473" w14:textId="334E10F5" w:rsidR="0023255A" w:rsidRPr="00261D20" w:rsidRDefault="0023255A" w:rsidP="008E2F6C">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0.96 – 34.38</w:t>
            </w:r>
          </w:p>
        </w:tc>
        <w:tc>
          <w:tcPr>
            <w:tcW w:w="1413" w:type="dxa"/>
            <w:vAlign w:val="bottom"/>
          </w:tcPr>
          <w:p w14:paraId="7934090C" w14:textId="6447AC0E" w:rsidR="0023255A" w:rsidRPr="00261D20" w:rsidRDefault="0023255A" w:rsidP="008E2F6C">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0.96 - 34.38</w:t>
            </w:r>
          </w:p>
        </w:tc>
      </w:tr>
      <w:tr w:rsidR="0023255A" w:rsidRPr="00261D20" w14:paraId="477DAABF" w14:textId="77777777" w:rsidTr="00617971">
        <w:trPr>
          <w:trHeight w:val="20"/>
        </w:trPr>
        <w:tc>
          <w:tcPr>
            <w:tcW w:w="326" w:type="dxa"/>
          </w:tcPr>
          <w:p w14:paraId="39B35B05" w14:textId="267DA653" w:rsidR="0023255A" w:rsidRPr="00261D20" w:rsidRDefault="0023255A" w:rsidP="008E2F6C">
            <w:pPr>
              <w:pStyle w:val="NoSpacing"/>
              <w:ind w:left="-108"/>
              <w:rPr>
                <w:rFonts w:ascii="Browallia New" w:hAnsi="Browallia New" w:cs="Browallia New"/>
                <w:sz w:val="28"/>
              </w:rPr>
            </w:pPr>
            <w:r w:rsidRPr="00261D20">
              <w:rPr>
                <w:rFonts w:ascii="Browallia New" w:hAnsi="Browallia New" w:cs="Browallia New"/>
                <w:sz w:val="28"/>
              </w:rPr>
              <w:t xml:space="preserve">*** </w:t>
            </w:r>
          </w:p>
        </w:tc>
        <w:tc>
          <w:tcPr>
            <w:tcW w:w="6310" w:type="dxa"/>
          </w:tcPr>
          <w:p w14:paraId="6E786567" w14:textId="3D627A8C" w:rsidR="0023255A" w:rsidRPr="00261D20" w:rsidRDefault="0023255A" w:rsidP="008E2F6C">
            <w:pPr>
              <w:pStyle w:val="NoSpacing"/>
              <w:ind w:left="-108"/>
              <w:rPr>
                <w:rFonts w:ascii="Browallia New" w:hAnsi="Browallia New" w:cs="Browallia New"/>
                <w:sz w:val="28"/>
              </w:rPr>
            </w:pPr>
            <w:r w:rsidRPr="00261D20">
              <w:rPr>
                <w:rFonts w:ascii="Browallia New" w:hAnsi="Browallia New" w:cs="Browallia New"/>
                <w:sz w:val="28"/>
              </w:rPr>
              <w:t>Mortality rate</w:t>
            </w:r>
          </w:p>
        </w:tc>
        <w:tc>
          <w:tcPr>
            <w:tcW w:w="1414" w:type="dxa"/>
            <w:vAlign w:val="bottom"/>
          </w:tcPr>
          <w:p w14:paraId="1BD71575" w14:textId="2F532B0B" w:rsidR="0023255A" w:rsidRPr="00261D20" w:rsidRDefault="0023255A" w:rsidP="008E2F6C">
            <w:pPr>
              <w:spacing w:after="0" w:line="240" w:lineRule="auto"/>
              <w:jc w:val="center"/>
              <w:rPr>
                <w:rFonts w:ascii="Browallia New" w:eastAsia="Times New Roman" w:hAnsi="Browallia New" w:cs="Browallia New"/>
                <w:sz w:val="28"/>
              </w:rPr>
            </w:pPr>
            <w:r w:rsidRPr="00693F61">
              <w:rPr>
                <w:rFonts w:ascii="Browallia New" w:eastAsia="Times New Roman" w:hAnsi="Browallia New" w:cs="Browallia New"/>
                <w:sz w:val="28"/>
              </w:rPr>
              <w:t>TMO 2017</w:t>
            </w:r>
          </w:p>
        </w:tc>
        <w:tc>
          <w:tcPr>
            <w:tcW w:w="1413" w:type="dxa"/>
            <w:shd w:val="clear" w:color="auto" w:fill="auto"/>
            <w:vAlign w:val="bottom"/>
          </w:tcPr>
          <w:p w14:paraId="255EF8DB" w14:textId="26AEB384" w:rsidR="0023255A" w:rsidRPr="00261D20" w:rsidRDefault="0023255A" w:rsidP="008E2F6C">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TMO 2017</w:t>
            </w:r>
          </w:p>
        </w:tc>
      </w:tr>
      <w:tr w:rsidR="0023255A" w:rsidRPr="00261D20" w14:paraId="5F712FEE" w14:textId="77777777" w:rsidTr="00617971">
        <w:trPr>
          <w:trHeight w:val="20"/>
        </w:trPr>
        <w:tc>
          <w:tcPr>
            <w:tcW w:w="326" w:type="dxa"/>
            <w:vAlign w:val="bottom"/>
          </w:tcPr>
          <w:p w14:paraId="602846B7" w14:textId="2E0B83E0" w:rsidR="0023255A" w:rsidRPr="00261D20" w:rsidRDefault="0023255A" w:rsidP="00981B0C">
            <w:pPr>
              <w:pStyle w:val="NoSpacing"/>
              <w:spacing w:before="60"/>
              <w:ind w:hanging="108"/>
              <w:rPr>
                <w:rFonts w:ascii="Browallia New" w:hAnsi="Browallia New" w:cs="Browallia New"/>
                <w:color w:val="00B050"/>
                <w:sz w:val="24"/>
                <w:szCs w:val="24"/>
              </w:rPr>
            </w:pPr>
            <w:r w:rsidRPr="00261D20">
              <w:rPr>
                <w:rFonts w:ascii="Browallia New" w:hAnsi="Browallia New" w:cs="Browallia New"/>
                <w:sz w:val="24"/>
                <w:szCs w:val="24"/>
              </w:rPr>
              <w:t xml:space="preserve">*   </w:t>
            </w:r>
            <w:r>
              <w:rPr>
                <w:rFonts w:ascii="Browallia New" w:hAnsi="Browallia New" w:cs="Browallia New"/>
                <w:sz w:val="24"/>
                <w:szCs w:val="24"/>
              </w:rPr>
              <w:t xml:space="preserve"> </w:t>
            </w:r>
          </w:p>
        </w:tc>
        <w:tc>
          <w:tcPr>
            <w:tcW w:w="9137" w:type="dxa"/>
            <w:gridSpan w:val="3"/>
            <w:vAlign w:val="bottom"/>
          </w:tcPr>
          <w:p w14:paraId="3B0C3C46" w14:textId="0ACEF70E" w:rsidR="0023255A" w:rsidRPr="00261D20" w:rsidRDefault="0023255A" w:rsidP="00981B0C">
            <w:pPr>
              <w:pStyle w:val="NoSpacing"/>
              <w:spacing w:before="60"/>
              <w:ind w:hanging="108"/>
              <w:rPr>
                <w:rFonts w:ascii="Browallia New" w:hAnsi="Browallia New" w:cs="Browallia New"/>
                <w:color w:val="00B050"/>
                <w:sz w:val="24"/>
                <w:szCs w:val="24"/>
              </w:rPr>
            </w:pPr>
            <w:r w:rsidRPr="00261D20">
              <w:rPr>
                <w:rFonts w:ascii="Browallia New" w:hAnsi="Browallia New" w:cs="Browallia New"/>
                <w:sz w:val="24"/>
                <w:szCs w:val="24"/>
              </w:rPr>
              <w:t>Market yield from government’s bond for legal severance payments plan</w:t>
            </w:r>
          </w:p>
        </w:tc>
      </w:tr>
      <w:tr w:rsidR="0023255A" w:rsidRPr="00261D20" w14:paraId="42AA1692" w14:textId="77777777" w:rsidTr="00617971">
        <w:trPr>
          <w:trHeight w:val="20"/>
        </w:trPr>
        <w:tc>
          <w:tcPr>
            <w:tcW w:w="326" w:type="dxa"/>
            <w:vAlign w:val="bottom"/>
          </w:tcPr>
          <w:p w14:paraId="110476F3" w14:textId="41DD9076" w:rsidR="0023255A" w:rsidRPr="00261D20" w:rsidRDefault="0023255A" w:rsidP="00981B0C">
            <w:pPr>
              <w:pStyle w:val="NoSpacing"/>
              <w:ind w:hanging="108"/>
              <w:rPr>
                <w:rFonts w:ascii="Browallia New" w:hAnsi="Browallia New" w:cs="Browallia New"/>
                <w:sz w:val="24"/>
                <w:szCs w:val="24"/>
              </w:rPr>
            </w:pPr>
            <w:r w:rsidRPr="00261D20">
              <w:rPr>
                <w:rFonts w:ascii="Browallia New" w:hAnsi="Browallia New" w:cs="Browallia New"/>
                <w:sz w:val="24"/>
                <w:szCs w:val="24"/>
              </w:rPr>
              <w:t xml:space="preserve">**  </w:t>
            </w:r>
            <w:r>
              <w:rPr>
                <w:rFonts w:ascii="Browallia New" w:hAnsi="Browallia New" w:cs="Browallia New"/>
                <w:sz w:val="24"/>
                <w:szCs w:val="24"/>
              </w:rPr>
              <w:t xml:space="preserve"> </w:t>
            </w:r>
          </w:p>
        </w:tc>
        <w:tc>
          <w:tcPr>
            <w:tcW w:w="9137" w:type="dxa"/>
            <w:gridSpan w:val="3"/>
            <w:vAlign w:val="bottom"/>
          </w:tcPr>
          <w:p w14:paraId="1448A9E3" w14:textId="6BFBE49E" w:rsidR="0023255A" w:rsidRPr="00261D20" w:rsidRDefault="0023255A" w:rsidP="00981B0C">
            <w:pPr>
              <w:pStyle w:val="NoSpacing"/>
              <w:ind w:hanging="108"/>
              <w:rPr>
                <w:rFonts w:ascii="Browallia New" w:hAnsi="Browallia New" w:cs="Browallia New"/>
                <w:sz w:val="24"/>
                <w:szCs w:val="24"/>
              </w:rPr>
            </w:pPr>
            <w:r w:rsidRPr="00261D20">
              <w:rPr>
                <w:rFonts w:ascii="Browallia New" w:hAnsi="Browallia New" w:cs="Browallia New"/>
                <w:sz w:val="24"/>
                <w:szCs w:val="24"/>
              </w:rPr>
              <w:t>Upon the length of service</w:t>
            </w:r>
          </w:p>
        </w:tc>
      </w:tr>
      <w:tr w:rsidR="0023255A" w:rsidRPr="00261D20" w14:paraId="74310A63" w14:textId="77777777" w:rsidTr="00617971">
        <w:trPr>
          <w:trHeight w:val="20"/>
        </w:trPr>
        <w:tc>
          <w:tcPr>
            <w:tcW w:w="326" w:type="dxa"/>
            <w:vAlign w:val="bottom"/>
          </w:tcPr>
          <w:p w14:paraId="2F2D1172" w14:textId="58FD8F3F" w:rsidR="0023255A" w:rsidRPr="00261D20" w:rsidRDefault="0023255A" w:rsidP="00981B0C">
            <w:pPr>
              <w:pStyle w:val="NoSpacing"/>
              <w:spacing w:after="120"/>
              <w:ind w:hanging="108"/>
              <w:rPr>
                <w:rFonts w:ascii="Browallia New" w:hAnsi="Browallia New" w:cs="Browallia New"/>
                <w:sz w:val="24"/>
                <w:szCs w:val="24"/>
              </w:rPr>
            </w:pPr>
            <w:r w:rsidRPr="00261D20">
              <w:rPr>
                <w:rFonts w:ascii="Browallia New" w:hAnsi="Browallia New" w:cs="Browallia New"/>
                <w:sz w:val="24"/>
                <w:szCs w:val="24"/>
              </w:rPr>
              <w:t xml:space="preserve">*** </w:t>
            </w:r>
            <w:r>
              <w:rPr>
                <w:rFonts w:ascii="Browallia New" w:hAnsi="Browallia New" w:cs="Browallia New"/>
                <w:sz w:val="24"/>
                <w:szCs w:val="24"/>
              </w:rPr>
              <w:t xml:space="preserve"> </w:t>
            </w:r>
          </w:p>
        </w:tc>
        <w:tc>
          <w:tcPr>
            <w:tcW w:w="9137" w:type="dxa"/>
            <w:gridSpan w:val="3"/>
            <w:vAlign w:val="bottom"/>
          </w:tcPr>
          <w:p w14:paraId="1230C638" w14:textId="126D3B08" w:rsidR="0023255A" w:rsidRPr="00261D20" w:rsidRDefault="0023255A" w:rsidP="00981B0C">
            <w:pPr>
              <w:pStyle w:val="NoSpacing"/>
              <w:spacing w:after="120"/>
              <w:ind w:hanging="108"/>
              <w:rPr>
                <w:rFonts w:ascii="Browallia New" w:hAnsi="Browallia New" w:cs="Browallia New"/>
                <w:sz w:val="24"/>
                <w:szCs w:val="24"/>
              </w:rPr>
            </w:pPr>
            <w:r w:rsidRPr="00261D20">
              <w:rPr>
                <w:rFonts w:ascii="Browallia New" w:hAnsi="Browallia New" w:cs="Browallia New"/>
                <w:sz w:val="24"/>
                <w:szCs w:val="24"/>
              </w:rPr>
              <w:t>Reference from TMO2017 (TMO2017 : Thai Mortality Ordinary Table of 2017)</w:t>
            </w:r>
          </w:p>
        </w:tc>
      </w:tr>
      <w:bookmarkEnd w:id="28"/>
    </w:tbl>
    <w:p w14:paraId="18687313" w14:textId="77777777" w:rsidR="008E2F6C" w:rsidRPr="008E2F6C" w:rsidRDefault="008E2F6C" w:rsidP="008E2F6C">
      <w:pPr>
        <w:pStyle w:val="NoSpacing"/>
        <w:rPr>
          <w:rFonts w:ascii="Browallia New" w:hAnsi="Browallia New" w:cs="Browallia New"/>
          <w:sz w:val="28"/>
        </w:rPr>
      </w:pPr>
    </w:p>
    <w:tbl>
      <w:tblPr>
        <w:tblW w:w="9463" w:type="dxa"/>
        <w:tblInd w:w="426" w:type="dxa"/>
        <w:tblLook w:val="04A0" w:firstRow="1" w:lastRow="0" w:firstColumn="1" w:lastColumn="0" w:noHBand="0" w:noVBand="1"/>
      </w:tblPr>
      <w:tblGrid>
        <w:gridCol w:w="326"/>
        <w:gridCol w:w="6302"/>
        <w:gridCol w:w="1418"/>
        <w:gridCol w:w="1417"/>
      </w:tblGrid>
      <w:tr w:rsidR="008E2F6C" w:rsidRPr="00261D20" w14:paraId="0B8B48B2" w14:textId="77777777" w:rsidTr="00617971">
        <w:trPr>
          <w:trHeight w:val="20"/>
        </w:trPr>
        <w:tc>
          <w:tcPr>
            <w:tcW w:w="6628" w:type="dxa"/>
            <w:gridSpan w:val="2"/>
          </w:tcPr>
          <w:p w14:paraId="7A136429" w14:textId="77777777" w:rsidR="008E2F6C" w:rsidRPr="00261D20" w:rsidRDefault="008E2F6C" w:rsidP="00981B0C">
            <w:pPr>
              <w:spacing w:after="0" w:line="240" w:lineRule="auto"/>
              <w:rPr>
                <w:rFonts w:ascii="Browallia New" w:hAnsi="Browallia New" w:cs="Browallia New"/>
                <w:sz w:val="28"/>
              </w:rPr>
            </w:pPr>
            <w:bookmarkStart w:id="29" w:name="_Hlk65396926"/>
          </w:p>
        </w:tc>
        <w:tc>
          <w:tcPr>
            <w:tcW w:w="2835" w:type="dxa"/>
            <w:gridSpan w:val="2"/>
            <w:vAlign w:val="bottom"/>
          </w:tcPr>
          <w:p w14:paraId="54F664F1" w14:textId="77777777" w:rsidR="008E2F6C" w:rsidRPr="00261D20" w:rsidRDefault="008E2F6C" w:rsidP="00981B0C">
            <w:pPr>
              <w:pStyle w:val="NoSpacing"/>
              <w:pBdr>
                <w:bottom w:val="single" w:sz="4" w:space="1" w:color="000000"/>
              </w:pBdr>
              <w:jc w:val="center"/>
              <w:rPr>
                <w:rFonts w:ascii="Browallia New" w:hAnsi="Browallia New" w:cs="Browallia New"/>
                <w:sz w:val="28"/>
              </w:rPr>
            </w:pPr>
            <w:r w:rsidRPr="00261D20">
              <w:rPr>
                <w:rFonts w:ascii="Browallia New" w:hAnsi="Browallia New" w:cs="Browallia New"/>
                <w:sz w:val="28"/>
              </w:rPr>
              <w:t>Separate</w:t>
            </w:r>
          </w:p>
        </w:tc>
      </w:tr>
      <w:tr w:rsidR="008E2F6C" w:rsidRPr="00261D20" w14:paraId="2846AE01" w14:textId="77777777" w:rsidTr="00617971">
        <w:trPr>
          <w:trHeight w:val="20"/>
        </w:trPr>
        <w:tc>
          <w:tcPr>
            <w:tcW w:w="6628" w:type="dxa"/>
            <w:gridSpan w:val="2"/>
          </w:tcPr>
          <w:p w14:paraId="797091A7" w14:textId="77777777" w:rsidR="008E2F6C" w:rsidRPr="00261D20" w:rsidRDefault="008E2F6C" w:rsidP="00981B0C">
            <w:pPr>
              <w:pStyle w:val="NoSpacing"/>
              <w:rPr>
                <w:rFonts w:ascii="Browallia New" w:hAnsi="Browallia New" w:cs="Browallia New"/>
                <w:sz w:val="28"/>
              </w:rPr>
            </w:pPr>
          </w:p>
        </w:tc>
        <w:tc>
          <w:tcPr>
            <w:tcW w:w="1418" w:type="dxa"/>
            <w:vAlign w:val="bottom"/>
          </w:tcPr>
          <w:p w14:paraId="6E90AE53" w14:textId="6B757E61" w:rsidR="008E2F6C" w:rsidRPr="00261D20" w:rsidRDefault="008E2F6C" w:rsidP="00981B0C">
            <w:pPr>
              <w:pStyle w:val="NoSpacing"/>
              <w:pBdr>
                <w:bottom w:val="single" w:sz="4" w:space="1" w:color="000000"/>
              </w:pBdr>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c>
          <w:tcPr>
            <w:tcW w:w="1417" w:type="dxa"/>
            <w:vAlign w:val="bottom"/>
          </w:tcPr>
          <w:p w14:paraId="3F7C8D54" w14:textId="2C70A34F" w:rsidR="008E2F6C" w:rsidRPr="00261D20" w:rsidRDefault="008E2F6C" w:rsidP="00981B0C">
            <w:pPr>
              <w:pStyle w:val="NoSpacing"/>
              <w:pBdr>
                <w:bottom w:val="single" w:sz="4" w:space="1" w:color="000000"/>
              </w:pBdr>
              <w:jc w:val="center"/>
              <w:rPr>
                <w:rFonts w:ascii="Browallia New" w:hAnsi="Browallia New" w:cs="Browallia New"/>
                <w:sz w:val="28"/>
              </w:rPr>
            </w:pPr>
            <w:r w:rsidRPr="00261D20">
              <w:rPr>
                <w:rFonts w:ascii="Browallia New" w:hAnsi="Browallia New" w:cs="Browallia New"/>
                <w:sz w:val="28"/>
              </w:rPr>
              <w:t>201</w:t>
            </w:r>
            <w:r>
              <w:rPr>
                <w:rFonts w:ascii="Browallia New" w:hAnsi="Browallia New" w:cs="Browallia New"/>
                <w:sz w:val="28"/>
              </w:rPr>
              <w:t>9</w:t>
            </w:r>
          </w:p>
        </w:tc>
      </w:tr>
      <w:tr w:rsidR="0023255A" w:rsidRPr="00261D20" w14:paraId="6BFC5804" w14:textId="77777777" w:rsidTr="00617971">
        <w:trPr>
          <w:trHeight w:val="20"/>
        </w:trPr>
        <w:tc>
          <w:tcPr>
            <w:tcW w:w="326" w:type="dxa"/>
          </w:tcPr>
          <w:p w14:paraId="29E12613" w14:textId="61969CDA" w:rsidR="0023255A" w:rsidRPr="00261D20" w:rsidRDefault="0023255A" w:rsidP="008E2F6C">
            <w:pPr>
              <w:pStyle w:val="NoSpacing"/>
              <w:ind w:left="-108"/>
              <w:rPr>
                <w:rFonts w:ascii="Browallia New" w:hAnsi="Browallia New" w:cs="Browallia New"/>
                <w:sz w:val="28"/>
              </w:rPr>
            </w:pPr>
            <w:r w:rsidRPr="00261D20">
              <w:rPr>
                <w:rFonts w:ascii="Browallia New" w:hAnsi="Browallia New" w:cs="Browallia New"/>
                <w:sz w:val="28"/>
              </w:rPr>
              <w:t>*</w:t>
            </w:r>
          </w:p>
        </w:tc>
        <w:tc>
          <w:tcPr>
            <w:tcW w:w="6302" w:type="dxa"/>
          </w:tcPr>
          <w:p w14:paraId="3A8E11B6" w14:textId="6A0C426A" w:rsidR="0023255A" w:rsidRPr="00261D20" w:rsidRDefault="0023255A" w:rsidP="008E2F6C">
            <w:pPr>
              <w:pStyle w:val="NoSpacing"/>
              <w:ind w:left="-108"/>
              <w:rPr>
                <w:rFonts w:ascii="Browallia New" w:hAnsi="Browallia New" w:cs="Browallia New"/>
                <w:sz w:val="28"/>
              </w:rPr>
            </w:pPr>
            <w:r w:rsidRPr="00261D20">
              <w:rPr>
                <w:rFonts w:ascii="Browallia New" w:hAnsi="Browallia New" w:cs="Browallia New"/>
                <w:sz w:val="28"/>
              </w:rPr>
              <w:t>Discounted rate</w:t>
            </w:r>
            <w:r w:rsidRPr="00261D20">
              <w:rPr>
                <w:rFonts w:ascii="Browallia New" w:hAnsi="Browallia New" w:cs="Browallia New"/>
                <w:sz w:val="28"/>
                <w:cs/>
              </w:rPr>
              <w:t xml:space="preserve"> </w:t>
            </w:r>
            <w:r w:rsidRPr="00261D20">
              <w:rPr>
                <w:rFonts w:ascii="Browallia New" w:hAnsi="Browallia New" w:cs="Browallia New"/>
                <w:sz w:val="28"/>
              </w:rPr>
              <w:t>(%)</w:t>
            </w:r>
          </w:p>
        </w:tc>
        <w:tc>
          <w:tcPr>
            <w:tcW w:w="1418" w:type="dxa"/>
            <w:vAlign w:val="bottom"/>
          </w:tcPr>
          <w:p w14:paraId="774A598B" w14:textId="450CDD36" w:rsidR="0023255A" w:rsidRPr="00261D20" w:rsidRDefault="0023255A" w:rsidP="008E2F6C">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1.36</w:t>
            </w:r>
          </w:p>
        </w:tc>
        <w:tc>
          <w:tcPr>
            <w:tcW w:w="1417" w:type="dxa"/>
            <w:vAlign w:val="bottom"/>
          </w:tcPr>
          <w:p w14:paraId="7A5A0EF2" w14:textId="6D2C2C8C" w:rsidR="0023255A" w:rsidRPr="00261D20" w:rsidRDefault="0023255A" w:rsidP="008E2F6C">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2.18</w:t>
            </w:r>
          </w:p>
        </w:tc>
      </w:tr>
      <w:tr w:rsidR="0023255A" w:rsidRPr="00261D20" w14:paraId="2C571EF4" w14:textId="77777777" w:rsidTr="00617971">
        <w:trPr>
          <w:trHeight w:val="20"/>
        </w:trPr>
        <w:tc>
          <w:tcPr>
            <w:tcW w:w="326" w:type="dxa"/>
          </w:tcPr>
          <w:p w14:paraId="0156DB6B" w14:textId="424CE7E5" w:rsidR="0023255A" w:rsidRPr="00261D20" w:rsidRDefault="0023255A" w:rsidP="008E2F6C">
            <w:pPr>
              <w:pStyle w:val="NoSpacing"/>
              <w:ind w:left="-108"/>
              <w:rPr>
                <w:rFonts w:ascii="Browallia New" w:hAnsi="Browallia New" w:cs="Browallia New"/>
                <w:sz w:val="28"/>
              </w:rPr>
            </w:pPr>
          </w:p>
        </w:tc>
        <w:tc>
          <w:tcPr>
            <w:tcW w:w="6302" w:type="dxa"/>
          </w:tcPr>
          <w:p w14:paraId="4AC98644" w14:textId="1B690387" w:rsidR="0023255A" w:rsidRPr="00261D20" w:rsidRDefault="0023255A" w:rsidP="008E2F6C">
            <w:pPr>
              <w:pStyle w:val="NoSpacing"/>
              <w:ind w:left="-108"/>
              <w:rPr>
                <w:rFonts w:ascii="Browallia New" w:hAnsi="Browallia New" w:cs="Browallia New"/>
                <w:sz w:val="28"/>
              </w:rPr>
            </w:pPr>
            <w:r w:rsidRPr="00261D20">
              <w:rPr>
                <w:rFonts w:ascii="Browallia New" w:hAnsi="Browallia New" w:cs="Browallia New"/>
                <w:sz w:val="28"/>
              </w:rPr>
              <w:t>Salary increase rate</w:t>
            </w:r>
            <w:r w:rsidRPr="00261D20">
              <w:rPr>
                <w:rFonts w:ascii="Browallia New" w:hAnsi="Browallia New" w:cs="Browallia New"/>
                <w:sz w:val="28"/>
                <w:cs/>
              </w:rPr>
              <w:t xml:space="preserve"> </w:t>
            </w:r>
            <w:r w:rsidRPr="00261D20">
              <w:rPr>
                <w:rFonts w:ascii="Browallia New" w:hAnsi="Browallia New" w:cs="Browallia New"/>
                <w:sz w:val="28"/>
              </w:rPr>
              <w:t>(%)</w:t>
            </w:r>
          </w:p>
        </w:tc>
        <w:tc>
          <w:tcPr>
            <w:tcW w:w="1418" w:type="dxa"/>
            <w:vAlign w:val="bottom"/>
          </w:tcPr>
          <w:p w14:paraId="3030BF70" w14:textId="198F471F" w:rsidR="0023255A" w:rsidRPr="00261D20" w:rsidRDefault="0023255A" w:rsidP="008E2F6C">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4</w:t>
            </w:r>
          </w:p>
        </w:tc>
        <w:tc>
          <w:tcPr>
            <w:tcW w:w="1417" w:type="dxa"/>
            <w:vAlign w:val="bottom"/>
          </w:tcPr>
          <w:p w14:paraId="592CF245" w14:textId="284FE3F2" w:rsidR="0023255A" w:rsidRPr="00261D20" w:rsidRDefault="0023255A" w:rsidP="008E2F6C">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4</w:t>
            </w:r>
          </w:p>
        </w:tc>
      </w:tr>
      <w:tr w:rsidR="0023255A" w:rsidRPr="00261D20" w14:paraId="56320C07" w14:textId="77777777" w:rsidTr="00617971">
        <w:trPr>
          <w:trHeight w:val="20"/>
        </w:trPr>
        <w:tc>
          <w:tcPr>
            <w:tcW w:w="326" w:type="dxa"/>
          </w:tcPr>
          <w:p w14:paraId="0F490815" w14:textId="526787AC" w:rsidR="0023255A" w:rsidRPr="00261D20" w:rsidRDefault="0023255A" w:rsidP="008E2F6C">
            <w:pPr>
              <w:pStyle w:val="NoSpacing"/>
              <w:ind w:left="-108"/>
              <w:rPr>
                <w:rFonts w:ascii="Browallia New" w:hAnsi="Browallia New" w:cs="Browallia New"/>
                <w:sz w:val="28"/>
              </w:rPr>
            </w:pPr>
          </w:p>
        </w:tc>
        <w:tc>
          <w:tcPr>
            <w:tcW w:w="6302" w:type="dxa"/>
          </w:tcPr>
          <w:p w14:paraId="254B40F9" w14:textId="68CCB716" w:rsidR="0023255A" w:rsidRPr="00261D20" w:rsidRDefault="0023255A" w:rsidP="008E2F6C">
            <w:pPr>
              <w:pStyle w:val="NoSpacing"/>
              <w:ind w:left="-108"/>
              <w:rPr>
                <w:rFonts w:ascii="Browallia New" w:hAnsi="Browallia New" w:cs="Browallia New"/>
                <w:sz w:val="28"/>
              </w:rPr>
            </w:pPr>
            <w:r w:rsidRPr="00261D20">
              <w:rPr>
                <w:rFonts w:ascii="Browallia New" w:hAnsi="Browallia New" w:cs="Browallia New"/>
                <w:sz w:val="28"/>
              </w:rPr>
              <w:t>Retirement age (year)</w:t>
            </w:r>
          </w:p>
        </w:tc>
        <w:tc>
          <w:tcPr>
            <w:tcW w:w="1418" w:type="dxa"/>
            <w:vAlign w:val="bottom"/>
          </w:tcPr>
          <w:p w14:paraId="53084B20" w14:textId="5838BB42" w:rsidR="0023255A" w:rsidRPr="00261D20" w:rsidRDefault="0023255A" w:rsidP="008E2F6C">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55</w:t>
            </w:r>
          </w:p>
        </w:tc>
        <w:tc>
          <w:tcPr>
            <w:tcW w:w="1417" w:type="dxa"/>
            <w:vAlign w:val="bottom"/>
          </w:tcPr>
          <w:p w14:paraId="0036ED16" w14:textId="41B1438A" w:rsidR="0023255A" w:rsidRPr="00261D20" w:rsidRDefault="0023255A" w:rsidP="008E2F6C">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55</w:t>
            </w:r>
          </w:p>
        </w:tc>
      </w:tr>
      <w:tr w:rsidR="0023255A" w:rsidRPr="00261D20" w14:paraId="1A96546C" w14:textId="77777777" w:rsidTr="00617971">
        <w:trPr>
          <w:trHeight w:val="20"/>
        </w:trPr>
        <w:tc>
          <w:tcPr>
            <w:tcW w:w="326" w:type="dxa"/>
          </w:tcPr>
          <w:p w14:paraId="65A70930" w14:textId="673B9C0E" w:rsidR="0023255A" w:rsidRPr="00261D20" w:rsidRDefault="0023255A" w:rsidP="008E2F6C">
            <w:pPr>
              <w:pStyle w:val="NoSpacing"/>
              <w:ind w:left="-108"/>
              <w:rPr>
                <w:rFonts w:ascii="Browallia New" w:hAnsi="Browallia New" w:cs="Browallia New"/>
                <w:sz w:val="28"/>
              </w:rPr>
            </w:pPr>
            <w:r w:rsidRPr="00261D20">
              <w:rPr>
                <w:rFonts w:ascii="Browallia New" w:hAnsi="Browallia New" w:cs="Browallia New"/>
                <w:sz w:val="28"/>
              </w:rPr>
              <w:t xml:space="preserve">** </w:t>
            </w:r>
          </w:p>
        </w:tc>
        <w:tc>
          <w:tcPr>
            <w:tcW w:w="6302" w:type="dxa"/>
          </w:tcPr>
          <w:p w14:paraId="59045ABC" w14:textId="74DEA764" w:rsidR="0023255A" w:rsidRPr="00261D20" w:rsidRDefault="0023255A" w:rsidP="008E2F6C">
            <w:pPr>
              <w:pStyle w:val="NoSpacing"/>
              <w:ind w:left="-108"/>
              <w:rPr>
                <w:rFonts w:ascii="Browallia New" w:hAnsi="Browallia New" w:cs="Browallia New"/>
                <w:sz w:val="28"/>
              </w:rPr>
            </w:pPr>
            <w:r w:rsidRPr="00261D20">
              <w:rPr>
                <w:rFonts w:ascii="Browallia New" w:hAnsi="Browallia New" w:cs="Browallia New"/>
                <w:sz w:val="28"/>
              </w:rPr>
              <w:t>Employee turnover rate</w:t>
            </w:r>
            <w:r w:rsidRPr="00261D20">
              <w:rPr>
                <w:rFonts w:ascii="Browallia New" w:hAnsi="Browallia New" w:cs="Browallia New"/>
                <w:sz w:val="28"/>
                <w:cs/>
              </w:rPr>
              <w:t xml:space="preserve"> </w:t>
            </w:r>
            <w:r w:rsidRPr="00261D20">
              <w:rPr>
                <w:rFonts w:ascii="Browallia New" w:hAnsi="Browallia New" w:cs="Browallia New"/>
                <w:sz w:val="28"/>
              </w:rPr>
              <w:t>(%)</w:t>
            </w:r>
          </w:p>
        </w:tc>
        <w:tc>
          <w:tcPr>
            <w:tcW w:w="1418" w:type="dxa"/>
            <w:vAlign w:val="bottom"/>
          </w:tcPr>
          <w:p w14:paraId="1719BFA2" w14:textId="71EB2A82" w:rsidR="0023255A" w:rsidRPr="00261D20" w:rsidRDefault="0023255A" w:rsidP="008E2F6C">
            <w:pPr>
              <w:spacing w:after="0" w:line="240" w:lineRule="auto"/>
              <w:jc w:val="center"/>
              <w:rPr>
                <w:rFonts w:ascii="Browallia New" w:eastAsia="Times New Roman" w:hAnsi="Browallia New" w:cs="Browallia New"/>
                <w:sz w:val="28"/>
              </w:rPr>
            </w:pPr>
            <w:r w:rsidRPr="00693F61">
              <w:rPr>
                <w:rFonts w:ascii="Browallia New" w:eastAsia="Times New Roman" w:hAnsi="Browallia New" w:cs="Browallia New"/>
                <w:sz w:val="28"/>
              </w:rPr>
              <w:t>2.87 - 34.38</w:t>
            </w:r>
          </w:p>
        </w:tc>
        <w:tc>
          <w:tcPr>
            <w:tcW w:w="1417" w:type="dxa"/>
            <w:vAlign w:val="bottom"/>
          </w:tcPr>
          <w:p w14:paraId="51D95B74" w14:textId="60342672" w:rsidR="0023255A" w:rsidRPr="00261D20" w:rsidRDefault="0023255A" w:rsidP="008E2F6C">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2.87 - 34.38</w:t>
            </w:r>
          </w:p>
        </w:tc>
      </w:tr>
      <w:tr w:rsidR="0023255A" w:rsidRPr="00261D20" w14:paraId="753C831B" w14:textId="77777777" w:rsidTr="00617971">
        <w:trPr>
          <w:trHeight w:val="20"/>
        </w:trPr>
        <w:tc>
          <w:tcPr>
            <w:tcW w:w="326" w:type="dxa"/>
          </w:tcPr>
          <w:p w14:paraId="1BA7EA9F" w14:textId="18B8C504" w:rsidR="0023255A" w:rsidRPr="00261D20" w:rsidRDefault="0023255A" w:rsidP="008E2F6C">
            <w:pPr>
              <w:pStyle w:val="NoSpacing"/>
              <w:ind w:left="-108"/>
              <w:rPr>
                <w:rFonts w:ascii="Browallia New" w:hAnsi="Browallia New" w:cs="Browallia New"/>
                <w:sz w:val="28"/>
              </w:rPr>
            </w:pPr>
            <w:r w:rsidRPr="00261D20">
              <w:rPr>
                <w:rFonts w:ascii="Browallia New" w:hAnsi="Browallia New" w:cs="Browallia New"/>
                <w:sz w:val="28"/>
              </w:rPr>
              <w:t xml:space="preserve">*** </w:t>
            </w:r>
          </w:p>
        </w:tc>
        <w:tc>
          <w:tcPr>
            <w:tcW w:w="6302" w:type="dxa"/>
          </w:tcPr>
          <w:p w14:paraId="14318090" w14:textId="036AE3C7" w:rsidR="0023255A" w:rsidRPr="00261D20" w:rsidRDefault="0023255A" w:rsidP="008E2F6C">
            <w:pPr>
              <w:pStyle w:val="NoSpacing"/>
              <w:ind w:left="-108"/>
              <w:rPr>
                <w:rFonts w:ascii="Browallia New" w:hAnsi="Browallia New" w:cs="Browallia New"/>
                <w:sz w:val="28"/>
              </w:rPr>
            </w:pPr>
            <w:r w:rsidRPr="00261D20">
              <w:rPr>
                <w:rFonts w:ascii="Browallia New" w:hAnsi="Browallia New" w:cs="Browallia New"/>
                <w:sz w:val="28"/>
              </w:rPr>
              <w:t>Mortality rate</w:t>
            </w:r>
          </w:p>
        </w:tc>
        <w:tc>
          <w:tcPr>
            <w:tcW w:w="1418" w:type="dxa"/>
            <w:vAlign w:val="bottom"/>
          </w:tcPr>
          <w:p w14:paraId="4A1DD92C" w14:textId="73312C06" w:rsidR="0023255A" w:rsidRPr="00261D20" w:rsidRDefault="0023255A" w:rsidP="008E2F6C">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TMO 2017</w:t>
            </w:r>
          </w:p>
        </w:tc>
        <w:tc>
          <w:tcPr>
            <w:tcW w:w="1417" w:type="dxa"/>
            <w:shd w:val="clear" w:color="auto" w:fill="auto"/>
            <w:vAlign w:val="bottom"/>
          </w:tcPr>
          <w:p w14:paraId="7621440C" w14:textId="4CD73119" w:rsidR="0023255A" w:rsidRPr="00261D20" w:rsidRDefault="0023255A" w:rsidP="008E2F6C">
            <w:pPr>
              <w:pStyle w:val="NoSpacing"/>
              <w:jc w:val="center"/>
              <w:rPr>
                <w:rFonts w:ascii="Browallia New" w:hAnsi="Browallia New" w:cs="Browallia New"/>
                <w:sz w:val="28"/>
              </w:rPr>
            </w:pPr>
            <w:r w:rsidRPr="00261D20">
              <w:rPr>
                <w:rFonts w:ascii="Browallia New" w:eastAsia="Times New Roman" w:hAnsi="Browallia New" w:cs="Browallia New"/>
                <w:sz w:val="28"/>
              </w:rPr>
              <w:t>TMO 2017</w:t>
            </w:r>
          </w:p>
        </w:tc>
      </w:tr>
      <w:tr w:rsidR="0023255A" w:rsidRPr="00261D20" w14:paraId="6E0CBE29" w14:textId="77777777" w:rsidTr="00617971">
        <w:trPr>
          <w:trHeight w:val="20"/>
        </w:trPr>
        <w:tc>
          <w:tcPr>
            <w:tcW w:w="326" w:type="dxa"/>
            <w:vAlign w:val="bottom"/>
          </w:tcPr>
          <w:p w14:paraId="01623C94" w14:textId="790FF110" w:rsidR="0023255A" w:rsidRPr="00261D20" w:rsidRDefault="0023255A" w:rsidP="00981B0C">
            <w:pPr>
              <w:pStyle w:val="NoSpacing"/>
              <w:spacing w:before="60"/>
              <w:ind w:hanging="108"/>
              <w:rPr>
                <w:rFonts w:ascii="Browallia New" w:hAnsi="Browallia New" w:cs="Browallia New"/>
                <w:sz w:val="24"/>
                <w:szCs w:val="24"/>
              </w:rPr>
            </w:pPr>
            <w:r w:rsidRPr="00261D20">
              <w:rPr>
                <w:rFonts w:ascii="Browallia New" w:hAnsi="Browallia New" w:cs="Browallia New"/>
                <w:sz w:val="24"/>
                <w:szCs w:val="24"/>
              </w:rPr>
              <w:t xml:space="preserve">*   </w:t>
            </w:r>
          </w:p>
        </w:tc>
        <w:tc>
          <w:tcPr>
            <w:tcW w:w="9137" w:type="dxa"/>
            <w:gridSpan w:val="3"/>
            <w:vAlign w:val="bottom"/>
          </w:tcPr>
          <w:p w14:paraId="2D7EA1AA" w14:textId="739FDEC8" w:rsidR="0023255A" w:rsidRPr="00261D20" w:rsidRDefault="0023255A" w:rsidP="00981B0C">
            <w:pPr>
              <w:pStyle w:val="NoSpacing"/>
              <w:spacing w:before="60"/>
              <w:ind w:hanging="108"/>
              <w:rPr>
                <w:rFonts w:ascii="Browallia New" w:hAnsi="Browallia New" w:cs="Browallia New"/>
                <w:sz w:val="24"/>
                <w:szCs w:val="24"/>
              </w:rPr>
            </w:pPr>
            <w:r w:rsidRPr="00261D20">
              <w:rPr>
                <w:rFonts w:ascii="Browallia New" w:hAnsi="Browallia New" w:cs="Browallia New"/>
                <w:sz w:val="24"/>
                <w:szCs w:val="24"/>
              </w:rPr>
              <w:t>Market yield from government’s bond for legal severance payments plan</w:t>
            </w:r>
          </w:p>
        </w:tc>
      </w:tr>
      <w:tr w:rsidR="0023255A" w:rsidRPr="00261D20" w14:paraId="5B6288E6" w14:textId="77777777" w:rsidTr="00617971">
        <w:trPr>
          <w:trHeight w:val="20"/>
        </w:trPr>
        <w:tc>
          <w:tcPr>
            <w:tcW w:w="326" w:type="dxa"/>
            <w:vAlign w:val="bottom"/>
          </w:tcPr>
          <w:p w14:paraId="22123387" w14:textId="7E40CDB0" w:rsidR="0023255A" w:rsidRPr="00261D20" w:rsidRDefault="0023255A" w:rsidP="00981B0C">
            <w:pPr>
              <w:pStyle w:val="NoSpacing"/>
              <w:ind w:hanging="108"/>
              <w:rPr>
                <w:rFonts w:ascii="Browallia New" w:hAnsi="Browallia New" w:cs="Browallia New"/>
                <w:sz w:val="24"/>
                <w:szCs w:val="24"/>
              </w:rPr>
            </w:pPr>
            <w:r w:rsidRPr="00261D20">
              <w:rPr>
                <w:rFonts w:ascii="Browallia New" w:hAnsi="Browallia New" w:cs="Browallia New"/>
                <w:sz w:val="24"/>
                <w:szCs w:val="24"/>
              </w:rPr>
              <w:t xml:space="preserve">**  </w:t>
            </w:r>
          </w:p>
        </w:tc>
        <w:tc>
          <w:tcPr>
            <w:tcW w:w="9137" w:type="dxa"/>
            <w:gridSpan w:val="3"/>
            <w:vAlign w:val="bottom"/>
          </w:tcPr>
          <w:p w14:paraId="79E82F11" w14:textId="171FE56E" w:rsidR="0023255A" w:rsidRPr="00261D20" w:rsidRDefault="0023255A" w:rsidP="00981B0C">
            <w:pPr>
              <w:pStyle w:val="NoSpacing"/>
              <w:ind w:hanging="108"/>
              <w:rPr>
                <w:rFonts w:ascii="Browallia New" w:hAnsi="Browallia New" w:cs="Browallia New"/>
                <w:sz w:val="24"/>
                <w:szCs w:val="24"/>
              </w:rPr>
            </w:pPr>
            <w:r w:rsidRPr="00261D20">
              <w:rPr>
                <w:rFonts w:ascii="Browallia New" w:hAnsi="Browallia New" w:cs="Browallia New"/>
                <w:sz w:val="24"/>
                <w:szCs w:val="24"/>
              </w:rPr>
              <w:t>Upon the length of service</w:t>
            </w:r>
          </w:p>
        </w:tc>
      </w:tr>
      <w:tr w:rsidR="0023255A" w:rsidRPr="00261D20" w14:paraId="79CC15B4" w14:textId="77777777" w:rsidTr="00617971">
        <w:trPr>
          <w:trHeight w:val="20"/>
        </w:trPr>
        <w:tc>
          <w:tcPr>
            <w:tcW w:w="326" w:type="dxa"/>
            <w:vAlign w:val="bottom"/>
          </w:tcPr>
          <w:p w14:paraId="17796668" w14:textId="5F466472" w:rsidR="0023255A" w:rsidRPr="00261D20" w:rsidRDefault="0023255A" w:rsidP="00981B0C">
            <w:pPr>
              <w:pStyle w:val="NoSpacing"/>
              <w:spacing w:after="120"/>
              <w:ind w:hanging="108"/>
              <w:rPr>
                <w:rFonts w:ascii="Browallia New" w:hAnsi="Browallia New" w:cs="Browallia New"/>
                <w:sz w:val="24"/>
                <w:szCs w:val="24"/>
              </w:rPr>
            </w:pPr>
            <w:r w:rsidRPr="00261D20">
              <w:rPr>
                <w:rFonts w:ascii="Browallia New" w:hAnsi="Browallia New" w:cs="Browallia New"/>
                <w:sz w:val="24"/>
                <w:szCs w:val="24"/>
              </w:rPr>
              <w:t xml:space="preserve">*** </w:t>
            </w:r>
          </w:p>
        </w:tc>
        <w:tc>
          <w:tcPr>
            <w:tcW w:w="9137" w:type="dxa"/>
            <w:gridSpan w:val="3"/>
            <w:vAlign w:val="bottom"/>
          </w:tcPr>
          <w:p w14:paraId="6E2AC4C8" w14:textId="2A8859CF" w:rsidR="0023255A" w:rsidRPr="00261D20" w:rsidRDefault="0023255A" w:rsidP="00981B0C">
            <w:pPr>
              <w:pStyle w:val="NoSpacing"/>
              <w:spacing w:after="120"/>
              <w:ind w:hanging="108"/>
              <w:rPr>
                <w:rFonts w:ascii="Browallia New" w:hAnsi="Browallia New" w:cs="Browallia New"/>
                <w:sz w:val="24"/>
                <w:szCs w:val="24"/>
              </w:rPr>
            </w:pPr>
            <w:r w:rsidRPr="00261D20">
              <w:rPr>
                <w:rFonts w:ascii="Browallia New" w:hAnsi="Browallia New" w:cs="Browallia New"/>
                <w:sz w:val="24"/>
                <w:szCs w:val="24"/>
              </w:rPr>
              <w:t>Reference from TMO2017 (TMO2017 : Thai Mortality Ordinary Table of 2017)</w:t>
            </w:r>
          </w:p>
        </w:tc>
      </w:tr>
      <w:bookmarkEnd w:id="29"/>
    </w:tbl>
    <w:p w14:paraId="0B049DAB" w14:textId="77777777" w:rsidR="00330A65" w:rsidRDefault="00330A65" w:rsidP="00406A28">
      <w:pPr>
        <w:pStyle w:val="NEWKHAW"/>
      </w:pPr>
    </w:p>
    <w:p w14:paraId="5055B1FB" w14:textId="77777777" w:rsidR="00C80C3F" w:rsidRDefault="00C80C3F" w:rsidP="008E2F6C">
      <w:pPr>
        <w:pStyle w:val="NoSpacing"/>
        <w:ind w:left="720" w:hanging="720"/>
        <w:jc w:val="both"/>
        <w:rPr>
          <w:rFonts w:ascii="Browallia New" w:hAnsi="Browallia New" w:cs="Browallia New"/>
          <w:sz w:val="28"/>
        </w:rPr>
      </w:pPr>
    </w:p>
    <w:p w14:paraId="637FE3A1" w14:textId="77777777" w:rsidR="00C80C3F" w:rsidRDefault="00C80C3F" w:rsidP="008E2F6C">
      <w:pPr>
        <w:pStyle w:val="NoSpacing"/>
        <w:ind w:left="720" w:hanging="720"/>
        <w:jc w:val="both"/>
        <w:rPr>
          <w:rFonts w:ascii="Browallia New" w:hAnsi="Browallia New" w:cs="Browallia New"/>
          <w:sz w:val="28"/>
        </w:rPr>
      </w:pPr>
    </w:p>
    <w:p w14:paraId="5EFA45C7" w14:textId="77777777" w:rsidR="00C80C3F" w:rsidRDefault="00C80C3F" w:rsidP="008E2F6C">
      <w:pPr>
        <w:pStyle w:val="NoSpacing"/>
        <w:ind w:left="720" w:hanging="720"/>
        <w:jc w:val="both"/>
        <w:rPr>
          <w:rFonts w:ascii="Browallia New" w:hAnsi="Browallia New" w:cs="Browallia New"/>
          <w:sz w:val="28"/>
        </w:rPr>
      </w:pPr>
    </w:p>
    <w:p w14:paraId="266B1AE6" w14:textId="77777777" w:rsidR="00C80C3F" w:rsidRDefault="00C80C3F" w:rsidP="008E2F6C">
      <w:pPr>
        <w:pStyle w:val="NoSpacing"/>
        <w:ind w:left="720" w:hanging="720"/>
        <w:jc w:val="both"/>
        <w:rPr>
          <w:rFonts w:ascii="Browallia New" w:hAnsi="Browallia New" w:cs="Browallia New"/>
          <w:sz w:val="28"/>
        </w:rPr>
      </w:pPr>
    </w:p>
    <w:p w14:paraId="1FF87544" w14:textId="77777777" w:rsidR="00C80C3F" w:rsidRDefault="00C80C3F" w:rsidP="008E2F6C">
      <w:pPr>
        <w:pStyle w:val="NoSpacing"/>
        <w:ind w:left="720" w:hanging="720"/>
        <w:jc w:val="both"/>
        <w:rPr>
          <w:rFonts w:ascii="Browallia New" w:hAnsi="Browallia New" w:cs="Browallia New"/>
          <w:sz w:val="28"/>
        </w:rPr>
      </w:pPr>
    </w:p>
    <w:p w14:paraId="3046329E" w14:textId="77777777" w:rsidR="00C80C3F" w:rsidRDefault="00C80C3F" w:rsidP="008E2F6C">
      <w:pPr>
        <w:pStyle w:val="NoSpacing"/>
        <w:ind w:left="720" w:hanging="720"/>
        <w:jc w:val="both"/>
        <w:rPr>
          <w:rFonts w:ascii="Browallia New" w:hAnsi="Browallia New" w:cs="Browallia New"/>
          <w:sz w:val="28"/>
        </w:rPr>
      </w:pPr>
    </w:p>
    <w:p w14:paraId="6C57F83A" w14:textId="77777777" w:rsidR="00C80C3F" w:rsidRDefault="00C80C3F" w:rsidP="008E2F6C">
      <w:pPr>
        <w:pStyle w:val="NoSpacing"/>
        <w:ind w:left="720" w:hanging="720"/>
        <w:jc w:val="both"/>
        <w:rPr>
          <w:rFonts w:ascii="Browallia New" w:hAnsi="Browallia New" w:cs="Browallia New"/>
          <w:sz w:val="28"/>
        </w:rPr>
      </w:pPr>
    </w:p>
    <w:p w14:paraId="30B10A7F" w14:textId="77777777" w:rsidR="00C80C3F" w:rsidRDefault="00C80C3F" w:rsidP="008E2F6C">
      <w:pPr>
        <w:pStyle w:val="NoSpacing"/>
        <w:ind w:left="720" w:hanging="720"/>
        <w:jc w:val="both"/>
        <w:rPr>
          <w:rFonts w:ascii="Browallia New" w:hAnsi="Browallia New" w:cs="Browallia New"/>
          <w:sz w:val="28"/>
        </w:rPr>
      </w:pPr>
    </w:p>
    <w:p w14:paraId="1276AEB3" w14:textId="77777777" w:rsidR="00C80C3F" w:rsidRDefault="00C80C3F" w:rsidP="008E2F6C">
      <w:pPr>
        <w:pStyle w:val="NoSpacing"/>
        <w:ind w:left="720" w:hanging="720"/>
        <w:jc w:val="both"/>
        <w:rPr>
          <w:rFonts w:ascii="Browallia New" w:hAnsi="Browallia New" w:cs="Browallia New"/>
          <w:sz w:val="28"/>
        </w:rPr>
      </w:pPr>
    </w:p>
    <w:p w14:paraId="4726C579" w14:textId="77777777" w:rsidR="00C80C3F" w:rsidRDefault="00C80C3F" w:rsidP="008E2F6C">
      <w:pPr>
        <w:pStyle w:val="NoSpacing"/>
        <w:ind w:left="720" w:hanging="720"/>
        <w:jc w:val="both"/>
        <w:rPr>
          <w:rFonts w:ascii="Browallia New" w:hAnsi="Browallia New" w:cs="Browallia New"/>
          <w:sz w:val="28"/>
        </w:rPr>
      </w:pPr>
    </w:p>
    <w:p w14:paraId="075F3679" w14:textId="77777777" w:rsidR="00C80C3F" w:rsidRDefault="00C80C3F" w:rsidP="008E2F6C">
      <w:pPr>
        <w:pStyle w:val="NoSpacing"/>
        <w:ind w:left="720" w:hanging="720"/>
        <w:jc w:val="both"/>
        <w:rPr>
          <w:rFonts w:ascii="Browallia New" w:hAnsi="Browallia New" w:cs="Browallia New"/>
          <w:sz w:val="28"/>
        </w:rPr>
      </w:pPr>
    </w:p>
    <w:p w14:paraId="6903EA2E" w14:textId="77777777" w:rsidR="00C80C3F" w:rsidRDefault="00C80C3F" w:rsidP="008E2F6C">
      <w:pPr>
        <w:pStyle w:val="NoSpacing"/>
        <w:ind w:left="720" w:hanging="720"/>
        <w:jc w:val="both"/>
        <w:rPr>
          <w:rFonts w:ascii="Browallia New" w:hAnsi="Browallia New" w:cs="Browallia New"/>
          <w:sz w:val="28"/>
        </w:rPr>
      </w:pPr>
    </w:p>
    <w:p w14:paraId="5338EF20" w14:textId="77777777" w:rsidR="00C80C3F" w:rsidRDefault="00C80C3F" w:rsidP="008E2F6C">
      <w:pPr>
        <w:pStyle w:val="NoSpacing"/>
        <w:ind w:left="720" w:hanging="720"/>
        <w:jc w:val="both"/>
        <w:rPr>
          <w:rFonts w:ascii="Browallia New" w:hAnsi="Browallia New" w:cs="Browallia New"/>
          <w:sz w:val="28"/>
        </w:rPr>
      </w:pPr>
    </w:p>
    <w:p w14:paraId="4431509B" w14:textId="77777777" w:rsidR="00C80C3F" w:rsidRDefault="00C80C3F" w:rsidP="008E2F6C">
      <w:pPr>
        <w:pStyle w:val="NoSpacing"/>
        <w:ind w:left="720" w:hanging="720"/>
        <w:jc w:val="both"/>
        <w:rPr>
          <w:rFonts w:ascii="Browallia New" w:hAnsi="Browallia New" w:cs="Browallia New"/>
          <w:sz w:val="28"/>
        </w:rPr>
      </w:pPr>
    </w:p>
    <w:p w14:paraId="723BB683" w14:textId="77777777" w:rsidR="00C80C3F" w:rsidRDefault="00C80C3F" w:rsidP="008E2F6C">
      <w:pPr>
        <w:pStyle w:val="NoSpacing"/>
        <w:ind w:left="720" w:hanging="720"/>
        <w:jc w:val="both"/>
        <w:rPr>
          <w:rFonts w:ascii="Browallia New" w:hAnsi="Browallia New" w:cs="Browallia New"/>
          <w:sz w:val="28"/>
        </w:rPr>
      </w:pPr>
    </w:p>
    <w:p w14:paraId="5CD86FC0" w14:textId="77777777" w:rsidR="00C80C3F" w:rsidRDefault="00C80C3F" w:rsidP="008E2F6C">
      <w:pPr>
        <w:pStyle w:val="NoSpacing"/>
        <w:ind w:left="720" w:hanging="720"/>
        <w:jc w:val="both"/>
        <w:rPr>
          <w:rFonts w:ascii="Browallia New" w:hAnsi="Browallia New" w:cs="Browallia New"/>
          <w:sz w:val="28"/>
        </w:rPr>
      </w:pPr>
    </w:p>
    <w:p w14:paraId="2C9DE467" w14:textId="07753B20" w:rsidR="00C80C3F" w:rsidRDefault="00C80C3F" w:rsidP="00C80C3F">
      <w:pPr>
        <w:pStyle w:val="Heading1"/>
      </w:pPr>
      <w:r w:rsidRPr="00A34ABA">
        <w:lastRenderedPageBreak/>
        <w:t>22.</w:t>
      </w:r>
      <w:r w:rsidRPr="00A34ABA">
        <w:tab/>
        <w:t xml:space="preserve">PROVISION FOR EMPLOYEE BENEFITS </w:t>
      </w:r>
      <w:r>
        <w:t>-</w:t>
      </w:r>
      <w:r w:rsidRPr="00A34ABA">
        <w:t xml:space="preserve"> NET</w:t>
      </w:r>
      <w:r>
        <w:t xml:space="preserve"> (Con’t)</w:t>
      </w:r>
    </w:p>
    <w:p w14:paraId="1D513303" w14:textId="7644131B" w:rsidR="008E2F6C" w:rsidRPr="00261D20" w:rsidRDefault="008E2F6C" w:rsidP="008E2F6C">
      <w:pPr>
        <w:pStyle w:val="NoSpacing"/>
        <w:ind w:left="720" w:hanging="720"/>
        <w:jc w:val="both"/>
        <w:rPr>
          <w:rFonts w:ascii="Browallia New" w:hAnsi="Browallia New" w:cs="Browallia New"/>
          <w:sz w:val="28"/>
        </w:rPr>
      </w:pPr>
      <w:r>
        <w:rPr>
          <w:rFonts w:ascii="Browallia New" w:hAnsi="Browallia New" w:cs="Browallia New"/>
          <w:sz w:val="28"/>
        </w:rPr>
        <w:t>22.4</w:t>
      </w:r>
      <w:r>
        <w:rPr>
          <w:rFonts w:ascii="Browallia New" w:hAnsi="Browallia New" w:cs="Browallia New"/>
          <w:sz w:val="28"/>
        </w:rPr>
        <w:tab/>
      </w:r>
      <w:r w:rsidRPr="00261D20">
        <w:rPr>
          <w:rFonts w:ascii="Browallia New" w:hAnsi="Browallia New" w:cs="Browallia New"/>
          <w:sz w:val="28"/>
        </w:rPr>
        <w:t>Sensitivity analysis</w:t>
      </w:r>
    </w:p>
    <w:p w14:paraId="4F1EB522" w14:textId="77777777" w:rsidR="008E2F6C" w:rsidRPr="00261D20" w:rsidRDefault="008E2F6C" w:rsidP="008E2F6C">
      <w:pPr>
        <w:pStyle w:val="NoSpacing"/>
        <w:spacing w:before="120"/>
        <w:ind w:left="720" w:hanging="720"/>
        <w:jc w:val="both"/>
        <w:rPr>
          <w:rFonts w:ascii="Browallia New" w:hAnsi="Browallia New" w:cs="Browallia New"/>
          <w:spacing w:val="-2"/>
          <w:sz w:val="28"/>
        </w:rPr>
      </w:pPr>
      <w:r w:rsidRPr="00261D20">
        <w:rPr>
          <w:rFonts w:ascii="Browallia New" w:hAnsi="Browallia New" w:cs="Browallia New"/>
          <w:sz w:val="28"/>
        </w:rPr>
        <w:tab/>
      </w:r>
      <w:r w:rsidRPr="00261D20">
        <w:rPr>
          <w:rFonts w:ascii="Browallia New" w:hAnsi="Browallia New" w:cs="Browallia New"/>
          <w:spacing w:val="-2"/>
          <w:sz w:val="28"/>
        </w:rPr>
        <w:t>Reasonably possible changes at the reporting date to one of the relearnt actuarial assumptions, holding other assumptions constant, would have effected the provision for employee benefit by the amounts shown below.-</w:t>
      </w:r>
    </w:p>
    <w:p w14:paraId="6817B849" w14:textId="77777777" w:rsidR="008E2F6C" w:rsidRPr="00261D20" w:rsidRDefault="008E2F6C" w:rsidP="008E2F6C">
      <w:pPr>
        <w:pStyle w:val="NoSpacing"/>
        <w:spacing w:before="120"/>
        <w:ind w:left="720" w:hanging="720"/>
        <w:jc w:val="both"/>
        <w:rPr>
          <w:rFonts w:ascii="Browallia New" w:hAnsi="Browallia New" w:cs="Browallia New"/>
          <w:sz w:val="4"/>
          <w:szCs w:val="4"/>
        </w:rPr>
      </w:pPr>
    </w:p>
    <w:tbl>
      <w:tblPr>
        <w:tblW w:w="9214" w:type="dxa"/>
        <w:tblInd w:w="675" w:type="dxa"/>
        <w:tblLayout w:type="fixed"/>
        <w:tblLook w:val="04A0" w:firstRow="1" w:lastRow="0" w:firstColumn="1" w:lastColumn="0" w:noHBand="0" w:noVBand="1"/>
      </w:tblPr>
      <w:tblGrid>
        <w:gridCol w:w="513"/>
        <w:gridCol w:w="304"/>
        <w:gridCol w:w="236"/>
        <w:gridCol w:w="1924"/>
        <w:gridCol w:w="425"/>
        <w:gridCol w:w="1276"/>
        <w:gridCol w:w="1134"/>
        <w:gridCol w:w="1134"/>
        <w:gridCol w:w="1134"/>
        <w:gridCol w:w="1134"/>
      </w:tblGrid>
      <w:tr w:rsidR="008E2F6C" w:rsidRPr="00261D20" w14:paraId="58DC0A92" w14:textId="77777777" w:rsidTr="00981B0C">
        <w:tc>
          <w:tcPr>
            <w:tcW w:w="513" w:type="dxa"/>
            <w:shd w:val="clear" w:color="auto" w:fill="auto"/>
          </w:tcPr>
          <w:p w14:paraId="7105A7AD" w14:textId="77777777" w:rsidR="008E2F6C" w:rsidRPr="00261D20" w:rsidRDefault="008E2F6C" w:rsidP="00981B0C">
            <w:pPr>
              <w:spacing w:after="0" w:line="240" w:lineRule="auto"/>
              <w:jc w:val="both"/>
              <w:rPr>
                <w:rFonts w:ascii="Browallia New" w:hAnsi="Browallia New" w:cs="Browallia New"/>
                <w:sz w:val="28"/>
              </w:rPr>
            </w:pPr>
          </w:p>
        </w:tc>
        <w:tc>
          <w:tcPr>
            <w:tcW w:w="304" w:type="dxa"/>
            <w:shd w:val="clear" w:color="auto" w:fill="auto"/>
          </w:tcPr>
          <w:p w14:paraId="00FE8BEA" w14:textId="77777777" w:rsidR="008E2F6C" w:rsidRPr="00261D20" w:rsidRDefault="008E2F6C" w:rsidP="00981B0C">
            <w:pPr>
              <w:spacing w:after="0" w:line="240" w:lineRule="auto"/>
              <w:jc w:val="both"/>
              <w:rPr>
                <w:rFonts w:ascii="Browallia New" w:eastAsia="Times New Roman" w:hAnsi="Browallia New" w:cs="Browallia New"/>
                <w:sz w:val="28"/>
                <w:cs/>
              </w:rPr>
            </w:pPr>
          </w:p>
        </w:tc>
        <w:tc>
          <w:tcPr>
            <w:tcW w:w="236" w:type="dxa"/>
            <w:shd w:val="clear" w:color="auto" w:fill="auto"/>
          </w:tcPr>
          <w:p w14:paraId="404A516C" w14:textId="77777777" w:rsidR="008E2F6C" w:rsidRPr="00261D20" w:rsidRDefault="008E2F6C" w:rsidP="00981B0C">
            <w:pPr>
              <w:spacing w:after="0" w:line="240" w:lineRule="auto"/>
              <w:jc w:val="both"/>
              <w:rPr>
                <w:rFonts w:ascii="Browallia New" w:eastAsia="Times New Roman" w:hAnsi="Browallia New" w:cs="Browallia New"/>
                <w:sz w:val="28"/>
                <w:cs/>
              </w:rPr>
            </w:pPr>
          </w:p>
        </w:tc>
        <w:tc>
          <w:tcPr>
            <w:tcW w:w="1924" w:type="dxa"/>
            <w:shd w:val="clear" w:color="auto" w:fill="auto"/>
          </w:tcPr>
          <w:p w14:paraId="7E2265A9" w14:textId="77777777" w:rsidR="008E2F6C" w:rsidRPr="00261D20" w:rsidRDefault="008E2F6C" w:rsidP="00981B0C">
            <w:pPr>
              <w:spacing w:after="0" w:line="240" w:lineRule="auto"/>
              <w:jc w:val="both"/>
              <w:rPr>
                <w:rFonts w:ascii="Browallia New" w:eastAsia="Times New Roman" w:hAnsi="Browallia New" w:cs="Browallia New"/>
                <w:sz w:val="28"/>
                <w:cs/>
              </w:rPr>
            </w:pPr>
          </w:p>
        </w:tc>
        <w:tc>
          <w:tcPr>
            <w:tcW w:w="425" w:type="dxa"/>
            <w:shd w:val="clear" w:color="auto" w:fill="auto"/>
            <w:vAlign w:val="bottom"/>
          </w:tcPr>
          <w:p w14:paraId="08A3105D" w14:textId="77777777" w:rsidR="008E2F6C" w:rsidRPr="00261D20" w:rsidRDefault="008E2F6C" w:rsidP="00981B0C">
            <w:pPr>
              <w:spacing w:after="0" w:line="240" w:lineRule="auto"/>
              <w:jc w:val="both"/>
              <w:rPr>
                <w:rFonts w:ascii="Browallia New" w:eastAsia="Times New Roman" w:hAnsi="Browallia New" w:cs="Browallia New"/>
                <w:sz w:val="28"/>
              </w:rPr>
            </w:pPr>
          </w:p>
        </w:tc>
        <w:tc>
          <w:tcPr>
            <w:tcW w:w="1276" w:type="dxa"/>
            <w:shd w:val="clear" w:color="auto" w:fill="auto"/>
            <w:vAlign w:val="bottom"/>
          </w:tcPr>
          <w:p w14:paraId="72B77EF2" w14:textId="77777777" w:rsidR="008E2F6C" w:rsidRPr="00261D20" w:rsidRDefault="008E2F6C" w:rsidP="00981B0C">
            <w:pPr>
              <w:spacing w:after="0" w:line="240" w:lineRule="auto"/>
              <w:jc w:val="both"/>
              <w:rPr>
                <w:rFonts w:ascii="Browallia New" w:eastAsia="Times New Roman" w:hAnsi="Browallia New" w:cs="Browallia New"/>
                <w:sz w:val="28"/>
              </w:rPr>
            </w:pPr>
          </w:p>
        </w:tc>
        <w:tc>
          <w:tcPr>
            <w:tcW w:w="4536" w:type="dxa"/>
            <w:gridSpan w:val="4"/>
            <w:shd w:val="clear" w:color="auto" w:fill="auto"/>
          </w:tcPr>
          <w:p w14:paraId="048E0ED7" w14:textId="77777777" w:rsidR="008E2F6C" w:rsidRPr="00261D20" w:rsidRDefault="008E2F6C" w:rsidP="00981B0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8E2F6C" w:rsidRPr="00261D20" w14:paraId="6FAA6B7A" w14:textId="77777777" w:rsidTr="00981B0C">
        <w:tc>
          <w:tcPr>
            <w:tcW w:w="513" w:type="dxa"/>
            <w:shd w:val="clear" w:color="auto" w:fill="auto"/>
            <w:vAlign w:val="bottom"/>
          </w:tcPr>
          <w:p w14:paraId="0C8E7349" w14:textId="77777777" w:rsidR="008E2F6C" w:rsidRPr="00261D20" w:rsidRDefault="008E2F6C" w:rsidP="00981B0C">
            <w:pPr>
              <w:spacing w:after="0" w:line="240" w:lineRule="auto"/>
              <w:jc w:val="center"/>
              <w:rPr>
                <w:rFonts w:ascii="Browallia New" w:hAnsi="Browallia New" w:cs="Browallia New"/>
                <w:sz w:val="28"/>
              </w:rPr>
            </w:pPr>
          </w:p>
        </w:tc>
        <w:tc>
          <w:tcPr>
            <w:tcW w:w="304" w:type="dxa"/>
            <w:shd w:val="clear" w:color="auto" w:fill="auto"/>
            <w:vAlign w:val="bottom"/>
          </w:tcPr>
          <w:p w14:paraId="4FE96EBE" w14:textId="77777777" w:rsidR="008E2F6C" w:rsidRPr="00261D20" w:rsidRDefault="008E2F6C" w:rsidP="00981B0C">
            <w:pPr>
              <w:spacing w:after="0" w:line="240" w:lineRule="auto"/>
              <w:jc w:val="center"/>
              <w:rPr>
                <w:rFonts w:ascii="Browallia New" w:eastAsia="Times New Roman" w:hAnsi="Browallia New" w:cs="Browallia New"/>
                <w:sz w:val="28"/>
                <w:cs/>
              </w:rPr>
            </w:pPr>
          </w:p>
        </w:tc>
        <w:tc>
          <w:tcPr>
            <w:tcW w:w="236" w:type="dxa"/>
            <w:shd w:val="clear" w:color="auto" w:fill="auto"/>
            <w:vAlign w:val="bottom"/>
          </w:tcPr>
          <w:p w14:paraId="494A43D8" w14:textId="77777777" w:rsidR="008E2F6C" w:rsidRPr="00261D20" w:rsidRDefault="008E2F6C" w:rsidP="00981B0C">
            <w:pPr>
              <w:spacing w:after="0" w:line="240" w:lineRule="auto"/>
              <w:jc w:val="center"/>
              <w:rPr>
                <w:rFonts w:ascii="Browallia New" w:eastAsia="Times New Roman" w:hAnsi="Browallia New" w:cs="Browallia New"/>
                <w:sz w:val="28"/>
                <w:cs/>
              </w:rPr>
            </w:pPr>
          </w:p>
        </w:tc>
        <w:tc>
          <w:tcPr>
            <w:tcW w:w="1924" w:type="dxa"/>
            <w:shd w:val="clear" w:color="auto" w:fill="auto"/>
            <w:vAlign w:val="bottom"/>
          </w:tcPr>
          <w:p w14:paraId="4119809F" w14:textId="77777777" w:rsidR="008E2F6C" w:rsidRPr="00261D20" w:rsidRDefault="008E2F6C" w:rsidP="00981B0C">
            <w:pPr>
              <w:spacing w:after="0" w:line="240" w:lineRule="auto"/>
              <w:jc w:val="center"/>
              <w:rPr>
                <w:rFonts w:ascii="Browallia New" w:eastAsia="Times New Roman" w:hAnsi="Browallia New" w:cs="Browallia New"/>
                <w:sz w:val="28"/>
                <w:cs/>
              </w:rPr>
            </w:pPr>
          </w:p>
        </w:tc>
        <w:tc>
          <w:tcPr>
            <w:tcW w:w="425" w:type="dxa"/>
            <w:shd w:val="clear" w:color="auto" w:fill="auto"/>
            <w:vAlign w:val="bottom"/>
          </w:tcPr>
          <w:p w14:paraId="0A6834B9" w14:textId="77777777" w:rsidR="008E2F6C" w:rsidRPr="00261D20" w:rsidRDefault="008E2F6C" w:rsidP="00981B0C">
            <w:pPr>
              <w:spacing w:after="0" w:line="240" w:lineRule="auto"/>
              <w:jc w:val="center"/>
              <w:rPr>
                <w:rFonts w:ascii="Browallia New" w:eastAsia="Times New Roman" w:hAnsi="Browallia New" w:cs="Browallia New"/>
                <w:sz w:val="28"/>
              </w:rPr>
            </w:pPr>
          </w:p>
        </w:tc>
        <w:tc>
          <w:tcPr>
            <w:tcW w:w="1276" w:type="dxa"/>
            <w:shd w:val="clear" w:color="auto" w:fill="auto"/>
            <w:vAlign w:val="bottom"/>
          </w:tcPr>
          <w:p w14:paraId="5ABB5254" w14:textId="77777777" w:rsidR="008E2F6C" w:rsidRPr="00261D20" w:rsidRDefault="008E2F6C" w:rsidP="00981B0C">
            <w:pPr>
              <w:spacing w:after="0" w:line="240" w:lineRule="auto"/>
              <w:jc w:val="center"/>
              <w:rPr>
                <w:rFonts w:ascii="Browallia New" w:eastAsia="Times New Roman" w:hAnsi="Browallia New" w:cs="Browallia New"/>
                <w:sz w:val="28"/>
              </w:rPr>
            </w:pPr>
          </w:p>
        </w:tc>
        <w:tc>
          <w:tcPr>
            <w:tcW w:w="2268" w:type="dxa"/>
            <w:gridSpan w:val="2"/>
            <w:shd w:val="clear" w:color="auto" w:fill="auto"/>
          </w:tcPr>
          <w:p w14:paraId="5F525866" w14:textId="77777777" w:rsidR="008E2F6C" w:rsidRPr="00261D20" w:rsidRDefault="008E2F6C" w:rsidP="00981B0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c>
          <w:tcPr>
            <w:tcW w:w="2268" w:type="dxa"/>
            <w:gridSpan w:val="2"/>
            <w:shd w:val="clear" w:color="auto" w:fill="auto"/>
          </w:tcPr>
          <w:p w14:paraId="751632DE" w14:textId="77777777" w:rsidR="008E2F6C" w:rsidRPr="00261D20" w:rsidRDefault="008E2F6C" w:rsidP="00981B0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8E2F6C" w:rsidRPr="00261D20" w14:paraId="14BFAC89" w14:textId="77777777" w:rsidTr="00981B0C">
        <w:tc>
          <w:tcPr>
            <w:tcW w:w="513" w:type="dxa"/>
            <w:shd w:val="clear" w:color="auto" w:fill="auto"/>
            <w:vAlign w:val="bottom"/>
          </w:tcPr>
          <w:p w14:paraId="77EA18D5" w14:textId="77777777" w:rsidR="008E2F6C" w:rsidRPr="00261D20" w:rsidRDefault="008E2F6C" w:rsidP="008E2F6C">
            <w:pPr>
              <w:spacing w:after="0" w:line="240" w:lineRule="auto"/>
              <w:jc w:val="center"/>
              <w:rPr>
                <w:rFonts w:ascii="Browallia New" w:hAnsi="Browallia New" w:cs="Browallia New"/>
                <w:sz w:val="28"/>
              </w:rPr>
            </w:pPr>
          </w:p>
        </w:tc>
        <w:tc>
          <w:tcPr>
            <w:tcW w:w="304" w:type="dxa"/>
            <w:shd w:val="clear" w:color="auto" w:fill="auto"/>
            <w:vAlign w:val="bottom"/>
          </w:tcPr>
          <w:p w14:paraId="6AC7AAC6" w14:textId="77777777" w:rsidR="008E2F6C" w:rsidRPr="00261D20" w:rsidRDefault="008E2F6C" w:rsidP="008E2F6C">
            <w:pPr>
              <w:spacing w:after="0" w:line="240" w:lineRule="auto"/>
              <w:jc w:val="center"/>
              <w:rPr>
                <w:rFonts w:ascii="Browallia New" w:eastAsia="Times New Roman" w:hAnsi="Browallia New" w:cs="Browallia New"/>
                <w:sz w:val="28"/>
                <w:cs/>
              </w:rPr>
            </w:pPr>
          </w:p>
        </w:tc>
        <w:tc>
          <w:tcPr>
            <w:tcW w:w="236" w:type="dxa"/>
            <w:shd w:val="clear" w:color="auto" w:fill="auto"/>
            <w:vAlign w:val="bottom"/>
          </w:tcPr>
          <w:p w14:paraId="08EF5077" w14:textId="77777777" w:rsidR="008E2F6C" w:rsidRPr="00261D20" w:rsidRDefault="008E2F6C" w:rsidP="008E2F6C">
            <w:pPr>
              <w:spacing w:after="0" w:line="240" w:lineRule="auto"/>
              <w:jc w:val="center"/>
              <w:rPr>
                <w:rFonts w:ascii="Browallia New" w:eastAsia="Times New Roman" w:hAnsi="Browallia New" w:cs="Browallia New"/>
                <w:sz w:val="28"/>
                <w:cs/>
              </w:rPr>
            </w:pPr>
          </w:p>
        </w:tc>
        <w:tc>
          <w:tcPr>
            <w:tcW w:w="1924" w:type="dxa"/>
            <w:shd w:val="clear" w:color="auto" w:fill="auto"/>
            <w:vAlign w:val="bottom"/>
          </w:tcPr>
          <w:p w14:paraId="5FEE934F" w14:textId="77777777" w:rsidR="008E2F6C" w:rsidRPr="00261D20" w:rsidRDefault="008E2F6C" w:rsidP="008E2F6C">
            <w:pPr>
              <w:spacing w:after="0" w:line="240" w:lineRule="auto"/>
              <w:jc w:val="center"/>
              <w:rPr>
                <w:rFonts w:ascii="Browallia New" w:eastAsia="Times New Roman" w:hAnsi="Browallia New" w:cs="Browallia New"/>
                <w:sz w:val="28"/>
                <w:cs/>
              </w:rPr>
            </w:pPr>
          </w:p>
        </w:tc>
        <w:tc>
          <w:tcPr>
            <w:tcW w:w="425" w:type="dxa"/>
            <w:shd w:val="clear" w:color="auto" w:fill="auto"/>
            <w:vAlign w:val="bottom"/>
          </w:tcPr>
          <w:p w14:paraId="5E9632BC" w14:textId="77777777" w:rsidR="008E2F6C" w:rsidRPr="00261D20" w:rsidRDefault="008E2F6C" w:rsidP="008E2F6C">
            <w:pPr>
              <w:spacing w:after="0" w:line="240" w:lineRule="auto"/>
              <w:jc w:val="center"/>
              <w:rPr>
                <w:rFonts w:ascii="Browallia New" w:eastAsia="Times New Roman" w:hAnsi="Browallia New" w:cs="Browallia New"/>
                <w:sz w:val="28"/>
              </w:rPr>
            </w:pPr>
          </w:p>
        </w:tc>
        <w:tc>
          <w:tcPr>
            <w:tcW w:w="1276" w:type="dxa"/>
            <w:shd w:val="clear" w:color="auto" w:fill="auto"/>
            <w:vAlign w:val="bottom"/>
          </w:tcPr>
          <w:p w14:paraId="43254BDC" w14:textId="77777777" w:rsidR="008E2F6C" w:rsidRPr="00261D20" w:rsidRDefault="008E2F6C" w:rsidP="008E2F6C">
            <w:pPr>
              <w:spacing w:after="0" w:line="240" w:lineRule="auto"/>
              <w:jc w:val="center"/>
              <w:rPr>
                <w:rFonts w:ascii="Browallia New" w:eastAsia="Times New Roman" w:hAnsi="Browallia New" w:cs="Browallia New"/>
                <w:sz w:val="28"/>
              </w:rPr>
            </w:pPr>
          </w:p>
        </w:tc>
        <w:tc>
          <w:tcPr>
            <w:tcW w:w="1134" w:type="dxa"/>
            <w:shd w:val="clear" w:color="auto" w:fill="auto"/>
          </w:tcPr>
          <w:p w14:paraId="08DC108A" w14:textId="5570A51E" w:rsidR="008E2F6C" w:rsidRPr="00261D20" w:rsidRDefault="008E2F6C" w:rsidP="008E2F6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c>
          <w:tcPr>
            <w:tcW w:w="1134" w:type="dxa"/>
            <w:shd w:val="clear" w:color="auto" w:fill="auto"/>
          </w:tcPr>
          <w:p w14:paraId="7D733AE5" w14:textId="60C826CD" w:rsidR="008E2F6C" w:rsidRPr="00261D20" w:rsidRDefault="008E2F6C" w:rsidP="008E2F6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Pr>
                <w:rFonts w:ascii="Browallia New" w:hAnsi="Browallia New" w:cs="Browallia New"/>
                <w:sz w:val="28"/>
              </w:rPr>
              <w:t>9</w:t>
            </w:r>
          </w:p>
        </w:tc>
        <w:tc>
          <w:tcPr>
            <w:tcW w:w="1134" w:type="dxa"/>
            <w:shd w:val="clear" w:color="auto" w:fill="auto"/>
          </w:tcPr>
          <w:p w14:paraId="48A76F4F" w14:textId="2F732B7D" w:rsidR="008E2F6C" w:rsidRPr="00261D20" w:rsidRDefault="008E2F6C" w:rsidP="008E2F6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c>
          <w:tcPr>
            <w:tcW w:w="1134" w:type="dxa"/>
            <w:shd w:val="clear" w:color="auto" w:fill="auto"/>
          </w:tcPr>
          <w:p w14:paraId="5A65F6F3" w14:textId="00A5E646" w:rsidR="008E2F6C" w:rsidRPr="00261D20" w:rsidRDefault="008E2F6C" w:rsidP="008E2F6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Pr>
                <w:rFonts w:ascii="Browallia New" w:hAnsi="Browallia New" w:cs="Browallia New"/>
                <w:sz w:val="28"/>
              </w:rPr>
              <w:t>9</w:t>
            </w:r>
          </w:p>
        </w:tc>
      </w:tr>
      <w:tr w:rsidR="008E2F6C" w:rsidRPr="00261D20" w14:paraId="5C1C92A5" w14:textId="77777777" w:rsidTr="00981B0C">
        <w:tc>
          <w:tcPr>
            <w:tcW w:w="4678" w:type="dxa"/>
            <w:gridSpan w:val="6"/>
            <w:shd w:val="clear" w:color="auto" w:fill="auto"/>
            <w:vAlign w:val="bottom"/>
          </w:tcPr>
          <w:p w14:paraId="184AB899" w14:textId="77777777" w:rsidR="008E2F6C" w:rsidRPr="00261D20" w:rsidRDefault="008E2F6C" w:rsidP="00981B0C">
            <w:pPr>
              <w:spacing w:after="0" w:line="240" w:lineRule="auto"/>
              <w:ind w:left="171" w:hanging="171"/>
              <w:rPr>
                <w:rFonts w:ascii="Browallia New" w:hAnsi="Browallia New" w:cs="Browallia New"/>
                <w:sz w:val="28"/>
                <w:cs/>
              </w:rPr>
            </w:pPr>
            <w:r w:rsidRPr="00261D20">
              <w:rPr>
                <w:rFonts w:ascii="Browallia New" w:hAnsi="Browallia New" w:cs="Browallia New"/>
                <w:sz w:val="28"/>
              </w:rPr>
              <w:t>Discount rate</w:t>
            </w:r>
          </w:p>
        </w:tc>
        <w:tc>
          <w:tcPr>
            <w:tcW w:w="1134" w:type="dxa"/>
            <w:shd w:val="clear" w:color="auto" w:fill="auto"/>
            <w:vAlign w:val="bottom"/>
          </w:tcPr>
          <w:p w14:paraId="05987B3C" w14:textId="77777777" w:rsidR="008E2F6C" w:rsidRPr="00261D20" w:rsidRDefault="008E2F6C" w:rsidP="00981B0C">
            <w:pPr>
              <w:spacing w:after="0" w:line="240" w:lineRule="auto"/>
              <w:jc w:val="right"/>
              <w:rPr>
                <w:rFonts w:ascii="Browallia New" w:hAnsi="Browallia New" w:cs="Browallia New"/>
                <w:sz w:val="28"/>
              </w:rPr>
            </w:pPr>
          </w:p>
        </w:tc>
        <w:tc>
          <w:tcPr>
            <w:tcW w:w="1134" w:type="dxa"/>
            <w:shd w:val="clear" w:color="auto" w:fill="auto"/>
            <w:vAlign w:val="bottom"/>
          </w:tcPr>
          <w:p w14:paraId="45BC625F" w14:textId="77777777" w:rsidR="008E2F6C" w:rsidRPr="00261D20" w:rsidRDefault="008E2F6C" w:rsidP="00981B0C">
            <w:pPr>
              <w:spacing w:after="0" w:line="240" w:lineRule="auto"/>
              <w:jc w:val="right"/>
              <w:rPr>
                <w:rFonts w:ascii="Browallia New" w:hAnsi="Browallia New" w:cs="Browallia New"/>
                <w:sz w:val="28"/>
              </w:rPr>
            </w:pPr>
          </w:p>
        </w:tc>
        <w:tc>
          <w:tcPr>
            <w:tcW w:w="1134" w:type="dxa"/>
            <w:shd w:val="clear" w:color="auto" w:fill="auto"/>
            <w:vAlign w:val="bottom"/>
          </w:tcPr>
          <w:p w14:paraId="6716AB7A" w14:textId="77777777" w:rsidR="008E2F6C" w:rsidRPr="00261D20" w:rsidRDefault="008E2F6C" w:rsidP="00981B0C">
            <w:pPr>
              <w:spacing w:after="0" w:line="240" w:lineRule="auto"/>
              <w:jc w:val="right"/>
              <w:rPr>
                <w:rFonts w:ascii="Browallia New" w:hAnsi="Browallia New" w:cs="Browallia New"/>
                <w:sz w:val="28"/>
              </w:rPr>
            </w:pPr>
          </w:p>
        </w:tc>
        <w:tc>
          <w:tcPr>
            <w:tcW w:w="1134" w:type="dxa"/>
            <w:shd w:val="clear" w:color="auto" w:fill="auto"/>
            <w:vAlign w:val="bottom"/>
          </w:tcPr>
          <w:p w14:paraId="6BBD66C5" w14:textId="77777777" w:rsidR="008E2F6C" w:rsidRPr="00261D20" w:rsidRDefault="008E2F6C" w:rsidP="00981B0C">
            <w:pPr>
              <w:spacing w:after="0" w:line="240" w:lineRule="auto"/>
              <w:jc w:val="right"/>
              <w:rPr>
                <w:rFonts w:ascii="Browallia New" w:hAnsi="Browallia New" w:cs="Browallia New"/>
                <w:sz w:val="28"/>
              </w:rPr>
            </w:pPr>
          </w:p>
        </w:tc>
      </w:tr>
      <w:tr w:rsidR="000C2639" w:rsidRPr="00261D20" w14:paraId="6DCF442A" w14:textId="77777777" w:rsidTr="00981B0C">
        <w:tc>
          <w:tcPr>
            <w:tcW w:w="4678" w:type="dxa"/>
            <w:gridSpan w:val="6"/>
            <w:shd w:val="clear" w:color="auto" w:fill="auto"/>
            <w:vAlign w:val="bottom"/>
          </w:tcPr>
          <w:p w14:paraId="4F32A02D" w14:textId="77777777" w:rsidR="000C2639" w:rsidRPr="00261D20" w:rsidRDefault="000C2639" w:rsidP="000C2639">
            <w:pPr>
              <w:spacing w:after="0" w:line="240" w:lineRule="auto"/>
              <w:rPr>
                <w:rFonts w:ascii="Browallia New" w:hAnsi="Browallia New" w:cs="Browallia New"/>
                <w:sz w:val="28"/>
              </w:rPr>
            </w:pPr>
            <w:r w:rsidRPr="00261D20">
              <w:rPr>
                <w:rFonts w:ascii="Browallia New" w:hAnsi="Browallia New" w:cs="Browallia New"/>
                <w:sz w:val="28"/>
              </w:rPr>
              <w:t xml:space="preserve">    0.5% increase</w:t>
            </w:r>
          </w:p>
        </w:tc>
        <w:tc>
          <w:tcPr>
            <w:tcW w:w="1134" w:type="dxa"/>
            <w:shd w:val="clear" w:color="auto" w:fill="auto"/>
            <w:vAlign w:val="bottom"/>
          </w:tcPr>
          <w:p w14:paraId="6437CF30" w14:textId="5D0D947B"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(1,008)</w:t>
            </w:r>
          </w:p>
        </w:tc>
        <w:tc>
          <w:tcPr>
            <w:tcW w:w="1134" w:type="dxa"/>
            <w:shd w:val="clear" w:color="auto" w:fill="auto"/>
            <w:vAlign w:val="bottom"/>
          </w:tcPr>
          <w:p w14:paraId="4C145368" w14:textId="443E97D5"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(751)</w:t>
            </w:r>
          </w:p>
        </w:tc>
        <w:tc>
          <w:tcPr>
            <w:tcW w:w="1134" w:type="dxa"/>
            <w:shd w:val="clear" w:color="auto" w:fill="auto"/>
            <w:vAlign w:val="bottom"/>
          </w:tcPr>
          <w:p w14:paraId="42D096FF" w14:textId="27E4A022"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(392)</w:t>
            </w:r>
          </w:p>
        </w:tc>
        <w:tc>
          <w:tcPr>
            <w:tcW w:w="1134" w:type="dxa"/>
            <w:shd w:val="clear" w:color="auto" w:fill="auto"/>
            <w:vAlign w:val="bottom"/>
          </w:tcPr>
          <w:p w14:paraId="573D82C9" w14:textId="23A0966C"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(142)</w:t>
            </w:r>
          </w:p>
        </w:tc>
      </w:tr>
      <w:tr w:rsidR="000C2639" w:rsidRPr="00261D20" w14:paraId="1107FAEE" w14:textId="77777777" w:rsidTr="00981B0C">
        <w:tc>
          <w:tcPr>
            <w:tcW w:w="4678" w:type="dxa"/>
            <w:gridSpan w:val="6"/>
            <w:shd w:val="clear" w:color="auto" w:fill="auto"/>
            <w:vAlign w:val="bottom"/>
          </w:tcPr>
          <w:p w14:paraId="4376F5B8" w14:textId="77777777" w:rsidR="000C2639" w:rsidRPr="00261D20" w:rsidRDefault="000C2639" w:rsidP="000C2639">
            <w:pPr>
              <w:spacing w:after="0" w:line="240" w:lineRule="auto"/>
              <w:rPr>
                <w:rFonts w:ascii="Browallia New" w:hAnsi="Browallia New" w:cs="Browallia New"/>
                <w:sz w:val="28"/>
              </w:rPr>
            </w:pPr>
            <w:r w:rsidRPr="00261D20">
              <w:rPr>
                <w:rFonts w:ascii="Browallia New" w:hAnsi="Browallia New" w:cs="Browallia New"/>
                <w:sz w:val="28"/>
              </w:rPr>
              <w:t xml:space="preserve">    1% increase</w:t>
            </w:r>
          </w:p>
        </w:tc>
        <w:tc>
          <w:tcPr>
            <w:tcW w:w="1134" w:type="dxa"/>
            <w:shd w:val="clear" w:color="auto" w:fill="auto"/>
            <w:vAlign w:val="bottom"/>
          </w:tcPr>
          <w:p w14:paraId="45BD746D" w14:textId="6D060B3F"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(1,952)</w:t>
            </w:r>
          </w:p>
        </w:tc>
        <w:tc>
          <w:tcPr>
            <w:tcW w:w="1134" w:type="dxa"/>
            <w:shd w:val="clear" w:color="auto" w:fill="auto"/>
            <w:vAlign w:val="bottom"/>
          </w:tcPr>
          <w:p w14:paraId="1028589C" w14:textId="156F7C69"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(1,061)</w:t>
            </w:r>
          </w:p>
        </w:tc>
        <w:tc>
          <w:tcPr>
            <w:tcW w:w="1134" w:type="dxa"/>
            <w:shd w:val="clear" w:color="auto" w:fill="auto"/>
            <w:vAlign w:val="bottom"/>
          </w:tcPr>
          <w:p w14:paraId="76DC186F" w14:textId="7BE27D7E"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(760)</w:t>
            </w:r>
          </w:p>
        </w:tc>
        <w:tc>
          <w:tcPr>
            <w:tcW w:w="1134" w:type="dxa"/>
            <w:shd w:val="clear" w:color="auto" w:fill="auto"/>
            <w:vAlign w:val="bottom"/>
          </w:tcPr>
          <w:p w14:paraId="74A24A44" w14:textId="3589584A"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(279)</w:t>
            </w:r>
          </w:p>
        </w:tc>
      </w:tr>
      <w:tr w:rsidR="000C2639" w:rsidRPr="00261D20" w14:paraId="7AD67CAD" w14:textId="77777777" w:rsidTr="00981B0C">
        <w:tc>
          <w:tcPr>
            <w:tcW w:w="4678" w:type="dxa"/>
            <w:gridSpan w:val="6"/>
            <w:shd w:val="clear" w:color="auto" w:fill="auto"/>
            <w:vAlign w:val="bottom"/>
          </w:tcPr>
          <w:p w14:paraId="7A324969" w14:textId="77777777" w:rsidR="000C2639" w:rsidRPr="00261D20" w:rsidRDefault="000C2639" w:rsidP="000C2639">
            <w:pPr>
              <w:spacing w:after="0" w:line="240" w:lineRule="auto"/>
              <w:ind w:left="171" w:hanging="171"/>
              <w:rPr>
                <w:rFonts w:ascii="Browallia New" w:hAnsi="Browallia New" w:cs="Browallia New"/>
                <w:sz w:val="28"/>
              </w:rPr>
            </w:pPr>
            <w:r w:rsidRPr="00261D20">
              <w:rPr>
                <w:rFonts w:ascii="Browallia New" w:hAnsi="Browallia New" w:cs="Browallia New"/>
                <w:sz w:val="28"/>
              </w:rPr>
              <w:t xml:space="preserve">    0.5% decrease</w:t>
            </w:r>
          </w:p>
        </w:tc>
        <w:tc>
          <w:tcPr>
            <w:tcW w:w="1134" w:type="dxa"/>
            <w:shd w:val="clear" w:color="auto" w:fill="auto"/>
            <w:vAlign w:val="bottom"/>
          </w:tcPr>
          <w:p w14:paraId="76372FE3" w14:textId="1BEA648D"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1,078</w:t>
            </w:r>
          </w:p>
        </w:tc>
        <w:tc>
          <w:tcPr>
            <w:tcW w:w="1134" w:type="dxa"/>
            <w:shd w:val="clear" w:color="auto" w:fill="auto"/>
            <w:vAlign w:val="bottom"/>
          </w:tcPr>
          <w:p w14:paraId="3E350349" w14:textId="582924D7"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1,106</w:t>
            </w:r>
          </w:p>
        </w:tc>
        <w:tc>
          <w:tcPr>
            <w:tcW w:w="1134" w:type="dxa"/>
            <w:shd w:val="clear" w:color="auto" w:fill="auto"/>
            <w:vAlign w:val="bottom"/>
          </w:tcPr>
          <w:p w14:paraId="12CBF00C" w14:textId="26C741CF"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416</w:t>
            </w:r>
          </w:p>
        </w:tc>
        <w:tc>
          <w:tcPr>
            <w:tcW w:w="1134" w:type="dxa"/>
            <w:shd w:val="clear" w:color="auto" w:fill="auto"/>
            <w:vAlign w:val="bottom"/>
          </w:tcPr>
          <w:p w14:paraId="34C4BEBF" w14:textId="18B022B7"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148</w:t>
            </w:r>
          </w:p>
        </w:tc>
      </w:tr>
      <w:tr w:rsidR="000C2639" w:rsidRPr="00261D20" w14:paraId="6A87EF87" w14:textId="77777777" w:rsidTr="00981B0C">
        <w:tc>
          <w:tcPr>
            <w:tcW w:w="4678" w:type="dxa"/>
            <w:gridSpan w:val="6"/>
            <w:shd w:val="clear" w:color="auto" w:fill="auto"/>
            <w:vAlign w:val="bottom"/>
          </w:tcPr>
          <w:p w14:paraId="1179EA24" w14:textId="77777777" w:rsidR="000C2639" w:rsidRPr="00261D20" w:rsidRDefault="000C2639" w:rsidP="000C2639">
            <w:pPr>
              <w:spacing w:after="0" w:line="240" w:lineRule="auto"/>
              <w:ind w:left="171" w:hanging="171"/>
              <w:rPr>
                <w:rFonts w:ascii="Browallia New" w:hAnsi="Browallia New" w:cs="Browallia New"/>
                <w:sz w:val="28"/>
              </w:rPr>
            </w:pPr>
            <w:r w:rsidRPr="00261D20">
              <w:rPr>
                <w:rFonts w:ascii="Browallia New" w:hAnsi="Browallia New" w:cs="Browallia New"/>
                <w:sz w:val="28"/>
              </w:rPr>
              <w:t xml:space="preserve">    1% decrease</w:t>
            </w:r>
          </w:p>
        </w:tc>
        <w:tc>
          <w:tcPr>
            <w:tcW w:w="1134" w:type="dxa"/>
            <w:shd w:val="clear" w:color="auto" w:fill="auto"/>
            <w:vAlign w:val="bottom"/>
          </w:tcPr>
          <w:p w14:paraId="0D183322" w14:textId="0A204806"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2,232</w:t>
            </w:r>
          </w:p>
        </w:tc>
        <w:tc>
          <w:tcPr>
            <w:tcW w:w="1134" w:type="dxa"/>
            <w:shd w:val="clear" w:color="auto" w:fill="auto"/>
            <w:vAlign w:val="bottom"/>
          </w:tcPr>
          <w:p w14:paraId="746E60D6" w14:textId="219DE811"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2,014</w:t>
            </w:r>
          </w:p>
        </w:tc>
        <w:tc>
          <w:tcPr>
            <w:tcW w:w="1134" w:type="dxa"/>
            <w:shd w:val="clear" w:color="auto" w:fill="auto"/>
            <w:vAlign w:val="bottom"/>
          </w:tcPr>
          <w:p w14:paraId="4985E881" w14:textId="3D8D98A6"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860</w:t>
            </w:r>
          </w:p>
        </w:tc>
        <w:tc>
          <w:tcPr>
            <w:tcW w:w="1134" w:type="dxa"/>
            <w:shd w:val="clear" w:color="auto" w:fill="auto"/>
            <w:vAlign w:val="bottom"/>
          </w:tcPr>
          <w:p w14:paraId="313572F5" w14:textId="39FF586E"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303</w:t>
            </w:r>
          </w:p>
        </w:tc>
      </w:tr>
      <w:tr w:rsidR="000C2639" w:rsidRPr="00261D20" w14:paraId="252442CA" w14:textId="77777777" w:rsidTr="00981B0C">
        <w:tc>
          <w:tcPr>
            <w:tcW w:w="4678" w:type="dxa"/>
            <w:gridSpan w:val="6"/>
            <w:shd w:val="clear" w:color="auto" w:fill="auto"/>
            <w:vAlign w:val="bottom"/>
          </w:tcPr>
          <w:p w14:paraId="254ED3F5" w14:textId="77777777" w:rsidR="000C2639" w:rsidRPr="00261D20" w:rsidRDefault="000C2639" w:rsidP="000C2639">
            <w:pPr>
              <w:spacing w:after="0" w:line="240" w:lineRule="auto"/>
              <w:rPr>
                <w:rFonts w:ascii="Browallia New" w:hAnsi="Browallia New" w:cs="Browallia New"/>
                <w:sz w:val="28"/>
                <w:cs/>
              </w:rPr>
            </w:pPr>
            <w:r w:rsidRPr="00261D20">
              <w:rPr>
                <w:rFonts w:ascii="Browallia New" w:hAnsi="Browallia New" w:cs="Browallia New"/>
                <w:sz w:val="28"/>
              </w:rPr>
              <w:t>Salary increase rate</w:t>
            </w:r>
          </w:p>
        </w:tc>
        <w:tc>
          <w:tcPr>
            <w:tcW w:w="1134" w:type="dxa"/>
            <w:shd w:val="clear" w:color="auto" w:fill="auto"/>
            <w:vAlign w:val="bottom"/>
          </w:tcPr>
          <w:p w14:paraId="5C262170" w14:textId="77777777" w:rsidR="000C2639" w:rsidRPr="00261D20" w:rsidRDefault="000C2639" w:rsidP="000C2639">
            <w:pPr>
              <w:spacing w:after="0" w:line="240" w:lineRule="auto"/>
              <w:jc w:val="right"/>
              <w:rPr>
                <w:rFonts w:ascii="Browallia New" w:hAnsi="Browallia New" w:cs="Browallia New"/>
                <w:sz w:val="28"/>
              </w:rPr>
            </w:pPr>
          </w:p>
        </w:tc>
        <w:tc>
          <w:tcPr>
            <w:tcW w:w="1134" w:type="dxa"/>
            <w:shd w:val="clear" w:color="auto" w:fill="auto"/>
            <w:vAlign w:val="bottom"/>
          </w:tcPr>
          <w:p w14:paraId="3DDDB1CF" w14:textId="77777777" w:rsidR="000C2639" w:rsidRPr="00261D20" w:rsidRDefault="000C2639" w:rsidP="000C2639">
            <w:pPr>
              <w:spacing w:after="0" w:line="240" w:lineRule="auto"/>
              <w:jc w:val="right"/>
              <w:rPr>
                <w:rFonts w:ascii="Browallia New" w:hAnsi="Browallia New" w:cs="Browallia New"/>
                <w:sz w:val="28"/>
              </w:rPr>
            </w:pPr>
          </w:p>
        </w:tc>
        <w:tc>
          <w:tcPr>
            <w:tcW w:w="1134" w:type="dxa"/>
            <w:shd w:val="clear" w:color="auto" w:fill="auto"/>
            <w:vAlign w:val="bottom"/>
          </w:tcPr>
          <w:p w14:paraId="7CFB3028" w14:textId="77777777" w:rsidR="000C2639" w:rsidRPr="00261D20" w:rsidRDefault="000C2639" w:rsidP="000C2639">
            <w:pPr>
              <w:spacing w:after="0" w:line="240" w:lineRule="auto"/>
              <w:jc w:val="right"/>
              <w:rPr>
                <w:rFonts w:ascii="Browallia New" w:hAnsi="Browallia New" w:cs="Browallia New"/>
                <w:sz w:val="28"/>
              </w:rPr>
            </w:pPr>
          </w:p>
        </w:tc>
        <w:tc>
          <w:tcPr>
            <w:tcW w:w="1134" w:type="dxa"/>
            <w:shd w:val="clear" w:color="auto" w:fill="auto"/>
            <w:vAlign w:val="bottom"/>
          </w:tcPr>
          <w:p w14:paraId="4B736631" w14:textId="77777777" w:rsidR="000C2639" w:rsidRPr="00261D20" w:rsidRDefault="000C2639" w:rsidP="000C2639">
            <w:pPr>
              <w:spacing w:after="0" w:line="240" w:lineRule="auto"/>
              <w:jc w:val="right"/>
              <w:rPr>
                <w:rFonts w:ascii="Browallia New" w:hAnsi="Browallia New" w:cs="Browallia New"/>
                <w:sz w:val="28"/>
              </w:rPr>
            </w:pPr>
          </w:p>
        </w:tc>
      </w:tr>
      <w:tr w:rsidR="000C2639" w:rsidRPr="00261D20" w14:paraId="34FA55F4" w14:textId="77777777" w:rsidTr="00981B0C">
        <w:tc>
          <w:tcPr>
            <w:tcW w:w="4678" w:type="dxa"/>
            <w:gridSpan w:val="6"/>
            <w:shd w:val="clear" w:color="auto" w:fill="auto"/>
            <w:vAlign w:val="bottom"/>
          </w:tcPr>
          <w:p w14:paraId="7B2302D1" w14:textId="77777777" w:rsidR="000C2639" w:rsidRPr="00261D20" w:rsidRDefault="000C2639" w:rsidP="000C2639">
            <w:pPr>
              <w:spacing w:after="0" w:line="240" w:lineRule="auto"/>
              <w:rPr>
                <w:rFonts w:ascii="Browallia New" w:hAnsi="Browallia New" w:cs="Browallia New"/>
                <w:sz w:val="28"/>
              </w:rPr>
            </w:pPr>
            <w:r w:rsidRPr="00261D20">
              <w:rPr>
                <w:rFonts w:ascii="Browallia New" w:hAnsi="Browallia New" w:cs="Browallia New"/>
                <w:sz w:val="28"/>
              </w:rPr>
              <w:t xml:space="preserve">    1% increase</w:t>
            </w:r>
          </w:p>
        </w:tc>
        <w:tc>
          <w:tcPr>
            <w:tcW w:w="1134" w:type="dxa"/>
            <w:shd w:val="clear" w:color="auto" w:fill="auto"/>
            <w:vAlign w:val="bottom"/>
          </w:tcPr>
          <w:p w14:paraId="092FF80D" w14:textId="1377B6A5"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2,144</w:t>
            </w:r>
          </w:p>
        </w:tc>
        <w:tc>
          <w:tcPr>
            <w:tcW w:w="1134" w:type="dxa"/>
            <w:shd w:val="clear" w:color="auto" w:fill="auto"/>
            <w:vAlign w:val="bottom"/>
          </w:tcPr>
          <w:p w14:paraId="104BC266" w14:textId="29CABDCE"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2,136</w:t>
            </w:r>
          </w:p>
        </w:tc>
        <w:tc>
          <w:tcPr>
            <w:tcW w:w="1134" w:type="dxa"/>
            <w:shd w:val="clear" w:color="auto" w:fill="auto"/>
            <w:vAlign w:val="bottom"/>
          </w:tcPr>
          <w:p w14:paraId="456D74F5" w14:textId="0B105DA3"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828</w:t>
            </w:r>
          </w:p>
        </w:tc>
        <w:tc>
          <w:tcPr>
            <w:tcW w:w="1134" w:type="dxa"/>
            <w:shd w:val="clear" w:color="auto" w:fill="auto"/>
            <w:vAlign w:val="bottom"/>
          </w:tcPr>
          <w:p w14:paraId="132CB3CC" w14:textId="257AEFDD"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345</w:t>
            </w:r>
          </w:p>
        </w:tc>
      </w:tr>
      <w:tr w:rsidR="000C2639" w:rsidRPr="00261D20" w14:paraId="5FFF32A2" w14:textId="77777777" w:rsidTr="00981B0C">
        <w:tc>
          <w:tcPr>
            <w:tcW w:w="4678" w:type="dxa"/>
            <w:gridSpan w:val="6"/>
            <w:shd w:val="clear" w:color="auto" w:fill="auto"/>
            <w:vAlign w:val="bottom"/>
          </w:tcPr>
          <w:p w14:paraId="02C03801" w14:textId="77777777" w:rsidR="000C2639" w:rsidRPr="00261D20" w:rsidRDefault="000C2639" w:rsidP="000C2639">
            <w:pPr>
              <w:spacing w:after="0" w:line="240" w:lineRule="auto"/>
              <w:rPr>
                <w:rFonts w:ascii="Browallia New" w:hAnsi="Browallia New" w:cs="Browallia New"/>
                <w:sz w:val="28"/>
              </w:rPr>
            </w:pPr>
            <w:r w:rsidRPr="00261D20">
              <w:rPr>
                <w:rFonts w:ascii="Browallia New" w:hAnsi="Browallia New" w:cs="Browallia New"/>
                <w:sz w:val="28"/>
              </w:rPr>
              <w:t xml:space="preserve">    2% increase</w:t>
            </w:r>
          </w:p>
        </w:tc>
        <w:tc>
          <w:tcPr>
            <w:tcW w:w="1134" w:type="dxa"/>
            <w:shd w:val="clear" w:color="auto" w:fill="auto"/>
            <w:vAlign w:val="bottom"/>
          </w:tcPr>
          <w:p w14:paraId="233120FB" w14:textId="72A68EB6"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4,546</w:t>
            </w:r>
          </w:p>
        </w:tc>
        <w:tc>
          <w:tcPr>
            <w:tcW w:w="1134" w:type="dxa"/>
            <w:shd w:val="clear" w:color="auto" w:fill="auto"/>
            <w:vAlign w:val="bottom"/>
          </w:tcPr>
          <w:p w14:paraId="2ECB13E1" w14:textId="61E05E60"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4,259</w:t>
            </w:r>
          </w:p>
        </w:tc>
        <w:tc>
          <w:tcPr>
            <w:tcW w:w="1134" w:type="dxa"/>
            <w:shd w:val="clear" w:color="auto" w:fill="auto"/>
            <w:vAlign w:val="bottom"/>
          </w:tcPr>
          <w:p w14:paraId="3FC66F49" w14:textId="54FFE544"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1,747</w:t>
            </w:r>
          </w:p>
        </w:tc>
        <w:tc>
          <w:tcPr>
            <w:tcW w:w="1134" w:type="dxa"/>
            <w:shd w:val="clear" w:color="auto" w:fill="auto"/>
            <w:vAlign w:val="bottom"/>
          </w:tcPr>
          <w:p w14:paraId="3AA82779" w14:textId="7850B996"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716</w:t>
            </w:r>
          </w:p>
        </w:tc>
      </w:tr>
      <w:tr w:rsidR="000C2639" w:rsidRPr="00261D20" w14:paraId="0A0E2A93" w14:textId="77777777" w:rsidTr="00981B0C">
        <w:tc>
          <w:tcPr>
            <w:tcW w:w="4678" w:type="dxa"/>
            <w:gridSpan w:val="6"/>
            <w:shd w:val="clear" w:color="auto" w:fill="auto"/>
            <w:vAlign w:val="bottom"/>
          </w:tcPr>
          <w:p w14:paraId="5C465D59" w14:textId="77777777" w:rsidR="000C2639" w:rsidRPr="00261D20" w:rsidRDefault="000C2639" w:rsidP="000C2639">
            <w:pPr>
              <w:spacing w:after="0" w:line="240" w:lineRule="auto"/>
              <w:rPr>
                <w:rFonts w:ascii="Browallia New" w:hAnsi="Browallia New" w:cs="Browallia New"/>
                <w:sz w:val="28"/>
              </w:rPr>
            </w:pPr>
            <w:r w:rsidRPr="00261D20">
              <w:rPr>
                <w:rFonts w:ascii="Browallia New" w:hAnsi="Browallia New" w:cs="Browallia New"/>
                <w:sz w:val="28"/>
              </w:rPr>
              <w:t xml:space="preserve">    1% decrease</w:t>
            </w:r>
          </w:p>
        </w:tc>
        <w:tc>
          <w:tcPr>
            <w:tcW w:w="1134" w:type="dxa"/>
            <w:shd w:val="clear" w:color="auto" w:fill="auto"/>
            <w:vAlign w:val="bottom"/>
          </w:tcPr>
          <w:p w14:paraId="1277F9C6" w14:textId="7ABDD3D9"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(1,919)</w:t>
            </w:r>
          </w:p>
        </w:tc>
        <w:tc>
          <w:tcPr>
            <w:tcW w:w="1134" w:type="dxa"/>
            <w:shd w:val="clear" w:color="auto" w:fill="auto"/>
            <w:vAlign w:val="bottom"/>
          </w:tcPr>
          <w:p w14:paraId="1FB5DDA0" w14:textId="77918135"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(1,409)</w:t>
            </w:r>
          </w:p>
        </w:tc>
        <w:tc>
          <w:tcPr>
            <w:tcW w:w="1134" w:type="dxa"/>
            <w:shd w:val="clear" w:color="auto" w:fill="auto"/>
            <w:vAlign w:val="bottom"/>
          </w:tcPr>
          <w:p w14:paraId="1F03FB8C" w14:textId="6053398B"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(749)</w:t>
            </w:r>
          </w:p>
        </w:tc>
        <w:tc>
          <w:tcPr>
            <w:tcW w:w="1134" w:type="dxa"/>
            <w:shd w:val="clear" w:color="auto" w:fill="auto"/>
            <w:vAlign w:val="bottom"/>
          </w:tcPr>
          <w:p w14:paraId="76D5FB14" w14:textId="4BECBA8F"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(322)</w:t>
            </w:r>
          </w:p>
        </w:tc>
      </w:tr>
      <w:tr w:rsidR="000C2639" w:rsidRPr="00261D20" w14:paraId="397E4CD7" w14:textId="77777777" w:rsidTr="00981B0C">
        <w:tc>
          <w:tcPr>
            <w:tcW w:w="4678" w:type="dxa"/>
            <w:gridSpan w:val="6"/>
            <w:shd w:val="clear" w:color="auto" w:fill="auto"/>
            <w:vAlign w:val="bottom"/>
          </w:tcPr>
          <w:p w14:paraId="5C840A10" w14:textId="77777777" w:rsidR="000C2639" w:rsidRPr="00261D20" w:rsidRDefault="000C2639" w:rsidP="000C2639">
            <w:pPr>
              <w:spacing w:after="0" w:line="240" w:lineRule="auto"/>
              <w:rPr>
                <w:rFonts w:ascii="Browallia New" w:hAnsi="Browallia New" w:cs="Browallia New"/>
                <w:sz w:val="28"/>
                <w:cs/>
              </w:rPr>
            </w:pPr>
            <w:r w:rsidRPr="00261D20">
              <w:rPr>
                <w:rFonts w:ascii="Browallia New" w:hAnsi="Browallia New" w:cs="Browallia New"/>
                <w:sz w:val="28"/>
              </w:rPr>
              <w:t xml:space="preserve">    2% decrease</w:t>
            </w:r>
          </w:p>
        </w:tc>
        <w:tc>
          <w:tcPr>
            <w:tcW w:w="1134" w:type="dxa"/>
            <w:shd w:val="clear" w:color="auto" w:fill="auto"/>
            <w:vAlign w:val="bottom"/>
          </w:tcPr>
          <w:p w14:paraId="5082FEA6" w14:textId="5F753639"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(3,640)</w:t>
            </w:r>
          </w:p>
        </w:tc>
        <w:tc>
          <w:tcPr>
            <w:tcW w:w="1134" w:type="dxa"/>
            <w:shd w:val="clear" w:color="auto" w:fill="auto"/>
            <w:vAlign w:val="bottom"/>
          </w:tcPr>
          <w:p w14:paraId="4C70034A" w14:textId="2416C385"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(2,891)</w:t>
            </w:r>
          </w:p>
        </w:tc>
        <w:tc>
          <w:tcPr>
            <w:tcW w:w="1134" w:type="dxa"/>
            <w:shd w:val="clear" w:color="auto" w:fill="auto"/>
            <w:vAlign w:val="bottom"/>
          </w:tcPr>
          <w:p w14:paraId="003B17B0" w14:textId="14B0F9E9"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(1,428)</w:t>
            </w:r>
          </w:p>
        </w:tc>
        <w:tc>
          <w:tcPr>
            <w:tcW w:w="1134" w:type="dxa"/>
            <w:shd w:val="clear" w:color="auto" w:fill="auto"/>
            <w:vAlign w:val="bottom"/>
          </w:tcPr>
          <w:p w14:paraId="76085A54" w14:textId="53BDDE95"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(623)</w:t>
            </w:r>
          </w:p>
        </w:tc>
      </w:tr>
      <w:tr w:rsidR="000C2639" w:rsidRPr="00261D20" w14:paraId="09FD18D3" w14:textId="77777777" w:rsidTr="00981B0C">
        <w:tc>
          <w:tcPr>
            <w:tcW w:w="4678" w:type="dxa"/>
            <w:gridSpan w:val="6"/>
            <w:shd w:val="clear" w:color="auto" w:fill="auto"/>
            <w:vAlign w:val="bottom"/>
          </w:tcPr>
          <w:p w14:paraId="3D56B3CA" w14:textId="77777777" w:rsidR="000C2639" w:rsidRPr="00261D20" w:rsidRDefault="000C2639" w:rsidP="000C2639">
            <w:pPr>
              <w:spacing w:after="0" w:line="240" w:lineRule="auto"/>
              <w:rPr>
                <w:rFonts w:ascii="Browallia New" w:hAnsi="Browallia New" w:cs="Browallia New"/>
                <w:sz w:val="28"/>
              </w:rPr>
            </w:pPr>
            <w:r w:rsidRPr="00261D20">
              <w:rPr>
                <w:rFonts w:ascii="Browallia New" w:hAnsi="Browallia New" w:cs="Browallia New"/>
                <w:sz w:val="28"/>
              </w:rPr>
              <w:t>Employee turnover rate</w:t>
            </w:r>
          </w:p>
        </w:tc>
        <w:tc>
          <w:tcPr>
            <w:tcW w:w="1134" w:type="dxa"/>
            <w:shd w:val="clear" w:color="auto" w:fill="auto"/>
            <w:vAlign w:val="bottom"/>
          </w:tcPr>
          <w:p w14:paraId="423C2480" w14:textId="77777777" w:rsidR="000C2639" w:rsidRPr="00261D20" w:rsidRDefault="000C2639" w:rsidP="000C2639">
            <w:pPr>
              <w:spacing w:after="0" w:line="240" w:lineRule="auto"/>
              <w:jc w:val="right"/>
              <w:rPr>
                <w:rFonts w:ascii="Browallia New" w:hAnsi="Browallia New" w:cs="Browallia New"/>
                <w:sz w:val="28"/>
              </w:rPr>
            </w:pPr>
          </w:p>
        </w:tc>
        <w:tc>
          <w:tcPr>
            <w:tcW w:w="1134" w:type="dxa"/>
            <w:shd w:val="clear" w:color="auto" w:fill="auto"/>
            <w:vAlign w:val="bottom"/>
          </w:tcPr>
          <w:p w14:paraId="18510D5B" w14:textId="77777777" w:rsidR="000C2639" w:rsidRPr="00261D20" w:rsidRDefault="000C2639" w:rsidP="000C2639">
            <w:pPr>
              <w:spacing w:after="0" w:line="240" w:lineRule="auto"/>
              <w:jc w:val="right"/>
              <w:rPr>
                <w:rFonts w:ascii="Browallia New" w:hAnsi="Browallia New" w:cs="Browallia New"/>
                <w:sz w:val="28"/>
              </w:rPr>
            </w:pPr>
          </w:p>
        </w:tc>
        <w:tc>
          <w:tcPr>
            <w:tcW w:w="1134" w:type="dxa"/>
            <w:shd w:val="clear" w:color="auto" w:fill="auto"/>
            <w:vAlign w:val="bottom"/>
          </w:tcPr>
          <w:p w14:paraId="787A2124" w14:textId="77777777" w:rsidR="000C2639" w:rsidRPr="00261D20" w:rsidRDefault="000C2639" w:rsidP="000C2639">
            <w:pPr>
              <w:spacing w:after="0" w:line="240" w:lineRule="auto"/>
              <w:jc w:val="right"/>
              <w:rPr>
                <w:rFonts w:ascii="Browallia New" w:hAnsi="Browallia New" w:cs="Browallia New"/>
                <w:sz w:val="28"/>
              </w:rPr>
            </w:pPr>
          </w:p>
        </w:tc>
        <w:tc>
          <w:tcPr>
            <w:tcW w:w="1134" w:type="dxa"/>
            <w:shd w:val="clear" w:color="auto" w:fill="auto"/>
            <w:vAlign w:val="bottom"/>
          </w:tcPr>
          <w:p w14:paraId="00564E0E" w14:textId="77777777" w:rsidR="000C2639" w:rsidRPr="00261D20" w:rsidRDefault="000C2639" w:rsidP="000C2639">
            <w:pPr>
              <w:spacing w:after="0" w:line="240" w:lineRule="auto"/>
              <w:jc w:val="right"/>
              <w:rPr>
                <w:rFonts w:ascii="Browallia New" w:hAnsi="Browallia New" w:cs="Browallia New"/>
                <w:sz w:val="28"/>
              </w:rPr>
            </w:pPr>
          </w:p>
        </w:tc>
      </w:tr>
      <w:tr w:rsidR="000C2639" w:rsidRPr="00261D20" w14:paraId="21E432BB" w14:textId="77777777" w:rsidTr="00981B0C">
        <w:tc>
          <w:tcPr>
            <w:tcW w:w="4678" w:type="dxa"/>
            <w:gridSpan w:val="6"/>
            <w:shd w:val="clear" w:color="auto" w:fill="auto"/>
            <w:vAlign w:val="bottom"/>
          </w:tcPr>
          <w:p w14:paraId="0491B821" w14:textId="77777777" w:rsidR="000C2639" w:rsidRPr="00261D20" w:rsidRDefault="000C2639" w:rsidP="000C2639">
            <w:pPr>
              <w:spacing w:after="0" w:line="240" w:lineRule="auto"/>
              <w:rPr>
                <w:rFonts w:ascii="Browallia New" w:hAnsi="Browallia New" w:cs="Browallia New"/>
                <w:sz w:val="28"/>
              </w:rPr>
            </w:pPr>
            <w:r w:rsidRPr="00261D20">
              <w:rPr>
                <w:rFonts w:ascii="Browallia New" w:hAnsi="Browallia New" w:cs="Browallia New"/>
                <w:sz w:val="28"/>
              </w:rPr>
              <w:t xml:space="preserve">    20% increase</w:t>
            </w:r>
          </w:p>
        </w:tc>
        <w:tc>
          <w:tcPr>
            <w:tcW w:w="1134" w:type="dxa"/>
            <w:shd w:val="clear" w:color="auto" w:fill="auto"/>
            <w:vAlign w:val="bottom"/>
          </w:tcPr>
          <w:p w14:paraId="65517BD0" w14:textId="2EAE156E"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(1,656)</w:t>
            </w:r>
          </w:p>
        </w:tc>
        <w:tc>
          <w:tcPr>
            <w:tcW w:w="1134" w:type="dxa"/>
            <w:shd w:val="clear" w:color="auto" w:fill="auto"/>
            <w:vAlign w:val="bottom"/>
          </w:tcPr>
          <w:p w14:paraId="0207D2C0" w14:textId="704E8391"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(1,133)</w:t>
            </w:r>
          </w:p>
        </w:tc>
        <w:tc>
          <w:tcPr>
            <w:tcW w:w="1134" w:type="dxa"/>
            <w:shd w:val="clear" w:color="auto" w:fill="auto"/>
            <w:vAlign w:val="bottom"/>
          </w:tcPr>
          <w:p w14:paraId="012CD0B8" w14:textId="26A1B822"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(792)</w:t>
            </w:r>
          </w:p>
        </w:tc>
        <w:tc>
          <w:tcPr>
            <w:tcW w:w="1134" w:type="dxa"/>
            <w:shd w:val="clear" w:color="auto" w:fill="auto"/>
            <w:vAlign w:val="bottom"/>
          </w:tcPr>
          <w:p w14:paraId="2F4FC278" w14:textId="40FF277A"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(272)</w:t>
            </w:r>
          </w:p>
        </w:tc>
      </w:tr>
      <w:tr w:rsidR="000C2639" w:rsidRPr="00261D20" w14:paraId="1FE8C3FE" w14:textId="77777777" w:rsidTr="00981B0C">
        <w:tc>
          <w:tcPr>
            <w:tcW w:w="4678" w:type="dxa"/>
            <w:gridSpan w:val="6"/>
            <w:shd w:val="clear" w:color="auto" w:fill="auto"/>
            <w:vAlign w:val="bottom"/>
          </w:tcPr>
          <w:p w14:paraId="4A7AFF05" w14:textId="77777777" w:rsidR="000C2639" w:rsidRPr="00261D20" w:rsidRDefault="000C2639" w:rsidP="000C2639">
            <w:pPr>
              <w:spacing w:after="0" w:line="240" w:lineRule="auto"/>
              <w:rPr>
                <w:rFonts w:ascii="Browallia New" w:hAnsi="Browallia New" w:cs="Browallia New"/>
                <w:sz w:val="28"/>
              </w:rPr>
            </w:pPr>
            <w:r w:rsidRPr="00261D20">
              <w:rPr>
                <w:rFonts w:ascii="Browallia New" w:hAnsi="Browallia New" w:cs="Browallia New"/>
                <w:sz w:val="28"/>
              </w:rPr>
              <w:t xml:space="preserve">    40% increase</w:t>
            </w:r>
          </w:p>
        </w:tc>
        <w:tc>
          <w:tcPr>
            <w:tcW w:w="1134" w:type="dxa"/>
            <w:shd w:val="clear" w:color="auto" w:fill="auto"/>
            <w:vAlign w:val="bottom"/>
          </w:tcPr>
          <w:p w14:paraId="6B964528" w14:textId="6778E5F0"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(3,099)</w:t>
            </w:r>
          </w:p>
        </w:tc>
        <w:tc>
          <w:tcPr>
            <w:tcW w:w="1134" w:type="dxa"/>
            <w:shd w:val="clear" w:color="auto" w:fill="auto"/>
            <w:vAlign w:val="bottom"/>
          </w:tcPr>
          <w:p w14:paraId="7EE80C0F" w14:textId="0F1A582D"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(2,354)</w:t>
            </w:r>
          </w:p>
        </w:tc>
        <w:tc>
          <w:tcPr>
            <w:tcW w:w="1134" w:type="dxa"/>
            <w:shd w:val="clear" w:color="auto" w:fill="auto"/>
            <w:vAlign w:val="bottom"/>
          </w:tcPr>
          <w:p w14:paraId="27239775" w14:textId="58C68608"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(1467)</w:t>
            </w:r>
          </w:p>
        </w:tc>
        <w:tc>
          <w:tcPr>
            <w:tcW w:w="1134" w:type="dxa"/>
            <w:shd w:val="clear" w:color="auto" w:fill="auto"/>
            <w:vAlign w:val="bottom"/>
          </w:tcPr>
          <w:p w14:paraId="1B762EA9" w14:textId="179A5986"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(520)</w:t>
            </w:r>
          </w:p>
        </w:tc>
      </w:tr>
      <w:tr w:rsidR="000C2639" w:rsidRPr="00261D20" w14:paraId="63CAEE27" w14:textId="77777777" w:rsidTr="00981B0C">
        <w:tc>
          <w:tcPr>
            <w:tcW w:w="4678" w:type="dxa"/>
            <w:gridSpan w:val="6"/>
            <w:shd w:val="clear" w:color="auto" w:fill="auto"/>
            <w:vAlign w:val="bottom"/>
          </w:tcPr>
          <w:p w14:paraId="4BA1A865" w14:textId="77777777" w:rsidR="000C2639" w:rsidRPr="00261D20" w:rsidRDefault="000C2639" w:rsidP="000C2639">
            <w:pPr>
              <w:spacing w:after="0" w:line="240" w:lineRule="auto"/>
              <w:rPr>
                <w:rFonts w:ascii="Browallia New" w:hAnsi="Browallia New" w:cs="Browallia New"/>
                <w:sz w:val="28"/>
              </w:rPr>
            </w:pPr>
            <w:r w:rsidRPr="00261D20">
              <w:rPr>
                <w:rFonts w:ascii="Browallia New" w:hAnsi="Browallia New" w:cs="Browallia New"/>
                <w:sz w:val="28"/>
              </w:rPr>
              <w:t xml:space="preserve">    20% decrease</w:t>
            </w:r>
          </w:p>
        </w:tc>
        <w:tc>
          <w:tcPr>
            <w:tcW w:w="1134" w:type="dxa"/>
            <w:shd w:val="clear" w:color="auto" w:fill="auto"/>
            <w:vAlign w:val="bottom"/>
          </w:tcPr>
          <w:p w14:paraId="13C5FB78" w14:textId="241A253F"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1,921</w:t>
            </w:r>
          </w:p>
        </w:tc>
        <w:tc>
          <w:tcPr>
            <w:tcW w:w="1134" w:type="dxa"/>
            <w:shd w:val="clear" w:color="auto" w:fill="auto"/>
            <w:vAlign w:val="bottom"/>
          </w:tcPr>
          <w:p w14:paraId="2D4CD6BA" w14:textId="4AEE9238"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1,856</w:t>
            </w:r>
          </w:p>
        </w:tc>
        <w:tc>
          <w:tcPr>
            <w:tcW w:w="1134" w:type="dxa"/>
            <w:shd w:val="clear" w:color="auto" w:fill="auto"/>
            <w:vAlign w:val="bottom"/>
          </w:tcPr>
          <w:p w14:paraId="77D676E2" w14:textId="5B7F93E0"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944</w:t>
            </w:r>
          </w:p>
        </w:tc>
        <w:tc>
          <w:tcPr>
            <w:tcW w:w="1134" w:type="dxa"/>
            <w:shd w:val="clear" w:color="auto" w:fill="auto"/>
            <w:vAlign w:val="bottom"/>
          </w:tcPr>
          <w:p w14:paraId="799BA9B8" w14:textId="3AEBA706"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299</w:t>
            </w:r>
          </w:p>
        </w:tc>
      </w:tr>
      <w:tr w:rsidR="000C2639" w:rsidRPr="00261D20" w14:paraId="08FD3A3D" w14:textId="77777777" w:rsidTr="00981B0C">
        <w:tc>
          <w:tcPr>
            <w:tcW w:w="4678" w:type="dxa"/>
            <w:gridSpan w:val="6"/>
            <w:shd w:val="clear" w:color="auto" w:fill="auto"/>
            <w:vAlign w:val="bottom"/>
          </w:tcPr>
          <w:p w14:paraId="7B1F472D" w14:textId="77777777" w:rsidR="000C2639" w:rsidRPr="00261D20" w:rsidRDefault="000C2639" w:rsidP="000C2639">
            <w:pPr>
              <w:spacing w:after="0" w:line="240" w:lineRule="auto"/>
              <w:rPr>
                <w:rFonts w:ascii="Browallia New" w:hAnsi="Browallia New" w:cs="Browallia New"/>
                <w:sz w:val="28"/>
              </w:rPr>
            </w:pPr>
            <w:r w:rsidRPr="00261D20">
              <w:rPr>
                <w:rFonts w:ascii="Browallia New" w:hAnsi="Browallia New" w:cs="Browallia New"/>
                <w:sz w:val="28"/>
              </w:rPr>
              <w:t xml:space="preserve">    40% decrease</w:t>
            </w:r>
          </w:p>
        </w:tc>
        <w:tc>
          <w:tcPr>
            <w:tcW w:w="1134" w:type="dxa"/>
            <w:shd w:val="clear" w:color="auto" w:fill="auto"/>
            <w:vAlign w:val="bottom"/>
          </w:tcPr>
          <w:p w14:paraId="79FA7098" w14:textId="1A139B6F"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4,174</w:t>
            </w:r>
          </w:p>
        </w:tc>
        <w:tc>
          <w:tcPr>
            <w:tcW w:w="1134" w:type="dxa"/>
            <w:shd w:val="clear" w:color="auto" w:fill="auto"/>
            <w:vAlign w:val="bottom"/>
          </w:tcPr>
          <w:p w14:paraId="17BE831D" w14:textId="3D6C57EB"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3,708</w:t>
            </w:r>
          </w:p>
        </w:tc>
        <w:tc>
          <w:tcPr>
            <w:tcW w:w="1134" w:type="dxa"/>
            <w:shd w:val="clear" w:color="auto" w:fill="auto"/>
            <w:vAlign w:val="bottom"/>
          </w:tcPr>
          <w:p w14:paraId="02B8A7CF" w14:textId="19610ED9" w:rsidR="000C2639" w:rsidRPr="00261D20" w:rsidRDefault="000C2639" w:rsidP="000C2639">
            <w:pPr>
              <w:spacing w:after="0" w:line="240" w:lineRule="auto"/>
              <w:jc w:val="right"/>
              <w:rPr>
                <w:rFonts w:ascii="Browallia New" w:hAnsi="Browallia New" w:cs="Browallia New"/>
                <w:sz w:val="28"/>
              </w:rPr>
            </w:pPr>
            <w:r>
              <w:rPr>
                <w:rFonts w:ascii="Browallia New" w:hAnsi="Browallia New" w:cs="Browallia New"/>
                <w:sz w:val="28"/>
              </w:rPr>
              <w:t>2,084</w:t>
            </w:r>
          </w:p>
        </w:tc>
        <w:tc>
          <w:tcPr>
            <w:tcW w:w="1134" w:type="dxa"/>
            <w:shd w:val="clear" w:color="auto" w:fill="auto"/>
            <w:vAlign w:val="bottom"/>
          </w:tcPr>
          <w:p w14:paraId="010A737D" w14:textId="7D7376DB" w:rsidR="000C2639" w:rsidRPr="00261D20" w:rsidRDefault="000C2639" w:rsidP="000C2639">
            <w:pPr>
              <w:spacing w:after="0" w:line="240" w:lineRule="auto"/>
              <w:jc w:val="right"/>
              <w:rPr>
                <w:rFonts w:ascii="Browallia New" w:hAnsi="Browallia New" w:cs="Browallia New"/>
                <w:sz w:val="28"/>
              </w:rPr>
            </w:pPr>
            <w:r w:rsidRPr="00261D20">
              <w:rPr>
                <w:rFonts w:ascii="Browallia New" w:hAnsi="Browallia New" w:cs="Browallia New"/>
                <w:sz w:val="28"/>
              </w:rPr>
              <w:t>630</w:t>
            </w:r>
          </w:p>
        </w:tc>
      </w:tr>
    </w:tbl>
    <w:p w14:paraId="68BB5BF2" w14:textId="77777777" w:rsidR="008E2F6C" w:rsidRPr="00890208" w:rsidRDefault="008E2F6C" w:rsidP="00844BDB">
      <w:pPr>
        <w:pStyle w:val="NoSpacing"/>
        <w:ind w:left="720"/>
        <w:jc w:val="both"/>
        <w:rPr>
          <w:rFonts w:ascii="Browallia New" w:hAnsi="Browallia New" w:cs="Browallia New"/>
          <w:sz w:val="28"/>
        </w:rPr>
      </w:pPr>
    </w:p>
    <w:p w14:paraId="69BDF7C0" w14:textId="68672DF1" w:rsidR="00C67185" w:rsidRPr="00890208" w:rsidRDefault="00C67185" w:rsidP="00890208">
      <w:pPr>
        <w:pStyle w:val="Heading1"/>
      </w:pPr>
      <w:r w:rsidRPr="00890208">
        <w:t>2</w:t>
      </w:r>
      <w:r w:rsidR="001F5D2C" w:rsidRPr="00890208">
        <w:t>3</w:t>
      </w:r>
      <w:r w:rsidRPr="00890208">
        <w:t>.</w:t>
      </w:r>
      <w:r w:rsidRPr="00890208">
        <w:tab/>
        <w:t>NON - CURRENT LIABILITIES</w:t>
      </w:r>
      <w:r w:rsidR="003E101F" w:rsidRPr="00890208">
        <w:t xml:space="preserve"> UNDER AGREEMENT</w:t>
      </w:r>
      <w:r w:rsidR="006E63C1" w:rsidRPr="00890208">
        <w:t>S</w:t>
      </w:r>
    </w:p>
    <w:p w14:paraId="37D6829A" w14:textId="154DD019" w:rsidR="00C67185" w:rsidRPr="005269E1" w:rsidRDefault="006E63C1" w:rsidP="00890208">
      <w:pPr>
        <w:spacing w:after="120" w:line="240" w:lineRule="auto"/>
        <w:rPr>
          <w:rFonts w:ascii="Browallia New" w:hAnsi="Browallia New" w:cs="Browallia New"/>
          <w:sz w:val="28"/>
        </w:rPr>
      </w:pPr>
      <w:r w:rsidRPr="00890208">
        <w:rPr>
          <w:rFonts w:ascii="Browallia New" w:hAnsi="Browallia New" w:cs="Browallia New"/>
          <w:sz w:val="28"/>
        </w:rPr>
        <w:t>23.1</w:t>
      </w:r>
      <w:r w:rsidRPr="00890208">
        <w:rPr>
          <w:rFonts w:ascii="Browallia New" w:hAnsi="Browallia New" w:cs="Browallia New"/>
          <w:sz w:val="28"/>
        </w:rPr>
        <w:tab/>
      </w:r>
      <w:r w:rsidR="00C67185" w:rsidRPr="00890208">
        <w:rPr>
          <w:rFonts w:ascii="Browallia New" w:hAnsi="Browallia New" w:cs="Browallia New"/>
          <w:sz w:val="28"/>
        </w:rPr>
        <w:t>non - current liabilities</w:t>
      </w:r>
      <w:r w:rsidRPr="00890208">
        <w:rPr>
          <w:rFonts w:ascii="Browallia New" w:hAnsi="Browallia New" w:cs="Browallia New"/>
          <w:sz w:val="28"/>
        </w:rPr>
        <w:t xml:space="preserve"> under agreement</w:t>
      </w:r>
      <w:r w:rsidR="00C67185" w:rsidRPr="00890208">
        <w:rPr>
          <w:rFonts w:ascii="Browallia New" w:hAnsi="Browallia New" w:cs="Browallia New"/>
          <w:sz w:val="28"/>
        </w:rPr>
        <w:t xml:space="preserve"> a</w:t>
      </w:r>
      <w:r w:rsidR="00C67185" w:rsidRPr="005269E1">
        <w:rPr>
          <w:rFonts w:ascii="Browallia New" w:hAnsi="Browallia New" w:cs="Browallia New"/>
          <w:sz w:val="28"/>
        </w:rPr>
        <w:t>re as follows.-</w:t>
      </w:r>
    </w:p>
    <w:tbl>
      <w:tblPr>
        <w:tblW w:w="4660" w:type="pct"/>
        <w:tblInd w:w="709" w:type="dxa"/>
        <w:tblLook w:val="04A0" w:firstRow="1" w:lastRow="0" w:firstColumn="1" w:lastColumn="0" w:noHBand="0" w:noVBand="1"/>
      </w:tblPr>
      <w:tblGrid>
        <w:gridCol w:w="2714"/>
        <w:gridCol w:w="1692"/>
        <w:gridCol w:w="1143"/>
        <w:gridCol w:w="1146"/>
        <w:gridCol w:w="1143"/>
        <w:gridCol w:w="1144"/>
      </w:tblGrid>
      <w:tr w:rsidR="00C67185" w:rsidRPr="0057703C" w14:paraId="0EA8442C" w14:textId="77777777" w:rsidTr="003E101F">
        <w:trPr>
          <w:trHeight w:val="20"/>
          <w:tblHeader/>
        </w:trPr>
        <w:tc>
          <w:tcPr>
            <w:tcW w:w="1511" w:type="pct"/>
            <w:hideMark/>
          </w:tcPr>
          <w:p w14:paraId="3B5D1F78" w14:textId="77777777" w:rsidR="00C67185" w:rsidRPr="0057703C" w:rsidRDefault="00C67185" w:rsidP="00E722FB">
            <w:pPr>
              <w:spacing w:after="0" w:line="240" w:lineRule="auto"/>
              <w:ind w:left="-108"/>
              <w:rPr>
                <w:rFonts w:ascii="Browallia New" w:hAnsi="Browallia New" w:cs="Browallia New"/>
                <w:sz w:val="28"/>
              </w:rPr>
            </w:pPr>
            <w:r w:rsidRPr="0057703C">
              <w:rPr>
                <w:rFonts w:ascii="Browallia New" w:hAnsi="Browallia New" w:cs="Browallia New"/>
                <w:sz w:val="28"/>
              </w:rPr>
              <w:tab/>
            </w:r>
          </w:p>
        </w:tc>
        <w:tc>
          <w:tcPr>
            <w:tcW w:w="942" w:type="pct"/>
          </w:tcPr>
          <w:p w14:paraId="7E8D0A0B" w14:textId="77777777" w:rsidR="00C67185" w:rsidRPr="0057703C" w:rsidRDefault="00C67185" w:rsidP="00E722FB">
            <w:pPr>
              <w:spacing w:after="0" w:line="240" w:lineRule="auto"/>
              <w:rPr>
                <w:rFonts w:ascii="Browallia New" w:hAnsi="Browallia New" w:cs="Browallia New"/>
                <w:sz w:val="28"/>
              </w:rPr>
            </w:pPr>
          </w:p>
        </w:tc>
        <w:tc>
          <w:tcPr>
            <w:tcW w:w="2547" w:type="pct"/>
            <w:gridSpan w:val="4"/>
            <w:hideMark/>
          </w:tcPr>
          <w:p w14:paraId="03C744D5" w14:textId="77777777" w:rsidR="00C67185" w:rsidRPr="0057703C" w:rsidRDefault="00C67185" w:rsidP="00E722FB">
            <w:pPr>
              <w:pBdr>
                <w:bottom w:val="single" w:sz="4" w:space="1" w:color="auto"/>
              </w:pBdr>
              <w:spacing w:after="0" w:line="240" w:lineRule="auto"/>
              <w:jc w:val="center"/>
              <w:rPr>
                <w:rFonts w:ascii="Browallia New" w:hAnsi="Browallia New" w:cs="Browallia New"/>
                <w:sz w:val="28"/>
              </w:rPr>
            </w:pPr>
            <w:r w:rsidRPr="0057703C">
              <w:rPr>
                <w:rFonts w:ascii="Browallia New" w:hAnsi="Browallia New" w:cs="Browallia New"/>
                <w:sz w:val="28"/>
              </w:rPr>
              <w:t>Unit : Thousand Baht</w:t>
            </w:r>
          </w:p>
        </w:tc>
      </w:tr>
      <w:tr w:rsidR="00C67185" w:rsidRPr="0057703C" w14:paraId="09984418" w14:textId="77777777" w:rsidTr="003E101F">
        <w:trPr>
          <w:trHeight w:val="20"/>
          <w:tblHeader/>
        </w:trPr>
        <w:tc>
          <w:tcPr>
            <w:tcW w:w="1511" w:type="pct"/>
          </w:tcPr>
          <w:p w14:paraId="684C0693" w14:textId="77777777" w:rsidR="00C67185" w:rsidRPr="0057703C" w:rsidRDefault="00C67185" w:rsidP="00E722FB">
            <w:pPr>
              <w:spacing w:after="0" w:line="240" w:lineRule="auto"/>
              <w:ind w:left="-108"/>
              <w:rPr>
                <w:rFonts w:ascii="Browallia New" w:hAnsi="Browallia New" w:cs="Browallia New"/>
                <w:sz w:val="28"/>
              </w:rPr>
            </w:pPr>
          </w:p>
        </w:tc>
        <w:tc>
          <w:tcPr>
            <w:tcW w:w="942" w:type="pct"/>
          </w:tcPr>
          <w:p w14:paraId="47A53741" w14:textId="77777777" w:rsidR="00C67185" w:rsidRPr="0057703C" w:rsidRDefault="00C67185" w:rsidP="00E722FB">
            <w:pPr>
              <w:spacing w:after="0" w:line="240" w:lineRule="auto"/>
              <w:rPr>
                <w:rFonts w:ascii="Browallia New" w:hAnsi="Browallia New" w:cs="Browallia New"/>
                <w:sz w:val="28"/>
              </w:rPr>
            </w:pPr>
          </w:p>
        </w:tc>
        <w:tc>
          <w:tcPr>
            <w:tcW w:w="1274" w:type="pct"/>
            <w:gridSpan w:val="2"/>
            <w:hideMark/>
          </w:tcPr>
          <w:p w14:paraId="28458A23" w14:textId="77777777" w:rsidR="00C67185" w:rsidRPr="0057703C" w:rsidRDefault="00C67185" w:rsidP="00E722FB">
            <w:pPr>
              <w:pBdr>
                <w:bottom w:val="single" w:sz="4" w:space="1" w:color="auto"/>
              </w:pBdr>
              <w:spacing w:after="0" w:line="240" w:lineRule="auto"/>
              <w:jc w:val="center"/>
              <w:rPr>
                <w:rFonts w:ascii="Browallia New" w:hAnsi="Browallia New" w:cs="Browallia New"/>
                <w:sz w:val="28"/>
              </w:rPr>
            </w:pPr>
            <w:r w:rsidRPr="0057703C">
              <w:rPr>
                <w:rFonts w:ascii="Browallia New" w:hAnsi="Browallia New" w:cs="Browallia New"/>
                <w:sz w:val="28"/>
              </w:rPr>
              <w:t>Consolidated</w:t>
            </w:r>
          </w:p>
        </w:tc>
        <w:tc>
          <w:tcPr>
            <w:tcW w:w="1273" w:type="pct"/>
            <w:gridSpan w:val="2"/>
            <w:hideMark/>
          </w:tcPr>
          <w:p w14:paraId="0ED12C2C" w14:textId="77777777" w:rsidR="00C67185" w:rsidRPr="0057703C" w:rsidRDefault="00C67185" w:rsidP="00E722FB">
            <w:pPr>
              <w:pBdr>
                <w:bottom w:val="single" w:sz="4" w:space="1" w:color="auto"/>
              </w:pBdr>
              <w:spacing w:after="0" w:line="240" w:lineRule="auto"/>
              <w:jc w:val="center"/>
              <w:rPr>
                <w:rFonts w:ascii="Browallia New" w:hAnsi="Browallia New" w:cs="Browallia New"/>
                <w:sz w:val="28"/>
              </w:rPr>
            </w:pPr>
            <w:r w:rsidRPr="0057703C">
              <w:rPr>
                <w:rFonts w:ascii="Browallia New" w:hAnsi="Browallia New" w:cs="Browallia New"/>
                <w:sz w:val="28"/>
              </w:rPr>
              <w:t>Separate</w:t>
            </w:r>
          </w:p>
        </w:tc>
      </w:tr>
      <w:tr w:rsidR="00844BDB" w:rsidRPr="0057703C" w14:paraId="10BA0E8D" w14:textId="77777777" w:rsidTr="003E101F">
        <w:trPr>
          <w:trHeight w:val="20"/>
          <w:tblHeader/>
        </w:trPr>
        <w:tc>
          <w:tcPr>
            <w:tcW w:w="1511" w:type="pct"/>
          </w:tcPr>
          <w:p w14:paraId="3178F15C" w14:textId="77777777" w:rsidR="00844BDB" w:rsidRPr="0057703C" w:rsidRDefault="00844BDB" w:rsidP="00844BDB">
            <w:pPr>
              <w:spacing w:after="0" w:line="240" w:lineRule="auto"/>
              <w:ind w:left="-108"/>
              <w:rPr>
                <w:rFonts w:ascii="Browallia New" w:hAnsi="Browallia New" w:cs="Browallia New"/>
                <w:sz w:val="28"/>
              </w:rPr>
            </w:pPr>
          </w:p>
        </w:tc>
        <w:tc>
          <w:tcPr>
            <w:tcW w:w="942" w:type="pct"/>
          </w:tcPr>
          <w:p w14:paraId="07D02972" w14:textId="77777777" w:rsidR="00844BDB" w:rsidRPr="0057703C" w:rsidRDefault="00844BDB" w:rsidP="00844BDB">
            <w:pPr>
              <w:spacing w:after="0" w:line="240" w:lineRule="auto"/>
              <w:rPr>
                <w:rFonts w:ascii="Browallia New" w:hAnsi="Browallia New" w:cs="Browallia New"/>
                <w:sz w:val="28"/>
              </w:rPr>
            </w:pPr>
          </w:p>
        </w:tc>
        <w:tc>
          <w:tcPr>
            <w:tcW w:w="636" w:type="pct"/>
            <w:vAlign w:val="bottom"/>
            <w:hideMark/>
          </w:tcPr>
          <w:p w14:paraId="57D2B7C7" w14:textId="4A4B874E" w:rsidR="00844BDB" w:rsidRPr="0057703C" w:rsidRDefault="00844BDB" w:rsidP="00844BDB">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2020</w:t>
            </w:r>
          </w:p>
        </w:tc>
        <w:tc>
          <w:tcPr>
            <w:tcW w:w="638" w:type="pct"/>
            <w:vAlign w:val="bottom"/>
            <w:hideMark/>
          </w:tcPr>
          <w:p w14:paraId="49E1446E" w14:textId="4E929B52" w:rsidR="00844BDB" w:rsidRPr="0057703C" w:rsidRDefault="00844BDB" w:rsidP="00844BDB">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2019</w:t>
            </w:r>
          </w:p>
        </w:tc>
        <w:tc>
          <w:tcPr>
            <w:tcW w:w="636" w:type="pct"/>
            <w:vAlign w:val="bottom"/>
            <w:hideMark/>
          </w:tcPr>
          <w:p w14:paraId="620B0275" w14:textId="695D666A" w:rsidR="00844BDB" w:rsidRPr="0057703C" w:rsidRDefault="00844BDB" w:rsidP="00844BDB">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2020</w:t>
            </w:r>
          </w:p>
        </w:tc>
        <w:tc>
          <w:tcPr>
            <w:tcW w:w="637" w:type="pct"/>
            <w:vAlign w:val="bottom"/>
            <w:hideMark/>
          </w:tcPr>
          <w:p w14:paraId="5B6A1BD1" w14:textId="3F2ED13E" w:rsidR="00844BDB" w:rsidRPr="0057703C" w:rsidRDefault="00844BDB" w:rsidP="00844BDB">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2019</w:t>
            </w:r>
          </w:p>
        </w:tc>
      </w:tr>
      <w:tr w:rsidR="00D465B8" w:rsidRPr="0057703C" w14:paraId="4EF5EE2A" w14:textId="77777777" w:rsidTr="003E101F">
        <w:trPr>
          <w:trHeight w:val="20"/>
        </w:trPr>
        <w:tc>
          <w:tcPr>
            <w:tcW w:w="2453" w:type="pct"/>
            <w:gridSpan w:val="2"/>
            <w:hideMark/>
          </w:tcPr>
          <w:p w14:paraId="4CCCE0BC" w14:textId="77777777" w:rsidR="00D465B8" w:rsidRPr="0057703C" w:rsidRDefault="00D465B8" w:rsidP="00D465B8">
            <w:pPr>
              <w:spacing w:after="0" w:line="240" w:lineRule="auto"/>
              <w:ind w:left="-108"/>
              <w:rPr>
                <w:rFonts w:ascii="Browallia New" w:hAnsi="Browallia New" w:cs="Browallia New"/>
                <w:sz w:val="28"/>
              </w:rPr>
            </w:pPr>
            <w:r w:rsidRPr="0057703C">
              <w:rPr>
                <w:rFonts w:ascii="Browallia New" w:hAnsi="Browallia New" w:cs="Browallia New"/>
                <w:sz w:val="28"/>
              </w:rPr>
              <w:t>Rental Deposit</w:t>
            </w:r>
          </w:p>
        </w:tc>
        <w:tc>
          <w:tcPr>
            <w:tcW w:w="636" w:type="pct"/>
            <w:shd w:val="clear" w:color="auto" w:fill="auto"/>
            <w:vAlign w:val="bottom"/>
          </w:tcPr>
          <w:p w14:paraId="6AD657E6" w14:textId="78632D96" w:rsidR="00D465B8" w:rsidRPr="0057703C" w:rsidRDefault="00C80C3F" w:rsidP="00D465B8">
            <w:pPr>
              <w:spacing w:after="0" w:line="240" w:lineRule="auto"/>
              <w:jc w:val="right"/>
              <w:rPr>
                <w:rFonts w:ascii="Browallia New" w:hAnsi="Browallia New" w:cs="Browallia New"/>
                <w:sz w:val="28"/>
              </w:rPr>
            </w:pPr>
            <w:r>
              <w:rPr>
                <w:rFonts w:ascii="Browallia New" w:hAnsi="Browallia New" w:cs="Browallia New"/>
                <w:sz w:val="28"/>
              </w:rPr>
              <w:t>62,025</w:t>
            </w:r>
          </w:p>
        </w:tc>
        <w:tc>
          <w:tcPr>
            <w:tcW w:w="638" w:type="pct"/>
            <w:shd w:val="clear" w:color="auto" w:fill="auto"/>
            <w:vAlign w:val="bottom"/>
          </w:tcPr>
          <w:p w14:paraId="3BF6F6F6" w14:textId="3A59992B"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hint="cs"/>
                <w:sz w:val="28"/>
                <w:cs/>
              </w:rPr>
              <w:t>78</w:t>
            </w:r>
            <w:r w:rsidRPr="0057703C">
              <w:rPr>
                <w:rFonts w:ascii="Browallia New" w:hAnsi="Browallia New" w:cs="Browallia New"/>
                <w:sz w:val="28"/>
              </w:rPr>
              <w:t>,379</w:t>
            </w:r>
          </w:p>
        </w:tc>
        <w:tc>
          <w:tcPr>
            <w:tcW w:w="636" w:type="pct"/>
            <w:shd w:val="clear" w:color="auto" w:fill="auto"/>
            <w:vAlign w:val="bottom"/>
          </w:tcPr>
          <w:p w14:paraId="0C6CFE22" w14:textId="217F0DB3"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sz w:val="28"/>
              </w:rPr>
              <w:t>1,</w:t>
            </w:r>
            <w:r w:rsidR="00CF5E61" w:rsidRPr="0057703C">
              <w:rPr>
                <w:rFonts w:ascii="Browallia New" w:hAnsi="Browallia New" w:cs="Browallia New"/>
                <w:sz w:val="28"/>
              </w:rPr>
              <w:t>951</w:t>
            </w:r>
          </w:p>
        </w:tc>
        <w:tc>
          <w:tcPr>
            <w:tcW w:w="637" w:type="pct"/>
            <w:shd w:val="clear" w:color="auto" w:fill="auto"/>
            <w:vAlign w:val="bottom"/>
          </w:tcPr>
          <w:p w14:paraId="4C5E0BC2" w14:textId="6A1FAA13"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sz w:val="28"/>
              </w:rPr>
              <w:t>1,881</w:t>
            </w:r>
          </w:p>
        </w:tc>
      </w:tr>
      <w:tr w:rsidR="00D465B8" w:rsidRPr="0057703C" w14:paraId="50E997B8" w14:textId="77777777" w:rsidTr="003E101F">
        <w:trPr>
          <w:trHeight w:val="20"/>
        </w:trPr>
        <w:tc>
          <w:tcPr>
            <w:tcW w:w="2453" w:type="pct"/>
            <w:gridSpan w:val="2"/>
            <w:hideMark/>
          </w:tcPr>
          <w:p w14:paraId="7D8E2520" w14:textId="77777777" w:rsidR="00D465B8" w:rsidRPr="0057703C" w:rsidRDefault="00D465B8" w:rsidP="00D465B8">
            <w:pPr>
              <w:spacing w:after="0" w:line="240" w:lineRule="auto"/>
              <w:ind w:left="-108"/>
              <w:rPr>
                <w:rFonts w:ascii="Browallia New" w:hAnsi="Browallia New" w:cs="Browallia New"/>
                <w:sz w:val="28"/>
              </w:rPr>
            </w:pPr>
            <w:r w:rsidRPr="0057703C">
              <w:rPr>
                <w:rFonts w:ascii="Browallia New" w:hAnsi="Browallia New" w:cs="Browallia New"/>
                <w:sz w:val="28"/>
              </w:rPr>
              <w:t>Provision for decommissioning costs</w:t>
            </w:r>
          </w:p>
        </w:tc>
        <w:tc>
          <w:tcPr>
            <w:tcW w:w="636" w:type="pct"/>
            <w:shd w:val="clear" w:color="auto" w:fill="auto"/>
            <w:vAlign w:val="bottom"/>
          </w:tcPr>
          <w:p w14:paraId="513336AF" w14:textId="22EA0A26" w:rsidR="00D465B8" w:rsidRPr="0057703C" w:rsidRDefault="00CF5E61" w:rsidP="00D465B8">
            <w:pPr>
              <w:spacing w:after="0" w:line="240" w:lineRule="auto"/>
              <w:jc w:val="right"/>
              <w:rPr>
                <w:rFonts w:ascii="Browallia New" w:hAnsi="Browallia New" w:cs="Browallia New"/>
                <w:sz w:val="28"/>
              </w:rPr>
            </w:pPr>
            <w:r w:rsidRPr="0057703C">
              <w:rPr>
                <w:rFonts w:ascii="Browallia New" w:hAnsi="Browallia New" w:cs="Browallia New"/>
                <w:sz w:val="28"/>
              </w:rPr>
              <w:t>5</w:t>
            </w:r>
            <w:r w:rsidR="00C80C3F">
              <w:rPr>
                <w:rFonts w:ascii="Browallia New" w:hAnsi="Browallia New" w:cs="Browallia New"/>
                <w:sz w:val="28"/>
              </w:rPr>
              <w:t>9,169</w:t>
            </w:r>
          </w:p>
        </w:tc>
        <w:tc>
          <w:tcPr>
            <w:tcW w:w="638" w:type="pct"/>
            <w:shd w:val="clear" w:color="auto" w:fill="auto"/>
            <w:vAlign w:val="bottom"/>
          </w:tcPr>
          <w:p w14:paraId="34C5AD5E" w14:textId="23060F3E"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sz w:val="28"/>
              </w:rPr>
              <w:t>57,028</w:t>
            </w:r>
          </w:p>
        </w:tc>
        <w:tc>
          <w:tcPr>
            <w:tcW w:w="636" w:type="pct"/>
            <w:shd w:val="clear" w:color="auto" w:fill="auto"/>
            <w:vAlign w:val="bottom"/>
          </w:tcPr>
          <w:p w14:paraId="1E98C82A" w14:textId="3A8389BA"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sz w:val="28"/>
              </w:rPr>
              <w:t>-</w:t>
            </w:r>
          </w:p>
        </w:tc>
        <w:tc>
          <w:tcPr>
            <w:tcW w:w="637" w:type="pct"/>
            <w:shd w:val="clear" w:color="auto" w:fill="auto"/>
            <w:vAlign w:val="bottom"/>
          </w:tcPr>
          <w:p w14:paraId="6643C501" w14:textId="4739C5CB"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sz w:val="28"/>
              </w:rPr>
              <w:t>-</w:t>
            </w:r>
          </w:p>
        </w:tc>
      </w:tr>
      <w:tr w:rsidR="00D465B8" w:rsidRPr="0057703C" w14:paraId="383F83D9" w14:textId="77777777" w:rsidTr="003E101F">
        <w:trPr>
          <w:trHeight w:val="20"/>
        </w:trPr>
        <w:tc>
          <w:tcPr>
            <w:tcW w:w="2453" w:type="pct"/>
            <w:gridSpan w:val="2"/>
          </w:tcPr>
          <w:p w14:paraId="72190E89" w14:textId="5DE19004" w:rsidR="00D465B8" w:rsidRPr="0057703C" w:rsidRDefault="00D465B8" w:rsidP="00F3401E">
            <w:pPr>
              <w:spacing w:after="0" w:line="240" w:lineRule="auto"/>
              <w:ind w:left="-108"/>
              <w:rPr>
                <w:rFonts w:ascii="Browallia New" w:hAnsi="Browallia New" w:cs="Browallia New"/>
                <w:color w:val="000000" w:themeColor="text1"/>
                <w:sz w:val="28"/>
                <w:cs/>
              </w:rPr>
            </w:pPr>
            <w:r w:rsidRPr="0057703C">
              <w:rPr>
                <w:rFonts w:ascii="Browallia New" w:hAnsi="Browallia New" w:cs="Browallia New"/>
                <w:color w:val="000000" w:themeColor="text1"/>
                <w:sz w:val="28"/>
              </w:rPr>
              <w:t xml:space="preserve">Unrecognized from sale and </w:t>
            </w:r>
            <w:r w:rsidR="0015750A" w:rsidRPr="0057703C">
              <w:rPr>
                <w:rFonts w:ascii="Browallia New" w:hAnsi="Browallia New" w:cs="Browallia New"/>
                <w:color w:val="000000" w:themeColor="text1"/>
                <w:sz w:val="28"/>
              </w:rPr>
              <w:t xml:space="preserve">lease </w:t>
            </w:r>
            <w:r w:rsidRPr="0057703C">
              <w:rPr>
                <w:rFonts w:ascii="Browallia New" w:hAnsi="Browallia New" w:cs="Browallia New"/>
                <w:color w:val="000000" w:themeColor="text1"/>
                <w:sz w:val="28"/>
              </w:rPr>
              <w:t>back contracts</w:t>
            </w:r>
          </w:p>
        </w:tc>
        <w:tc>
          <w:tcPr>
            <w:tcW w:w="636" w:type="pct"/>
            <w:shd w:val="clear" w:color="auto" w:fill="auto"/>
            <w:vAlign w:val="bottom"/>
          </w:tcPr>
          <w:p w14:paraId="464F986E" w14:textId="58D9196F" w:rsidR="00D465B8" w:rsidRPr="0057703C" w:rsidRDefault="00C80C3F" w:rsidP="00D465B8">
            <w:pPr>
              <w:spacing w:after="0" w:line="240" w:lineRule="auto"/>
              <w:jc w:val="right"/>
              <w:rPr>
                <w:rFonts w:ascii="Browallia New" w:hAnsi="Browallia New" w:cs="Browallia New"/>
                <w:sz w:val="28"/>
              </w:rPr>
            </w:pPr>
            <w:r>
              <w:rPr>
                <w:rFonts w:ascii="Browallia New" w:hAnsi="Browallia New" w:cs="Browallia New"/>
                <w:sz w:val="28"/>
              </w:rPr>
              <w:t>-</w:t>
            </w:r>
          </w:p>
        </w:tc>
        <w:tc>
          <w:tcPr>
            <w:tcW w:w="638" w:type="pct"/>
            <w:shd w:val="clear" w:color="auto" w:fill="auto"/>
            <w:vAlign w:val="bottom"/>
          </w:tcPr>
          <w:p w14:paraId="7697804F" w14:textId="34B0E4F1"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hint="cs"/>
                <w:sz w:val="28"/>
                <w:cs/>
              </w:rPr>
              <w:t>4</w:t>
            </w:r>
            <w:r w:rsidRPr="0057703C">
              <w:rPr>
                <w:rFonts w:ascii="Browallia New" w:hAnsi="Browallia New" w:cs="Browallia New"/>
                <w:sz w:val="28"/>
              </w:rPr>
              <w:t>,045</w:t>
            </w:r>
          </w:p>
        </w:tc>
        <w:tc>
          <w:tcPr>
            <w:tcW w:w="636" w:type="pct"/>
            <w:shd w:val="clear" w:color="auto" w:fill="auto"/>
            <w:vAlign w:val="bottom"/>
          </w:tcPr>
          <w:p w14:paraId="2D225A6D" w14:textId="014BBCA2"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sz w:val="28"/>
              </w:rPr>
              <w:t>-</w:t>
            </w:r>
          </w:p>
        </w:tc>
        <w:tc>
          <w:tcPr>
            <w:tcW w:w="637" w:type="pct"/>
            <w:shd w:val="clear" w:color="auto" w:fill="auto"/>
            <w:vAlign w:val="bottom"/>
          </w:tcPr>
          <w:p w14:paraId="19F3C7AA" w14:textId="26EC95EF"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sz w:val="28"/>
              </w:rPr>
              <w:t>-</w:t>
            </w:r>
          </w:p>
        </w:tc>
      </w:tr>
      <w:tr w:rsidR="00D465B8" w:rsidRPr="0057703C" w14:paraId="0A2D8A22" w14:textId="77777777" w:rsidTr="003E101F">
        <w:trPr>
          <w:trHeight w:val="20"/>
        </w:trPr>
        <w:tc>
          <w:tcPr>
            <w:tcW w:w="2453" w:type="pct"/>
            <w:gridSpan w:val="2"/>
            <w:hideMark/>
          </w:tcPr>
          <w:p w14:paraId="77B1F36C" w14:textId="77777777" w:rsidR="00D465B8" w:rsidRPr="0057703C" w:rsidRDefault="00D465B8" w:rsidP="00D465B8">
            <w:pPr>
              <w:spacing w:after="0" w:line="240" w:lineRule="auto"/>
              <w:ind w:left="-108"/>
              <w:rPr>
                <w:rFonts w:ascii="Browallia New" w:hAnsi="Browallia New" w:cs="Browallia New"/>
                <w:sz w:val="28"/>
              </w:rPr>
            </w:pPr>
            <w:r w:rsidRPr="0057703C">
              <w:rPr>
                <w:rFonts w:ascii="Browallia New" w:hAnsi="Browallia New" w:cs="Browallia New"/>
                <w:sz w:val="28"/>
              </w:rPr>
              <w:t>Provision</w:t>
            </w:r>
          </w:p>
        </w:tc>
        <w:tc>
          <w:tcPr>
            <w:tcW w:w="636" w:type="pct"/>
            <w:shd w:val="clear" w:color="auto" w:fill="auto"/>
            <w:vAlign w:val="bottom"/>
          </w:tcPr>
          <w:p w14:paraId="00D45D0A" w14:textId="2C19F801" w:rsidR="00D465B8" w:rsidRPr="0057703C" w:rsidRDefault="00724884" w:rsidP="00D465B8">
            <w:pPr>
              <w:spacing w:after="0" w:line="240" w:lineRule="auto"/>
              <w:jc w:val="right"/>
              <w:rPr>
                <w:rFonts w:ascii="Browallia New" w:hAnsi="Browallia New" w:cs="Browallia New"/>
                <w:sz w:val="28"/>
              </w:rPr>
            </w:pPr>
            <w:r>
              <w:rPr>
                <w:rFonts w:ascii="Browallia New" w:hAnsi="Browallia New" w:cs="Browallia New"/>
                <w:sz w:val="28"/>
              </w:rPr>
              <w:t>7,876</w:t>
            </w:r>
          </w:p>
        </w:tc>
        <w:tc>
          <w:tcPr>
            <w:tcW w:w="638" w:type="pct"/>
            <w:shd w:val="clear" w:color="auto" w:fill="auto"/>
            <w:vAlign w:val="bottom"/>
          </w:tcPr>
          <w:p w14:paraId="6E020433" w14:textId="19A8AEB8"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sz w:val="28"/>
              </w:rPr>
              <w:t>8,355</w:t>
            </w:r>
          </w:p>
        </w:tc>
        <w:tc>
          <w:tcPr>
            <w:tcW w:w="636" w:type="pct"/>
            <w:shd w:val="clear" w:color="auto" w:fill="auto"/>
            <w:vAlign w:val="bottom"/>
          </w:tcPr>
          <w:p w14:paraId="5E6801E0" w14:textId="2379C442" w:rsidR="00D465B8" w:rsidRPr="0057703C" w:rsidRDefault="00724884" w:rsidP="00D465B8">
            <w:pPr>
              <w:spacing w:after="0" w:line="240" w:lineRule="auto"/>
              <w:jc w:val="right"/>
              <w:rPr>
                <w:rFonts w:ascii="Browallia New" w:hAnsi="Browallia New" w:cs="Browallia New"/>
                <w:sz w:val="28"/>
              </w:rPr>
            </w:pPr>
            <w:r>
              <w:rPr>
                <w:rFonts w:ascii="Browallia New" w:hAnsi="Browallia New" w:cs="Browallia New"/>
                <w:sz w:val="28"/>
              </w:rPr>
              <w:t>3,229</w:t>
            </w:r>
          </w:p>
        </w:tc>
        <w:tc>
          <w:tcPr>
            <w:tcW w:w="637" w:type="pct"/>
            <w:shd w:val="clear" w:color="auto" w:fill="auto"/>
            <w:vAlign w:val="bottom"/>
          </w:tcPr>
          <w:p w14:paraId="571CE296" w14:textId="09B734D5"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sz w:val="28"/>
              </w:rPr>
              <w:t>-</w:t>
            </w:r>
          </w:p>
        </w:tc>
      </w:tr>
      <w:tr w:rsidR="00D465B8" w:rsidRPr="0057703C" w14:paraId="012357DB" w14:textId="77777777" w:rsidTr="003E101F">
        <w:trPr>
          <w:trHeight w:val="20"/>
        </w:trPr>
        <w:tc>
          <w:tcPr>
            <w:tcW w:w="2453" w:type="pct"/>
            <w:gridSpan w:val="2"/>
            <w:vAlign w:val="bottom"/>
            <w:hideMark/>
          </w:tcPr>
          <w:p w14:paraId="1018F493" w14:textId="77777777" w:rsidR="00D465B8" w:rsidRPr="0057703C" w:rsidRDefault="00D465B8" w:rsidP="00D465B8">
            <w:pPr>
              <w:spacing w:after="0" w:line="240" w:lineRule="auto"/>
              <w:ind w:left="-108"/>
              <w:rPr>
                <w:rFonts w:ascii="Browallia New" w:hAnsi="Browallia New" w:cs="Browallia New"/>
                <w:sz w:val="28"/>
              </w:rPr>
            </w:pPr>
            <w:r w:rsidRPr="0057703C">
              <w:rPr>
                <w:rFonts w:ascii="Browallia New" w:hAnsi="Browallia New" w:cs="Browallia New"/>
                <w:sz w:val="28"/>
              </w:rPr>
              <w:t>Total</w:t>
            </w:r>
          </w:p>
        </w:tc>
        <w:tc>
          <w:tcPr>
            <w:tcW w:w="636" w:type="pct"/>
            <w:shd w:val="clear" w:color="auto" w:fill="auto"/>
            <w:vAlign w:val="bottom"/>
          </w:tcPr>
          <w:p w14:paraId="286B640D" w14:textId="081F04F2" w:rsidR="00D465B8" w:rsidRPr="0057703C" w:rsidRDefault="00CF5E61" w:rsidP="00D465B8">
            <w:pPr>
              <w:pBdr>
                <w:top w:val="single" w:sz="4" w:space="1" w:color="auto"/>
                <w:bottom w:val="double" w:sz="4" w:space="1" w:color="auto"/>
              </w:pBdr>
              <w:spacing w:after="0" w:line="240" w:lineRule="auto"/>
              <w:jc w:val="right"/>
              <w:rPr>
                <w:rFonts w:ascii="Browallia New" w:hAnsi="Browallia New" w:cs="Browallia New"/>
                <w:sz w:val="28"/>
              </w:rPr>
            </w:pPr>
            <w:r w:rsidRPr="0057703C">
              <w:rPr>
                <w:rFonts w:ascii="Browallia New" w:hAnsi="Browallia New" w:cs="Browallia New"/>
                <w:sz w:val="28"/>
              </w:rPr>
              <w:t>1</w:t>
            </w:r>
            <w:r w:rsidR="00724884">
              <w:rPr>
                <w:rFonts w:ascii="Browallia New" w:hAnsi="Browallia New" w:cs="Browallia New"/>
                <w:sz w:val="28"/>
              </w:rPr>
              <w:t>29,070</w:t>
            </w:r>
          </w:p>
        </w:tc>
        <w:tc>
          <w:tcPr>
            <w:tcW w:w="638" w:type="pct"/>
            <w:shd w:val="clear" w:color="auto" w:fill="auto"/>
            <w:vAlign w:val="bottom"/>
          </w:tcPr>
          <w:p w14:paraId="3AEA067D" w14:textId="1E02DCF7" w:rsidR="00D465B8" w:rsidRPr="0057703C" w:rsidRDefault="00D465B8" w:rsidP="00D465B8">
            <w:pPr>
              <w:pBdr>
                <w:top w:val="single" w:sz="4" w:space="1" w:color="auto"/>
                <w:bottom w:val="double" w:sz="4" w:space="1" w:color="auto"/>
              </w:pBdr>
              <w:spacing w:after="0" w:line="240" w:lineRule="auto"/>
              <w:jc w:val="right"/>
              <w:rPr>
                <w:rFonts w:ascii="Browallia New" w:hAnsi="Browallia New" w:cs="Browallia New"/>
                <w:sz w:val="28"/>
              </w:rPr>
            </w:pPr>
            <w:r w:rsidRPr="0057703C">
              <w:rPr>
                <w:rFonts w:ascii="Browallia New" w:hAnsi="Browallia New" w:cs="Browallia New"/>
                <w:sz w:val="28"/>
              </w:rPr>
              <w:t>147,807</w:t>
            </w:r>
          </w:p>
        </w:tc>
        <w:tc>
          <w:tcPr>
            <w:tcW w:w="636" w:type="pct"/>
            <w:shd w:val="clear" w:color="auto" w:fill="auto"/>
            <w:vAlign w:val="bottom"/>
          </w:tcPr>
          <w:p w14:paraId="3F07B2FD" w14:textId="0729E226" w:rsidR="00D465B8" w:rsidRPr="0057703C" w:rsidRDefault="00280A09" w:rsidP="00D465B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5,180</w:t>
            </w:r>
          </w:p>
        </w:tc>
        <w:tc>
          <w:tcPr>
            <w:tcW w:w="637" w:type="pct"/>
            <w:shd w:val="clear" w:color="auto" w:fill="auto"/>
            <w:vAlign w:val="bottom"/>
          </w:tcPr>
          <w:p w14:paraId="256A7BFD" w14:textId="45557F17" w:rsidR="00D465B8" w:rsidRPr="0057703C" w:rsidRDefault="00D465B8" w:rsidP="00D465B8">
            <w:pPr>
              <w:pBdr>
                <w:top w:val="single" w:sz="4" w:space="1" w:color="auto"/>
                <w:bottom w:val="double" w:sz="4" w:space="1" w:color="auto"/>
              </w:pBdr>
              <w:spacing w:after="0" w:line="240" w:lineRule="auto"/>
              <w:jc w:val="right"/>
              <w:rPr>
                <w:rFonts w:ascii="Browallia New" w:hAnsi="Browallia New" w:cs="Browallia New"/>
                <w:sz w:val="28"/>
              </w:rPr>
            </w:pPr>
            <w:r w:rsidRPr="0057703C">
              <w:rPr>
                <w:rFonts w:ascii="Browallia New" w:hAnsi="Browallia New" w:cs="Browallia New"/>
                <w:sz w:val="28"/>
              </w:rPr>
              <w:t>1,881</w:t>
            </w:r>
          </w:p>
        </w:tc>
      </w:tr>
    </w:tbl>
    <w:p w14:paraId="32930D1E" w14:textId="3B836D07" w:rsidR="008E2F6C" w:rsidRDefault="008E2F6C" w:rsidP="00890208">
      <w:pPr>
        <w:pStyle w:val="NoSpacing"/>
        <w:spacing w:before="240" w:after="120"/>
        <w:ind w:left="720"/>
        <w:jc w:val="both"/>
        <w:rPr>
          <w:rFonts w:ascii="Browallia New" w:hAnsi="Browallia New" w:cs="Browallia New"/>
          <w:sz w:val="28"/>
        </w:rPr>
      </w:pPr>
    </w:p>
    <w:p w14:paraId="3BFA8959" w14:textId="77777777" w:rsidR="00C80C3F" w:rsidRDefault="00C80C3F" w:rsidP="00890208">
      <w:pPr>
        <w:pStyle w:val="NoSpacing"/>
        <w:spacing w:before="240" w:after="120"/>
        <w:ind w:left="720"/>
        <w:jc w:val="both"/>
        <w:rPr>
          <w:rFonts w:ascii="Browallia New" w:hAnsi="Browallia New" w:cs="Browallia New"/>
          <w:sz w:val="28"/>
          <w:cs/>
        </w:rPr>
      </w:pPr>
    </w:p>
    <w:p w14:paraId="7C5DB3C9" w14:textId="1761B985" w:rsidR="008E2F6C" w:rsidRPr="00890208" w:rsidRDefault="008E2F6C" w:rsidP="008E2F6C">
      <w:pPr>
        <w:pStyle w:val="Heading1"/>
      </w:pPr>
      <w:r w:rsidRPr="00890208">
        <w:lastRenderedPageBreak/>
        <w:t>23.</w:t>
      </w:r>
      <w:r w:rsidRPr="00890208">
        <w:tab/>
        <w:t>NON - CURRENT LIABILITIES UNDER AGREEMENTS</w:t>
      </w:r>
      <w:r>
        <w:t xml:space="preserve"> (Con’)</w:t>
      </w:r>
    </w:p>
    <w:p w14:paraId="325869E6" w14:textId="50D911F7" w:rsidR="00132154" w:rsidRPr="005269E1" w:rsidRDefault="00B95B19" w:rsidP="008E2F6C">
      <w:pPr>
        <w:pStyle w:val="NoSpacing"/>
        <w:spacing w:after="120"/>
        <w:ind w:left="720"/>
        <w:jc w:val="both"/>
        <w:rPr>
          <w:rFonts w:ascii="Browallia New" w:hAnsi="Browallia New" w:cs="Browallia New"/>
          <w:color w:val="00B050"/>
          <w:sz w:val="28"/>
        </w:rPr>
      </w:pPr>
      <w:r w:rsidRPr="005269E1">
        <w:rPr>
          <w:rFonts w:ascii="Browallia New" w:hAnsi="Browallia New" w:cs="Browallia New"/>
          <w:sz w:val="28"/>
        </w:rPr>
        <w:t>Provision for decommissioning costs</w:t>
      </w:r>
      <w:r w:rsidR="00FC7F25" w:rsidRPr="005269E1">
        <w:rPr>
          <w:rFonts w:ascii="Browallia New" w:hAnsi="Browallia New" w:cs="Browallia New"/>
          <w:sz w:val="28"/>
        </w:rPr>
        <w:t xml:space="preserve"> consist of.-</w:t>
      </w:r>
    </w:p>
    <w:tbl>
      <w:tblPr>
        <w:tblW w:w="9243" w:type="dxa"/>
        <w:tblInd w:w="675" w:type="dxa"/>
        <w:tblLayout w:type="fixed"/>
        <w:tblLook w:val="04A0" w:firstRow="1" w:lastRow="0" w:firstColumn="1" w:lastColumn="0" w:noHBand="0" w:noVBand="1"/>
      </w:tblPr>
      <w:tblGrid>
        <w:gridCol w:w="568"/>
        <w:gridCol w:w="5795"/>
        <w:gridCol w:w="1440"/>
        <w:gridCol w:w="1440"/>
      </w:tblGrid>
      <w:tr w:rsidR="00132154" w:rsidRPr="0057703C" w14:paraId="77088BDD" w14:textId="77777777" w:rsidTr="00132154">
        <w:trPr>
          <w:trHeight w:val="389"/>
        </w:trPr>
        <w:tc>
          <w:tcPr>
            <w:tcW w:w="568" w:type="dxa"/>
            <w:shd w:val="clear" w:color="auto" w:fill="auto"/>
            <w:vAlign w:val="bottom"/>
          </w:tcPr>
          <w:p w14:paraId="04E3738D" w14:textId="77777777" w:rsidR="00132154" w:rsidRPr="0057703C" w:rsidRDefault="00132154" w:rsidP="007E18D0">
            <w:pPr>
              <w:pStyle w:val="NoSpacing"/>
              <w:jc w:val="center"/>
              <w:rPr>
                <w:rFonts w:ascii="Browallia New" w:hAnsi="Browallia New" w:cs="Browallia New"/>
                <w:sz w:val="28"/>
              </w:rPr>
            </w:pPr>
          </w:p>
        </w:tc>
        <w:tc>
          <w:tcPr>
            <w:tcW w:w="5795" w:type="dxa"/>
            <w:shd w:val="clear" w:color="auto" w:fill="auto"/>
            <w:vAlign w:val="bottom"/>
          </w:tcPr>
          <w:p w14:paraId="24D49748" w14:textId="77777777" w:rsidR="00132154" w:rsidRPr="0057703C" w:rsidRDefault="00132154" w:rsidP="007E18D0">
            <w:pPr>
              <w:pStyle w:val="NoSpacing"/>
              <w:jc w:val="center"/>
              <w:rPr>
                <w:rFonts w:ascii="Browallia New" w:hAnsi="Browallia New" w:cs="Browallia New"/>
                <w:sz w:val="28"/>
              </w:rPr>
            </w:pPr>
          </w:p>
        </w:tc>
        <w:tc>
          <w:tcPr>
            <w:tcW w:w="2880" w:type="dxa"/>
            <w:gridSpan w:val="2"/>
            <w:shd w:val="clear" w:color="auto" w:fill="auto"/>
            <w:vAlign w:val="bottom"/>
          </w:tcPr>
          <w:p w14:paraId="0ABC5B55" w14:textId="77777777" w:rsidR="00132154" w:rsidRPr="0057703C" w:rsidRDefault="00132154" w:rsidP="007E18D0">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Unit : Thousand Baht</w:t>
            </w:r>
          </w:p>
        </w:tc>
      </w:tr>
      <w:tr w:rsidR="00132154" w:rsidRPr="0057703C" w14:paraId="1B94CD82" w14:textId="77777777" w:rsidTr="00132154">
        <w:trPr>
          <w:trHeight w:val="389"/>
        </w:trPr>
        <w:tc>
          <w:tcPr>
            <w:tcW w:w="568" w:type="dxa"/>
            <w:shd w:val="clear" w:color="auto" w:fill="auto"/>
            <w:vAlign w:val="bottom"/>
          </w:tcPr>
          <w:p w14:paraId="1DEAA223" w14:textId="77777777" w:rsidR="00132154" w:rsidRPr="0057703C" w:rsidRDefault="00132154" w:rsidP="007E18D0">
            <w:pPr>
              <w:pStyle w:val="NoSpacing"/>
              <w:jc w:val="center"/>
              <w:rPr>
                <w:rFonts w:ascii="Browallia New" w:hAnsi="Browallia New" w:cs="Browallia New"/>
                <w:sz w:val="28"/>
              </w:rPr>
            </w:pPr>
          </w:p>
        </w:tc>
        <w:tc>
          <w:tcPr>
            <w:tcW w:w="5795" w:type="dxa"/>
            <w:shd w:val="clear" w:color="auto" w:fill="auto"/>
            <w:vAlign w:val="bottom"/>
          </w:tcPr>
          <w:p w14:paraId="4D5ACE23" w14:textId="77777777" w:rsidR="00132154" w:rsidRPr="0057703C" w:rsidRDefault="00132154" w:rsidP="007E18D0">
            <w:pPr>
              <w:pStyle w:val="NoSpacing"/>
              <w:jc w:val="center"/>
              <w:rPr>
                <w:rFonts w:ascii="Browallia New" w:hAnsi="Browallia New" w:cs="Browallia New"/>
                <w:sz w:val="28"/>
              </w:rPr>
            </w:pPr>
          </w:p>
        </w:tc>
        <w:tc>
          <w:tcPr>
            <w:tcW w:w="2880" w:type="dxa"/>
            <w:gridSpan w:val="2"/>
            <w:shd w:val="clear" w:color="auto" w:fill="auto"/>
            <w:vAlign w:val="bottom"/>
          </w:tcPr>
          <w:p w14:paraId="2FA3021D" w14:textId="77777777" w:rsidR="00132154" w:rsidRPr="0057703C" w:rsidRDefault="00132154" w:rsidP="007E18D0">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Consolidated</w:t>
            </w:r>
          </w:p>
        </w:tc>
      </w:tr>
      <w:tr w:rsidR="007B6C7A" w:rsidRPr="0057703C" w14:paraId="487D9C6D" w14:textId="77777777" w:rsidTr="001619A6">
        <w:trPr>
          <w:trHeight w:val="389"/>
        </w:trPr>
        <w:tc>
          <w:tcPr>
            <w:tcW w:w="568" w:type="dxa"/>
            <w:shd w:val="clear" w:color="auto" w:fill="auto"/>
            <w:vAlign w:val="bottom"/>
          </w:tcPr>
          <w:p w14:paraId="369CA5D4" w14:textId="77777777" w:rsidR="007B6C7A" w:rsidRPr="0057703C" w:rsidRDefault="007B6C7A" w:rsidP="007B6C7A">
            <w:pPr>
              <w:pStyle w:val="NoSpacing"/>
              <w:jc w:val="center"/>
              <w:rPr>
                <w:rFonts w:ascii="Browallia New" w:hAnsi="Browallia New" w:cs="Browallia New"/>
                <w:sz w:val="28"/>
              </w:rPr>
            </w:pPr>
          </w:p>
        </w:tc>
        <w:tc>
          <w:tcPr>
            <w:tcW w:w="5795" w:type="dxa"/>
            <w:shd w:val="clear" w:color="auto" w:fill="auto"/>
            <w:vAlign w:val="bottom"/>
          </w:tcPr>
          <w:p w14:paraId="3292994C" w14:textId="77777777" w:rsidR="007B6C7A" w:rsidRPr="0057703C" w:rsidRDefault="007B6C7A" w:rsidP="007B6C7A">
            <w:pPr>
              <w:pStyle w:val="NoSpacing"/>
              <w:jc w:val="center"/>
              <w:rPr>
                <w:rFonts w:ascii="Browallia New" w:hAnsi="Browallia New" w:cs="Browallia New"/>
                <w:sz w:val="28"/>
              </w:rPr>
            </w:pPr>
          </w:p>
        </w:tc>
        <w:tc>
          <w:tcPr>
            <w:tcW w:w="1440" w:type="dxa"/>
            <w:shd w:val="clear" w:color="auto" w:fill="auto"/>
            <w:vAlign w:val="bottom"/>
          </w:tcPr>
          <w:p w14:paraId="3D0FC5F0" w14:textId="09A9EFA6" w:rsidR="007B6C7A" w:rsidRPr="0057703C" w:rsidRDefault="007B6C7A" w:rsidP="007B6C7A">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2020</w:t>
            </w:r>
          </w:p>
        </w:tc>
        <w:tc>
          <w:tcPr>
            <w:tcW w:w="1440" w:type="dxa"/>
            <w:shd w:val="clear" w:color="auto" w:fill="auto"/>
            <w:vAlign w:val="bottom"/>
          </w:tcPr>
          <w:p w14:paraId="21294D0C" w14:textId="669BFF9C" w:rsidR="007B6C7A" w:rsidRPr="0057703C" w:rsidRDefault="007B6C7A" w:rsidP="007B6C7A">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2019</w:t>
            </w:r>
          </w:p>
        </w:tc>
      </w:tr>
      <w:tr w:rsidR="001F5D2C" w:rsidRPr="0057703C" w14:paraId="2C91ABAF" w14:textId="77777777" w:rsidTr="00132154">
        <w:trPr>
          <w:trHeight w:val="386"/>
        </w:trPr>
        <w:tc>
          <w:tcPr>
            <w:tcW w:w="6363" w:type="dxa"/>
            <w:gridSpan w:val="2"/>
            <w:shd w:val="clear" w:color="auto" w:fill="auto"/>
            <w:vAlign w:val="bottom"/>
          </w:tcPr>
          <w:p w14:paraId="15E6DDFD" w14:textId="76738F40" w:rsidR="001F5D2C" w:rsidRPr="0057703C" w:rsidRDefault="001F5D2C" w:rsidP="0059675E">
            <w:pPr>
              <w:pStyle w:val="NoSpacing"/>
              <w:ind w:left="34" w:right="-246" w:hanging="110"/>
              <w:rPr>
                <w:rFonts w:ascii="Browallia New" w:hAnsi="Browallia New" w:cs="Browallia New"/>
                <w:sz w:val="28"/>
              </w:rPr>
            </w:pPr>
            <w:r w:rsidRPr="0057703C">
              <w:rPr>
                <w:rFonts w:ascii="Browallia New" w:hAnsi="Browallia New" w:cs="Browallia New"/>
                <w:sz w:val="28"/>
              </w:rPr>
              <w:t>Beginning balance for the year</w:t>
            </w:r>
          </w:p>
        </w:tc>
        <w:tc>
          <w:tcPr>
            <w:tcW w:w="1440" w:type="dxa"/>
            <w:shd w:val="clear" w:color="auto" w:fill="auto"/>
            <w:vAlign w:val="bottom"/>
          </w:tcPr>
          <w:p w14:paraId="54DEE4F6" w14:textId="7C09A164" w:rsidR="001F5D2C" w:rsidRPr="0057703C" w:rsidRDefault="00724884" w:rsidP="001F5D2C">
            <w:pPr>
              <w:pStyle w:val="NoSpacing"/>
              <w:ind w:left="34"/>
              <w:jc w:val="right"/>
              <w:rPr>
                <w:rFonts w:ascii="Browallia New" w:hAnsi="Browallia New" w:cs="Browallia New"/>
                <w:sz w:val="28"/>
              </w:rPr>
            </w:pPr>
            <w:r>
              <w:rPr>
                <w:rFonts w:ascii="Browallia New" w:hAnsi="Browallia New" w:cs="Browallia New" w:hint="cs"/>
                <w:sz w:val="28"/>
                <w:cs/>
              </w:rPr>
              <w:t>57</w:t>
            </w:r>
            <w:r>
              <w:rPr>
                <w:rFonts w:ascii="Browallia New" w:hAnsi="Browallia New" w:cs="Browallia New"/>
                <w:sz w:val="28"/>
              </w:rPr>
              <w:t>,028</w:t>
            </w:r>
          </w:p>
        </w:tc>
        <w:tc>
          <w:tcPr>
            <w:tcW w:w="1440" w:type="dxa"/>
            <w:shd w:val="clear" w:color="auto" w:fill="auto"/>
            <w:vAlign w:val="bottom"/>
          </w:tcPr>
          <w:p w14:paraId="06029819" w14:textId="06F939F3" w:rsidR="001F5D2C" w:rsidRPr="0057703C" w:rsidRDefault="001F5D2C" w:rsidP="001F5D2C">
            <w:pPr>
              <w:pStyle w:val="NoSpacing"/>
              <w:ind w:left="34"/>
              <w:jc w:val="right"/>
              <w:rPr>
                <w:rFonts w:ascii="Browallia New" w:hAnsi="Browallia New" w:cs="Browallia New"/>
                <w:sz w:val="28"/>
              </w:rPr>
            </w:pPr>
            <w:r w:rsidRPr="0057703C">
              <w:rPr>
                <w:rFonts w:ascii="Browallia New" w:hAnsi="Browallia New" w:cs="Browallia New"/>
                <w:sz w:val="28"/>
              </w:rPr>
              <w:t>46,</w:t>
            </w:r>
            <w:r w:rsidRPr="0057703C">
              <w:rPr>
                <w:rFonts w:ascii="Browallia New" w:hAnsi="Browallia New" w:cs="Browallia New" w:hint="cs"/>
                <w:sz w:val="28"/>
                <w:cs/>
              </w:rPr>
              <w:t>474</w:t>
            </w:r>
          </w:p>
        </w:tc>
      </w:tr>
      <w:tr w:rsidR="001F5D2C" w:rsidRPr="0057703C" w14:paraId="03ACB4FC" w14:textId="77777777" w:rsidTr="00132154">
        <w:trPr>
          <w:trHeight w:val="386"/>
        </w:trPr>
        <w:tc>
          <w:tcPr>
            <w:tcW w:w="6363" w:type="dxa"/>
            <w:gridSpan w:val="2"/>
            <w:shd w:val="clear" w:color="auto" w:fill="auto"/>
            <w:vAlign w:val="bottom"/>
          </w:tcPr>
          <w:p w14:paraId="6B741FAE" w14:textId="77777777" w:rsidR="001F5D2C" w:rsidRPr="0057703C" w:rsidRDefault="001F5D2C" w:rsidP="0059675E">
            <w:pPr>
              <w:pStyle w:val="NoSpacing"/>
              <w:ind w:left="34" w:hanging="110"/>
              <w:rPr>
                <w:rFonts w:ascii="Browallia New" w:hAnsi="Browallia New" w:cs="Browallia New"/>
                <w:sz w:val="28"/>
                <w:u w:val="single"/>
                <w:cs/>
              </w:rPr>
            </w:pPr>
            <w:r w:rsidRPr="0057703C">
              <w:rPr>
                <w:rFonts w:ascii="Browallia New" w:hAnsi="Browallia New" w:cs="Browallia New"/>
                <w:sz w:val="28"/>
                <w:u w:val="single"/>
              </w:rPr>
              <w:t>Add</w:t>
            </w:r>
            <w:r w:rsidRPr="0057703C">
              <w:rPr>
                <w:rFonts w:ascii="Browallia New" w:hAnsi="Browallia New" w:cs="Browallia New"/>
                <w:sz w:val="28"/>
              </w:rPr>
              <w:t xml:space="preserve">   Increase from business combination</w:t>
            </w:r>
          </w:p>
        </w:tc>
        <w:tc>
          <w:tcPr>
            <w:tcW w:w="1440" w:type="dxa"/>
            <w:shd w:val="clear" w:color="auto" w:fill="auto"/>
            <w:vAlign w:val="bottom"/>
          </w:tcPr>
          <w:p w14:paraId="60F03E82" w14:textId="18816946" w:rsidR="001F5D2C" w:rsidRPr="0057703C" w:rsidRDefault="00724884" w:rsidP="001F5D2C">
            <w:pPr>
              <w:pStyle w:val="NoSpacing"/>
              <w:jc w:val="right"/>
              <w:rPr>
                <w:rFonts w:ascii="Browallia New" w:hAnsi="Browallia New" w:cs="Browallia New"/>
                <w:sz w:val="28"/>
              </w:rPr>
            </w:pPr>
            <w:r>
              <w:rPr>
                <w:rFonts w:ascii="Browallia New" w:hAnsi="Browallia New" w:cs="Browallia New"/>
                <w:sz w:val="28"/>
              </w:rPr>
              <w:t>-</w:t>
            </w:r>
          </w:p>
        </w:tc>
        <w:tc>
          <w:tcPr>
            <w:tcW w:w="1440" w:type="dxa"/>
            <w:shd w:val="clear" w:color="auto" w:fill="auto"/>
            <w:vAlign w:val="bottom"/>
          </w:tcPr>
          <w:p w14:paraId="7B9AFB6E" w14:textId="69D6410D" w:rsidR="001F5D2C" w:rsidRPr="0057703C" w:rsidRDefault="001F5D2C" w:rsidP="001F5D2C">
            <w:pPr>
              <w:pStyle w:val="NoSpacing"/>
              <w:jc w:val="right"/>
              <w:rPr>
                <w:rFonts w:ascii="Browallia New" w:hAnsi="Browallia New" w:cs="Browallia New"/>
                <w:sz w:val="28"/>
              </w:rPr>
            </w:pPr>
            <w:r w:rsidRPr="0057703C">
              <w:rPr>
                <w:rFonts w:ascii="Browallia New" w:hAnsi="Browallia New" w:cs="Browallia New"/>
                <w:sz w:val="28"/>
              </w:rPr>
              <w:t>11,582</w:t>
            </w:r>
          </w:p>
        </w:tc>
      </w:tr>
      <w:tr w:rsidR="001F5D2C" w:rsidRPr="0057703C" w14:paraId="6E50C7BA" w14:textId="77777777" w:rsidTr="00132154">
        <w:trPr>
          <w:trHeight w:val="386"/>
        </w:trPr>
        <w:tc>
          <w:tcPr>
            <w:tcW w:w="6363" w:type="dxa"/>
            <w:gridSpan w:val="2"/>
            <w:shd w:val="clear" w:color="auto" w:fill="auto"/>
            <w:vAlign w:val="bottom"/>
          </w:tcPr>
          <w:p w14:paraId="13A7CB24" w14:textId="7D3EB7FA" w:rsidR="001F5D2C" w:rsidRPr="0057703C" w:rsidRDefault="001F5D2C" w:rsidP="0059675E">
            <w:pPr>
              <w:pStyle w:val="NoSpacing"/>
              <w:ind w:left="34" w:hanging="110"/>
              <w:rPr>
                <w:rFonts w:ascii="Browallia New" w:hAnsi="Browallia New" w:cs="Browallia New"/>
                <w:sz w:val="28"/>
                <w:u w:val="single"/>
                <w:cs/>
              </w:rPr>
            </w:pPr>
            <w:r w:rsidRPr="0057703C">
              <w:rPr>
                <w:rFonts w:ascii="Browallia New" w:hAnsi="Browallia New" w:cs="Browallia New" w:hint="cs"/>
                <w:color w:val="FFFFFF" w:themeColor="background1"/>
                <w:sz w:val="28"/>
                <w:u w:val="single"/>
                <w:cs/>
              </w:rPr>
              <w:t xml:space="preserve">บวก </w:t>
            </w:r>
            <w:r w:rsidRPr="0057703C">
              <w:rPr>
                <w:rFonts w:ascii="Browallia New" w:hAnsi="Browallia New" w:cs="Browallia New" w:hint="cs"/>
                <w:sz w:val="28"/>
                <w:cs/>
              </w:rPr>
              <w:t xml:space="preserve"> </w:t>
            </w:r>
            <w:r w:rsidRPr="0057703C">
              <w:rPr>
                <w:rFonts w:ascii="Browallia New" w:hAnsi="Browallia New" w:cs="Browallia New"/>
                <w:sz w:val="28"/>
              </w:rPr>
              <w:t xml:space="preserve"> Increase during the year</w:t>
            </w:r>
          </w:p>
        </w:tc>
        <w:tc>
          <w:tcPr>
            <w:tcW w:w="1440" w:type="dxa"/>
            <w:shd w:val="clear" w:color="auto" w:fill="auto"/>
            <w:vAlign w:val="bottom"/>
          </w:tcPr>
          <w:p w14:paraId="2728E245" w14:textId="737C4FF3" w:rsidR="001F5D2C" w:rsidRPr="0057703C" w:rsidRDefault="00724884" w:rsidP="001F5D2C">
            <w:pPr>
              <w:pStyle w:val="NoSpacing"/>
              <w:jc w:val="right"/>
              <w:rPr>
                <w:rFonts w:ascii="Browallia New" w:hAnsi="Browallia New" w:cs="Browallia New"/>
                <w:sz w:val="28"/>
              </w:rPr>
            </w:pPr>
            <w:r>
              <w:rPr>
                <w:rFonts w:ascii="Browallia New" w:hAnsi="Browallia New" w:cs="Browallia New"/>
                <w:sz w:val="28"/>
              </w:rPr>
              <w:t>6,358</w:t>
            </w:r>
          </w:p>
        </w:tc>
        <w:tc>
          <w:tcPr>
            <w:tcW w:w="1440" w:type="dxa"/>
            <w:shd w:val="clear" w:color="auto" w:fill="auto"/>
            <w:vAlign w:val="bottom"/>
          </w:tcPr>
          <w:p w14:paraId="667D41C3" w14:textId="14A6561C" w:rsidR="001F5D2C" w:rsidRPr="0057703C" w:rsidRDefault="001F5D2C" w:rsidP="001F5D2C">
            <w:pPr>
              <w:pStyle w:val="NoSpacing"/>
              <w:jc w:val="right"/>
              <w:rPr>
                <w:rFonts w:ascii="Browallia New" w:hAnsi="Browallia New" w:cs="Browallia New"/>
                <w:sz w:val="28"/>
              </w:rPr>
            </w:pPr>
            <w:r w:rsidRPr="0057703C">
              <w:rPr>
                <w:rFonts w:ascii="Browallia New" w:hAnsi="Browallia New" w:cs="Browallia New" w:hint="cs"/>
                <w:sz w:val="28"/>
                <w:cs/>
              </w:rPr>
              <w:t>1</w:t>
            </w:r>
            <w:r w:rsidRPr="0057703C">
              <w:rPr>
                <w:rFonts w:ascii="Browallia New" w:hAnsi="Browallia New" w:cs="Browallia New"/>
                <w:sz w:val="28"/>
              </w:rPr>
              <w:t>,</w:t>
            </w:r>
            <w:r w:rsidRPr="0057703C">
              <w:rPr>
                <w:rFonts w:ascii="Browallia New" w:hAnsi="Browallia New" w:cs="Browallia New" w:hint="cs"/>
                <w:sz w:val="28"/>
                <w:cs/>
              </w:rPr>
              <w:t>816</w:t>
            </w:r>
          </w:p>
        </w:tc>
      </w:tr>
      <w:tr w:rsidR="001F5D2C" w:rsidRPr="0057703C" w14:paraId="01973518" w14:textId="77777777" w:rsidTr="00132154">
        <w:trPr>
          <w:trHeight w:val="386"/>
        </w:trPr>
        <w:tc>
          <w:tcPr>
            <w:tcW w:w="6363" w:type="dxa"/>
            <w:gridSpan w:val="2"/>
            <w:shd w:val="clear" w:color="auto" w:fill="auto"/>
            <w:vAlign w:val="bottom"/>
          </w:tcPr>
          <w:p w14:paraId="2C0B2E5F" w14:textId="6A24FD09" w:rsidR="001F5D2C" w:rsidRPr="0057703C" w:rsidRDefault="001F5D2C" w:rsidP="0059675E">
            <w:pPr>
              <w:pStyle w:val="NoSpacing"/>
              <w:ind w:left="34" w:hanging="110"/>
              <w:rPr>
                <w:rFonts w:ascii="Browallia New" w:hAnsi="Browallia New" w:cs="Browallia New"/>
                <w:sz w:val="28"/>
                <w:u w:val="single"/>
                <w:cs/>
              </w:rPr>
            </w:pPr>
            <w:r w:rsidRPr="0057703C">
              <w:rPr>
                <w:rFonts w:ascii="Browallia New" w:hAnsi="Browallia New" w:cs="Browallia New"/>
                <w:sz w:val="28"/>
                <w:u w:val="single"/>
              </w:rPr>
              <w:t>Less</w:t>
            </w:r>
            <w:r w:rsidRPr="0057703C">
              <w:rPr>
                <w:rFonts w:ascii="Browallia New" w:hAnsi="Browallia New" w:cs="Browallia New"/>
                <w:sz w:val="28"/>
              </w:rPr>
              <w:t xml:space="preserve">  Decrease during the year</w:t>
            </w:r>
          </w:p>
        </w:tc>
        <w:tc>
          <w:tcPr>
            <w:tcW w:w="1440" w:type="dxa"/>
            <w:shd w:val="clear" w:color="auto" w:fill="auto"/>
            <w:vAlign w:val="bottom"/>
          </w:tcPr>
          <w:p w14:paraId="43FEB978" w14:textId="73C6A6DB" w:rsidR="001F5D2C" w:rsidRPr="0057703C" w:rsidRDefault="00724884" w:rsidP="001F5D2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(4,217)</w:t>
            </w:r>
          </w:p>
        </w:tc>
        <w:tc>
          <w:tcPr>
            <w:tcW w:w="1440" w:type="dxa"/>
            <w:shd w:val="clear" w:color="auto" w:fill="auto"/>
            <w:vAlign w:val="bottom"/>
          </w:tcPr>
          <w:p w14:paraId="1E1E0AF6" w14:textId="73F300D8" w:rsidR="001F5D2C" w:rsidRPr="0057703C" w:rsidRDefault="001F5D2C" w:rsidP="001F5D2C">
            <w:pPr>
              <w:pStyle w:val="NoSpacing"/>
              <w:pBdr>
                <w:bottom w:val="single" w:sz="4" w:space="1" w:color="auto"/>
              </w:pBdr>
              <w:jc w:val="right"/>
              <w:rPr>
                <w:rFonts w:ascii="Browallia New" w:hAnsi="Browallia New" w:cs="Browallia New"/>
                <w:sz w:val="28"/>
              </w:rPr>
            </w:pPr>
            <w:r w:rsidRPr="0057703C">
              <w:rPr>
                <w:rFonts w:ascii="Browallia New" w:hAnsi="Browallia New" w:cs="Browallia New"/>
                <w:sz w:val="28"/>
              </w:rPr>
              <w:t>(</w:t>
            </w:r>
            <w:r w:rsidRPr="0057703C">
              <w:rPr>
                <w:rFonts w:ascii="Browallia New" w:hAnsi="Browallia New" w:cs="Browallia New" w:hint="cs"/>
                <w:sz w:val="28"/>
                <w:cs/>
              </w:rPr>
              <w:t>2</w:t>
            </w:r>
            <w:r w:rsidRPr="0057703C">
              <w:rPr>
                <w:rFonts w:ascii="Browallia New" w:hAnsi="Browallia New" w:cs="Browallia New"/>
                <w:sz w:val="28"/>
              </w:rPr>
              <w:t>,</w:t>
            </w:r>
            <w:r w:rsidRPr="0057703C">
              <w:rPr>
                <w:rFonts w:ascii="Browallia New" w:hAnsi="Browallia New" w:cs="Browallia New" w:hint="cs"/>
                <w:sz w:val="28"/>
                <w:cs/>
              </w:rPr>
              <w:t>844</w:t>
            </w:r>
            <w:r w:rsidRPr="0057703C">
              <w:rPr>
                <w:rFonts w:ascii="Browallia New" w:hAnsi="Browallia New" w:cs="Browallia New"/>
                <w:sz w:val="28"/>
              </w:rPr>
              <w:t>)</w:t>
            </w:r>
          </w:p>
        </w:tc>
      </w:tr>
      <w:tr w:rsidR="001F5D2C" w:rsidRPr="0057703C" w14:paraId="11CC323A" w14:textId="77777777" w:rsidTr="00132154">
        <w:trPr>
          <w:trHeight w:val="386"/>
        </w:trPr>
        <w:tc>
          <w:tcPr>
            <w:tcW w:w="6363" w:type="dxa"/>
            <w:gridSpan w:val="2"/>
            <w:shd w:val="clear" w:color="auto" w:fill="auto"/>
            <w:vAlign w:val="bottom"/>
          </w:tcPr>
          <w:p w14:paraId="20DC9643" w14:textId="280C2EFE" w:rsidR="001F5D2C" w:rsidRPr="0057703C" w:rsidRDefault="001F5D2C" w:rsidP="0059675E">
            <w:pPr>
              <w:pStyle w:val="NoSpacing"/>
              <w:ind w:left="34" w:hanging="110"/>
              <w:rPr>
                <w:rFonts w:ascii="Browallia New" w:hAnsi="Browallia New" w:cs="Browallia New"/>
                <w:sz w:val="28"/>
                <w:cs/>
              </w:rPr>
            </w:pPr>
            <w:r w:rsidRPr="0057703C">
              <w:rPr>
                <w:rFonts w:ascii="Browallia New" w:hAnsi="Browallia New" w:cs="Browallia New"/>
                <w:sz w:val="28"/>
              </w:rPr>
              <w:t>Ending balance for the year</w:t>
            </w:r>
          </w:p>
        </w:tc>
        <w:tc>
          <w:tcPr>
            <w:tcW w:w="1440" w:type="dxa"/>
            <w:shd w:val="clear" w:color="auto" w:fill="auto"/>
            <w:vAlign w:val="bottom"/>
          </w:tcPr>
          <w:p w14:paraId="497D5930" w14:textId="23F13FDE" w:rsidR="001F5D2C" w:rsidRPr="0057703C" w:rsidRDefault="00724884" w:rsidP="001F5D2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59,169</w:t>
            </w:r>
          </w:p>
        </w:tc>
        <w:tc>
          <w:tcPr>
            <w:tcW w:w="1440" w:type="dxa"/>
            <w:shd w:val="clear" w:color="auto" w:fill="auto"/>
            <w:vAlign w:val="bottom"/>
          </w:tcPr>
          <w:p w14:paraId="68D36B67" w14:textId="3966F401" w:rsidR="001F5D2C" w:rsidRPr="0057703C" w:rsidRDefault="001F5D2C" w:rsidP="001F5D2C">
            <w:pPr>
              <w:pStyle w:val="NoSpacing"/>
              <w:pBdr>
                <w:bottom w:val="double" w:sz="4" w:space="1" w:color="auto"/>
              </w:pBdr>
              <w:jc w:val="right"/>
              <w:rPr>
                <w:rFonts w:ascii="Browallia New" w:hAnsi="Browallia New" w:cs="Browallia New"/>
                <w:sz w:val="28"/>
              </w:rPr>
            </w:pPr>
            <w:r w:rsidRPr="0057703C">
              <w:rPr>
                <w:rFonts w:ascii="Browallia New" w:hAnsi="Browallia New" w:cs="Browallia New"/>
                <w:sz w:val="28"/>
              </w:rPr>
              <w:t>57,028</w:t>
            </w:r>
          </w:p>
        </w:tc>
      </w:tr>
    </w:tbl>
    <w:p w14:paraId="2A4523A2" w14:textId="54AB93F0" w:rsidR="00F5566A" w:rsidRPr="005269E1" w:rsidRDefault="006E63C1" w:rsidP="00E04DC4">
      <w:pPr>
        <w:spacing w:before="240" w:after="120" w:line="240" w:lineRule="auto"/>
        <w:ind w:left="720" w:hanging="720"/>
        <w:jc w:val="both"/>
        <w:rPr>
          <w:rFonts w:ascii="Browallia New" w:hAnsi="Browallia New" w:cs="Browallia New"/>
          <w:sz w:val="28"/>
        </w:rPr>
      </w:pPr>
      <w:r>
        <w:rPr>
          <w:rFonts w:ascii="Browallia New" w:hAnsi="Browallia New" w:cs="Browallia New"/>
          <w:sz w:val="28"/>
        </w:rPr>
        <w:t>23.2</w:t>
      </w:r>
      <w:r>
        <w:rPr>
          <w:rFonts w:ascii="Browallia New" w:hAnsi="Browallia New" w:cs="Browallia New"/>
          <w:sz w:val="28"/>
        </w:rPr>
        <w:tab/>
        <w:t xml:space="preserve">Non </w:t>
      </w:r>
      <w:r w:rsidR="00D465B8">
        <w:rPr>
          <w:rFonts w:ascii="Browallia New" w:hAnsi="Browallia New" w:cs="Browallia New"/>
          <w:sz w:val="28"/>
        </w:rPr>
        <w:t>-</w:t>
      </w:r>
      <w:r>
        <w:rPr>
          <w:rFonts w:ascii="Browallia New" w:hAnsi="Browallia New" w:cs="Browallia New"/>
          <w:sz w:val="28"/>
        </w:rPr>
        <w:t xml:space="preserve"> current contract liabilities</w:t>
      </w:r>
      <w:r w:rsidR="00F5566A" w:rsidRPr="005269E1">
        <w:rPr>
          <w:rFonts w:ascii="Browallia New" w:hAnsi="Browallia New" w:cs="Browallia New"/>
          <w:sz w:val="28"/>
        </w:rPr>
        <w:t xml:space="preserve"> receipts were proceeds from service under long - term service agreement which a subsidiary has collected in advance for a period of 5 to 10 years as follows.-</w:t>
      </w:r>
    </w:p>
    <w:tbl>
      <w:tblPr>
        <w:tblW w:w="9243" w:type="dxa"/>
        <w:tblInd w:w="675" w:type="dxa"/>
        <w:shd w:val="clear" w:color="auto" w:fill="FFFF00"/>
        <w:tblLayout w:type="fixed"/>
        <w:tblLook w:val="04A0" w:firstRow="1" w:lastRow="0" w:firstColumn="1" w:lastColumn="0" w:noHBand="0" w:noVBand="1"/>
      </w:tblPr>
      <w:tblGrid>
        <w:gridCol w:w="855"/>
        <w:gridCol w:w="5508"/>
        <w:gridCol w:w="1440"/>
        <w:gridCol w:w="1440"/>
      </w:tblGrid>
      <w:tr w:rsidR="00953530" w:rsidRPr="005269E1" w14:paraId="00EA74AB" w14:textId="77777777" w:rsidTr="00F3401E">
        <w:trPr>
          <w:trHeight w:val="388"/>
        </w:trPr>
        <w:tc>
          <w:tcPr>
            <w:tcW w:w="855" w:type="dxa"/>
            <w:shd w:val="clear" w:color="auto" w:fill="auto"/>
            <w:hideMark/>
          </w:tcPr>
          <w:p w14:paraId="26ABE627" w14:textId="77777777" w:rsidR="00953530" w:rsidRPr="005269E1" w:rsidRDefault="00953530" w:rsidP="00953530">
            <w:pPr>
              <w:spacing w:after="0" w:line="240" w:lineRule="auto"/>
              <w:rPr>
                <w:rFonts w:ascii="Browallia New" w:hAnsi="Browallia New" w:cs="Browallia New"/>
                <w:sz w:val="28"/>
              </w:rPr>
            </w:pPr>
            <w:r w:rsidRPr="005269E1">
              <w:rPr>
                <w:rFonts w:ascii="Browallia New" w:hAnsi="Browallia New" w:cs="Browallia New"/>
                <w:sz w:val="28"/>
              </w:rPr>
              <w:tab/>
            </w:r>
          </w:p>
        </w:tc>
        <w:tc>
          <w:tcPr>
            <w:tcW w:w="5508" w:type="dxa"/>
            <w:shd w:val="clear" w:color="auto" w:fill="auto"/>
          </w:tcPr>
          <w:p w14:paraId="2BA93FDC" w14:textId="77777777" w:rsidR="00953530" w:rsidRPr="005269E1" w:rsidRDefault="00953530" w:rsidP="00953530">
            <w:pPr>
              <w:spacing w:after="0" w:line="240" w:lineRule="auto"/>
              <w:rPr>
                <w:rFonts w:ascii="Browallia New" w:hAnsi="Browallia New" w:cs="Browallia New"/>
                <w:sz w:val="28"/>
              </w:rPr>
            </w:pPr>
          </w:p>
        </w:tc>
        <w:tc>
          <w:tcPr>
            <w:tcW w:w="2880" w:type="dxa"/>
            <w:gridSpan w:val="2"/>
            <w:vAlign w:val="bottom"/>
          </w:tcPr>
          <w:p w14:paraId="17039EA9" w14:textId="77777777" w:rsidR="00953530" w:rsidRPr="005269E1" w:rsidRDefault="00953530" w:rsidP="00953530">
            <w:pPr>
              <w:pStyle w:val="NoSpacing"/>
              <w:pBdr>
                <w:bottom w:val="single" w:sz="4" w:space="1" w:color="auto"/>
              </w:pBdr>
              <w:jc w:val="center"/>
              <w:rPr>
                <w:rFonts w:ascii="Browallia New" w:hAnsi="Browallia New" w:cs="Browallia New"/>
                <w:color w:val="00B050"/>
                <w:sz w:val="28"/>
              </w:rPr>
            </w:pPr>
            <w:r w:rsidRPr="005269E1">
              <w:rPr>
                <w:rFonts w:ascii="Browallia New" w:hAnsi="Browallia New" w:cs="Browallia New"/>
                <w:sz w:val="28"/>
              </w:rPr>
              <w:t>Unit : Thousand Baht</w:t>
            </w:r>
          </w:p>
        </w:tc>
      </w:tr>
      <w:tr w:rsidR="00953530" w:rsidRPr="005269E1" w14:paraId="57F43459" w14:textId="77777777" w:rsidTr="00F3401E">
        <w:trPr>
          <w:trHeight w:val="388"/>
        </w:trPr>
        <w:tc>
          <w:tcPr>
            <w:tcW w:w="855" w:type="dxa"/>
            <w:shd w:val="clear" w:color="auto" w:fill="auto"/>
          </w:tcPr>
          <w:p w14:paraId="3D8A6B3C" w14:textId="77777777" w:rsidR="00953530" w:rsidRPr="005269E1" w:rsidRDefault="00953530" w:rsidP="00953530">
            <w:pPr>
              <w:spacing w:after="0" w:line="240" w:lineRule="auto"/>
              <w:rPr>
                <w:rFonts w:ascii="Browallia New" w:hAnsi="Browallia New" w:cs="Browallia New"/>
                <w:sz w:val="28"/>
              </w:rPr>
            </w:pPr>
          </w:p>
        </w:tc>
        <w:tc>
          <w:tcPr>
            <w:tcW w:w="5508" w:type="dxa"/>
            <w:shd w:val="clear" w:color="auto" w:fill="auto"/>
          </w:tcPr>
          <w:p w14:paraId="0240AF99" w14:textId="77777777" w:rsidR="00953530" w:rsidRPr="005269E1" w:rsidRDefault="00953530" w:rsidP="00953530">
            <w:pPr>
              <w:spacing w:after="0" w:line="240" w:lineRule="auto"/>
              <w:rPr>
                <w:rFonts w:ascii="Browallia New" w:hAnsi="Browallia New" w:cs="Browallia New"/>
                <w:sz w:val="28"/>
              </w:rPr>
            </w:pPr>
          </w:p>
        </w:tc>
        <w:tc>
          <w:tcPr>
            <w:tcW w:w="2880" w:type="dxa"/>
            <w:gridSpan w:val="2"/>
            <w:shd w:val="clear" w:color="auto" w:fill="auto"/>
            <w:vAlign w:val="bottom"/>
            <w:hideMark/>
          </w:tcPr>
          <w:p w14:paraId="069D3483" w14:textId="77777777" w:rsidR="00953530" w:rsidRPr="005269E1" w:rsidRDefault="00953530" w:rsidP="0095353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r>
      <w:tr w:rsidR="007B6C7A" w:rsidRPr="005269E1" w14:paraId="0E925BED" w14:textId="77777777" w:rsidTr="00F3401E">
        <w:trPr>
          <w:trHeight w:val="388"/>
        </w:trPr>
        <w:tc>
          <w:tcPr>
            <w:tcW w:w="855" w:type="dxa"/>
            <w:shd w:val="clear" w:color="auto" w:fill="auto"/>
          </w:tcPr>
          <w:p w14:paraId="4E8911FD" w14:textId="77777777" w:rsidR="007B6C7A" w:rsidRPr="005269E1" w:rsidRDefault="007B6C7A" w:rsidP="007B6C7A">
            <w:pPr>
              <w:spacing w:after="0" w:line="240" w:lineRule="auto"/>
              <w:rPr>
                <w:rFonts w:ascii="Browallia New" w:hAnsi="Browallia New" w:cs="Browallia New"/>
                <w:sz w:val="28"/>
              </w:rPr>
            </w:pPr>
          </w:p>
        </w:tc>
        <w:tc>
          <w:tcPr>
            <w:tcW w:w="5508" w:type="dxa"/>
            <w:shd w:val="clear" w:color="auto" w:fill="auto"/>
          </w:tcPr>
          <w:p w14:paraId="7B83F564" w14:textId="77777777" w:rsidR="007B6C7A" w:rsidRPr="005269E1" w:rsidRDefault="007B6C7A" w:rsidP="007B6C7A">
            <w:pPr>
              <w:spacing w:after="0" w:line="240" w:lineRule="auto"/>
              <w:rPr>
                <w:rFonts w:ascii="Browallia New" w:hAnsi="Browallia New" w:cs="Browallia New"/>
                <w:sz w:val="28"/>
              </w:rPr>
            </w:pPr>
          </w:p>
        </w:tc>
        <w:tc>
          <w:tcPr>
            <w:tcW w:w="1440" w:type="dxa"/>
            <w:shd w:val="clear" w:color="auto" w:fill="auto"/>
            <w:vAlign w:val="bottom"/>
            <w:hideMark/>
          </w:tcPr>
          <w:p w14:paraId="1069FF68" w14:textId="418C3D8B" w:rsidR="007B6C7A" w:rsidRPr="005269E1" w:rsidRDefault="007B6C7A" w:rsidP="007B6C7A">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440" w:type="dxa"/>
            <w:shd w:val="clear" w:color="auto" w:fill="auto"/>
            <w:vAlign w:val="bottom"/>
            <w:hideMark/>
          </w:tcPr>
          <w:p w14:paraId="4D77F8D8" w14:textId="7410BF6A" w:rsidR="007B6C7A" w:rsidRPr="005269E1" w:rsidRDefault="007B6C7A" w:rsidP="007B6C7A">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2019</w:t>
            </w:r>
          </w:p>
        </w:tc>
      </w:tr>
      <w:tr w:rsidR="001F5D2C" w:rsidRPr="005269E1" w14:paraId="00DA0E64" w14:textId="77777777" w:rsidTr="007E18D0">
        <w:trPr>
          <w:trHeight w:val="385"/>
        </w:trPr>
        <w:tc>
          <w:tcPr>
            <w:tcW w:w="6363" w:type="dxa"/>
            <w:gridSpan w:val="2"/>
            <w:shd w:val="clear" w:color="auto" w:fill="auto"/>
            <w:vAlign w:val="bottom"/>
            <w:hideMark/>
          </w:tcPr>
          <w:p w14:paraId="1FDD4454" w14:textId="77777777" w:rsidR="001F5D2C" w:rsidRPr="005269E1" w:rsidRDefault="001F5D2C" w:rsidP="0059675E">
            <w:pPr>
              <w:spacing w:after="0" w:line="240" w:lineRule="auto"/>
              <w:ind w:left="318" w:hanging="394"/>
              <w:rPr>
                <w:rFonts w:ascii="Browallia New" w:hAnsi="Browallia New" w:cs="Browallia New"/>
                <w:sz w:val="28"/>
              </w:rPr>
            </w:pPr>
            <w:r w:rsidRPr="005269E1">
              <w:rPr>
                <w:rFonts w:ascii="Browallia New" w:hAnsi="Browallia New" w:cs="Browallia New"/>
                <w:sz w:val="28"/>
              </w:rPr>
              <w:t>Advance receipts of proceeds from service of warehouse equipment</w:t>
            </w:r>
          </w:p>
        </w:tc>
        <w:tc>
          <w:tcPr>
            <w:tcW w:w="1440" w:type="dxa"/>
            <w:shd w:val="clear" w:color="auto" w:fill="auto"/>
            <w:vAlign w:val="bottom"/>
          </w:tcPr>
          <w:p w14:paraId="06930AF5" w14:textId="48EA5920"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39,660</w:t>
            </w:r>
          </w:p>
        </w:tc>
        <w:tc>
          <w:tcPr>
            <w:tcW w:w="1440" w:type="dxa"/>
            <w:shd w:val="clear" w:color="auto" w:fill="auto"/>
            <w:vAlign w:val="bottom"/>
          </w:tcPr>
          <w:p w14:paraId="52181492" w14:textId="37D4AEC2"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46,206</w:t>
            </w:r>
          </w:p>
        </w:tc>
      </w:tr>
      <w:tr w:rsidR="001F5D2C" w:rsidRPr="005269E1" w14:paraId="4A3FDCFC" w14:textId="77777777" w:rsidTr="007E18D0">
        <w:trPr>
          <w:trHeight w:val="385"/>
        </w:trPr>
        <w:tc>
          <w:tcPr>
            <w:tcW w:w="6363" w:type="dxa"/>
            <w:gridSpan w:val="2"/>
            <w:shd w:val="clear" w:color="auto" w:fill="auto"/>
            <w:vAlign w:val="bottom"/>
            <w:hideMark/>
          </w:tcPr>
          <w:p w14:paraId="4866D4A4" w14:textId="65E9F457" w:rsidR="001F5D2C" w:rsidRPr="005269E1" w:rsidRDefault="00F3401E" w:rsidP="0059675E">
            <w:pPr>
              <w:spacing w:after="0" w:line="240" w:lineRule="auto"/>
              <w:ind w:left="318" w:hanging="394"/>
              <w:rPr>
                <w:rFonts w:ascii="Browallia New" w:hAnsi="Browallia New" w:cs="Browallia New"/>
                <w:sz w:val="28"/>
              </w:rPr>
            </w:pPr>
            <w:r w:rsidRPr="005269E1">
              <w:rPr>
                <w:rFonts w:ascii="Browallia New" w:hAnsi="Browallia New" w:cs="Browallia New"/>
                <w:sz w:val="28"/>
                <w:u w:val="single"/>
              </w:rPr>
              <w:t>Add</w:t>
            </w:r>
            <w:r w:rsidRPr="005269E1">
              <w:rPr>
                <w:rFonts w:ascii="Browallia New" w:hAnsi="Browallia New" w:cs="Browallia New"/>
                <w:sz w:val="28"/>
              </w:rPr>
              <w:t xml:space="preserve"> Advance</w:t>
            </w:r>
            <w:r w:rsidR="001F5D2C" w:rsidRPr="005269E1">
              <w:rPr>
                <w:rFonts w:ascii="Browallia New" w:hAnsi="Browallia New" w:cs="Browallia New"/>
                <w:sz w:val="28"/>
              </w:rPr>
              <w:t xml:space="preserve"> receipt of proceeds from services</w:t>
            </w:r>
          </w:p>
        </w:tc>
        <w:tc>
          <w:tcPr>
            <w:tcW w:w="1440" w:type="dxa"/>
            <w:shd w:val="clear" w:color="auto" w:fill="auto"/>
            <w:vAlign w:val="bottom"/>
          </w:tcPr>
          <w:p w14:paraId="2BF867E7" w14:textId="754127C8"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72</w:t>
            </w:r>
          </w:p>
        </w:tc>
        <w:tc>
          <w:tcPr>
            <w:tcW w:w="1440" w:type="dxa"/>
            <w:shd w:val="clear" w:color="auto" w:fill="auto"/>
            <w:vAlign w:val="bottom"/>
          </w:tcPr>
          <w:p w14:paraId="73B6E36E" w14:textId="1DD17D91"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154</w:t>
            </w:r>
          </w:p>
        </w:tc>
      </w:tr>
      <w:tr w:rsidR="001F5D2C" w:rsidRPr="005269E1" w14:paraId="3CF304F8" w14:textId="77777777" w:rsidTr="007E18D0">
        <w:trPr>
          <w:trHeight w:val="385"/>
        </w:trPr>
        <w:tc>
          <w:tcPr>
            <w:tcW w:w="6363" w:type="dxa"/>
            <w:gridSpan w:val="2"/>
            <w:shd w:val="clear" w:color="auto" w:fill="auto"/>
            <w:vAlign w:val="bottom"/>
            <w:hideMark/>
          </w:tcPr>
          <w:p w14:paraId="0F0D8A4A" w14:textId="58C8A640" w:rsidR="001F5D2C" w:rsidRPr="005269E1" w:rsidRDefault="00F3401E" w:rsidP="00F87AE1">
            <w:pPr>
              <w:spacing w:after="0" w:line="240" w:lineRule="auto"/>
              <w:ind w:hanging="60"/>
              <w:rPr>
                <w:rFonts w:ascii="Browallia New" w:hAnsi="Browallia New" w:cs="Browallia New"/>
                <w:sz w:val="28"/>
              </w:rPr>
            </w:pPr>
            <w:r w:rsidRPr="00F3401E">
              <w:rPr>
                <w:rFonts w:ascii="Browallia New" w:hAnsi="Browallia New" w:cs="Browallia New"/>
                <w:sz w:val="28"/>
                <w:u w:val="single"/>
              </w:rPr>
              <w:t>Lass</w:t>
            </w:r>
            <w:r w:rsidRPr="00F3401E">
              <w:rPr>
                <w:rFonts w:ascii="Browallia New" w:hAnsi="Browallia New" w:cs="Browallia New"/>
                <w:sz w:val="28"/>
              </w:rPr>
              <w:t xml:space="preserve"> </w:t>
            </w:r>
            <w:r w:rsidR="001F5D2C" w:rsidRPr="005269E1">
              <w:rPr>
                <w:rFonts w:ascii="Browallia New" w:hAnsi="Browallia New" w:cs="Browallia New"/>
                <w:sz w:val="28"/>
              </w:rPr>
              <w:t>Recognized as income during the year</w:t>
            </w:r>
          </w:p>
        </w:tc>
        <w:tc>
          <w:tcPr>
            <w:tcW w:w="1440" w:type="dxa"/>
            <w:shd w:val="clear" w:color="auto" w:fill="auto"/>
            <w:vAlign w:val="bottom"/>
          </w:tcPr>
          <w:p w14:paraId="157EEB16" w14:textId="61F4D5E3"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w:t>
            </w:r>
            <w:r w:rsidR="008E2F6C">
              <w:rPr>
                <w:rFonts w:ascii="Browallia New" w:hAnsi="Browallia New" w:cs="Browallia New"/>
                <w:sz w:val="28"/>
              </w:rPr>
              <w:t>6,617</w:t>
            </w:r>
            <w:r w:rsidRPr="005269E1">
              <w:rPr>
                <w:rFonts w:ascii="Browallia New" w:hAnsi="Browallia New" w:cs="Browallia New"/>
                <w:sz w:val="28"/>
              </w:rPr>
              <w:t>)</w:t>
            </w:r>
          </w:p>
        </w:tc>
        <w:tc>
          <w:tcPr>
            <w:tcW w:w="1440" w:type="dxa"/>
            <w:shd w:val="clear" w:color="auto" w:fill="auto"/>
            <w:vAlign w:val="bottom"/>
          </w:tcPr>
          <w:p w14:paraId="410D794B" w14:textId="4C5F9A5E"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(6,700)</w:t>
            </w:r>
          </w:p>
        </w:tc>
      </w:tr>
      <w:tr w:rsidR="00C339A4" w:rsidRPr="005269E1" w14:paraId="54AE1A9A" w14:textId="77777777" w:rsidTr="007E18D0">
        <w:trPr>
          <w:trHeight w:val="385"/>
        </w:trPr>
        <w:tc>
          <w:tcPr>
            <w:tcW w:w="6363" w:type="dxa"/>
            <w:gridSpan w:val="2"/>
            <w:shd w:val="clear" w:color="auto" w:fill="auto"/>
            <w:vAlign w:val="bottom"/>
            <w:hideMark/>
          </w:tcPr>
          <w:p w14:paraId="521265F3" w14:textId="249EDB90" w:rsidR="00C339A4" w:rsidRPr="005269E1" w:rsidRDefault="00C339A4" w:rsidP="00C339A4">
            <w:pPr>
              <w:spacing w:after="0" w:line="240" w:lineRule="auto"/>
              <w:ind w:hanging="60"/>
              <w:rPr>
                <w:rFonts w:ascii="Browallia New" w:hAnsi="Browallia New" w:cs="Browallia New"/>
                <w:sz w:val="28"/>
              </w:rPr>
            </w:pPr>
            <w:r w:rsidRPr="0057703C">
              <w:rPr>
                <w:rFonts w:ascii="Browallia New" w:hAnsi="Browallia New" w:cs="Browallia New"/>
                <w:sz w:val="28"/>
              </w:rPr>
              <w:t>Ending balance for the year</w:t>
            </w:r>
          </w:p>
        </w:tc>
        <w:tc>
          <w:tcPr>
            <w:tcW w:w="1440" w:type="dxa"/>
            <w:shd w:val="clear" w:color="auto" w:fill="auto"/>
            <w:vAlign w:val="bottom"/>
          </w:tcPr>
          <w:p w14:paraId="26DDFC89" w14:textId="12977DFA" w:rsidR="00C339A4" w:rsidRPr="005269E1" w:rsidRDefault="00C339A4" w:rsidP="00C339A4">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w:t>
            </w:r>
            <w:r w:rsidR="008E2F6C">
              <w:rPr>
                <w:rFonts w:ascii="Browallia New" w:hAnsi="Browallia New" w:cs="Browallia New"/>
                <w:sz w:val="28"/>
              </w:rPr>
              <w:t>3</w:t>
            </w:r>
            <w:r>
              <w:rPr>
                <w:rFonts w:ascii="Browallia New" w:hAnsi="Browallia New" w:cs="Browallia New"/>
                <w:sz w:val="28"/>
              </w:rPr>
              <w:t>,</w:t>
            </w:r>
            <w:r w:rsidR="008E2F6C">
              <w:rPr>
                <w:rFonts w:ascii="Browallia New" w:hAnsi="Browallia New" w:cs="Browallia New"/>
                <w:sz w:val="28"/>
              </w:rPr>
              <w:t>115</w:t>
            </w:r>
          </w:p>
        </w:tc>
        <w:tc>
          <w:tcPr>
            <w:tcW w:w="1440" w:type="dxa"/>
            <w:shd w:val="clear" w:color="auto" w:fill="auto"/>
            <w:vAlign w:val="bottom"/>
          </w:tcPr>
          <w:p w14:paraId="2D2DE4C5" w14:textId="4BB0F8C3" w:rsidR="00C339A4" w:rsidRPr="005269E1" w:rsidRDefault="00C339A4" w:rsidP="00C339A4">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39,660</w:t>
            </w:r>
          </w:p>
        </w:tc>
      </w:tr>
    </w:tbl>
    <w:p w14:paraId="0835CACE" w14:textId="77777777" w:rsidR="00E04DC4" w:rsidRDefault="00E04DC4" w:rsidP="00E722FB">
      <w:pPr>
        <w:spacing w:after="0" w:line="240" w:lineRule="auto"/>
        <w:jc w:val="both"/>
        <w:rPr>
          <w:rFonts w:ascii="Browallia New" w:hAnsi="Browallia New" w:cs="Browallia New"/>
          <w:sz w:val="28"/>
        </w:rPr>
      </w:pPr>
    </w:p>
    <w:p w14:paraId="3054052C" w14:textId="2EA6DD62" w:rsidR="000E47BE" w:rsidRPr="00890208" w:rsidRDefault="000E47BE" w:rsidP="00890208">
      <w:pPr>
        <w:pStyle w:val="Heading1"/>
        <w:rPr>
          <w:color w:val="FF0000"/>
        </w:rPr>
      </w:pPr>
      <w:r w:rsidRPr="00890208">
        <w:rPr>
          <w:cs/>
        </w:rPr>
        <w:t>24.</w:t>
      </w:r>
      <w:r w:rsidRPr="00890208">
        <w:rPr>
          <w:cs/>
        </w:rPr>
        <w:tab/>
      </w:r>
      <w:r w:rsidR="00071577" w:rsidRPr="00890208">
        <w:t>SHARE CAPITAL</w:t>
      </w:r>
    </w:p>
    <w:p w14:paraId="325C3C49" w14:textId="77777777" w:rsidR="007652A3" w:rsidRDefault="007652A3" w:rsidP="00890208">
      <w:pPr>
        <w:spacing w:after="120" w:line="240" w:lineRule="auto"/>
        <w:ind w:left="720"/>
        <w:jc w:val="both"/>
        <w:rPr>
          <w:rFonts w:ascii="Browallia New" w:hAnsi="Browallia New" w:cs="Browallia New"/>
          <w:sz w:val="28"/>
        </w:rPr>
      </w:pPr>
      <w:r w:rsidRPr="00890208">
        <w:rPr>
          <w:rFonts w:ascii="Browallia New" w:hAnsi="Browallia New" w:cs="Browallia New"/>
          <w:sz w:val="28"/>
          <w:u w:val="single"/>
        </w:rPr>
        <w:t>T</w:t>
      </w:r>
      <w:r>
        <w:rPr>
          <w:rFonts w:ascii="Browallia New" w:hAnsi="Browallia New" w:cs="Browallia New"/>
          <w:sz w:val="28"/>
          <w:u w:val="single"/>
        </w:rPr>
        <w:t>he</w:t>
      </w:r>
      <w:r w:rsidRPr="00890208">
        <w:rPr>
          <w:rFonts w:ascii="Browallia New" w:hAnsi="Browallia New" w:cs="Browallia New"/>
          <w:sz w:val="28"/>
          <w:u w:val="single"/>
        </w:rPr>
        <w:t xml:space="preserve"> C</w:t>
      </w:r>
      <w:r>
        <w:rPr>
          <w:rFonts w:ascii="Browallia New" w:hAnsi="Browallia New" w:cs="Browallia New"/>
          <w:sz w:val="28"/>
          <w:u w:val="single"/>
        </w:rPr>
        <w:t>ompany</w:t>
      </w:r>
      <w:r w:rsidRPr="00890208">
        <w:rPr>
          <w:rFonts w:ascii="Browallia New" w:hAnsi="Browallia New" w:cs="Browallia New"/>
          <w:sz w:val="28"/>
        </w:rPr>
        <w:t xml:space="preserve"> </w:t>
      </w:r>
    </w:p>
    <w:p w14:paraId="64ABAC14" w14:textId="314154BA" w:rsidR="00CF4988" w:rsidRPr="00890208" w:rsidRDefault="00CF4988" w:rsidP="00890208">
      <w:pPr>
        <w:spacing w:after="120" w:line="240" w:lineRule="auto"/>
        <w:ind w:left="720"/>
        <w:jc w:val="both"/>
        <w:rPr>
          <w:rFonts w:ascii="Browallia New" w:hAnsi="Browallia New" w:cs="Browallia New"/>
          <w:sz w:val="28"/>
        </w:rPr>
      </w:pPr>
      <w:r w:rsidRPr="00890208">
        <w:rPr>
          <w:rFonts w:ascii="Browallia New" w:hAnsi="Browallia New" w:cs="Browallia New"/>
          <w:sz w:val="28"/>
        </w:rPr>
        <w:t>At the Annual General Shareholders’ Meeting for the year 2020 held on May 12, 2020,</w:t>
      </w:r>
      <w:r w:rsidRPr="00890208">
        <w:rPr>
          <w:rFonts w:ascii="Browallia New" w:hAnsi="Browallia New" w:cs="Browallia New"/>
          <w:sz w:val="28"/>
          <w:cs/>
        </w:rPr>
        <w:t xml:space="preserve"> </w:t>
      </w:r>
      <w:r w:rsidRPr="00890208">
        <w:rPr>
          <w:rFonts w:ascii="Browallia New" w:hAnsi="Browallia New" w:cs="Browallia New"/>
          <w:sz w:val="28"/>
        </w:rPr>
        <w:t>the meeting approved to decrease the authorized share capital from Baht 2,985.45 million to Baht 2,296.50 million in order to be equal to the value of the issued and paid-up share capital by revoking the unpaid common share capital of 1,377.90 million shares, baht 0.50 each.  The Company registered the decrease of authorized share capital with the Ministry of Commerce on May 22, 2020.</w:t>
      </w:r>
    </w:p>
    <w:p w14:paraId="1F39EFD9" w14:textId="5D6425A7" w:rsidR="00071577" w:rsidRPr="00890208" w:rsidRDefault="007652A3" w:rsidP="00890208">
      <w:pPr>
        <w:spacing w:after="120" w:line="240" w:lineRule="auto"/>
        <w:ind w:left="720"/>
        <w:jc w:val="both"/>
        <w:rPr>
          <w:rFonts w:ascii="Browallia New" w:hAnsi="Browallia New" w:cs="Browallia New"/>
          <w:color w:val="FF0000"/>
          <w:sz w:val="28"/>
        </w:rPr>
      </w:pPr>
      <w:r w:rsidRPr="00890208">
        <w:rPr>
          <w:rFonts w:ascii="Browallia New" w:hAnsi="Browallia New" w:cs="Browallia New"/>
          <w:sz w:val="28"/>
          <w:u w:val="single"/>
        </w:rPr>
        <w:t>S</w:t>
      </w:r>
      <w:r>
        <w:rPr>
          <w:rFonts w:ascii="Browallia New" w:hAnsi="Browallia New" w:cs="Browallia New"/>
          <w:sz w:val="28"/>
          <w:u w:val="single"/>
        </w:rPr>
        <w:t>ubsidi</w:t>
      </w:r>
      <w:r w:rsidRPr="007652A3">
        <w:rPr>
          <w:rFonts w:ascii="Browallia New" w:hAnsi="Browallia New" w:cs="Browallia New"/>
          <w:sz w:val="28"/>
          <w:u w:val="single"/>
        </w:rPr>
        <w:t>ar</w:t>
      </w:r>
      <w:r w:rsidR="00617971">
        <w:rPr>
          <w:rFonts w:ascii="Browallia New" w:hAnsi="Browallia New" w:cs="Browallia New"/>
          <w:sz w:val="28"/>
          <w:u w:val="single"/>
        </w:rPr>
        <w:t>ies</w:t>
      </w:r>
    </w:p>
    <w:p w14:paraId="19C350BD" w14:textId="19A416E1" w:rsidR="00CF4988" w:rsidRPr="00890208" w:rsidRDefault="00CF4988" w:rsidP="00CF4988">
      <w:pPr>
        <w:spacing w:after="0" w:line="240" w:lineRule="auto"/>
        <w:ind w:left="720"/>
        <w:jc w:val="both"/>
        <w:rPr>
          <w:rFonts w:ascii="Browallia New" w:hAnsi="Browallia New" w:cs="Browallia New"/>
          <w:sz w:val="28"/>
        </w:rPr>
      </w:pPr>
      <w:r w:rsidRPr="00890208">
        <w:rPr>
          <w:rFonts w:ascii="Browallia New" w:hAnsi="Browallia New" w:cs="Browallia New"/>
          <w:sz w:val="28"/>
        </w:rPr>
        <w:t>At the Annual General Shareholders’ Meeting of Boardway Media Company Limited for the year 2020 held on March 31, 2020,</w:t>
      </w:r>
      <w:r w:rsidRPr="00890208">
        <w:rPr>
          <w:rFonts w:ascii="Browallia New" w:hAnsi="Browallia New" w:cs="Browallia New"/>
          <w:sz w:val="28"/>
          <w:cs/>
        </w:rPr>
        <w:t xml:space="preserve"> </w:t>
      </w:r>
      <w:r w:rsidRPr="00890208">
        <w:rPr>
          <w:rFonts w:ascii="Browallia New" w:hAnsi="Browallia New" w:cs="Browallia New"/>
          <w:sz w:val="28"/>
        </w:rPr>
        <w:t xml:space="preserve">the meeting approved to increase the authorized share capital from Baht 98 million to Baht 300 </w:t>
      </w:r>
      <w:r w:rsidR="007B1D2B" w:rsidRPr="00890208">
        <w:rPr>
          <w:rFonts w:ascii="Browallia New" w:hAnsi="Browallia New" w:cs="Browallia New"/>
          <w:sz w:val="28"/>
        </w:rPr>
        <w:t>million</w:t>
      </w:r>
      <w:r w:rsidRPr="00890208">
        <w:rPr>
          <w:rFonts w:ascii="Browallia New" w:hAnsi="Browallia New" w:cs="Browallia New"/>
          <w:sz w:val="28"/>
        </w:rPr>
        <w:t xml:space="preserve"> to by issuing the new common share amounting 2.02 </w:t>
      </w:r>
      <w:r w:rsidR="007B1D2B" w:rsidRPr="00890208">
        <w:rPr>
          <w:rFonts w:ascii="Browallia New" w:hAnsi="Browallia New" w:cs="Browallia New"/>
          <w:sz w:val="28"/>
        </w:rPr>
        <w:t>million</w:t>
      </w:r>
      <w:r w:rsidRPr="00890208">
        <w:rPr>
          <w:rFonts w:ascii="Browallia New" w:hAnsi="Browallia New" w:cs="Browallia New"/>
          <w:sz w:val="28"/>
        </w:rPr>
        <w:t xml:space="preserve"> shares at the par value of Baht 100 each.   The subsidiary registered the increase of authorized share capital with the Ministry of Commerce on April 24, 2</w:t>
      </w:r>
      <w:r w:rsidR="001D1827" w:rsidRPr="00890208">
        <w:rPr>
          <w:rFonts w:ascii="Browallia New" w:hAnsi="Browallia New" w:cs="Browallia New"/>
          <w:sz w:val="28"/>
        </w:rPr>
        <w:t>0</w:t>
      </w:r>
      <w:r w:rsidRPr="00890208">
        <w:rPr>
          <w:rFonts w:ascii="Browallia New" w:hAnsi="Browallia New" w:cs="Browallia New"/>
          <w:sz w:val="28"/>
        </w:rPr>
        <w:t>20.</w:t>
      </w:r>
    </w:p>
    <w:p w14:paraId="55E6FEA1" w14:textId="1BDCEC63" w:rsidR="00CF4988" w:rsidRDefault="00CF4988" w:rsidP="00CF4988">
      <w:pPr>
        <w:spacing w:after="0" w:line="240" w:lineRule="auto"/>
        <w:ind w:left="720"/>
        <w:jc w:val="both"/>
        <w:rPr>
          <w:rFonts w:ascii="Browallia New" w:hAnsi="Browallia New" w:cs="Browallia New"/>
          <w:spacing w:val="-2"/>
          <w:sz w:val="28"/>
        </w:rPr>
      </w:pPr>
    </w:p>
    <w:p w14:paraId="05654632" w14:textId="1942906F" w:rsidR="00330A65" w:rsidRDefault="00330A65" w:rsidP="00CF4988">
      <w:pPr>
        <w:spacing w:after="0" w:line="240" w:lineRule="auto"/>
        <w:ind w:left="720"/>
        <w:jc w:val="both"/>
        <w:rPr>
          <w:rFonts w:ascii="Browallia New" w:hAnsi="Browallia New" w:cs="Browallia New"/>
          <w:spacing w:val="-2"/>
          <w:sz w:val="28"/>
        </w:rPr>
      </w:pPr>
    </w:p>
    <w:p w14:paraId="29ABA281" w14:textId="388600D6" w:rsidR="00330A65" w:rsidRDefault="00330A65" w:rsidP="00CF4988">
      <w:pPr>
        <w:spacing w:after="0" w:line="240" w:lineRule="auto"/>
        <w:ind w:left="720"/>
        <w:jc w:val="both"/>
        <w:rPr>
          <w:rFonts w:ascii="Browallia New" w:hAnsi="Browallia New" w:cs="Browallia New"/>
          <w:spacing w:val="-2"/>
          <w:sz w:val="28"/>
        </w:rPr>
      </w:pPr>
    </w:p>
    <w:p w14:paraId="4BB77DCE" w14:textId="5962335B" w:rsidR="007F2A94" w:rsidRPr="00890208" w:rsidRDefault="007E18D0" w:rsidP="00890208">
      <w:pPr>
        <w:pStyle w:val="Heading1"/>
      </w:pPr>
      <w:r w:rsidRPr="00890208">
        <w:lastRenderedPageBreak/>
        <w:t>2</w:t>
      </w:r>
      <w:r w:rsidR="000E47BE" w:rsidRPr="00890208">
        <w:t>5</w:t>
      </w:r>
      <w:r w:rsidRPr="00890208">
        <w:t>.</w:t>
      </w:r>
      <w:r w:rsidRPr="00890208">
        <w:tab/>
        <w:t>LEGAL RESERVE</w:t>
      </w:r>
    </w:p>
    <w:p w14:paraId="10C9C985" w14:textId="380FFA59" w:rsidR="007E18D0" w:rsidRPr="00890208" w:rsidRDefault="007E18D0" w:rsidP="00890208">
      <w:pPr>
        <w:spacing w:after="120" w:line="240" w:lineRule="auto"/>
        <w:rPr>
          <w:rFonts w:ascii="Browallia New" w:hAnsi="Browallia New" w:cs="Browallia New"/>
          <w:sz w:val="28"/>
          <w:u w:val="single"/>
        </w:rPr>
      </w:pPr>
      <w:r w:rsidRPr="00890208">
        <w:rPr>
          <w:rFonts w:ascii="Browallia New" w:hAnsi="Browallia New" w:cs="Browallia New"/>
          <w:sz w:val="28"/>
        </w:rPr>
        <w:t>2</w:t>
      </w:r>
      <w:r w:rsidR="000E47BE" w:rsidRPr="00890208">
        <w:rPr>
          <w:rFonts w:ascii="Browallia New" w:hAnsi="Browallia New" w:cs="Browallia New"/>
          <w:sz w:val="28"/>
        </w:rPr>
        <w:t>5</w:t>
      </w:r>
      <w:r w:rsidR="001F5D2C" w:rsidRPr="00890208">
        <w:rPr>
          <w:rFonts w:ascii="Browallia New" w:hAnsi="Browallia New" w:cs="Browallia New"/>
          <w:sz w:val="28"/>
        </w:rPr>
        <w:t>.</w:t>
      </w:r>
      <w:r w:rsidRPr="00890208">
        <w:rPr>
          <w:rFonts w:ascii="Browallia New" w:hAnsi="Browallia New" w:cs="Browallia New"/>
          <w:sz w:val="28"/>
        </w:rPr>
        <w:t>1</w:t>
      </w:r>
      <w:r w:rsidRPr="00890208">
        <w:rPr>
          <w:rFonts w:ascii="Browallia New" w:hAnsi="Browallia New" w:cs="Browallia New"/>
          <w:sz w:val="28"/>
        </w:rPr>
        <w:tab/>
      </w:r>
      <w:r w:rsidRPr="00890208">
        <w:rPr>
          <w:rFonts w:ascii="Browallia New" w:hAnsi="Browallia New" w:cs="Browallia New"/>
          <w:sz w:val="28"/>
          <w:u w:val="single"/>
        </w:rPr>
        <w:t>T</w:t>
      </w:r>
      <w:r w:rsidR="007652A3">
        <w:rPr>
          <w:rFonts w:ascii="Browallia New" w:hAnsi="Browallia New" w:cs="Browallia New"/>
          <w:sz w:val="28"/>
          <w:u w:val="single"/>
        </w:rPr>
        <w:t>he</w:t>
      </w:r>
      <w:r w:rsidRPr="00890208">
        <w:rPr>
          <w:rFonts w:ascii="Browallia New" w:hAnsi="Browallia New" w:cs="Browallia New"/>
          <w:sz w:val="28"/>
          <w:u w:val="single"/>
        </w:rPr>
        <w:t xml:space="preserve"> C</w:t>
      </w:r>
      <w:r w:rsidR="007652A3">
        <w:rPr>
          <w:rFonts w:ascii="Browallia New" w:hAnsi="Browallia New" w:cs="Browallia New"/>
          <w:sz w:val="28"/>
          <w:u w:val="single"/>
        </w:rPr>
        <w:t>ompany</w:t>
      </w:r>
    </w:p>
    <w:p w14:paraId="2844A778" w14:textId="66056A02" w:rsidR="007E18D0" w:rsidRDefault="007E18D0" w:rsidP="00890208">
      <w:pPr>
        <w:pStyle w:val="NoSpacing"/>
        <w:spacing w:after="120"/>
        <w:ind w:left="720" w:firstLine="22"/>
        <w:jc w:val="both"/>
        <w:rPr>
          <w:rFonts w:ascii="Browallia New" w:eastAsia="Times New Roman" w:hAnsi="Browallia New" w:cs="Browallia New"/>
          <w:sz w:val="28"/>
        </w:rPr>
      </w:pPr>
      <w:r w:rsidRPr="00890208">
        <w:rPr>
          <w:rFonts w:ascii="Browallia New" w:eastAsia="Times New Roman" w:hAnsi="Browallia New" w:cs="Browallia New"/>
          <w:sz w:val="28"/>
        </w:rPr>
        <w:t>Pursuant to Section 116</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the Public Limited Companies Act B.E. 2535, the Company is required to set aside</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to a statutory reserve of at least 5</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its net income after deducting accumulated deficit brought forward (if any),</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until the reserve reaches 10</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the registered capital.  The statutory reserve is not available for dividend</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distribution.</w:t>
      </w:r>
    </w:p>
    <w:p w14:paraId="78C0AF9B" w14:textId="2E439865" w:rsidR="00617971" w:rsidRPr="00890208" w:rsidRDefault="00617971" w:rsidP="00890208">
      <w:pPr>
        <w:pStyle w:val="NoSpacing"/>
        <w:spacing w:after="120"/>
        <w:ind w:left="720" w:firstLine="22"/>
        <w:jc w:val="both"/>
        <w:rPr>
          <w:rFonts w:ascii="Browallia New" w:eastAsia="Times New Roman" w:hAnsi="Browallia New" w:cs="Browallia New"/>
          <w:sz w:val="28"/>
        </w:rPr>
      </w:pPr>
      <w:r>
        <w:rPr>
          <w:rFonts w:ascii="Browallia New" w:eastAsia="Times New Roman" w:hAnsi="Browallia New" w:cs="Browallia New"/>
          <w:sz w:val="28"/>
        </w:rPr>
        <w:t>As at December 31, 2020 and 2019 the Company appropriated the legal reserve amounting to Baht 5.15 million and Baht 7.25 million respectively.</w:t>
      </w:r>
    </w:p>
    <w:p w14:paraId="6BCE1A46" w14:textId="69470623" w:rsidR="007E18D0" w:rsidRPr="00890208" w:rsidRDefault="007E18D0" w:rsidP="00890208">
      <w:pPr>
        <w:spacing w:after="120" w:line="240" w:lineRule="auto"/>
        <w:rPr>
          <w:rFonts w:ascii="Browallia New" w:hAnsi="Browallia New" w:cs="Browallia New"/>
          <w:sz w:val="28"/>
          <w:u w:val="single"/>
        </w:rPr>
      </w:pPr>
      <w:r w:rsidRPr="00890208">
        <w:rPr>
          <w:rFonts w:ascii="Browallia New" w:hAnsi="Browallia New" w:cs="Browallia New"/>
          <w:sz w:val="28"/>
        </w:rPr>
        <w:t>2</w:t>
      </w:r>
      <w:r w:rsidR="000E47BE" w:rsidRPr="00890208">
        <w:rPr>
          <w:rFonts w:ascii="Browallia New" w:hAnsi="Browallia New" w:cs="Browallia New"/>
          <w:sz w:val="28"/>
        </w:rPr>
        <w:t>5</w:t>
      </w:r>
      <w:r w:rsidRPr="00890208">
        <w:rPr>
          <w:rFonts w:ascii="Browallia New" w:hAnsi="Browallia New" w:cs="Browallia New"/>
          <w:sz w:val="28"/>
        </w:rPr>
        <w:t>.2</w:t>
      </w:r>
      <w:r w:rsidRPr="00890208">
        <w:rPr>
          <w:rFonts w:ascii="Browallia New" w:hAnsi="Browallia New" w:cs="Browallia New"/>
          <w:sz w:val="28"/>
        </w:rPr>
        <w:tab/>
      </w:r>
      <w:r w:rsidRPr="00890208">
        <w:rPr>
          <w:rFonts w:ascii="Browallia New" w:hAnsi="Browallia New" w:cs="Browallia New"/>
          <w:sz w:val="28"/>
          <w:u w:val="single"/>
        </w:rPr>
        <w:t>S</w:t>
      </w:r>
      <w:r w:rsidR="007652A3">
        <w:rPr>
          <w:rFonts w:ascii="Browallia New" w:hAnsi="Browallia New" w:cs="Browallia New"/>
          <w:sz w:val="28"/>
          <w:u w:val="single"/>
        </w:rPr>
        <w:t>ubsidiaries</w:t>
      </w:r>
    </w:p>
    <w:p w14:paraId="5CD2E78A" w14:textId="77777777" w:rsidR="007E18D0" w:rsidRPr="00890208" w:rsidRDefault="007E18D0" w:rsidP="00890208">
      <w:pPr>
        <w:pStyle w:val="NoSpacing"/>
        <w:ind w:left="720"/>
        <w:jc w:val="both"/>
        <w:rPr>
          <w:rFonts w:ascii="Browallia New" w:hAnsi="Browallia New" w:cs="Browallia New"/>
          <w:sz w:val="28"/>
        </w:rPr>
      </w:pPr>
      <w:r w:rsidRPr="00890208">
        <w:rPr>
          <w:rFonts w:ascii="Browallia New" w:eastAsia="Times New Roman" w:hAnsi="Browallia New" w:cs="Browallia New"/>
          <w:sz w:val="28"/>
        </w:rPr>
        <w:t>According to Section 1202</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the Thai Civil and Commercial Code, a subsidiaries (incorporated under Thai</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Laws) is required to set aside a legal reserve equal to at least 5</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its income each time the company pays out</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a dividend, until such reserve reaches 10</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its authorize share capital.   The statutory reserve can neither be</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offset against deficit nor used for dividend payment.</w:t>
      </w:r>
    </w:p>
    <w:p w14:paraId="2EF130CC" w14:textId="0BCCFC2E" w:rsidR="00E04DC4" w:rsidRDefault="00E04DC4" w:rsidP="00F87AE1">
      <w:pPr>
        <w:pStyle w:val="NoSpacing"/>
        <w:jc w:val="both"/>
        <w:rPr>
          <w:rFonts w:ascii="Browallia New" w:hAnsi="Browallia New" w:cs="Browallia New"/>
          <w:sz w:val="28"/>
        </w:rPr>
      </w:pPr>
    </w:p>
    <w:p w14:paraId="3C3FBC1A" w14:textId="77777777" w:rsidR="00617971" w:rsidRDefault="00617971" w:rsidP="00617971">
      <w:pPr>
        <w:pStyle w:val="Heading1"/>
      </w:pPr>
      <w:r w:rsidRPr="00A34ABA">
        <w:t>2</w:t>
      </w:r>
      <w:r>
        <w:t>6</w:t>
      </w:r>
      <w:r w:rsidRPr="00A34ABA">
        <w:t>.</w:t>
      </w:r>
      <w:r w:rsidRPr="00A34ABA">
        <w:tab/>
        <w:t xml:space="preserve">DIVIDEND </w:t>
      </w:r>
      <w:r>
        <w:t>PAYMENT</w:t>
      </w:r>
    </w:p>
    <w:p w14:paraId="7420080F" w14:textId="77777777" w:rsidR="00617971" w:rsidRPr="0015750A" w:rsidRDefault="00617971" w:rsidP="00617971">
      <w:pPr>
        <w:spacing w:after="120" w:line="240" w:lineRule="auto"/>
        <w:rPr>
          <w:rFonts w:ascii="Browallia New" w:hAnsi="Browallia New" w:cs="Browallia New"/>
          <w:b/>
          <w:bCs/>
          <w:sz w:val="28"/>
          <w:szCs w:val="36"/>
        </w:rPr>
      </w:pPr>
      <w:r w:rsidRPr="00E04DC4">
        <w:rPr>
          <w:rFonts w:ascii="Browallia New" w:hAnsi="Browallia New" w:cs="Browallia New"/>
          <w:sz w:val="28"/>
          <w:szCs w:val="36"/>
        </w:rPr>
        <w:t>26.1</w:t>
      </w:r>
      <w:r>
        <w:rPr>
          <w:rFonts w:ascii="Browallia New" w:hAnsi="Browallia New" w:cs="Browallia New"/>
          <w:b/>
          <w:bCs/>
          <w:sz w:val="28"/>
          <w:szCs w:val="36"/>
        </w:rPr>
        <w:tab/>
      </w:r>
      <w:r w:rsidRPr="005269E1">
        <w:rPr>
          <w:rFonts w:ascii="Browallia New" w:hAnsi="Browallia New" w:cs="Browallia New"/>
          <w:sz w:val="28"/>
        </w:rPr>
        <w:t xml:space="preserve">Dividend </w:t>
      </w:r>
      <w:r>
        <w:rPr>
          <w:rFonts w:ascii="Browallia New" w:hAnsi="Browallia New" w:cs="Browallia New"/>
          <w:sz w:val="28"/>
        </w:rPr>
        <w:t xml:space="preserve">paid for the year 2020 </w:t>
      </w:r>
      <w:r w:rsidRPr="005269E1">
        <w:rPr>
          <w:rFonts w:ascii="Browallia New" w:hAnsi="Browallia New" w:cs="Browallia New"/>
          <w:sz w:val="28"/>
        </w:rPr>
        <w:t>consist of. -</w:t>
      </w:r>
    </w:p>
    <w:tbl>
      <w:tblPr>
        <w:tblW w:w="9401" w:type="dxa"/>
        <w:tblInd w:w="630" w:type="dxa"/>
        <w:tblLook w:val="04A0" w:firstRow="1" w:lastRow="0" w:firstColumn="1" w:lastColumn="0" w:noHBand="0" w:noVBand="1"/>
      </w:tblPr>
      <w:tblGrid>
        <w:gridCol w:w="3022"/>
        <w:gridCol w:w="1843"/>
        <w:gridCol w:w="1559"/>
        <w:gridCol w:w="992"/>
        <w:gridCol w:w="993"/>
        <w:gridCol w:w="992"/>
      </w:tblGrid>
      <w:tr w:rsidR="00617971" w:rsidRPr="005269E1" w14:paraId="13B6FB0C" w14:textId="77777777" w:rsidTr="0050323C">
        <w:tc>
          <w:tcPr>
            <w:tcW w:w="3022" w:type="dxa"/>
            <w:shd w:val="clear" w:color="auto" w:fill="auto"/>
          </w:tcPr>
          <w:p w14:paraId="44D5F940" w14:textId="77777777" w:rsidR="00617971" w:rsidRPr="005269E1" w:rsidRDefault="00617971" w:rsidP="0050323C">
            <w:pPr>
              <w:pStyle w:val="NoSpacing"/>
              <w:rPr>
                <w:rFonts w:ascii="Browallia New" w:hAnsi="Browallia New" w:cs="Browallia New"/>
                <w:sz w:val="26"/>
                <w:szCs w:val="26"/>
                <w:u w:val="single"/>
              </w:rPr>
            </w:pPr>
          </w:p>
        </w:tc>
        <w:tc>
          <w:tcPr>
            <w:tcW w:w="1843" w:type="dxa"/>
            <w:shd w:val="clear" w:color="auto" w:fill="auto"/>
          </w:tcPr>
          <w:p w14:paraId="5FC7EB7B" w14:textId="77777777" w:rsidR="00617971" w:rsidRPr="005269E1" w:rsidRDefault="00617971" w:rsidP="0050323C">
            <w:pPr>
              <w:pStyle w:val="NoSpacing"/>
              <w:rPr>
                <w:rFonts w:ascii="Browallia New" w:hAnsi="Browallia New" w:cs="Browallia New"/>
                <w:sz w:val="26"/>
                <w:szCs w:val="26"/>
                <w:u w:val="single"/>
              </w:rPr>
            </w:pPr>
          </w:p>
        </w:tc>
        <w:tc>
          <w:tcPr>
            <w:tcW w:w="1559" w:type="dxa"/>
            <w:shd w:val="clear" w:color="auto" w:fill="auto"/>
          </w:tcPr>
          <w:p w14:paraId="13A1C8B8" w14:textId="77777777" w:rsidR="00617971" w:rsidRPr="005269E1" w:rsidRDefault="00617971" w:rsidP="0050323C">
            <w:pPr>
              <w:pStyle w:val="NoSpacing"/>
              <w:rPr>
                <w:rFonts w:ascii="Browallia New" w:hAnsi="Browallia New" w:cs="Browallia New"/>
                <w:sz w:val="26"/>
                <w:szCs w:val="26"/>
                <w:u w:val="single"/>
              </w:rPr>
            </w:pPr>
          </w:p>
        </w:tc>
        <w:tc>
          <w:tcPr>
            <w:tcW w:w="992" w:type="dxa"/>
            <w:shd w:val="clear" w:color="auto" w:fill="auto"/>
          </w:tcPr>
          <w:p w14:paraId="409DF80F" w14:textId="77777777" w:rsidR="00617971" w:rsidRPr="005269E1" w:rsidRDefault="00617971" w:rsidP="0050323C">
            <w:pPr>
              <w:pStyle w:val="NoSpacing"/>
              <w:rPr>
                <w:rFonts w:ascii="Browallia New" w:hAnsi="Browallia New" w:cs="Browallia New"/>
                <w:sz w:val="26"/>
                <w:szCs w:val="26"/>
                <w:u w:val="single"/>
              </w:rPr>
            </w:pPr>
          </w:p>
        </w:tc>
        <w:tc>
          <w:tcPr>
            <w:tcW w:w="1985" w:type="dxa"/>
            <w:gridSpan w:val="2"/>
            <w:shd w:val="clear" w:color="auto" w:fill="auto"/>
          </w:tcPr>
          <w:p w14:paraId="074240A7" w14:textId="77777777" w:rsidR="00617971" w:rsidRPr="005269E1" w:rsidRDefault="00617971" w:rsidP="0050323C">
            <w:pPr>
              <w:pStyle w:val="NoSpacing"/>
              <w:pBdr>
                <w:bottom w:val="single" w:sz="4" w:space="1" w:color="auto"/>
              </w:pBdr>
              <w:jc w:val="center"/>
              <w:rPr>
                <w:rFonts w:ascii="Browallia New" w:hAnsi="Browallia New" w:cs="Browallia New"/>
                <w:sz w:val="26"/>
                <w:szCs w:val="26"/>
                <w:cs/>
              </w:rPr>
            </w:pPr>
            <w:r w:rsidRPr="005269E1">
              <w:rPr>
                <w:rFonts w:ascii="Browallia New" w:hAnsi="Browallia New" w:cs="Browallia New"/>
                <w:sz w:val="26"/>
                <w:szCs w:val="26"/>
              </w:rPr>
              <w:t xml:space="preserve">Unit : </w:t>
            </w:r>
            <w:r>
              <w:rPr>
                <w:rFonts w:ascii="Browallia New" w:hAnsi="Browallia New" w:cs="Browallia New"/>
                <w:sz w:val="26"/>
                <w:szCs w:val="26"/>
              </w:rPr>
              <w:t>M</w:t>
            </w:r>
            <w:r w:rsidRPr="005269E1">
              <w:rPr>
                <w:rFonts w:ascii="Browallia New" w:hAnsi="Browallia New" w:cs="Browallia New"/>
                <w:sz w:val="26"/>
                <w:szCs w:val="26"/>
              </w:rPr>
              <w:t>illion baht</w:t>
            </w:r>
          </w:p>
        </w:tc>
      </w:tr>
      <w:tr w:rsidR="00617971" w:rsidRPr="005269E1" w14:paraId="5C43D6AC" w14:textId="77777777" w:rsidTr="0050323C">
        <w:tc>
          <w:tcPr>
            <w:tcW w:w="3022" w:type="dxa"/>
            <w:shd w:val="clear" w:color="auto" w:fill="auto"/>
          </w:tcPr>
          <w:p w14:paraId="6DC9AD8F" w14:textId="77777777" w:rsidR="00617971" w:rsidRPr="005269E1" w:rsidRDefault="00617971" w:rsidP="0050323C">
            <w:pPr>
              <w:pStyle w:val="NoSpacing"/>
              <w:pBdr>
                <w:bottom w:val="single" w:sz="4" w:space="1" w:color="auto"/>
              </w:pBdr>
              <w:jc w:val="center"/>
              <w:rPr>
                <w:rFonts w:ascii="Browallia New" w:hAnsi="Browallia New" w:cs="Browallia New"/>
                <w:sz w:val="26"/>
                <w:szCs w:val="26"/>
              </w:rPr>
            </w:pPr>
          </w:p>
          <w:p w14:paraId="6D143B9C" w14:textId="77777777" w:rsidR="00617971" w:rsidRPr="005269E1" w:rsidRDefault="00617971" w:rsidP="0050323C">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Resolved by</w:t>
            </w:r>
          </w:p>
        </w:tc>
        <w:tc>
          <w:tcPr>
            <w:tcW w:w="1843" w:type="dxa"/>
            <w:shd w:val="clear" w:color="auto" w:fill="auto"/>
          </w:tcPr>
          <w:p w14:paraId="3C3FC8D5" w14:textId="77777777" w:rsidR="00617971" w:rsidRPr="005269E1" w:rsidRDefault="00617971" w:rsidP="0050323C">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Dividend payment from</w:t>
            </w:r>
          </w:p>
        </w:tc>
        <w:tc>
          <w:tcPr>
            <w:tcW w:w="1559" w:type="dxa"/>
            <w:shd w:val="clear" w:color="auto" w:fill="auto"/>
          </w:tcPr>
          <w:p w14:paraId="76086247" w14:textId="77777777" w:rsidR="00617971" w:rsidRPr="005269E1" w:rsidRDefault="00617971" w:rsidP="0050323C">
            <w:pPr>
              <w:pStyle w:val="NoSpacing"/>
              <w:pBdr>
                <w:bottom w:val="single" w:sz="4" w:space="1" w:color="auto"/>
              </w:pBdr>
              <w:jc w:val="center"/>
              <w:rPr>
                <w:rFonts w:ascii="Browallia New" w:hAnsi="Browallia New" w:cs="Browallia New"/>
                <w:sz w:val="26"/>
                <w:szCs w:val="26"/>
              </w:rPr>
            </w:pPr>
          </w:p>
          <w:p w14:paraId="3AAF21E6" w14:textId="77777777" w:rsidR="00617971" w:rsidRPr="005269E1" w:rsidRDefault="00617971" w:rsidP="0050323C">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Paid date</w:t>
            </w:r>
          </w:p>
        </w:tc>
        <w:tc>
          <w:tcPr>
            <w:tcW w:w="992" w:type="dxa"/>
            <w:shd w:val="clear" w:color="auto" w:fill="auto"/>
          </w:tcPr>
          <w:p w14:paraId="6BB441CE" w14:textId="77777777" w:rsidR="00617971" w:rsidRPr="005269E1" w:rsidRDefault="00617971" w:rsidP="0050323C">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Per share</w:t>
            </w:r>
          </w:p>
          <w:p w14:paraId="7D4D6016" w14:textId="77777777" w:rsidR="00617971" w:rsidRPr="005269E1" w:rsidRDefault="00617971" w:rsidP="0050323C">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(Baht)</w:t>
            </w:r>
          </w:p>
        </w:tc>
        <w:tc>
          <w:tcPr>
            <w:tcW w:w="993" w:type="dxa"/>
            <w:shd w:val="clear" w:color="auto" w:fill="auto"/>
          </w:tcPr>
          <w:p w14:paraId="1C6C2DB2" w14:textId="77777777" w:rsidR="00617971" w:rsidRPr="005269E1" w:rsidRDefault="00617971" w:rsidP="0050323C">
            <w:pPr>
              <w:pStyle w:val="NoSpacing"/>
              <w:pBdr>
                <w:bottom w:val="single" w:sz="4" w:space="1" w:color="auto"/>
              </w:pBdr>
              <w:jc w:val="center"/>
              <w:rPr>
                <w:rFonts w:ascii="Browallia New" w:hAnsi="Browallia New" w:cs="Browallia New"/>
                <w:sz w:val="26"/>
                <w:szCs w:val="26"/>
              </w:rPr>
            </w:pPr>
          </w:p>
          <w:p w14:paraId="7D21C952" w14:textId="77777777" w:rsidR="00617971" w:rsidRPr="005269E1" w:rsidRDefault="00617971" w:rsidP="0050323C">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Dividend</w:t>
            </w:r>
          </w:p>
        </w:tc>
        <w:tc>
          <w:tcPr>
            <w:tcW w:w="992" w:type="dxa"/>
            <w:shd w:val="clear" w:color="auto" w:fill="auto"/>
          </w:tcPr>
          <w:p w14:paraId="14354FD2" w14:textId="77777777" w:rsidR="00617971" w:rsidRPr="005269E1" w:rsidRDefault="00617971" w:rsidP="0050323C">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Legal reserve</w:t>
            </w:r>
          </w:p>
        </w:tc>
      </w:tr>
      <w:tr w:rsidR="00617971" w:rsidRPr="005269E1" w14:paraId="78A2FBC9" w14:textId="77777777" w:rsidTr="0050323C">
        <w:tc>
          <w:tcPr>
            <w:tcW w:w="3022" w:type="dxa"/>
            <w:shd w:val="clear" w:color="auto" w:fill="auto"/>
          </w:tcPr>
          <w:p w14:paraId="318F64D8" w14:textId="77777777" w:rsidR="00617971" w:rsidRPr="000E47BE" w:rsidRDefault="00617971" w:rsidP="0050323C">
            <w:pPr>
              <w:pStyle w:val="NoSpacing"/>
              <w:spacing w:before="60"/>
              <w:rPr>
                <w:rFonts w:ascii="Browallia New" w:hAnsi="Browallia New" w:cs="Browallia New"/>
                <w:b/>
                <w:bCs/>
                <w:sz w:val="26"/>
                <w:szCs w:val="26"/>
              </w:rPr>
            </w:pPr>
            <w:r w:rsidRPr="00DD3872">
              <w:rPr>
                <w:rFonts w:ascii="Browallia New" w:hAnsi="Browallia New" w:cs="Browallia New"/>
                <w:b/>
                <w:bCs/>
                <w:sz w:val="26"/>
                <w:szCs w:val="26"/>
              </w:rPr>
              <w:t>The Company</w:t>
            </w:r>
          </w:p>
        </w:tc>
        <w:tc>
          <w:tcPr>
            <w:tcW w:w="1843" w:type="dxa"/>
            <w:shd w:val="clear" w:color="auto" w:fill="auto"/>
          </w:tcPr>
          <w:p w14:paraId="651C7C92" w14:textId="77777777" w:rsidR="00617971" w:rsidRPr="005269E1" w:rsidRDefault="00617971" w:rsidP="0050323C">
            <w:pPr>
              <w:pStyle w:val="NoSpacing"/>
              <w:jc w:val="center"/>
              <w:rPr>
                <w:rFonts w:ascii="Browallia New" w:hAnsi="Browallia New" w:cs="Browallia New"/>
                <w:sz w:val="26"/>
                <w:szCs w:val="26"/>
              </w:rPr>
            </w:pPr>
          </w:p>
        </w:tc>
        <w:tc>
          <w:tcPr>
            <w:tcW w:w="1559" w:type="dxa"/>
            <w:shd w:val="clear" w:color="auto" w:fill="auto"/>
          </w:tcPr>
          <w:p w14:paraId="10E3DF88" w14:textId="77777777" w:rsidR="00617971" w:rsidRPr="005269E1" w:rsidRDefault="00617971" w:rsidP="0050323C">
            <w:pPr>
              <w:pStyle w:val="NoSpacing"/>
              <w:jc w:val="center"/>
              <w:rPr>
                <w:rFonts w:ascii="Browallia New" w:hAnsi="Browallia New" w:cs="Browallia New"/>
                <w:sz w:val="26"/>
                <w:szCs w:val="26"/>
              </w:rPr>
            </w:pPr>
          </w:p>
        </w:tc>
        <w:tc>
          <w:tcPr>
            <w:tcW w:w="992" w:type="dxa"/>
            <w:shd w:val="clear" w:color="auto" w:fill="auto"/>
          </w:tcPr>
          <w:p w14:paraId="11032CDD" w14:textId="77777777" w:rsidR="00617971" w:rsidRPr="005269E1" w:rsidRDefault="00617971" w:rsidP="0050323C">
            <w:pPr>
              <w:pStyle w:val="NoSpacing"/>
              <w:jc w:val="center"/>
              <w:rPr>
                <w:rFonts w:ascii="Browallia New" w:hAnsi="Browallia New" w:cs="Browallia New"/>
                <w:sz w:val="26"/>
                <w:szCs w:val="26"/>
              </w:rPr>
            </w:pPr>
          </w:p>
        </w:tc>
        <w:tc>
          <w:tcPr>
            <w:tcW w:w="993" w:type="dxa"/>
            <w:shd w:val="clear" w:color="auto" w:fill="auto"/>
          </w:tcPr>
          <w:p w14:paraId="41DCE690" w14:textId="77777777" w:rsidR="00617971" w:rsidRPr="005269E1" w:rsidRDefault="00617971" w:rsidP="0050323C">
            <w:pPr>
              <w:pStyle w:val="NoSpacing"/>
              <w:jc w:val="center"/>
              <w:rPr>
                <w:rFonts w:ascii="Browallia New" w:hAnsi="Browallia New" w:cs="Browallia New"/>
                <w:sz w:val="26"/>
                <w:szCs w:val="26"/>
              </w:rPr>
            </w:pPr>
          </w:p>
        </w:tc>
        <w:tc>
          <w:tcPr>
            <w:tcW w:w="992" w:type="dxa"/>
            <w:shd w:val="clear" w:color="auto" w:fill="auto"/>
          </w:tcPr>
          <w:p w14:paraId="5285F8B4" w14:textId="77777777" w:rsidR="00617971" w:rsidRPr="005269E1" w:rsidRDefault="00617971" w:rsidP="0050323C">
            <w:pPr>
              <w:pStyle w:val="NoSpacing"/>
              <w:jc w:val="center"/>
              <w:rPr>
                <w:rFonts w:ascii="Browallia New" w:hAnsi="Browallia New" w:cs="Browallia New"/>
                <w:sz w:val="26"/>
                <w:szCs w:val="26"/>
              </w:rPr>
            </w:pPr>
          </w:p>
        </w:tc>
      </w:tr>
      <w:tr w:rsidR="00617971" w:rsidRPr="005269E1" w14:paraId="428F41D8" w14:textId="77777777" w:rsidTr="0050323C">
        <w:tc>
          <w:tcPr>
            <w:tcW w:w="3022" w:type="dxa"/>
            <w:shd w:val="clear" w:color="auto" w:fill="auto"/>
          </w:tcPr>
          <w:p w14:paraId="1FA24B87" w14:textId="77777777" w:rsidR="00617971" w:rsidRDefault="00617971" w:rsidP="0050323C">
            <w:pPr>
              <w:pStyle w:val="NoSpacing"/>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2020 </w:t>
            </w:r>
          </w:p>
          <w:p w14:paraId="3038371C" w14:textId="77777777" w:rsidR="00617971" w:rsidRPr="005269E1" w:rsidRDefault="00617971" w:rsidP="0050323C">
            <w:pPr>
              <w:pStyle w:val="NoSpacing"/>
              <w:rPr>
                <w:rFonts w:ascii="Browallia New" w:hAnsi="Browallia New" w:cs="Browallia New"/>
                <w:sz w:val="26"/>
                <w:szCs w:val="26"/>
              </w:rPr>
            </w:pPr>
            <w:r>
              <w:rPr>
                <w:rFonts w:ascii="Browallia New" w:hAnsi="Browallia New" w:cs="Browallia New"/>
                <w:sz w:val="26"/>
                <w:szCs w:val="26"/>
              </w:rPr>
              <w:t xml:space="preserve">held on May 12, 2020 </w:t>
            </w:r>
          </w:p>
        </w:tc>
        <w:tc>
          <w:tcPr>
            <w:tcW w:w="1843" w:type="dxa"/>
            <w:shd w:val="clear" w:color="auto" w:fill="auto"/>
          </w:tcPr>
          <w:p w14:paraId="77A7086E" w14:textId="77777777" w:rsidR="00617971" w:rsidRPr="005269E1" w:rsidRDefault="00617971" w:rsidP="0050323C">
            <w:pPr>
              <w:pStyle w:val="NoSpacing"/>
              <w:jc w:val="center"/>
              <w:rPr>
                <w:rFonts w:ascii="Browallia New" w:hAnsi="Browallia New" w:cs="Browallia New"/>
                <w:sz w:val="26"/>
                <w:szCs w:val="26"/>
              </w:rPr>
            </w:pPr>
            <w:r w:rsidRPr="005269E1">
              <w:rPr>
                <w:rFonts w:ascii="Browallia New" w:hAnsi="Browallia New" w:cs="Browallia New"/>
                <w:sz w:val="26"/>
                <w:szCs w:val="26"/>
              </w:rPr>
              <w:t>Operating of</w:t>
            </w:r>
          </w:p>
          <w:p w14:paraId="5DFB6D4E" w14:textId="77777777" w:rsidR="00617971" w:rsidRPr="005269E1" w:rsidRDefault="00617971" w:rsidP="0050323C">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2019</w:t>
            </w:r>
          </w:p>
        </w:tc>
        <w:tc>
          <w:tcPr>
            <w:tcW w:w="1559" w:type="dxa"/>
            <w:shd w:val="clear" w:color="auto" w:fill="auto"/>
          </w:tcPr>
          <w:p w14:paraId="119D213B" w14:textId="77777777" w:rsidR="00617971" w:rsidRPr="005269E1" w:rsidRDefault="00617971" w:rsidP="0050323C">
            <w:pPr>
              <w:pStyle w:val="NoSpacing"/>
              <w:jc w:val="center"/>
              <w:rPr>
                <w:rFonts w:ascii="Browallia New" w:hAnsi="Browallia New" w:cs="Browallia New"/>
                <w:sz w:val="26"/>
                <w:szCs w:val="26"/>
              </w:rPr>
            </w:pPr>
            <w:r>
              <w:rPr>
                <w:rFonts w:ascii="Browallia New" w:hAnsi="Browallia New" w:cs="Browallia New"/>
                <w:sz w:val="26"/>
                <w:szCs w:val="26"/>
              </w:rPr>
              <w:t>May</w:t>
            </w:r>
            <w:r w:rsidRPr="005269E1">
              <w:rPr>
                <w:rFonts w:ascii="Browallia New" w:hAnsi="Browallia New" w:cs="Browallia New"/>
                <w:sz w:val="26"/>
                <w:szCs w:val="26"/>
              </w:rPr>
              <w:t xml:space="preserve"> </w:t>
            </w:r>
            <w:r>
              <w:rPr>
                <w:rFonts w:ascii="Browallia New" w:hAnsi="Browallia New" w:cs="Browallia New"/>
                <w:sz w:val="26"/>
                <w:szCs w:val="26"/>
              </w:rPr>
              <w:t>7</w:t>
            </w:r>
            <w:r w:rsidRPr="005269E1">
              <w:rPr>
                <w:rFonts w:ascii="Browallia New" w:hAnsi="Browallia New" w:cs="Browallia New"/>
                <w:sz w:val="26"/>
                <w:szCs w:val="26"/>
              </w:rPr>
              <w:t>, 2020</w:t>
            </w:r>
          </w:p>
        </w:tc>
        <w:tc>
          <w:tcPr>
            <w:tcW w:w="992" w:type="dxa"/>
            <w:shd w:val="clear" w:color="auto" w:fill="auto"/>
          </w:tcPr>
          <w:p w14:paraId="54108A62" w14:textId="77777777" w:rsidR="00617971" w:rsidRPr="005269E1" w:rsidRDefault="00617971" w:rsidP="0050323C">
            <w:pPr>
              <w:pStyle w:val="NoSpacing"/>
              <w:jc w:val="center"/>
              <w:rPr>
                <w:rFonts w:ascii="Browallia New" w:hAnsi="Browallia New" w:cs="Browallia New"/>
                <w:sz w:val="26"/>
                <w:szCs w:val="26"/>
              </w:rPr>
            </w:pPr>
            <w:r>
              <w:rPr>
                <w:rFonts w:ascii="Browallia New" w:hAnsi="Browallia New" w:cs="Browallia New"/>
                <w:sz w:val="26"/>
                <w:szCs w:val="26"/>
              </w:rPr>
              <w:t>0.03</w:t>
            </w:r>
          </w:p>
        </w:tc>
        <w:tc>
          <w:tcPr>
            <w:tcW w:w="993" w:type="dxa"/>
            <w:shd w:val="clear" w:color="auto" w:fill="auto"/>
          </w:tcPr>
          <w:p w14:paraId="1999A30D" w14:textId="77777777" w:rsidR="00617971" w:rsidRPr="005269E1" w:rsidRDefault="00617971" w:rsidP="0050323C">
            <w:pPr>
              <w:pStyle w:val="NoSpacing"/>
              <w:jc w:val="center"/>
              <w:rPr>
                <w:rFonts w:ascii="Browallia New" w:hAnsi="Browallia New" w:cs="Browallia New"/>
                <w:sz w:val="26"/>
                <w:szCs w:val="26"/>
              </w:rPr>
            </w:pPr>
            <w:r>
              <w:rPr>
                <w:rFonts w:ascii="Browallia New" w:hAnsi="Browallia New" w:cs="Browallia New"/>
                <w:sz w:val="26"/>
                <w:szCs w:val="26"/>
              </w:rPr>
              <w:t>137.79</w:t>
            </w:r>
          </w:p>
        </w:tc>
        <w:tc>
          <w:tcPr>
            <w:tcW w:w="992" w:type="dxa"/>
            <w:shd w:val="clear" w:color="auto" w:fill="auto"/>
          </w:tcPr>
          <w:p w14:paraId="3610EE35" w14:textId="77777777" w:rsidR="00617971" w:rsidRPr="005269E1" w:rsidRDefault="00617971" w:rsidP="0050323C">
            <w:pPr>
              <w:pStyle w:val="NoSpacing"/>
              <w:jc w:val="center"/>
              <w:rPr>
                <w:rFonts w:ascii="Browallia New" w:hAnsi="Browallia New" w:cs="Browallia New"/>
                <w:sz w:val="26"/>
                <w:szCs w:val="26"/>
              </w:rPr>
            </w:pPr>
            <w:r>
              <w:rPr>
                <w:rFonts w:ascii="Browallia New" w:hAnsi="Browallia New" w:cs="Browallia New"/>
                <w:sz w:val="26"/>
                <w:szCs w:val="26"/>
              </w:rPr>
              <w:t>7.25</w:t>
            </w:r>
          </w:p>
        </w:tc>
      </w:tr>
      <w:tr w:rsidR="00617971" w:rsidRPr="005269E1" w14:paraId="45AA177F" w14:textId="77777777" w:rsidTr="0050323C">
        <w:tc>
          <w:tcPr>
            <w:tcW w:w="3022" w:type="dxa"/>
            <w:shd w:val="clear" w:color="auto" w:fill="auto"/>
            <w:vAlign w:val="center"/>
          </w:tcPr>
          <w:p w14:paraId="0CDDC61A" w14:textId="77777777" w:rsidR="00617971" w:rsidRPr="005269E1" w:rsidRDefault="00617971" w:rsidP="0050323C">
            <w:pPr>
              <w:pStyle w:val="NoSpacing"/>
              <w:rPr>
                <w:rFonts w:ascii="Browallia New" w:hAnsi="Browallia New" w:cs="Browallia New"/>
                <w:sz w:val="26"/>
                <w:szCs w:val="26"/>
              </w:rPr>
            </w:pPr>
            <w:r w:rsidRPr="005269E1">
              <w:rPr>
                <w:rFonts w:ascii="Browallia New" w:hAnsi="Browallia New" w:cs="Browallia New"/>
                <w:sz w:val="26"/>
                <w:szCs w:val="26"/>
              </w:rPr>
              <w:t>Total dividend of the Company</w:t>
            </w:r>
          </w:p>
        </w:tc>
        <w:tc>
          <w:tcPr>
            <w:tcW w:w="1843" w:type="dxa"/>
            <w:shd w:val="clear" w:color="auto" w:fill="auto"/>
          </w:tcPr>
          <w:p w14:paraId="330583A0" w14:textId="77777777" w:rsidR="00617971" w:rsidRPr="005269E1" w:rsidRDefault="00617971" w:rsidP="0050323C">
            <w:pPr>
              <w:pStyle w:val="NoSpacing"/>
              <w:jc w:val="center"/>
              <w:rPr>
                <w:rFonts w:ascii="Browallia New" w:hAnsi="Browallia New" w:cs="Browallia New"/>
                <w:sz w:val="26"/>
                <w:szCs w:val="26"/>
              </w:rPr>
            </w:pPr>
          </w:p>
        </w:tc>
        <w:tc>
          <w:tcPr>
            <w:tcW w:w="1559" w:type="dxa"/>
            <w:shd w:val="clear" w:color="auto" w:fill="auto"/>
          </w:tcPr>
          <w:p w14:paraId="75976318" w14:textId="77777777" w:rsidR="00617971" w:rsidRPr="005269E1" w:rsidRDefault="00617971" w:rsidP="0050323C">
            <w:pPr>
              <w:pStyle w:val="NoSpacing"/>
              <w:jc w:val="center"/>
              <w:rPr>
                <w:rFonts w:ascii="Browallia New" w:hAnsi="Browallia New" w:cs="Browallia New"/>
                <w:sz w:val="26"/>
                <w:szCs w:val="26"/>
              </w:rPr>
            </w:pPr>
          </w:p>
        </w:tc>
        <w:tc>
          <w:tcPr>
            <w:tcW w:w="992" w:type="dxa"/>
            <w:shd w:val="clear" w:color="auto" w:fill="auto"/>
          </w:tcPr>
          <w:p w14:paraId="4BC184FB" w14:textId="77777777" w:rsidR="00617971" w:rsidRPr="005269E1" w:rsidRDefault="00617971" w:rsidP="0050323C">
            <w:pPr>
              <w:pStyle w:val="NoSpacing"/>
              <w:jc w:val="center"/>
              <w:rPr>
                <w:rFonts w:ascii="Browallia New" w:hAnsi="Browallia New" w:cs="Browallia New"/>
                <w:sz w:val="26"/>
                <w:szCs w:val="26"/>
              </w:rPr>
            </w:pPr>
          </w:p>
        </w:tc>
        <w:tc>
          <w:tcPr>
            <w:tcW w:w="993" w:type="dxa"/>
            <w:shd w:val="clear" w:color="auto" w:fill="auto"/>
          </w:tcPr>
          <w:p w14:paraId="5A17755D" w14:textId="77777777" w:rsidR="00617971" w:rsidRPr="005269E1" w:rsidRDefault="00617971" w:rsidP="0050323C">
            <w:pPr>
              <w:pStyle w:val="NoSpacing"/>
              <w:pBdr>
                <w:top w:val="single" w:sz="4" w:space="1" w:color="auto"/>
                <w:bottom w:val="double" w:sz="4" w:space="1" w:color="auto"/>
              </w:pBdr>
              <w:jc w:val="center"/>
              <w:rPr>
                <w:rFonts w:ascii="Browallia New" w:hAnsi="Browallia New" w:cs="Browallia New"/>
                <w:sz w:val="26"/>
                <w:szCs w:val="26"/>
              </w:rPr>
            </w:pPr>
            <w:r>
              <w:rPr>
                <w:rFonts w:ascii="Browallia New" w:hAnsi="Browallia New" w:cs="Browallia New"/>
                <w:sz w:val="26"/>
                <w:szCs w:val="26"/>
              </w:rPr>
              <w:t>137.79</w:t>
            </w:r>
          </w:p>
        </w:tc>
        <w:tc>
          <w:tcPr>
            <w:tcW w:w="992" w:type="dxa"/>
            <w:shd w:val="clear" w:color="auto" w:fill="auto"/>
          </w:tcPr>
          <w:p w14:paraId="50FE4501" w14:textId="77777777" w:rsidR="00617971" w:rsidRPr="005269E1" w:rsidRDefault="00617971" w:rsidP="0050323C">
            <w:pPr>
              <w:pStyle w:val="NoSpacing"/>
              <w:jc w:val="center"/>
              <w:rPr>
                <w:rFonts w:ascii="Browallia New" w:hAnsi="Browallia New" w:cs="Browallia New"/>
                <w:sz w:val="26"/>
                <w:szCs w:val="26"/>
              </w:rPr>
            </w:pPr>
          </w:p>
        </w:tc>
      </w:tr>
      <w:tr w:rsidR="00617971" w:rsidRPr="005269E1" w14:paraId="7C0E1D49" w14:textId="77777777" w:rsidTr="0050323C">
        <w:tc>
          <w:tcPr>
            <w:tcW w:w="3022" w:type="dxa"/>
            <w:shd w:val="clear" w:color="auto" w:fill="auto"/>
          </w:tcPr>
          <w:p w14:paraId="29543EB3" w14:textId="77777777" w:rsidR="00617971" w:rsidRPr="002A368F" w:rsidRDefault="00617971" w:rsidP="0050323C">
            <w:pPr>
              <w:pStyle w:val="NoSpacing"/>
              <w:spacing w:before="60"/>
              <w:rPr>
                <w:rFonts w:ascii="Browallia New" w:hAnsi="Browallia New" w:cs="Browallia New"/>
                <w:b/>
                <w:bCs/>
                <w:sz w:val="26"/>
                <w:szCs w:val="26"/>
              </w:rPr>
            </w:pPr>
            <w:r>
              <w:rPr>
                <w:rFonts w:ascii="Browallia New" w:hAnsi="Browallia New" w:cs="Browallia New"/>
                <w:b/>
                <w:bCs/>
                <w:sz w:val="26"/>
                <w:szCs w:val="26"/>
              </w:rPr>
              <w:t>Direct s</w:t>
            </w:r>
            <w:r w:rsidRPr="002A368F">
              <w:rPr>
                <w:rFonts w:ascii="Browallia New" w:hAnsi="Browallia New" w:cs="Browallia New"/>
                <w:b/>
                <w:bCs/>
                <w:sz w:val="26"/>
                <w:szCs w:val="26"/>
              </w:rPr>
              <w:t>ubsidiaries</w:t>
            </w:r>
          </w:p>
          <w:p w14:paraId="1FF63185" w14:textId="77777777" w:rsidR="00617971" w:rsidRDefault="00617971" w:rsidP="0050323C">
            <w:pPr>
              <w:pStyle w:val="NoSpacing"/>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2020 of </w:t>
            </w:r>
          </w:p>
          <w:p w14:paraId="42D682A6" w14:textId="77777777" w:rsidR="00617971" w:rsidRPr="005269E1" w:rsidRDefault="00617971" w:rsidP="0050323C">
            <w:pPr>
              <w:pStyle w:val="NoSpacing"/>
              <w:rPr>
                <w:rFonts w:ascii="Browallia New" w:hAnsi="Browallia New" w:cs="Browallia New"/>
                <w:sz w:val="26"/>
                <w:szCs w:val="26"/>
              </w:rPr>
            </w:pPr>
            <w:r w:rsidRPr="005269E1">
              <w:rPr>
                <w:rFonts w:ascii="Browallia New" w:hAnsi="Browallia New" w:cs="Browallia New"/>
                <w:sz w:val="26"/>
                <w:szCs w:val="26"/>
              </w:rPr>
              <w:t>Aqua Ad Public Company Limited held on  March 31, 2020</w:t>
            </w:r>
          </w:p>
        </w:tc>
        <w:tc>
          <w:tcPr>
            <w:tcW w:w="1843" w:type="dxa"/>
            <w:shd w:val="clear" w:color="auto" w:fill="auto"/>
          </w:tcPr>
          <w:p w14:paraId="3A5EF126" w14:textId="77777777" w:rsidR="00617971" w:rsidRPr="005269E1" w:rsidRDefault="00617971" w:rsidP="0050323C">
            <w:pPr>
              <w:pStyle w:val="NoSpacing"/>
              <w:spacing w:before="60"/>
              <w:jc w:val="center"/>
              <w:rPr>
                <w:rFonts w:ascii="Browallia New" w:hAnsi="Browallia New" w:cs="Browallia New"/>
                <w:sz w:val="26"/>
                <w:szCs w:val="26"/>
              </w:rPr>
            </w:pPr>
          </w:p>
          <w:p w14:paraId="67560649" w14:textId="77777777" w:rsidR="00617971" w:rsidRPr="005269E1" w:rsidRDefault="00617971" w:rsidP="0050323C">
            <w:pPr>
              <w:pStyle w:val="NoSpacing"/>
              <w:jc w:val="center"/>
              <w:rPr>
                <w:rFonts w:ascii="Browallia New" w:hAnsi="Browallia New" w:cs="Browallia New"/>
                <w:sz w:val="26"/>
                <w:szCs w:val="26"/>
              </w:rPr>
            </w:pPr>
            <w:r w:rsidRPr="005269E1">
              <w:rPr>
                <w:rFonts w:ascii="Browallia New" w:hAnsi="Browallia New" w:cs="Browallia New"/>
                <w:sz w:val="26"/>
                <w:szCs w:val="26"/>
              </w:rPr>
              <w:t>Operating of</w:t>
            </w:r>
          </w:p>
          <w:p w14:paraId="6A3C034C" w14:textId="77777777" w:rsidR="00617971" w:rsidRPr="005269E1" w:rsidRDefault="00617971" w:rsidP="0050323C">
            <w:pPr>
              <w:pStyle w:val="NoSpacing"/>
              <w:jc w:val="center"/>
              <w:rPr>
                <w:rFonts w:ascii="Browallia New" w:hAnsi="Browallia New" w:cs="Browallia New"/>
                <w:sz w:val="26"/>
                <w:szCs w:val="26"/>
              </w:rPr>
            </w:pPr>
            <w:r w:rsidRPr="005269E1">
              <w:rPr>
                <w:rFonts w:ascii="Browallia New" w:hAnsi="Browallia New" w:cs="Browallia New"/>
                <w:sz w:val="26"/>
                <w:szCs w:val="26"/>
              </w:rPr>
              <w:t>The six-month period ended Dec 31, 2019</w:t>
            </w:r>
          </w:p>
        </w:tc>
        <w:tc>
          <w:tcPr>
            <w:tcW w:w="1559" w:type="dxa"/>
            <w:shd w:val="clear" w:color="auto" w:fill="auto"/>
          </w:tcPr>
          <w:p w14:paraId="1B576037" w14:textId="77777777" w:rsidR="00617971" w:rsidRPr="005269E1" w:rsidRDefault="00617971" w:rsidP="0050323C">
            <w:pPr>
              <w:pStyle w:val="NoSpacing"/>
              <w:spacing w:before="60"/>
              <w:jc w:val="center"/>
              <w:rPr>
                <w:rFonts w:ascii="Browallia New" w:hAnsi="Browallia New" w:cs="Browallia New"/>
                <w:sz w:val="26"/>
                <w:szCs w:val="26"/>
              </w:rPr>
            </w:pPr>
          </w:p>
          <w:p w14:paraId="0212DD26" w14:textId="77777777" w:rsidR="00617971" w:rsidRPr="005269E1" w:rsidRDefault="00617971" w:rsidP="0050323C">
            <w:pPr>
              <w:pStyle w:val="NoSpacing"/>
              <w:jc w:val="center"/>
              <w:rPr>
                <w:rFonts w:ascii="Browallia New" w:hAnsi="Browallia New" w:cs="Browallia New"/>
                <w:sz w:val="26"/>
                <w:szCs w:val="26"/>
                <w:cs/>
              </w:rPr>
            </w:pPr>
            <w:r w:rsidRPr="005269E1">
              <w:rPr>
                <w:rFonts w:ascii="Browallia New" w:hAnsi="Browallia New" w:cs="Browallia New"/>
                <w:sz w:val="26"/>
                <w:szCs w:val="26"/>
              </w:rPr>
              <w:t>April 28, 2020</w:t>
            </w:r>
          </w:p>
        </w:tc>
        <w:tc>
          <w:tcPr>
            <w:tcW w:w="992" w:type="dxa"/>
            <w:shd w:val="clear" w:color="auto" w:fill="auto"/>
          </w:tcPr>
          <w:p w14:paraId="28BAB301" w14:textId="77777777" w:rsidR="00617971" w:rsidRPr="005269E1" w:rsidRDefault="00617971" w:rsidP="0050323C">
            <w:pPr>
              <w:pStyle w:val="NoSpacing"/>
              <w:spacing w:before="60"/>
              <w:jc w:val="center"/>
              <w:rPr>
                <w:rFonts w:ascii="Browallia New" w:hAnsi="Browallia New" w:cs="Browallia New"/>
                <w:sz w:val="26"/>
                <w:szCs w:val="26"/>
              </w:rPr>
            </w:pPr>
          </w:p>
          <w:p w14:paraId="1D71E9AF" w14:textId="77777777" w:rsidR="00617971" w:rsidRPr="005269E1" w:rsidRDefault="00617971" w:rsidP="0050323C">
            <w:pPr>
              <w:pStyle w:val="NoSpacing"/>
              <w:jc w:val="center"/>
              <w:rPr>
                <w:rFonts w:ascii="Browallia New" w:hAnsi="Browallia New" w:cs="Browallia New"/>
                <w:sz w:val="26"/>
                <w:szCs w:val="26"/>
              </w:rPr>
            </w:pPr>
            <w:r w:rsidRPr="005269E1">
              <w:rPr>
                <w:rFonts w:ascii="Browallia New" w:hAnsi="Browallia New" w:cs="Browallia New"/>
                <w:sz w:val="26"/>
                <w:szCs w:val="26"/>
              </w:rPr>
              <w:t>0.07</w:t>
            </w:r>
          </w:p>
        </w:tc>
        <w:tc>
          <w:tcPr>
            <w:tcW w:w="993" w:type="dxa"/>
            <w:shd w:val="clear" w:color="auto" w:fill="auto"/>
          </w:tcPr>
          <w:p w14:paraId="361EB185" w14:textId="77777777" w:rsidR="00617971" w:rsidRPr="005269E1" w:rsidRDefault="00617971" w:rsidP="0050323C">
            <w:pPr>
              <w:pStyle w:val="NoSpacing"/>
              <w:spacing w:before="60"/>
              <w:jc w:val="center"/>
              <w:rPr>
                <w:rFonts w:ascii="Browallia New" w:hAnsi="Browallia New" w:cs="Browallia New"/>
                <w:sz w:val="26"/>
                <w:szCs w:val="26"/>
              </w:rPr>
            </w:pPr>
          </w:p>
          <w:p w14:paraId="528D1814" w14:textId="77777777" w:rsidR="00617971" w:rsidRPr="005269E1" w:rsidRDefault="00617971" w:rsidP="0050323C">
            <w:pPr>
              <w:pStyle w:val="NoSpacing"/>
              <w:jc w:val="center"/>
              <w:rPr>
                <w:rFonts w:ascii="Browallia New" w:hAnsi="Browallia New" w:cs="Browallia New"/>
                <w:sz w:val="26"/>
                <w:szCs w:val="26"/>
              </w:rPr>
            </w:pPr>
            <w:r w:rsidRPr="005269E1">
              <w:rPr>
                <w:rFonts w:ascii="Browallia New" w:hAnsi="Browallia New" w:cs="Browallia New"/>
                <w:sz w:val="26"/>
                <w:szCs w:val="26"/>
              </w:rPr>
              <w:t>28.31</w:t>
            </w:r>
          </w:p>
        </w:tc>
        <w:tc>
          <w:tcPr>
            <w:tcW w:w="992" w:type="dxa"/>
            <w:shd w:val="clear" w:color="auto" w:fill="auto"/>
          </w:tcPr>
          <w:p w14:paraId="09E18C2A" w14:textId="77777777" w:rsidR="00617971" w:rsidRPr="005269E1" w:rsidRDefault="00617971" w:rsidP="0050323C">
            <w:pPr>
              <w:pStyle w:val="NoSpacing"/>
              <w:spacing w:before="60"/>
              <w:jc w:val="center"/>
              <w:rPr>
                <w:rFonts w:ascii="Browallia New" w:hAnsi="Browallia New" w:cs="Browallia New"/>
                <w:sz w:val="26"/>
                <w:szCs w:val="26"/>
              </w:rPr>
            </w:pPr>
          </w:p>
          <w:p w14:paraId="2CCAD304" w14:textId="77777777" w:rsidR="00617971" w:rsidRPr="005269E1" w:rsidRDefault="00617971" w:rsidP="0050323C">
            <w:pPr>
              <w:pStyle w:val="NoSpacing"/>
              <w:jc w:val="center"/>
              <w:rPr>
                <w:rFonts w:ascii="Browallia New" w:hAnsi="Browallia New" w:cs="Browallia New"/>
                <w:sz w:val="26"/>
                <w:szCs w:val="26"/>
              </w:rPr>
            </w:pPr>
            <w:r w:rsidRPr="005269E1">
              <w:rPr>
                <w:rFonts w:ascii="Browallia New" w:hAnsi="Browallia New" w:cs="Browallia New"/>
                <w:sz w:val="26"/>
                <w:szCs w:val="26"/>
              </w:rPr>
              <w:t>1.37</w:t>
            </w:r>
          </w:p>
        </w:tc>
      </w:tr>
      <w:tr w:rsidR="00617971" w:rsidRPr="005269E1" w14:paraId="55AD66A5" w14:textId="77777777" w:rsidTr="0050323C">
        <w:tc>
          <w:tcPr>
            <w:tcW w:w="3022" w:type="dxa"/>
            <w:shd w:val="clear" w:color="auto" w:fill="auto"/>
          </w:tcPr>
          <w:p w14:paraId="44867BBF" w14:textId="77777777" w:rsidR="00617971" w:rsidRPr="005269E1" w:rsidRDefault="00617971" w:rsidP="0050323C">
            <w:pPr>
              <w:pStyle w:val="NoSpacing"/>
              <w:spacing w:before="120"/>
              <w:rPr>
                <w:rFonts w:ascii="Browallia New" w:hAnsi="Browallia New" w:cs="Browallia New"/>
                <w:sz w:val="26"/>
                <w:szCs w:val="26"/>
              </w:rPr>
            </w:pPr>
            <w:r w:rsidRPr="005269E1">
              <w:rPr>
                <w:rFonts w:ascii="Browallia New" w:hAnsi="Browallia New" w:cs="Browallia New"/>
                <w:sz w:val="26"/>
                <w:szCs w:val="26"/>
              </w:rPr>
              <w:t>Annual General Shareholders’ Meeting for the year 2020 of Mantra Assets Company Limited held on  March 31, 2020</w:t>
            </w:r>
          </w:p>
        </w:tc>
        <w:tc>
          <w:tcPr>
            <w:tcW w:w="1843" w:type="dxa"/>
            <w:shd w:val="clear" w:color="auto" w:fill="auto"/>
          </w:tcPr>
          <w:p w14:paraId="76461C89" w14:textId="77777777" w:rsidR="00617971" w:rsidRPr="005269E1" w:rsidRDefault="00617971" w:rsidP="0050323C">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7AC19EEA" w14:textId="77777777" w:rsidR="00617971" w:rsidRPr="005269E1" w:rsidRDefault="00617971" w:rsidP="0050323C">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2019</w:t>
            </w:r>
          </w:p>
        </w:tc>
        <w:tc>
          <w:tcPr>
            <w:tcW w:w="1559" w:type="dxa"/>
            <w:shd w:val="clear" w:color="auto" w:fill="auto"/>
          </w:tcPr>
          <w:p w14:paraId="70FA6D9E" w14:textId="77777777" w:rsidR="00617971" w:rsidRPr="005269E1" w:rsidRDefault="00617971" w:rsidP="0050323C">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April 28, 2020</w:t>
            </w:r>
          </w:p>
        </w:tc>
        <w:tc>
          <w:tcPr>
            <w:tcW w:w="992" w:type="dxa"/>
            <w:shd w:val="clear" w:color="auto" w:fill="auto"/>
          </w:tcPr>
          <w:p w14:paraId="524C34EB" w14:textId="77777777" w:rsidR="00617971" w:rsidRPr="005269E1" w:rsidRDefault="00617971" w:rsidP="0050323C">
            <w:pPr>
              <w:pStyle w:val="NoSpacing"/>
              <w:spacing w:before="120"/>
              <w:jc w:val="center"/>
              <w:rPr>
                <w:rFonts w:ascii="Browallia New" w:hAnsi="Browallia New" w:cs="Browallia New"/>
                <w:sz w:val="26"/>
                <w:szCs w:val="26"/>
                <w:cs/>
              </w:rPr>
            </w:pPr>
            <w:r w:rsidRPr="005269E1">
              <w:rPr>
                <w:rFonts w:ascii="Browallia New" w:hAnsi="Browallia New" w:cs="Browallia New"/>
                <w:sz w:val="26"/>
                <w:szCs w:val="26"/>
              </w:rPr>
              <w:t>20.00</w:t>
            </w:r>
          </w:p>
        </w:tc>
        <w:tc>
          <w:tcPr>
            <w:tcW w:w="993" w:type="dxa"/>
            <w:shd w:val="clear" w:color="auto" w:fill="auto"/>
          </w:tcPr>
          <w:p w14:paraId="5096F236" w14:textId="77777777" w:rsidR="00617971" w:rsidRPr="005269E1" w:rsidRDefault="00617971" w:rsidP="0050323C">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20.00</w:t>
            </w:r>
          </w:p>
        </w:tc>
        <w:tc>
          <w:tcPr>
            <w:tcW w:w="992" w:type="dxa"/>
            <w:shd w:val="clear" w:color="auto" w:fill="auto"/>
          </w:tcPr>
          <w:p w14:paraId="49D6EF76" w14:textId="77777777" w:rsidR="00617971" w:rsidRPr="005269E1" w:rsidRDefault="00617971" w:rsidP="0050323C">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w:t>
            </w:r>
          </w:p>
        </w:tc>
      </w:tr>
      <w:tr w:rsidR="00617971" w:rsidRPr="005269E1" w14:paraId="304C00BD" w14:textId="77777777" w:rsidTr="0050323C">
        <w:tc>
          <w:tcPr>
            <w:tcW w:w="3022" w:type="dxa"/>
            <w:shd w:val="clear" w:color="auto" w:fill="auto"/>
          </w:tcPr>
          <w:p w14:paraId="7847AD8B" w14:textId="77777777" w:rsidR="00617971" w:rsidRPr="005269E1" w:rsidRDefault="00617971" w:rsidP="0050323C">
            <w:pPr>
              <w:pStyle w:val="NoSpacing"/>
              <w:spacing w:before="120"/>
              <w:rPr>
                <w:rFonts w:ascii="Browallia New" w:hAnsi="Browallia New" w:cs="Browallia New"/>
                <w:sz w:val="26"/>
                <w:szCs w:val="26"/>
              </w:rPr>
            </w:pPr>
            <w:r w:rsidRPr="005269E1">
              <w:rPr>
                <w:rFonts w:ascii="Browallia New" w:hAnsi="Browallia New" w:cs="Browallia New"/>
                <w:sz w:val="26"/>
                <w:szCs w:val="26"/>
              </w:rPr>
              <w:t>Annual General Shareholders’ Meeting for the year 2020 of Boardway Media Company Limited held on March 31, 2020</w:t>
            </w:r>
          </w:p>
        </w:tc>
        <w:tc>
          <w:tcPr>
            <w:tcW w:w="1843" w:type="dxa"/>
            <w:shd w:val="clear" w:color="auto" w:fill="auto"/>
          </w:tcPr>
          <w:p w14:paraId="70D99305" w14:textId="77777777" w:rsidR="00617971" w:rsidRPr="005269E1" w:rsidRDefault="00617971" w:rsidP="0050323C">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65EA2BD0" w14:textId="77777777" w:rsidR="00617971" w:rsidRPr="005269E1" w:rsidRDefault="00617971" w:rsidP="0050323C">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2019</w:t>
            </w:r>
          </w:p>
        </w:tc>
        <w:tc>
          <w:tcPr>
            <w:tcW w:w="1559" w:type="dxa"/>
            <w:shd w:val="clear" w:color="auto" w:fill="auto"/>
          </w:tcPr>
          <w:p w14:paraId="639FB449" w14:textId="77777777" w:rsidR="00617971" w:rsidRPr="005269E1" w:rsidRDefault="00617971" w:rsidP="0050323C">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April 28, 2020</w:t>
            </w:r>
          </w:p>
          <w:p w14:paraId="00D439AD" w14:textId="77777777" w:rsidR="00617971" w:rsidRPr="005269E1" w:rsidRDefault="00617971" w:rsidP="0050323C">
            <w:pPr>
              <w:pStyle w:val="NoSpacing"/>
              <w:spacing w:before="120"/>
              <w:jc w:val="center"/>
              <w:rPr>
                <w:rFonts w:ascii="Browallia New" w:hAnsi="Browallia New" w:cs="Browallia New"/>
                <w:sz w:val="26"/>
                <w:szCs w:val="26"/>
              </w:rPr>
            </w:pPr>
          </w:p>
        </w:tc>
        <w:tc>
          <w:tcPr>
            <w:tcW w:w="992" w:type="dxa"/>
            <w:shd w:val="clear" w:color="auto" w:fill="auto"/>
          </w:tcPr>
          <w:p w14:paraId="68B55D90" w14:textId="77777777" w:rsidR="00617971" w:rsidRPr="005269E1" w:rsidRDefault="00617971" w:rsidP="0050323C">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20</w:t>
            </w:r>
            <w:r w:rsidRPr="005269E1">
              <w:rPr>
                <w:rFonts w:ascii="Browallia New" w:hAnsi="Browallia New" w:cs="Browallia New" w:hint="cs"/>
                <w:sz w:val="26"/>
                <w:szCs w:val="26"/>
                <w:cs/>
              </w:rPr>
              <w:t>.00</w:t>
            </w:r>
          </w:p>
        </w:tc>
        <w:tc>
          <w:tcPr>
            <w:tcW w:w="993" w:type="dxa"/>
            <w:shd w:val="clear" w:color="auto" w:fill="auto"/>
          </w:tcPr>
          <w:p w14:paraId="10D3549A" w14:textId="77777777" w:rsidR="00617971" w:rsidRPr="005269E1" w:rsidRDefault="00617971" w:rsidP="0050323C">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19.60</w:t>
            </w:r>
          </w:p>
        </w:tc>
        <w:tc>
          <w:tcPr>
            <w:tcW w:w="992" w:type="dxa"/>
            <w:shd w:val="clear" w:color="auto" w:fill="auto"/>
          </w:tcPr>
          <w:p w14:paraId="16615D7B" w14:textId="77777777" w:rsidR="00617971" w:rsidRPr="005269E1" w:rsidRDefault="00617971" w:rsidP="0050323C">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1.03</w:t>
            </w:r>
          </w:p>
        </w:tc>
      </w:tr>
      <w:tr w:rsidR="00617971" w:rsidRPr="005269E1" w14:paraId="5B7F8024" w14:textId="77777777" w:rsidTr="0050323C">
        <w:tc>
          <w:tcPr>
            <w:tcW w:w="3022" w:type="dxa"/>
            <w:shd w:val="clear" w:color="auto" w:fill="auto"/>
            <w:vAlign w:val="center"/>
          </w:tcPr>
          <w:p w14:paraId="6EC53051" w14:textId="77777777" w:rsidR="00617971" w:rsidRPr="005269E1" w:rsidRDefault="00617971" w:rsidP="0050323C">
            <w:pPr>
              <w:pStyle w:val="NoSpacing"/>
              <w:rPr>
                <w:rFonts w:ascii="Browallia New" w:hAnsi="Browallia New" w:cs="Browallia New"/>
                <w:sz w:val="26"/>
                <w:szCs w:val="26"/>
              </w:rPr>
            </w:pPr>
            <w:r w:rsidRPr="005269E1">
              <w:rPr>
                <w:rFonts w:ascii="Browallia New" w:hAnsi="Browallia New" w:cs="Browallia New"/>
                <w:sz w:val="26"/>
                <w:szCs w:val="26"/>
              </w:rPr>
              <w:t xml:space="preserve">Total dividends of </w:t>
            </w:r>
            <w:r>
              <w:rPr>
                <w:rFonts w:ascii="Browallia New" w:hAnsi="Browallia New" w:cs="Browallia New"/>
                <w:sz w:val="26"/>
                <w:szCs w:val="26"/>
              </w:rPr>
              <w:t xml:space="preserve">direct </w:t>
            </w:r>
            <w:r w:rsidRPr="005269E1">
              <w:rPr>
                <w:rFonts w:ascii="Browallia New" w:hAnsi="Browallia New" w:cs="Browallia New"/>
                <w:sz w:val="26"/>
                <w:szCs w:val="26"/>
              </w:rPr>
              <w:t>subsidiaries</w:t>
            </w:r>
          </w:p>
        </w:tc>
        <w:tc>
          <w:tcPr>
            <w:tcW w:w="1843" w:type="dxa"/>
            <w:shd w:val="clear" w:color="auto" w:fill="auto"/>
          </w:tcPr>
          <w:p w14:paraId="1DDB9594" w14:textId="77777777" w:rsidR="00617971" w:rsidRPr="005269E1" w:rsidRDefault="00617971" w:rsidP="0050323C">
            <w:pPr>
              <w:pStyle w:val="NoSpacing"/>
              <w:spacing w:before="120"/>
              <w:jc w:val="center"/>
              <w:rPr>
                <w:rFonts w:ascii="Browallia New" w:hAnsi="Browallia New" w:cs="Browallia New"/>
                <w:sz w:val="26"/>
                <w:szCs w:val="26"/>
              </w:rPr>
            </w:pPr>
          </w:p>
        </w:tc>
        <w:tc>
          <w:tcPr>
            <w:tcW w:w="1559" w:type="dxa"/>
            <w:shd w:val="clear" w:color="auto" w:fill="auto"/>
          </w:tcPr>
          <w:p w14:paraId="0C0615E0" w14:textId="77777777" w:rsidR="00617971" w:rsidRPr="005269E1" w:rsidRDefault="00617971" w:rsidP="0050323C">
            <w:pPr>
              <w:pStyle w:val="NoSpacing"/>
              <w:spacing w:before="120"/>
              <w:jc w:val="center"/>
              <w:rPr>
                <w:rFonts w:ascii="Browallia New" w:hAnsi="Browallia New" w:cs="Browallia New"/>
                <w:sz w:val="26"/>
                <w:szCs w:val="26"/>
              </w:rPr>
            </w:pPr>
          </w:p>
        </w:tc>
        <w:tc>
          <w:tcPr>
            <w:tcW w:w="992" w:type="dxa"/>
            <w:shd w:val="clear" w:color="auto" w:fill="auto"/>
          </w:tcPr>
          <w:p w14:paraId="6081F44F" w14:textId="77777777" w:rsidR="00617971" w:rsidRPr="005269E1" w:rsidRDefault="00617971" w:rsidP="0050323C">
            <w:pPr>
              <w:pStyle w:val="NoSpacing"/>
              <w:spacing w:before="120"/>
              <w:jc w:val="center"/>
              <w:rPr>
                <w:rFonts w:ascii="Browallia New" w:hAnsi="Browallia New" w:cs="Browallia New"/>
                <w:sz w:val="26"/>
                <w:szCs w:val="26"/>
              </w:rPr>
            </w:pPr>
          </w:p>
        </w:tc>
        <w:tc>
          <w:tcPr>
            <w:tcW w:w="993" w:type="dxa"/>
            <w:shd w:val="clear" w:color="auto" w:fill="auto"/>
          </w:tcPr>
          <w:p w14:paraId="748674E8" w14:textId="77777777" w:rsidR="00617971" w:rsidRPr="005269E1" w:rsidRDefault="00617971" w:rsidP="0050323C">
            <w:pPr>
              <w:pStyle w:val="NoSpacing"/>
              <w:pBdr>
                <w:top w:val="single" w:sz="4" w:space="1" w:color="auto"/>
                <w:bottom w:val="double" w:sz="4" w:space="1" w:color="auto"/>
              </w:pBdr>
              <w:jc w:val="center"/>
              <w:rPr>
                <w:rFonts w:ascii="Browallia New" w:hAnsi="Browallia New" w:cs="Browallia New"/>
                <w:sz w:val="26"/>
                <w:szCs w:val="26"/>
              </w:rPr>
            </w:pPr>
            <w:r>
              <w:rPr>
                <w:rFonts w:ascii="Browallia New" w:hAnsi="Browallia New" w:cs="Browallia New"/>
                <w:sz w:val="26"/>
                <w:szCs w:val="26"/>
              </w:rPr>
              <w:t>67.91</w:t>
            </w:r>
          </w:p>
        </w:tc>
        <w:tc>
          <w:tcPr>
            <w:tcW w:w="992" w:type="dxa"/>
            <w:shd w:val="clear" w:color="auto" w:fill="auto"/>
          </w:tcPr>
          <w:p w14:paraId="653FCBEF" w14:textId="77777777" w:rsidR="00617971" w:rsidRPr="005269E1" w:rsidRDefault="00617971" w:rsidP="0050323C">
            <w:pPr>
              <w:pStyle w:val="NoSpacing"/>
              <w:spacing w:before="120"/>
              <w:jc w:val="center"/>
              <w:rPr>
                <w:rFonts w:ascii="Browallia New" w:hAnsi="Browallia New" w:cs="Browallia New"/>
                <w:sz w:val="26"/>
                <w:szCs w:val="26"/>
              </w:rPr>
            </w:pPr>
          </w:p>
        </w:tc>
      </w:tr>
    </w:tbl>
    <w:p w14:paraId="73A5944E" w14:textId="2BE3F2D6" w:rsidR="00706BB6" w:rsidRDefault="00706BB6" w:rsidP="008C0FA0">
      <w:pPr>
        <w:pStyle w:val="Heading1"/>
      </w:pPr>
      <w:bookmarkStart w:id="30" w:name="_Hlk56216387"/>
      <w:r w:rsidRPr="00A34ABA">
        <w:lastRenderedPageBreak/>
        <w:t>2</w:t>
      </w:r>
      <w:r w:rsidR="000E47BE">
        <w:t>6</w:t>
      </w:r>
      <w:r w:rsidRPr="00A34ABA">
        <w:t>.</w:t>
      </w:r>
      <w:r w:rsidRPr="00A34ABA">
        <w:tab/>
        <w:t>DIVIDEND</w:t>
      </w:r>
      <w:r w:rsidR="006F6665" w:rsidRPr="00A34ABA">
        <w:t xml:space="preserve"> </w:t>
      </w:r>
      <w:r w:rsidR="0015750A">
        <w:t>PAYMENT</w:t>
      </w:r>
      <w:r w:rsidR="00617971">
        <w:t xml:space="preserve"> (Con’t)</w:t>
      </w:r>
    </w:p>
    <w:p w14:paraId="11EF415E" w14:textId="4CE28705" w:rsidR="00CC0BE2" w:rsidRPr="0015750A" w:rsidRDefault="0015750A" w:rsidP="008C0FA0">
      <w:pPr>
        <w:spacing w:after="120" w:line="240" w:lineRule="auto"/>
        <w:rPr>
          <w:rFonts w:ascii="Browallia New" w:hAnsi="Browallia New" w:cs="Browallia New"/>
          <w:b/>
          <w:bCs/>
          <w:sz w:val="28"/>
          <w:szCs w:val="36"/>
        </w:rPr>
      </w:pPr>
      <w:r w:rsidRPr="00E04DC4">
        <w:rPr>
          <w:rFonts w:ascii="Browallia New" w:hAnsi="Browallia New" w:cs="Browallia New"/>
          <w:sz w:val="28"/>
          <w:szCs w:val="36"/>
        </w:rPr>
        <w:t>26.1</w:t>
      </w:r>
      <w:r>
        <w:rPr>
          <w:rFonts w:ascii="Browallia New" w:hAnsi="Browallia New" w:cs="Browallia New"/>
          <w:b/>
          <w:bCs/>
          <w:sz w:val="28"/>
          <w:szCs w:val="36"/>
        </w:rPr>
        <w:tab/>
      </w:r>
      <w:r w:rsidRPr="005269E1">
        <w:rPr>
          <w:rFonts w:ascii="Browallia New" w:hAnsi="Browallia New" w:cs="Browallia New"/>
          <w:sz w:val="28"/>
        </w:rPr>
        <w:t xml:space="preserve">Dividend </w:t>
      </w:r>
      <w:r>
        <w:rPr>
          <w:rFonts w:ascii="Browallia New" w:hAnsi="Browallia New" w:cs="Browallia New"/>
          <w:sz w:val="28"/>
        </w:rPr>
        <w:t>paid for the year 20</w:t>
      </w:r>
      <w:r w:rsidR="00C4705B">
        <w:rPr>
          <w:rFonts w:ascii="Browallia New" w:hAnsi="Browallia New" w:cs="Browallia New"/>
          <w:sz w:val="28"/>
        </w:rPr>
        <w:t>20</w:t>
      </w:r>
      <w:r>
        <w:rPr>
          <w:rFonts w:ascii="Browallia New" w:hAnsi="Browallia New" w:cs="Browallia New"/>
          <w:sz w:val="28"/>
        </w:rPr>
        <w:t xml:space="preserve"> </w:t>
      </w:r>
      <w:r w:rsidR="00706BB6" w:rsidRPr="005269E1">
        <w:rPr>
          <w:rFonts w:ascii="Browallia New" w:hAnsi="Browallia New" w:cs="Browallia New"/>
          <w:sz w:val="28"/>
        </w:rPr>
        <w:t xml:space="preserve">consist </w:t>
      </w:r>
      <w:r w:rsidRPr="005269E1">
        <w:rPr>
          <w:rFonts w:ascii="Browallia New" w:hAnsi="Browallia New" w:cs="Browallia New"/>
          <w:sz w:val="28"/>
        </w:rPr>
        <w:t>of.</w:t>
      </w:r>
      <w:r w:rsidR="00617971">
        <w:rPr>
          <w:rFonts w:ascii="Browallia New" w:hAnsi="Browallia New" w:cs="Browallia New"/>
          <w:sz w:val="28"/>
        </w:rPr>
        <w:t>-</w:t>
      </w:r>
      <w:r w:rsidR="00617971">
        <w:rPr>
          <w:rFonts w:ascii="Browallia New" w:hAnsi="Browallia New" w:cs="Browallia New"/>
          <w:b/>
          <w:bCs/>
          <w:sz w:val="28"/>
          <w:szCs w:val="36"/>
        </w:rPr>
        <w:t xml:space="preserve"> </w:t>
      </w:r>
      <w:r w:rsidR="00617971" w:rsidRPr="00617971">
        <w:rPr>
          <w:rFonts w:ascii="Browallia New" w:hAnsi="Browallia New" w:cs="Browallia New"/>
          <w:sz w:val="28"/>
          <w:szCs w:val="36"/>
        </w:rPr>
        <w:t>(Con’t)</w:t>
      </w:r>
    </w:p>
    <w:bookmarkEnd w:id="30"/>
    <w:tbl>
      <w:tblPr>
        <w:tblW w:w="9401" w:type="dxa"/>
        <w:tblInd w:w="630" w:type="dxa"/>
        <w:tblLook w:val="04A0" w:firstRow="1" w:lastRow="0" w:firstColumn="1" w:lastColumn="0" w:noHBand="0" w:noVBand="1"/>
      </w:tblPr>
      <w:tblGrid>
        <w:gridCol w:w="3022"/>
        <w:gridCol w:w="1843"/>
        <w:gridCol w:w="1559"/>
        <w:gridCol w:w="992"/>
        <w:gridCol w:w="993"/>
        <w:gridCol w:w="992"/>
      </w:tblGrid>
      <w:tr w:rsidR="007F2A94" w:rsidRPr="005269E1" w14:paraId="27B38611" w14:textId="77777777" w:rsidTr="00A94581">
        <w:tc>
          <w:tcPr>
            <w:tcW w:w="3022" w:type="dxa"/>
            <w:shd w:val="clear" w:color="auto" w:fill="auto"/>
          </w:tcPr>
          <w:p w14:paraId="1553EAF1" w14:textId="77777777" w:rsidR="007F2A94" w:rsidRPr="005269E1" w:rsidRDefault="007F2A94" w:rsidP="00A94581">
            <w:pPr>
              <w:pStyle w:val="NoSpacing"/>
              <w:rPr>
                <w:rFonts w:ascii="Browallia New" w:hAnsi="Browallia New" w:cs="Browallia New"/>
                <w:sz w:val="26"/>
                <w:szCs w:val="26"/>
                <w:u w:val="single"/>
              </w:rPr>
            </w:pPr>
          </w:p>
        </w:tc>
        <w:tc>
          <w:tcPr>
            <w:tcW w:w="1843" w:type="dxa"/>
            <w:shd w:val="clear" w:color="auto" w:fill="auto"/>
          </w:tcPr>
          <w:p w14:paraId="4F68EA1B" w14:textId="77777777" w:rsidR="007F2A94" w:rsidRPr="005269E1" w:rsidRDefault="007F2A94" w:rsidP="00A94581">
            <w:pPr>
              <w:pStyle w:val="NoSpacing"/>
              <w:rPr>
                <w:rFonts w:ascii="Browallia New" w:hAnsi="Browallia New" w:cs="Browallia New"/>
                <w:sz w:val="26"/>
                <w:szCs w:val="26"/>
                <w:u w:val="single"/>
              </w:rPr>
            </w:pPr>
          </w:p>
        </w:tc>
        <w:tc>
          <w:tcPr>
            <w:tcW w:w="1559" w:type="dxa"/>
            <w:shd w:val="clear" w:color="auto" w:fill="auto"/>
          </w:tcPr>
          <w:p w14:paraId="06E9DD63" w14:textId="77777777" w:rsidR="007F2A94" w:rsidRPr="005269E1" w:rsidRDefault="007F2A94" w:rsidP="00A94581">
            <w:pPr>
              <w:pStyle w:val="NoSpacing"/>
              <w:rPr>
                <w:rFonts w:ascii="Browallia New" w:hAnsi="Browallia New" w:cs="Browallia New"/>
                <w:sz w:val="26"/>
                <w:szCs w:val="26"/>
                <w:u w:val="single"/>
              </w:rPr>
            </w:pPr>
          </w:p>
        </w:tc>
        <w:tc>
          <w:tcPr>
            <w:tcW w:w="992" w:type="dxa"/>
            <w:shd w:val="clear" w:color="auto" w:fill="auto"/>
          </w:tcPr>
          <w:p w14:paraId="54DECEB1" w14:textId="77777777" w:rsidR="007F2A94" w:rsidRPr="005269E1" w:rsidRDefault="007F2A94" w:rsidP="00A94581">
            <w:pPr>
              <w:pStyle w:val="NoSpacing"/>
              <w:rPr>
                <w:rFonts w:ascii="Browallia New" w:hAnsi="Browallia New" w:cs="Browallia New"/>
                <w:sz w:val="26"/>
                <w:szCs w:val="26"/>
                <w:u w:val="single"/>
              </w:rPr>
            </w:pPr>
          </w:p>
        </w:tc>
        <w:tc>
          <w:tcPr>
            <w:tcW w:w="1985" w:type="dxa"/>
            <w:gridSpan w:val="2"/>
            <w:shd w:val="clear" w:color="auto" w:fill="auto"/>
          </w:tcPr>
          <w:p w14:paraId="02AC5131"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cs/>
              </w:rPr>
            </w:pPr>
            <w:r w:rsidRPr="005269E1">
              <w:rPr>
                <w:rFonts w:ascii="Browallia New" w:hAnsi="Browallia New" w:cs="Browallia New"/>
                <w:sz w:val="26"/>
                <w:szCs w:val="26"/>
              </w:rPr>
              <w:t xml:space="preserve">Unit : </w:t>
            </w:r>
            <w:r>
              <w:rPr>
                <w:rFonts w:ascii="Browallia New" w:hAnsi="Browallia New" w:cs="Browallia New"/>
                <w:sz w:val="26"/>
                <w:szCs w:val="26"/>
              </w:rPr>
              <w:t>M</w:t>
            </w:r>
            <w:r w:rsidRPr="005269E1">
              <w:rPr>
                <w:rFonts w:ascii="Browallia New" w:hAnsi="Browallia New" w:cs="Browallia New"/>
                <w:sz w:val="26"/>
                <w:szCs w:val="26"/>
              </w:rPr>
              <w:t>illion baht</w:t>
            </w:r>
          </w:p>
        </w:tc>
      </w:tr>
      <w:tr w:rsidR="007F2A94" w:rsidRPr="005269E1" w14:paraId="0208B2F2" w14:textId="77777777" w:rsidTr="00A94581">
        <w:tc>
          <w:tcPr>
            <w:tcW w:w="3022" w:type="dxa"/>
            <w:shd w:val="clear" w:color="auto" w:fill="auto"/>
          </w:tcPr>
          <w:p w14:paraId="2D2AF5AC"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p>
          <w:p w14:paraId="641F9A81"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Resolved by</w:t>
            </w:r>
          </w:p>
        </w:tc>
        <w:tc>
          <w:tcPr>
            <w:tcW w:w="1843" w:type="dxa"/>
            <w:shd w:val="clear" w:color="auto" w:fill="auto"/>
          </w:tcPr>
          <w:p w14:paraId="2B772A98"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Dividend payment from</w:t>
            </w:r>
          </w:p>
        </w:tc>
        <w:tc>
          <w:tcPr>
            <w:tcW w:w="1559" w:type="dxa"/>
            <w:shd w:val="clear" w:color="auto" w:fill="auto"/>
          </w:tcPr>
          <w:p w14:paraId="15A9D9FF"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p>
          <w:p w14:paraId="301CB7C5"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Paid date</w:t>
            </w:r>
          </w:p>
        </w:tc>
        <w:tc>
          <w:tcPr>
            <w:tcW w:w="992" w:type="dxa"/>
            <w:shd w:val="clear" w:color="auto" w:fill="auto"/>
          </w:tcPr>
          <w:p w14:paraId="58C2D9E1"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Per share</w:t>
            </w:r>
          </w:p>
          <w:p w14:paraId="462D7A5C"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(Baht)</w:t>
            </w:r>
          </w:p>
        </w:tc>
        <w:tc>
          <w:tcPr>
            <w:tcW w:w="993" w:type="dxa"/>
            <w:shd w:val="clear" w:color="auto" w:fill="auto"/>
          </w:tcPr>
          <w:p w14:paraId="59BBEB4B"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p>
          <w:p w14:paraId="193E8E37"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Dividend</w:t>
            </w:r>
          </w:p>
        </w:tc>
        <w:tc>
          <w:tcPr>
            <w:tcW w:w="992" w:type="dxa"/>
            <w:shd w:val="clear" w:color="auto" w:fill="auto"/>
          </w:tcPr>
          <w:p w14:paraId="0FE29206"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Legal reserve</w:t>
            </w:r>
          </w:p>
        </w:tc>
      </w:tr>
      <w:tr w:rsidR="007F2A94" w:rsidRPr="005269E1" w14:paraId="7BA24805" w14:textId="77777777" w:rsidTr="00A94581">
        <w:tc>
          <w:tcPr>
            <w:tcW w:w="3022" w:type="dxa"/>
            <w:shd w:val="clear" w:color="auto" w:fill="auto"/>
          </w:tcPr>
          <w:p w14:paraId="78850824" w14:textId="77777777" w:rsidR="007F2A94" w:rsidRPr="002A368F" w:rsidRDefault="007F2A94" w:rsidP="00A94581">
            <w:pPr>
              <w:pStyle w:val="NoSpacing"/>
              <w:spacing w:before="120"/>
              <w:rPr>
                <w:rFonts w:ascii="Browallia New" w:hAnsi="Browallia New" w:cs="Browallia New"/>
                <w:b/>
                <w:bCs/>
                <w:sz w:val="26"/>
                <w:szCs w:val="26"/>
              </w:rPr>
            </w:pPr>
            <w:r w:rsidRPr="002A368F">
              <w:rPr>
                <w:rFonts w:ascii="Browallia New" w:hAnsi="Browallia New" w:cs="Browallia New"/>
                <w:b/>
                <w:bCs/>
                <w:sz w:val="26"/>
                <w:szCs w:val="26"/>
              </w:rPr>
              <w:t>Indirect subsidiary</w:t>
            </w:r>
          </w:p>
          <w:p w14:paraId="22964856" w14:textId="77777777" w:rsidR="007F2A94" w:rsidRPr="005269E1"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2020 of </w:t>
            </w:r>
            <w:r>
              <w:rPr>
                <w:rFonts w:ascii="Browallia New" w:hAnsi="Browallia New" w:cs="Browallia New"/>
                <w:sz w:val="26"/>
                <w:szCs w:val="26"/>
              </w:rPr>
              <w:t>S.Thana Media</w:t>
            </w:r>
            <w:r w:rsidRPr="005269E1">
              <w:rPr>
                <w:rFonts w:ascii="Browallia New" w:hAnsi="Browallia New" w:cs="Browallia New"/>
                <w:sz w:val="26"/>
                <w:szCs w:val="26"/>
              </w:rPr>
              <w:t xml:space="preserve"> Company Limited held on</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March 31, 2020</w:t>
            </w:r>
          </w:p>
        </w:tc>
        <w:tc>
          <w:tcPr>
            <w:tcW w:w="1843" w:type="dxa"/>
            <w:shd w:val="clear" w:color="auto" w:fill="auto"/>
          </w:tcPr>
          <w:p w14:paraId="7A61DD6F" w14:textId="77777777" w:rsidR="007F2A94" w:rsidRPr="005269E1" w:rsidRDefault="007F2A94" w:rsidP="00A94581">
            <w:pPr>
              <w:pStyle w:val="NoSpacing"/>
              <w:spacing w:before="120"/>
              <w:jc w:val="center"/>
              <w:rPr>
                <w:rFonts w:ascii="Browallia New" w:hAnsi="Browallia New" w:cs="Browallia New"/>
                <w:sz w:val="26"/>
                <w:szCs w:val="26"/>
              </w:rPr>
            </w:pPr>
          </w:p>
          <w:p w14:paraId="1778F57F"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166EBA84"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2019</w:t>
            </w:r>
          </w:p>
        </w:tc>
        <w:tc>
          <w:tcPr>
            <w:tcW w:w="1559" w:type="dxa"/>
            <w:shd w:val="clear" w:color="auto" w:fill="auto"/>
          </w:tcPr>
          <w:p w14:paraId="30F62854" w14:textId="77777777" w:rsidR="007F2A94" w:rsidRPr="005269E1" w:rsidRDefault="007F2A94" w:rsidP="00A94581">
            <w:pPr>
              <w:pStyle w:val="NoSpacing"/>
              <w:spacing w:before="120"/>
              <w:jc w:val="center"/>
              <w:rPr>
                <w:rFonts w:ascii="Browallia New" w:hAnsi="Browallia New" w:cs="Browallia New"/>
                <w:sz w:val="26"/>
                <w:szCs w:val="26"/>
              </w:rPr>
            </w:pPr>
          </w:p>
          <w:p w14:paraId="6E75F834"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April 28, 2020</w:t>
            </w:r>
          </w:p>
        </w:tc>
        <w:tc>
          <w:tcPr>
            <w:tcW w:w="992" w:type="dxa"/>
            <w:shd w:val="clear" w:color="auto" w:fill="auto"/>
          </w:tcPr>
          <w:p w14:paraId="3EBFCCFD" w14:textId="77777777" w:rsidR="007F2A94" w:rsidRPr="005269E1" w:rsidRDefault="007F2A94" w:rsidP="00EF7E6D">
            <w:pPr>
              <w:pStyle w:val="NoSpacing"/>
              <w:spacing w:before="120"/>
              <w:jc w:val="center"/>
              <w:rPr>
                <w:rFonts w:ascii="Browallia New" w:hAnsi="Browallia New" w:cs="Browallia New"/>
                <w:sz w:val="26"/>
                <w:szCs w:val="26"/>
              </w:rPr>
            </w:pPr>
          </w:p>
          <w:p w14:paraId="5F27E78A" w14:textId="77777777" w:rsidR="007F2A94" w:rsidRPr="005269E1" w:rsidRDefault="007F2A94" w:rsidP="00EF7E6D">
            <w:pPr>
              <w:pStyle w:val="NoSpacing"/>
              <w:jc w:val="center"/>
              <w:rPr>
                <w:rFonts w:ascii="Browallia New" w:hAnsi="Browallia New" w:cs="Browallia New"/>
                <w:sz w:val="26"/>
                <w:szCs w:val="26"/>
              </w:rPr>
            </w:pPr>
            <w:r w:rsidRPr="005269E1">
              <w:rPr>
                <w:rFonts w:ascii="Browallia New" w:hAnsi="Browallia New" w:cs="Browallia New"/>
                <w:sz w:val="26"/>
                <w:szCs w:val="26"/>
              </w:rPr>
              <w:t>400.00</w:t>
            </w:r>
          </w:p>
        </w:tc>
        <w:tc>
          <w:tcPr>
            <w:tcW w:w="993" w:type="dxa"/>
            <w:shd w:val="clear" w:color="auto" w:fill="auto"/>
          </w:tcPr>
          <w:p w14:paraId="18EA8CFA" w14:textId="77777777" w:rsidR="007F2A94" w:rsidRPr="005269E1" w:rsidRDefault="007F2A94" w:rsidP="00EF7E6D">
            <w:pPr>
              <w:pStyle w:val="NoSpacing"/>
              <w:spacing w:before="120"/>
              <w:jc w:val="center"/>
              <w:rPr>
                <w:rFonts w:ascii="Browallia New" w:hAnsi="Browallia New" w:cs="Browallia New"/>
                <w:sz w:val="26"/>
                <w:szCs w:val="26"/>
              </w:rPr>
            </w:pPr>
          </w:p>
          <w:p w14:paraId="792EFF40" w14:textId="77777777" w:rsidR="007F2A94" w:rsidRPr="005269E1" w:rsidRDefault="007F2A94" w:rsidP="00EF7E6D">
            <w:pPr>
              <w:pStyle w:val="NoSpacing"/>
              <w:jc w:val="center"/>
              <w:rPr>
                <w:rFonts w:ascii="Browallia New" w:hAnsi="Browallia New" w:cs="Browallia New"/>
                <w:sz w:val="26"/>
                <w:szCs w:val="26"/>
              </w:rPr>
            </w:pPr>
            <w:r w:rsidRPr="005269E1">
              <w:rPr>
                <w:rFonts w:ascii="Browallia New" w:hAnsi="Browallia New" w:cs="Browallia New"/>
                <w:sz w:val="26"/>
                <w:szCs w:val="26"/>
              </w:rPr>
              <w:t>20.00</w:t>
            </w:r>
          </w:p>
        </w:tc>
        <w:tc>
          <w:tcPr>
            <w:tcW w:w="992" w:type="dxa"/>
            <w:shd w:val="clear" w:color="auto" w:fill="auto"/>
          </w:tcPr>
          <w:p w14:paraId="1B032F71" w14:textId="77777777" w:rsidR="007F2A94" w:rsidRPr="005269E1" w:rsidRDefault="007F2A94" w:rsidP="00EF7E6D">
            <w:pPr>
              <w:pStyle w:val="NoSpacing"/>
              <w:spacing w:before="120"/>
              <w:jc w:val="center"/>
              <w:rPr>
                <w:rFonts w:ascii="Browallia New" w:hAnsi="Browallia New" w:cs="Browallia New"/>
                <w:sz w:val="26"/>
                <w:szCs w:val="26"/>
              </w:rPr>
            </w:pPr>
          </w:p>
          <w:p w14:paraId="643FB8D2" w14:textId="77777777" w:rsidR="007F2A94" w:rsidRPr="005269E1" w:rsidRDefault="007F2A94" w:rsidP="00EF7E6D">
            <w:pPr>
              <w:pStyle w:val="NoSpacing"/>
              <w:jc w:val="center"/>
              <w:rPr>
                <w:rFonts w:ascii="Browallia New" w:hAnsi="Browallia New" w:cs="Browallia New"/>
                <w:sz w:val="26"/>
                <w:szCs w:val="26"/>
              </w:rPr>
            </w:pPr>
            <w:r w:rsidRPr="005269E1">
              <w:rPr>
                <w:rFonts w:ascii="Browallia New" w:hAnsi="Browallia New" w:cs="Browallia New"/>
                <w:sz w:val="26"/>
                <w:szCs w:val="26"/>
              </w:rPr>
              <w:t>-</w:t>
            </w:r>
          </w:p>
        </w:tc>
      </w:tr>
      <w:tr w:rsidR="007F2A94" w:rsidRPr="005269E1" w14:paraId="28985815" w14:textId="77777777" w:rsidTr="00F87AE1">
        <w:tc>
          <w:tcPr>
            <w:tcW w:w="3022" w:type="dxa"/>
            <w:shd w:val="clear" w:color="auto" w:fill="auto"/>
            <w:vAlign w:val="center"/>
          </w:tcPr>
          <w:p w14:paraId="1BB1F210" w14:textId="7203325C" w:rsidR="007F2A94" w:rsidRPr="005269E1" w:rsidRDefault="007F2A94" w:rsidP="00F87AE1">
            <w:pPr>
              <w:pStyle w:val="NoSpacing"/>
              <w:rPr>
                <w:rFonts w:ascii="Browallia New" w:hAnsi="Browallia New" w:cs="Browallia New"/>
                <w:sz w:val="26"/>
                <w:szCs w:val="26"/>
              </w:rPr>
            </w:pPr>
            <w:r w:rsidRPr="00F87AE1">
              <w:rPr>
                <w:rFonts w:ascii="Browallia New" w:hAnsi="Browallia New" w:cs="Browallia New"/>
                <w:sz w:val="26"/>
                <w:szCs w:val="26"/>
              </w:rPr>
              <w:t xml:space="preserve">Total dividends of </w:t>
            </w:r>
            <w:r w:rsidR="00F87AE1" w:rsidRPr="00F87AE1">
              <w:rPr>
                <w:rFonts w:ascii="Browallia New" w:hAnsi="Browallia New" w:cs="Browallia New"/>
                <w:sz w:val="26"/>
                <w:szCs w:val="26"/>
              </w:rPr>
              <w:t>Indirect subsidiary</w:t>
            </w:r>
          </w:p>
        </w:tc>
        <w:tc>
          <w:tcPr>
            <w:tcW w:w="1843" w:type="dxa"/>
            <w:shd w:val="clear" w:color="auto" w:fill="auto"/>
            <w:vAlign w:val="bottom"/>
          </w:tcPr>
          <w:p w14:paraId="14A0083D" w14:textId="77777777" w:rsidR="007F2A94" w:rsidRPr="005269E1" w:rsidRDefault="007F2A94" w:rsidP="00A94581">
            <w:pPr>
              <w:pStyle w:val="NoSpacing"/>
              <w:jc w:val="center"/>
              <w:rPr>
                <w:rFonts w:ascii="Browallia New" w:hAnsi="Browallia New" w:cs="Browallia New"/>
                <w:sz w:val="26"/>
                <w:szCs w:val="26"/>
              </w:rPr>
            </w:pPr>
          </w:p>
        </w:tc>
        <w:tc>
          <w:tcPr>
            <w:tcW w:w="1559" w:type="dxa"/>
            <w:shd w:val="clear" w:color="auto" w:fill="auto"/>
            <w:vAlign w:val="bottom"/>
          </w:tcPr>
          <w:p w14:paraId="5A68B705" w14:textId="77777777" w:rsidR="007F2A94" w:rsidRPr="005269E1" w:rsidRDefault="007F2A94" w:rsidP="00A94581">
            <w:pPr>
              <w:pStyle w:val="NoSpacing"/>
              <w:jc w:val="center"/>
              <w:rPr>
                <w:rFonts w:ascii="Browallia New" w:hAnsi="Browallia New" w:cs="Browallia New"/>
                <w:sz w:val="26"/>
                <w:szCs w:val="26"/>
              </w:rPr>
            </w:pPr>
          </w:p>
        </w:tc>
        <w:tc>
          <w:tcPr>
            <w:tcW w:w="992" w:type="dxa"/>
            <w:shd w:val="clear" w:color="auto" w:fill="auto"/>
            <w:vAlign w:val="bottom"/>
          </w:tcPr>
          <w:p w14:paraId="7E4210C1" w14:textId="77777777" w:rsidR="007F2A94" w:rsidRPr="005269E1" w:rsidRDefault="007F2A94" w:rsidP="00A94581">
            <w:pPr>
              <w:pStyle w:val="NoSpacing"/>
              <w:jc w:val="right"/>
              <w:rPr>
                <w:rFonts w:ascii="Browallia New" w:hAnsi="Browallia New" w:cs="Browallia New"/>
                <w:sz w:val="26"/>
                <w:szCs w:val="26"/>
              </w:rPr>
            </w:pPr>
          </w:p>
        </w:tc>
        <w:tc>
          <w:tcPr>
            <w:tcW w:w="993" w:type="dxa"/>
            <w:shd w:val="clear" w:color="auto" w:fill="auto"/>
            <w:vAlign w:val="bottom"/>
          </w:tcPr>
          <w:p w14:paraId="4789C96E" w14:textId="1A954909" w:rsidR="007F2A94" w:rsidRPr="005269E1" w:rsidRDefault="00F87AE1" w:rsidP="00F87AE1">
            <w:pPr>
              <w:pStyle w:val="NoSpacing"/>
              <w:pBdr>
                <w:top w:val="single" w:sz="4" w:space="1" w:color="auto"/>
                <w:bottom w:val="double" w:sz="4" w:space="1" w:color="auto"/>
              </w:pBdr>
              <w:jc w:val="center"/>
              <w:rPr>
                <w:rFonts w:ascii="Browallia New" w:hAnsi="Browallia New" w:cs="Browallia New"/>
                <w:sz w:val="26"/>
                <w:szCs w:val="26"/>
              </w:rPr>
            </w:pPr>
            <w:r>
              <w:rPr>
                <w:rFonts w:ascii="Browallia New" w:hAnsi="Browallia New" w:cs="Browallia New"/>
                <w:sz w:val="26"/>
                <w:szCs w:val="26"/>
              </w:rPr>
              <w:t>20.00</w:t>
            </w:r>
          </w:p>
        </w:tc>
        <w:tc>
          <w:tcPr>
            <w:tcW w:w="992" w:type="dxa"/>
            <w:shd w:val="clear" w:color="auto" w:fill="auto"/>
            <w:vAlign w:val="bottom"/>
          </w:tcPr>
          <w:p w14:paraId="0C014A9E" w14:textId="77777777" w:rsidR="007F2A94" w:rsidRPr="005269E1" w:rsidRDefault="007F2A94" w:rsidP="00A94581">
            <w:pPr>
              <w:pStyle w:val="NoSpacing"/>
              <w:jc w:val="right"/>
              <w:rPr>
                <w:rFonts w:ascii="Browallia New" w:hAnsi="Browallia New" w:cs="Browallia New"/>
                <w:sz w:val="26"/>
                <w:szCs w:val="26"/>
              </w:rPr>
            </w:pPr>
          </w:p>
        </w:tc>
      </w:tr>
    </w:tbl>
    <w:p w14:paraId="4E386870" w14:textId="71A8158B" w:rsidR="0015750A" w:rsidRPr="0015750A" w:rsidRDefault="00E04DC4" w:rsidP="00617971">
      <w:pPr>
        <w:pStyle w:val="NoSpacing"/>
        <w:spacing w:before="240" w:after="120"/>
        <w:rPr>
          <w:rFonts w:ascii="Browallia New" w:hAnsi="Browallia New" w:cs="Browallia New"/>
          <w:b/>
          <w:bCs/>
          <w:sz w:val="28"/>
          <w:u w:val="single"/>
        </w:rPr>
      </w:pPr>
      <w:r>
        <w:rPr>
          <w:rFonts w:ascii="Browallia New" w:hAnsi="Browallia New" w:cs="Browallia New"/>
          <w:sz w:val="28"/>
        </w:rPr>
        <w:t>26.2</w:t>
      </w:r>
      <w:r>
        <w:rPr>
          <w:rFonts w:ascii="Browallia New" w:hAnsi="Browallia New" w:cs="Browallia New"/>
          <w:sz w:val="28"/>
        </w:rPr>
        <w:tab/>
      </w:r>
      <w:r w:rsidR="0015750A" w:rsidRPr="0015750A">
        <w:rPr>
          <w:rFonts w:ascii="Browallia New" w:hAnsi="Browallia New" w:cs="Browallia New"/>
          <w:sz w:val="28"/>
        </w:rPr>
        <w:t>Dividend paid for the year 20</w:t>
      </w:r>
      <w:r w:rsidR="00C4705B">
        <w:rPr>
          <w:rFonts w:ascii="Browallia New" w:hAnsi="Browallia New" w:cs="Browallia New"/>
          <w:sz w:val="28"/>
        </w:rPr>
        <w:t>19</w:t>
      </w:r>
      <w:r w:rsidR="0015750A" w:rsidRPr="0015750A">
        <w:rPr>
          <w:rFonts w:ascii="Browallia New" w:hAnsi="Browallia New" w:cs="Browallia New"/>
          <w:sz w:val="28"/>
        </w:rPr>
        <w:t xml:space="preserve"> consist of. -</w:t>
      </w:r>
    </w:p>
    <w:tbl>
      <w:tblPr>
        <w:tblW w:w="9401" w:type="dxa"/>
        <w:tblInd w:w="630" w:type="dxa"/>
        <w:tblLook w:val="04A0" w:firstRow="1" w:lastRow="0" w:firstColumn="1" w:lastColumn="0" w:noHBand="0" w:noVBand="1"/>
      </w:tblPr>
      <w:tblGrid>
        <w:gridCol w:w="3022"/>
        <w:gridCol w:w="1843"/>
        <w:gridCol w:w="1559"/>
        <w:gridCol w:w="992"/>
        <w:gridCol w:w="993"/>
        <w:gridCol w:w="992"/>
      </w:tblGrid>
      <w:tr w:rsidR="007F2A94" w:rsidRPr="005269E1" w14:paraId="39245969" w14:textId="77777777" w:rsidTr="00A94581">
        <w:tc>
          <w:tcPr>
            <w:tcW w:w="3022" w:type="dxa"/>
            <w:shd w:val="clear" w:color="auto" w:fill="auto"/>
          </w:tcPr>
          <w:p w14:paraId="40369843" w14:textId="77777777" w:rsidR="007F2A94" w:rsidRPr="005269E1" w:rsidRDefault="007F2A94" w:rsidP="00A94581">
            <w:pPr>
              <w:pStyle w:val="NoSpacing"/>
              <w:rPr>
                <w:rFonts w:ascii="Browallia New" w:hAnsi="Browallia New" w:cs="Browallia New"/>
                <w:sz w:val="26"/>
                <w:szCs w:val="26"/>
                <w:u w:val="single"/>
              </w:rPr>
            </w:pPr>
          </w:p>
        </w:tc>
        <w:tc>
          <w:tcPr>
            <w:tcW w:w="1843" w:type="dxa"/>
            <w:shd w:val="clear" w:color="auto" w:fill="auto"/>
          </w:tcPr>
          <w:p w14:paraId="097C21F4" w14:textId="77777777" w:rsidR="007F2A94" w:rsidRPr="005269E1" w:rsidRDefault="007F2A94" w:rsidP="00A94581">
            <w:pPr>
              <w:pStyle w:val="NoSpacing"/>
              <w:rPr>
                <w:rFonts w:ascii="Browallia New" w:hAnsi="Browallia New" w:cs="Browallia New"/>
                <w:sz w:val="26"/>
                <w:szCs w:val="26"/>
                <w:u w:val="single"/>
              </w:rPr>
            </w:pPr>
          </w:p>
        </w:tc>
        <w:tc>
          <w:tcPr>
            <w:tcW w:w="1559" w:type="dxa"/>
            <w:shd w:val="clear" w:color="auto" w:fill="auto"/>
          </w:tcPr>
          <w:p w14:paraId="7A2F386C" w14:textId="77777777" w:rsidR="007F2A94" w:rsidRPr="005269E1" w:rsidRDefault="007F2A94" w:rsidP="00A94581">
            <w:pPr>
              <w:pStyle w:val="NoSpacing"/>
              <w:rPr>
                <w:rFonts w:ascii="Browallia New" w:hAnsi="Browallia New" w:cs="Browallia New"/>
                <w:sz w:val="26"/>
                <w:szCs w:val="26"/>
                <w:u w:val="single"/>
              </w:rPr>
            </w:pPr>
          </w:p>
        </w:tc>
        <w:tc>
          <w:tcPr>
            <w:tcW w:w="992" w:type="dxa"/>
            <w:shd w:val="clear" w:color="auto" w:fill="auto"/>
          </w:tcPr>
          <w:p w14:paraId="00947C94" w14:textId="77777777" w:rsidR="007F2A94" w:rsidRPr="005269E1" w:rsidRDefault="007F2A94" w:rsidP="00A94581">
            <w:pPr>
              <w:pStyle w:val="NoSpacing"/>
              <w:rPr>
                <w:rFonts w:ascii="Browallia New" w:hAnsi="Browallia New" w:cs="Browallia New"/>
                <w:sz w:val="26"/>
                <w:szCs w:val="26"/>
                <w:u w:val="single"/>
              </w:rPr>
            </w:pPr>
          </w:p>
        </w:tc>
        <w:tc>
          <w:tcPr>
            <w:tcW w:w="1985" w:type="dxa"/>
            <w:gridSpan w:val="2"/>
            <w:shd w:val="clear" w:color="auto" w:fill="auto"/>
          </w:tcPr>
          <w:p w14:paraId="5B7BD843"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cs/>
              </w:rPr>
            </w:pPr>
            <w:r w:rsidRPr="005269E1">
              <w:rPr>
                <w:rFonts w:ascii="Browallia New" w:hAnsi="Browallia New" w:cs="Browallia New"/>
                <w:sz w:val="26"/>
                <w:szCs w:val="26"/>
              </w:rPr>
              <w:t>Unit : million baht</w:t>
            </w:r>
          </w:p>
        </w:tc>
      </w:tr>
      <w:tr w:rsidR="007F2A94" w:rsidRPr="005269E1" w14:paraId="178BA15B" w14:textId="77777777" w:rsidTr="00A94581">
        <w:tc>
          <w:tcPr>
            <w:tcW w:w="3022" w:type="dxa"/>
            <w:shd w:val="clear" w:color="auto" w:fill="auto"/>
          </w:tcPr>
          <w:p w14:paraId="4286D2A2"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p>
          <w:p w14:paraId="494B6140"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Resolved by</w:t>
            </w:r>
          </w:p>
        </w:tc>
        <w:tc>
          <w:tcPr>
            <w:tcW w:w="1843" w:type="dxa"/>
            <w:shd w:val="clear" w:color="auto" w:fill="auto"/>
          </w:tcPr>
          <w:p w14:paraId="6BDEAA44"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Dividend payment from</w:t>
            </w:r>
          </w:p>
        </w:tc>
        <w:tc>
          <w:tcPr>
            <w:tcW w:w="1559" w:type="dxa"/>
            <w:shd w:val="clear" w:color="auto" w:fill="auto"/>
          </w:tcPr>
          <w:p w14:paraId="5836E09F"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p>
          <w:p w14:paraId="4C541F95"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Paid date</w:t>
            </w:r>
          </w:p>
        </w:tc>
        <w:tc>
          <w:tcPr>
            <w:tcW w:w="992" w:type="dxa"/>
            <w:shd w:val="clear" w:color="auto" w:fill="auto"/>
          </w:tcPr>
          <w:p w14:paraId="524C7F94"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Per share</w:t>
            </w:r>
          </w:p>
          <w:p w14:paraId="5BC7328C"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(Baht)</w:t>
            </w:r>
          </w:p>
        </w:tc>
        <w:tc>
          <w:tcPr>
            <w:tcW w:w="993" w:type="dxa"/>
            <w:shd w:val="clear" w:color="auto" w:fill="auto"/>
          </w:tcPr>
          <w:p w14:paraId="03EB0047"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p>
          <w:p w14:paraId="697647FB"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Dividend</w:t>
            </w:r>
          </w:p>
        </w:tc>
        <w:tc>
          <w:tcPr>
            <w:tcW w:w="992" w:type="dxa"/>
            <w:shd w:val="clear" w:color="auto" w:fill="auto"/>
          </w:tcPr>
          <w:p w14:paraId="79B45E1E"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Legal reserve</w:t>
            </w:r>
          </w:p>
        </w:tc>
      </w:tr>
      <w:tr w:rsidR="007F2A94" w:rsidRPr="005269E1" w14:paraId="45E98C78" w14:textId="77777777" w:rsidTr="00A94581">
        <w:tc>
          <w:tcPr>
            <w:tcW w:w="3022" w:type="dxa"/>
            <w:shd w:val="clear" w:color="auto" w:fill="auto"/>
          </w:tcPr>
          <w:p w14:paraId="62B9EEA8" w14:textId="77777777" w:rsidR="007F2A94" w:rsidRPr="00DD3872" w:rsidRDefault="007F2A94" w:rsidP="00A94581">
            <w:pPr>
              <w:pStyle w:val="NoSpacing"/>
              <w:spacing w:before="60"/>
              <w:rPr>
                <w:rFonts w:ascii="Browallia New" w:hAnsi="Browallia New" w:cs="Browallia New"/>
                <w:b/>
                <w:bCs/>
                <w:sz w:val="26"/>
                <w:szCs w:val="26"/>
              </w:rPr>
            </w:pPr>
            <w:r w:rsidRPr="00DD3872">
              <w:rPr>
                <w:rFonts w:ascii="Browallia New" w:hAnsi="Browallia New" w:cs="Browallia New"/>
                <w:b/>
                <w:bCs/>
                <w:sz w:val="26"/>
                <w:szCs w:val="26"/>
              </w:rPr>
              <w:t>The Company</w:t>
            </w:r>
          </w:p>
        </w:tc>
        <w:tc>
          <w:tcPr>
            <w:tcW w:w="1843" w:type="dxa"/>
            <w:shd w:val="clear" w:color="auto" w:fill="auto"/>
          </w:tcPr>
          <w:p w14:paraId="120591A1" w14:textId="77777777" w:rsidR="007F2A94" w:rsidRPr="005269E1" w:rsidRDefault="007F2A94" w:rsidP="00A94581">
            <w:pPr>
              <w:pStyle w:val="NoSpacing"/>
              <w:spacing w:before="60"/>
              <w:jc w:val="center"/>
              <w:rPr>
                <w:rFonts w:ascii="Browallia New" w:hAnsi="Browallia New" w:cs="Browallia New"/>
                <w:sz w:val="26"/>
                <w:szCs w:val="26"/>
              </w:rPr>
            </w:pPr>
          </w:p>
        </w:tc>
        <w:tc>
          <w:tcPr>
            <w:tcW w:w="1559" w:type="dxa"/>
            <w:shd w:val="clear" w:color="auto" w:fill="auto"/>
          </w:tcPr>
          <w:p w14:paraId="7AB084DB" w14:textId="77777777" w:rsidR="007F2A94" w:rsidRPr="005269E1" w:rsidRDefault="007F2A94" w:rsidP="00A94581">
            <w:pPr>
              <w:pStyle w:val="NoSpacing"/>
              <w:spacing w:before="60"/>
              <w:jc w:val="center"/>
              <w:rPr>
                <w:rFonts w:ascii="Browallia New" w:hAnsi="Browallia New" w:cs="Browallia New"/>
                <w:sz w:val="26"/>
                <w:szCs w:val="26"/>
              </w:rPr>
            </w:pPr>
          </w:p>
        </w:tc>
        <w:tc>
          <w:tcPr>
            <w:tcW w:w="992" w:type="dxa"/>
            <w:shd w:val="clear" w:color="auto" w:fill="auto"/>
          </w:tcPr>
          <w:p w14:paraId="60E5CEAD" w14:textId="77777777" w:rsidR="007F2A94" w:rsidRPr="005269E1" w:rsidRDefault="007F2A94" w:rsidP="00A94581">
            <w:pPr>
              <w:pStyle w:val="NoSpacing"/>
              <w:spacing w:before="60"/>
              <w:jc w:val="right"/>
              <w:rPr>
                <w:rFonts w:ascii="Browallia New" w:hAnsi="Browallia New" w:cs="Browallia New"/>
                <w:sz w:val="26"/>
                <w:szCs w:val="26"/>
              </w:rPr>
            </w:pPr>
          </w:p>
        </w:tc>
        <w:tc>
          <w:tcPr>
            <w:tcW w:w="993" w:type="dxa"/>
            <w:shd w:val="clear" w:color="auto" w:fill="auto"/>
          </w:tcPr>
          <w:p w14:paraId="6B36AC45" w14:textId="77777777" w:rsidR="007F2A94" w:rsidRPr="005269E1" w:rsidRDefault="007F2A94" w:rsidP="00A94581">
            <w:pPr>
              <w:pStyle w:val="NoSpacing"/>
              <w:spacing w:before="60"/>
              <w:jc w:val="right"/>
              <w:rPr>
                <w:rFonts w:ascii="Browallia New" w:hAnsi="Browallia New" w:cs="Browallia New"/>
                <w:sz w:val="26"/>
                <w:szCs w:val="26"/>
              </w:rPr>
            </w:pPr>
          </w:p>
        </w:tc>
        <w:tc>
          <w:tcPr>
            <w:tcW w:w="992" w:type="dxa"/>
            <w:shd w:val="clear" w:color="auto" w:fill="auto"/>
          </w:tcPr>
          <w:p w14:paraId="2B7BC2B6" w14:textId="77777777" w:rsidR="007F2A94" w:rsidRPr="005269E1" w:rsidRDefault="007F2A94" w:rsidP="00A94581">
            <w:pPr>
              <w:pStyle w:val="NoSpacing"/>
              <w:spacing w:before="60"/>
              <w:jc w:val="right"/>
              <w:rPr>
                <w:rFonts w:ascii="Browallia New" w:hAnsi="Browallia New" w:cs="Browallia New"/>
                <w:sz w:val="26"/>
                <w:szCs w:val="26"/>
              </w:rPr>
            </w:pPr>
          </w:p>
        </w:tc>
      </w:tr>
      <w:tr w:rsidR="007F2A94" w:rsidRPr="005269E1" w14:paraId="359BC5BA" w14:textId="77777777" w:rsidTr="00A94581">
        <w:tc>
          <w:tcPr>
            <w:tcW w:w="3022" w:type="dxa"/>
            <w:shd w:val="clear" w:color="auto" w:fill="auto"/>
          </w:tcPr>
          <w:p w14:paraId="2BBEB4F5" w14:textId="77777777" w:rsidR="007F2A94" w:rsidRPr="005269E1"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2019 of </w:t>
            </w:r>
          </w:p>
          <w:p w14:paraId="4E30DAEB" w14:textId="77777777" w:rsidR="007F2A94" w:rsidRPr="005269E1"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The Company held on April 22, 2019.</w:t>
            </w:r>
          </w:p>
        </w:tc>
        <w:tc>
          <w:tcPr>
            <w:tcW w:w="1843" w:type="dxa"/>
            <w:shd w:val="clear" w:color="auto" w:fill="auto"/>
          </w:tcPr>
          <w:p w14:paraId="434B40E3"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3905244D" w14:textId="77777777" w:rsidR="007F2A94" w:rsidRPr="005269E1" w:rsidRDefault="007F2A94" w:rsidP="00A94581">
            <w:pPr>
              <w:pStyle w:val="NoSpacing"/>
              <w:spacing w:before="60"/>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154E5DAA" w14:textId="77777777" w:rsidR="007F2A94" w:rsidRPr="005269E1" w:rsidRDefault="007F2A94" w:rsidP="00A94581">
            <w:pPr>
              <w:pStyle w:val="NoSpacing"/>
              <w:spacing w:before="60"/>
              <w:jc w:val="center"/>
              <w:rPr>
                <w:rFonts w:ascii="Browallia New" w:hAnsi="Browallia New" w:cs="Browallia New"/>
                <w:sz w:val="26"/>
                <w:szCs w:val="26"/>
              </w:rPr>
            </w:pPr>
            <w:r w:rsidRPr="005269E1">
              <w:rPr>
                <w:rFonts w:ascii="Browallia New" w:hAnsi="Browallia New" w:cs="Browallia New"/>
                <w:sz w:val="26"/>
                <w:szCs w:val="26"/>
              </w:rPr>
              <w:t>May 21, 2019</w:t>
            </w:r>
          </w:p>
        </w:tc>
        <w:tc>
          <w:tcPr>
            <w:tcW w:w="992" w:type="dxa"/>
            <w:shd w:val="clear" w:color="auto" w:fill="auto"/>
          </w:tcPr>
          <w:p w14:paraId="7A6C055E" w14:textId="77777777" w:rsidR="007F2A94" w:rsidRPr="005269E1" w:rsidRDefault="007F2A94" w:rsidP="00207B4F">
            <w:pPr>
              <w:pStyle w:val="NoSpacing"/>
              <w:spacing w:before="60"/>
              <w:jc w:val="center"/>
              <w:rPr>
                <w:rFonts w:ascii="Browallia New" w:hAnsi="Browallia New" w:cs="Browallia New"/>
                <w:sz w:val="26"/>
                <w:szCs w:val="26"/>
              </w:rPr>
            </w:pPr>
            <w:r w:rsidRPr="005269E1">
              <w:rPr>
                <w:rFonts w:ascii="Browallia New" w:hAnsi="Browallia New" w:cs="Browallia New"/>
                <w:sz w:val="26"/>
                <w:szCs w:val="26"/>
              </w:rPr>
              <w:t>0.02</w:t>
            </w:r>
          </w:p>
        </w:tc>
        <w:tc>
          <w:tcPr>
            <w:tcW w:w="993" w:type="dxa"/>
            <w:shd w:val="clear" w:color="auto" w:fill="auto"/>
          </w:tcPr>
          <w:p w14:paraId="1D16D359" w14:textId="77777777" w:rsidR="007F2A94" w:rsidRPr="005269E1" w:rsidRDefault="007F2A94" w:rsidP="00207B4F">
            <w:pPr>
              <w:pStyle w:val="NoSpacing"/>
              <w:spacing w:before="60"/>
              <w:jc w:val="center"/>
              <w:rPr>
                <w:rFonts w:ascii="Browallia New" w:hAnsi="Browallia New" w:cs="Browallia New"/>
                <w:sz w:val="26"/>
                <w:szCs w:val="26"/>
              </w:rPr>
            </w:pPr>
            <w:r w:rsidRPr="005269E1">
              <w:rPr>
                <w:rFonts w:ascii="Browallia New" w:hAnsi="Browallia New" w:cs="Browallia New"/>
                <w:sz w:val="26"/>
                <w:szCs w:val="26"/>
              </w:rPr>
              <w:t>91.86</w:t>
            </w:r>
          </w:p>
          <w:p w14:paraId="0FB6BBE7" w14:textId="77777777" w:rsidR="007F2A94" w:rsidRPr="005269E1" w:rsidRDefault="007F2A94" w:rsidP="00207B4F">
            <w:pPr>
              <w:pStyle w:val="NoSpacing"/>
              <w:spacing w:before="60"/>
              <w:jc w:val="center"/>
              <w:rPr>
                <w:rFonts w:ascii="Browallia New" w:hAnsi="Browallia New" w:cs="Browallia New"/>
                <w:sz w:val="26"/>
                <w:szCs w:val="26"/>
              </w:rPr>
            </w:pPr>
          </w:p>
          <w:p w14:paraId="705333BA" w14:textId="506C06F4" w:rsidR="00EF7E6D" w:rsidRPr="005269E1" w:rsidRDefault="00EF7E6D" w:rsidP="00207B4F">
            <w:pPr>
              <w:pStyle w:val="NoSpacing"/>
              <w:spacing w:before="60"/>
              <w:jc w:val="center"/>
              <w:rPr>
                <w:rFonts w:ascii="Browallia New" w:hAnsi="Browallia New" w:cs="Browallia New"/>
                <w:sz w:val="26"/>
                <w:szCs w:val="26"/>
              </w:rPr>
            </w:pPr>
          </w:p>
        </w:tc>
        <w:tc>
          <w:tcPr>
            <w:tcW w:w="992" w:type="dxa"/>
            <w:shd w:val="clear" w:color="auto" w:fill="auto"/>
          </w:tcPr>
          <w:p w14:paraId="42F46A38" w14:textId="77777777" w:rsidR="007F2A94" w:rsidRPr="005269E1" w:rsidRDefault="007F2A94" w:rsidP="00207B4F">
            <w:pPr>
              <w:pStyle w:val="NoSpacing"/>
              <w:spacing w:before="60"/>
              <w:jc w:val="center"/>
              <w:rPr>
                <w:rFonts w:ascii="Browallia New" w:hAnsi="Browallia New" w:cs="Browallia New"/>
                <w:sz w:val="26"/>
                <w:szCs w:val="26"/>
              </w:rPr>
            </w:pPr>
            <w:r w:rsidRPr="005269E1">
              <w:rPr>
                <w:rFonts w:ascii="Browallia New" w:hAnsi="Browallia New" w:cs="Browallia New"/>
                <w:sz w:val="26"/>
                <w:szCs w:val="26"/>
              </w:rPr>
              <w:t>8.52</w:t>
            </w:r>
          </w:p>
        </w:tc>
      </w:tr>
      <w:tr w:rsidR="007F2A94" w:rsidRPr="005269E1" w14:paraId="210D6E93" w14:textId="77777777" w:rsidTr="002A7605">
        <w:tc>
          <w:tcPr>
            <w:tcW w:w="3022" w:type="dxa"/>
            <w:shd w:val="clear" w:color="auto" w:fill="auto"/>
            <w:vAlign w:val="center"/>
          </w:tcPr>
          <w:p w14:paraId="33FD532D" w14:textId="77777777" w:rsidR="007F2A94" w:rsidRPr="005269E1" w:rsidRDefault="007F2A94" w:rsidP="002A7605">
            <w:pPr>
              <w:pStyle w:val="NoSpacing"/>
              <w:rPr>
                <w:rFonts w:ascii="Browallia New" w:hAnsi="Browallia New" w:cs="Browallia New"/>
                <w:sz w:val="26"/>
                <w:szCs w:val="26"/>
              </w:rPr>
            </w:pPr>
            <w:r w:rsidRPr="005269E1">
              <w:rPr>
                <w:rFonts w:ascii="Browallia New" w:hAnsi="Browallia New" w:cs="Browallia New"/>
                <w:sz w:val="26"/>
                <w:szCs w:val="26"/>
              </w:rPr>
              <w:t>Total dividend of the Company</w:t>
            </w:r>
          </w:p>
        </w:tc>
        <w:tc>
          <w:tcPr>
            <w:tcW w:w="1843" w:type="dxa"/>
            <w:shd w:val="clear" w:color="auto" w:fill="auto"/>
          </w:tcPr>
          <w:p w14:paraId="186CC0B0" w14:textId="77777777" w:rsidR="007F2A94" w:rsidRPr="005269E1" w:rsidRDefault="007F2A94" w:rsidP="007B1D2B">
            <w:pPr>
              <w:pStyle w:val="NoSpacing"/>
              <w:jc w:val="center"/>
              <w:rPr>
                <w:rFonts w:ascii="Browallia New" w:hAnsi="Browallia New" w:cs="Browallia New"/>
                <w:sz w:val="26"/>
                <w:szCs w:val="26"/>
              </w:rPr>
            </w:pPr>
          </w:p>
        </w:tc>
        <w:tc>
          <w:tcPr>
            <w:tcW w:w="1559" w:type="dxa"/>
            <w:shd w:val="clear" w:color="auto" w:fill="auto"/>
          </w:tcPr>
          <w:p w14:paraId="1F28E386" w14:textId="77777777" w:rsidR="007F2A94" w:rsidRPr="005269E1" w:rsidRDefault="007F2A94" w:rsidP="007B1D2B">
            <w:pPr>
              <w:pStyle w:val="NoSpacing"/>
              <w:jc w:val="center"/>
              <w:rPr>
                <w:rFonts w:ascii="Browallia New" w:hAnsi="Browallia New" w:cs="Browallia New"/>
                <w:sz w:val="26"/>
                <w:szCs w:val="26"/>
              </w:rPr>
            </w:pPr>
          </w:p>
        </w:tc>
        <w:tc>
          <w:tcPr>
            <w:tcW w:w="992" w:type="dxa"/>
            <w:shd w:val="clear" w:color="auto" w:fill="auto"/>
          </w:tcPr>
          <w:p w14:paraId="7EAD5F5F" w14:textId="77777777" w:rsidR="007F2A94" w:rsidRPr="005269E1" w:rsidRDefault="007F2A94" w:rsidP="00207B4F">
            <w:pPr>
              <w:pStyle w:val="NoSpacing"/>
              <w:jc w:val="center"/>
              <w:rPr>
                <w:rFonts w:ascii="Browallia New" w:hAnsi="Browallia New" w:cs="Browallia New"/>
                <w:sz w:val="26"/>
                <w:szCs w:val="26"/>
              </w:rPr>
            </w:pPr>
          </w:p>
        </w:tc>
        <w:tc>
          <w:tcPr>
            <w:tcW w:w="993" w:type="dxa"/>
            <w:shd w:val="clear" w:color="auto" w:fill="auto"/>
            <w:vAlign w:val="bottom"/>
          </w:tcPr>
          <w:p w14:paraId="5C30BB97" w14:textId="77777777" w:rsidR="007F2A94" w:rsidRPr="005269E1" w:rsidRDefault="007F2A94" w:rsidP="00207B4F">
            <w:pPr>
              <w:pStyle w:val="NoSpacing"/>
              <w:pBdr>
                <w:top w:val="single" w:sz="4" w:space="1" w:color="auto"/>
                <w:bottom w:val="double" w:sz="4" w:space="1" w:color="auto"/>
              </w:pBdr>
              <w:jc w:val="center"/>
              <w:rPr>
                <w:rFonts w:ascii="Browallia New" w:hAnsi="Browallia New" w:cs="Browallia New"/>
                <w:sz w:val="26"/>
                <w:szCs w:val="26"/>
              </w:rPr>
            </w:pPr>
            <w:r w:rsidRPr="005269E1">
              <w:rPr>
                <w:rFonts w:ascii="Browallia New" w:hAnsi="Browallia New" w:cs="Browallia New"/>
                <w:sz w:val="26"/>
                <w:szCs w:val="26"/>
              </w:rPr>
              <w:t>91.86</w:t>
            </w:r>
          </w:p>
        </w:tc>
        <w:tc>
          <w:tcPr>
            <w:tcW w:w="992" w:type="dxa"/>
            <w:shd w:val="clear" w:color="auto" w:fill="auto"/>
          </w:tcPr>
          <w:p w14:paraId="54998844" w14:textId="77777777" w:rsidR="007F2A94" w:rsidRPr="005269E1" w:rsidRDefault="007F2A94" w:rsidP="00207B4F">
            <w:pPr>
              <w:pStyle w:val="NoSpacing"/>
              <w:jc w:val="center"/>
              <w:rPr>
                <w:rFonts w:ascii="Browallia New" w:hAnsi="Browallia New" w:cs="Browallia New"/>
                <w:sz w:val="26"/>
                <w:szCs w:val="26"/>
              </w:rPr>
            </w:pPr>
          </w:p>
        </w:tc>
      </w:tr>
      <w:tr w:rsidR="007F2A94" w:rsidRPr="005269E1" w14:paraId="531BDF1C" w14:textId="77777777" w:rsidTr="00A94581">
        <w:tc>
          <w:tcPr>
            <w:tcW w:w="3022" w:type="dxa"/>
            <w:shd w:val="clear" w:color="auto" w:fill="auto"/>
          </w:tcPr>
          <w:p w14:paraId="1B57B706" w14:textId="0A533535" w:rsidR="007F2A94" w:rsidRPr="00DD3872" w:rsidRDefault="003157C9" w:rsidP="00A94581">
            <w:pPr>
              <w:pStyle w:val="NoSpacing"/>
              <w:spacing w:before="60"/>
              <w:rPr>
                <w:rFonts w:ascii="Browallia New" w:hAnsi="Browallia New" w:cs="Browallia New"/>
                <w:b/>
                <w:bCs/>
                <w:sz w:val="26"/>
                <w:szCs w:val="26"/>
              </w:rPr>
            </w:pPr>
            <w:r>
              <w:rPr>
                <w:rFonts w:ascii="Browallia New" w:hAnsi="Browallia New" w:cs="Browallia New"/>
                <w:b/>
                <w:bCs/>
                <w:sz w:val="26"/>
                <w:szCs w:val="26"/>
              </w:rPr>
              <w:t>Direct s</w:t>
            </w:r>
            <w:r w:rsidR="007F2A94" w:rsidRPr="00DD3872">
              <w:rPr>
                <w:rFonts w:ascii="Browallia New" w:hAnsi="Browallia New" w:cs="Browallia New"/>
                <w:b/>
                <w:bCs/>
                <w:sz w:val="26"/>
                <w:szCs w:val="26"/>
              </w:rPr>
              <w:t>ubsidiaries</w:t>
            </w:r>
          </w:p>
          <w:p w14:paraId="0F152ECF" w14:textId="77777777" w:rsidR="007F2A94" w:rsidRPr="005269E1"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2019 of </w:t>
            </w:r>
          </w:p>
          <w:p w14:paraId="44F8289F" w14:textId="58A792CF" w:rsidR="007F2A94" w:rsidRPr="005269E1"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Thai Consumer Distribution Centre Company Limited</w:t>
            </w:r>
            <w:r w:rsidR="007D1E98">
              <w:rPr>
                <w:rFonts w:ascii="Browallia New" w:hAnsi="Browallia New" w:cs="Browallia New"/>
                <w:sz w:val="26"/>
                <w:szCs w:val="26"/>
              </w:rPr>
              <w:t xml:space="preserve"> </w:t>
            </w:r>
            <w:r w:rsidR="00EF7E6D">
              <w:rPr>
                <w:rFonts w:ascii="Browallia New" w:hAnsi="Browallia New" w:cs="Browallia New"/>
                <w:sz w:val="26"/>
                <w:szCs w:val="26"/>
              </w:rPr>
              <w:t>h</w:t>
            </w:r>
            <w:r w:rsidRPr="005269E1">
              <w:rPr>
                <w:rFonts w:ascii="Browallia New" w:hAnsi="Browallia New" w:cs="Browallia New"/>
                <w:sz w:val="26"/>
                <w:szCs w:val="26"/>
              </w:rPr>
              <w:t>eld on March 29, 2019</w:t>
            </w:r>
          </w:p>
        </w:tc>
        <w:tc>
          <w:tcPr>
            <w:tcW w:w="1843" w:type="dxa"/>
            <w:shd w:val="clear" w:color="auto" w:fill="auto"/>
          </w:tcPr>
          <w:p w14:paraId="7F3B39A5" w14:textId="77777777" w:rsidR="007F2A94" w:rsidRPr="005269E1" w:rsidRDefault="007F2A94" w:rsidP="00A94581">
            <w:pPr>
              <w:pStyle w:val="NoSpacing"/>
              <w:spacing w:before="60"/>
              <w:jc w:val="center"/>
              <w:rPr>
                <w:rFonts w:ascii="Browallia New" w:hAnsi="Browallia New" w:cs="Browallia New"/>
                <w:sz w:val="26"/>
                <w:szCs w:val="26"/>
              </w:rPr>
            </w:pPr>
          </w:p>
          <w:p w14:paraId="1E1F5FA3"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34A4AAE2"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2C3C828F" w14:textId="77777777" w:rsidR="007F2A94" w:rsidRPr="005269E1" w:rsidRDefault="007F2A94" w:rsidP="00A94581">
            <w:pPr>
              <w:pStyle w:val="NoSpacing"/>
              <w:spacing w:before="60"/>
              <w:jc w:val="center"/>
              <w:rPr>
                <w:rFonts w:ascii="Browallia New" w:hAnsi="Browallia New" w:cs="Browallia New"/>
                <w:sz w:val="26"/>
                <w:szCs w:val="26"/>
              </w:rPr>
            </w:pPr>
          </w:p>
          <w:p w14:paraId="2869755A" w14:textId="77777777" w:rsidR="007F2A94" w:rsidRPr="005269E1" w:rsidRDefault="007F2A94" w:rsidP="00A94581">
            <w:pPr>
              <w:pStyle w:val="NoSpacing"/>
              <w:jc w:val="center"/>
              <w:rPr>
                <w:rFonts w:ascii="Browallia New" w:hAnsi="Browallia New" w:cs="Browallia New"/>
                <w:sz w:val="26"/>
                <w:szCs w:val="26"/>
                <w:cs/>
              </w:rPr>
            </w:pPr>
            <w:r w:rsidRPr="005269E1">
              <w:rPr>
                <w:rFonts w:ascii="Browallia New" w:hAnsi="Browallia New" w:cs="Browallia New"/>
                <w:sz w:val="26"/>
                <w:szCs w:val="26"/>
              </w:rPr>
              <w:t>April 26, 2019</w:t>
            </w:r>
          </w:p>
        </w:tc>
        <w:tc>
          <w:tcPr>
            <w:tcW w:w="992" w:type="dxa"/>
            <w:shd w:val="clear" w:color="auto" w:fill="auto"/>
          </w:tcPr>
          <w:p w14:paraId="70C7C985" w14:textId="77777777" w:rsidR="007F2A94" w:rsidRPr="005269E1" w:rsidRDefault="007F2A94" w:rsidP="00207B4F">
            <w:pPr>
              <w:pStyle w:val="NoSpacing"/>
              <w:spacing w:before="60"/>
              <w:jc w:val="center"/>
              <w:rPr>
                <w:rFonts w:ascii="Browallia New" w:hAnsi="Browallia New" w:cs="Browallia New"/>
                <w:sz w:val="26"/>
                <w:szCs w:val="26"/>
              </w:rPr>
            </w:pPr>
          </w:p>
          <w:p w14:paraId="3B8AECA0" w14:textId="77777777" w:rsidR="007F2A94" w:rsidRPr="005269E1" w:rsidRDefault="007F2A94" w:rsidP="00207B4F">
            <w:pPr>
              <w:pStyle w:val="NoSpacing"/>
              <w:jc w:val="center"/>
              <w:rPr>
                <w:rFonts w:ascii="Browallia New" w:hAnsi="Browallia New" w:cs="Browallia New"/>
                <w:sz w:val="26"/>
                <w:szCs w:val="26"/>
              </w:rPr>
            </w:pPr>
            <w:r w:rsidRPr="005269E1">
              <w:rPr>
                <w:rFonts w:ascii="Browallia New" w:hAnsi="Browallia New" w:cs="Browallia New"/>
                <w:sz w:val="26"/>
                <w:szCs w:val="26"/>
              </w:rPr>
              <w:t>2.00</w:t>
            </w:r>
          </w:p>
        </w:tc>
        <w:tc>
          <w:tcPr>
            <w:tcW w:w="993" w:type="dxa"/>
            <w:shd w:val="clear" w:color="auto" w:fill="auto"/>
          </w:tcPr>
          <w:p w14:paraId="5BA492F6" w14:textId="77777777" w:rsidR="007F2A94" w:rsidRPr="005269E1" w:rsidRDefault="007F2A94" w:rsidP="00207B4F">
            <w:pPr>
              <w:pStyle w:val="NoSpacing"/>
              <w:spacing w:before="60"/>
              <w:jc w:val="center"/>
              <w:rPr>
                <w:rFonts w:ascii="Browallia New" w:hAnsi="Browallia New" w:cs="Browallia New"/>
                <w:sz w:val="26"/>
                <w:szCs w:val="26"/>
              </w:rPr>
            </w:pPr>
          </w:p>
          <w:p w14:paraId="53A6C33A" w14:textId="77777777" w:rsidR="007F2A94" w:rsidRPr="005269E1" w:rsidRDefault="007F2A94" w:rsidP="00207B4F">
            <w:pPr>
              <w:pStyle w:val="NoSpacing"/>
              <w:jc w:val="center"/>
              <w:rPr>
                <w:rFonts w:ascii="Browallia New" w:hAnsi="Browallia New" w:cs="Browallia New"/>
                <w:sz w:val="26"/>
                <w:szCs w:val="26"/>
              </w:rPr>
            </w:pPr>
            <w:r w:rsidRPr="005269E1">
              <w:rPr>
                <w:rFonts w:ascii="Browallia New" w:hAnsi="Browallia New" w:cs="Browallia New"/>
                <w:sz w:val="26"/>
                <w:szCs w:val="26"/>
              </w:rPr>
              <w:t>3.39</w:t>
            </w:r>
          </w:p>
        </w:tc>
        <w:tc>
          <w:tcPr>
            <w:tcW w:w="992" w:type="dxa"/>
            <w:shd w:val="clear" w:color="auto" w:fill="auto"/>
          </w:tcPr>
          <w:p w14:paraId="3F9C7C6F" w14:textId="77777777" w:rsidR="007F2A94" w:rsidRPr="005269E1" w:rsidRDefault="007F2A94" w:rsidP="00207B4F">
            <w:pPr>
              <w:pStyle w:val="NoSpacing"/>
              <w:spacing w:before="60"/>
              <w:jc w:val="center"/>
              <w:rPr>
                <w:rFonts w:ascii="Browallia New" w:hAnsi="Browallia New" w:cs="Browallia New"/>
                <w:sz w:val="26"/>
                <w:szCs w:val="26"/>
              </w:rPr>
            </w:pPr>
          </w:p>
          <w:p w14:paraId="715E8B88" w14:textId="77777777" w:rsidR="007F2A94" w:rsidRPr="005269E1" w:rsidRDefault="007F2A94" w:rsidP="00207B4F">
            <w:pPr>
              <w:pStyle w:val="NoSpacing"/>
              <w:jc w:val="center"/>
              <w:rPr>
                <w:rFonts w:ascii="Browallia New" w:hAnsi="Browallia New" w:cs="Browallia New"/>
                <w:sz w:val="26"/>
                <w:szCs w:val="26"/>
              </w:rPr>
            </w:pPr>
            <w:r w:rsidRPr="005269E1">
              <w:rPr>
                <w:rFonts w:ascii="Browallia New" w:hAnsi="Browallia New" w:cs="Browallia New"/>
                <w:sz w:val="26"/>
                <w:szCs w:val="26"/>
              </w:rPr>
              <w:t>-</w:t>
            </w:r>
          </w:p>
        </w:tc>
      </w:tr>
      <w:tr w:rsidR="007F2A94" w:rsidRPr="005269E1" w14:paraId="26ECE551" w14:textId="77777777" w:rsidTr="00A94581">
        <w:tc>
          <w:tcPr>
            <w:tcW w:w="3022" w:type="dxa"/>
            <w:shd w:val="clear" w:color="auto" w:fill="auto"/>
          </w:tcPr>
          <w:p w14:paraId="6F4B1501" w14:textId="77777777" w:rsidR="007F2A94" w:rsidRPr="005269E1" w:rsidRDefault="007F2A94" w:rsidP="00A94581">
            <w:pPr>
              <w:pStyle w:val="NoSpacing"/>
              <w:spacing w:before="120"/>
              <w:rPr>
                <w:rFonts w:ascii="Browallia New" w:hAnsi="Browallia New" w:cs="Browallia New"/>
                <w:sz w:val="26"/>
                <w:szCs w:val="26"/>
              </w:rPr>
            </w:pPr>
            <w:r w:rsidRPr="005269E1">
              <w:rPr>
                <w:rFonts w:ascii="Browallia New" w:hAnsi="Browallia New" w:cs="Browallia New"/>
                <w:sz w:val="26"/>
                <w:szCs w:val="26"/>
              </w:rPr>
              <w:t>Annual General Shareholders’ Meeting for the year 2019 of Aqua Ad Public Company Limited held on  March 29, 2019</w:t>
            </w:r>
          </w:p>
        </w:tc>
        <w:tc>
          <w:tcPr>
            <w:tcW w:w="1843" w:type="dxa"/>
            <w:shd w:val="clear" w:color="auto" w:fill="auto"/>
          </w:tcPr>
          <w:p w14:paraId="2E71AD6B" w14:textId="77777777" w:rsidR="007F2A94" w:rsidRPr="005269E1"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Retained earnings and operating of</w:t>
            </w:r>
          </w:p>
          <w:p w14:paraId="5A16A4A2"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31B6AE9F" w14:textId="77777777" w:rsidR="007F2A94" w:rsidRPr="005269E1"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April 26, 2019</w:t>
            </w:r>
          </w:p>
        </w:tc>
        <w:tc>
          <w:tcPr>
            <w:tcW w:w="992" w:type="dxa"/>
            <w:shd w:val="clear" w:color="auto" w:fill="auto"/>
          </w:tcPr>
          <w:p w14:paraId="4855E673" w14:textId="77777777" w:rsidR="007F2A94" w:rsidRPr="005269E1" w:rsidRDefault="007F2A94" w:rsidP="00207B4F">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0.07</w:t>
            </w:r>
          </w:p>
        </w:tc>
        <w:tc>
          <w:tcPr>
            <w:tcW w:w="993" w:type="dxa"/>
            <w:shd w:val="clear" w:color="auto" w:fill="auto"/>
          </w:tcPr>
          <w:p w14:paraId="227697B4" w14:textId="77777777" w:rsidR="007F2A94" w:rsidRPr="005269E1" w:rsidRDefault="007F2A94" w:rsidP="00207B4F">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28.31</w:t>
            </w:r>
          </w:p>
        </w:tc>
        <w:tc>
          <w:tcPr>
            <w:tcW w:w="992" w:type="dxa"/>
            <w:shd w:val="clear" w:color="auto" w:fill="auto"/>
          </w:tcPr>
          <w:p w14:paraId="3AA6AAA2" w14:textId="77777777" w:rsidR="007F2A94" w:rsidRPr="005269E1" w:rsidRDefault="007F2A94" w:rsidP="00207B4F">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1.49</w:t>
            </w:r>
          </w:p>
        </w:tc>
      </w:tr>
      <w:tr w:rsidR="007F2A94" w:rsidRPr="005269E1" w14:paraId="6227F008" w14:textId="77777777" w:rsidTr="00A94581">
        <w:tc>
          <w:tcPr>
            <w:tcW w:w="3022" w:type="dxa"/>
            <w:shd w:val="clear" w:color="auto" w:fill="auto"/>
          </w:tcPr>
          <w:p w14:paraId="69260D72" w14:textId="77777777" w:rsidR="007F2A94" w:rsidRPr="005269E1" w:rsidRDefault="007F2A94" w:rsidP="00A94581">
            <w:pPr>
              <w:pStyle w:val="NoSpacing"/>
              <w:spacing w:before="120"/>
              <w:rPr>
                <w:rFonts w:ascii="Browallia New" w:hAnsi="Browallia New" w:cs="Browallia New"/>
                <w:sz w:val="26"/>
                <w:szCs w:val="26"/>
              </w:rPr>
            </w:pPr>
            <w:r w:rsidRPr="005269E1">
              <w:rPr>
                <w:rFonts w:ascii="Browallia New" w:hAnsi="Browallia New" w:cs="Browallia New"/>
                <w:sz w:val="26"/>
                <w:szCs w:val="26"/>
              </w:rPr>
              <w:t>Annual General Shareholders’ Meeting for the year 2019 of Mantra Assets Company Limited held on  March 29, 2019</w:t>
            </w:r>
          </w:p>
        </w:tc>
        <w:tc>
          <w:tcPr>
            <w:tcW w:w="1843" w:type="dxa"/>
            <w:shd w:val="clear" w:color="auto" w:fill="auto"/>
          </w:tcPr>
          <w:p w14:paraId="73DEB104" w14:textId="77777777" w:rsidR="007F2A94" w:rsidRPr="005269E1"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4139E827"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658C0A31" w14:textId="77777777" w:rsidR="007F2A94" w:rsidRPr="005269E1"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April 26, 2019</w:t>
            </w:r>
          </w:p>
        </w:tc>
        <w:tc>
          <w:tcPr>
            <w:tcW w:w="992" w:type="dxa"/>
            <w:shd w:val="clear" w:color="auto" w:fill="auto"/>
          </w:tcPr>
          <w:p w14:paraId="486FD477" w14:textId="77777777" w:rsidR="007F2A94" w:rsidRPr="005269E1" w:rsidRDefault="007F2A94" w:rsidP="00207B4F">
            <w:pPr>
              <w:pStyle w:val="NoSpacing"/>
              <w:spacing w:before="120"/>
              <w:jc w:val="center"/>
              <w:rPr>
                <w:rFonts w:ascii="Browallia New" w:hAnsi="Browallia New" w:cs="Browallia New"/>
                <w:sz w:val="26"/>
                <w:szCs w:val="26"/>
                <w:cs/>
              </w:rPr>
            </w:pPr>
            <w:r w:rsidRPr="005269E1">
              <w:rPr>
                <w:rFonts w:ascii="Browallia New" w:hAnsi="Browallia New" w:cs="Browallia New"/>
                <w:sz w:val="26"/>
                <w:szCs w:val="26"/>
              </w:rPr>
              <w:t>20.00</w:t>
            </w:r>
          </w:p>
        </w:tc>
        <w:tc>
          <w:tcPr>
            <w:tcW w:w="993" w:type="dxa"/>
            <w:shd w:val="clear" w:color="auto" w:fill="auto"/>
          </w:tcPr>
          <w:p w14:paraId="0536AAD5" w14:textId="77777777" w:rsidR="007F2A94" w:rsidRPr="005269E1" w:rsidRDefault="007F2A94" w:rsidP="00207B4F">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20.00</w:t>
            </w:r>
          </w:p>
        </w:tc>
        <w:tc>
          <w:tcPr>
            <w:tcW w:w="992" w:type="dxa"/>
            <w:shd w:val="clear" w:color="auto" w:fill="auto"/>
          </w:tcPr>
          <w:p w14:paraId="1D445970" w14:textId="77777777" w:rsidR="007F2A94" w:rsidRPr="005269E1" w:rsidRDefault="007F2A94" w:rsidP="00207B4F">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w:t>
            </w:r>
          </w:p>
        </w:tc>
      </w:tr>
    </w:tbl>
    <w:p w14:paraId="395EF10C" w14:textId="08EC4E28" w:rsidR="00025373" w:rsidRDefault="00025373" w:rsidP="000F56B5">
      <w:pPr>
        <w:spacing w:after="0" w:line="240" w:lineRule="auto"/>
        <w:rPr>
          <w:rFonts w:ascii="Browallia New" w:hAnsi="Browallia New" w:cs="Browallia New"/>
          <w:sz w:val="28"/>
        </w:rPr>
      </w:pPr>
    </w:p>
    <w:p w14:paraId="6C7F0349" w14:textId="5FADEE8B" w:rsidR="00617971" w:rsidRDefault="00617971" w:rsidP="000F56B5">
      <w:pPr>
        <w:spacing w:after="0" w:line="240" w:lineRule="auto"/>
        <w:rPr>
          <w:rFonts w:ascii="Browallia New" w:hAnsi="Browallia New" w:cs="Browallia New"/>
          <w:sz w:val="28"/>
        </w:rPr>
      </w:pPr>
    </w:p>
    <w:p w14:paraId="2EA54169" w14:textId="14CB16BD" w:rsidR="00617971" w:rsidRDefault="00617971" w:rsidP="000F56B5">
      <w:pPr>
        <w:spacing w:after="0" w:line="240" w:lineRule="auto"/>
        <w:rPr>
          <w:rFonts w:ascii="Browallia New" w:hAnsi="Browallia New" w:cs="Browallia New"/>
          <w:sz w:val="28"/>
        </w:rPr>
      </w:pPr>
    </w:p>
    <w:p w14:paraId="4E340FF9" w14:textId="3E55AFF4" w:rsidR="00617971" w:rsidRDefault="00617971" w:rsidP="000F56B5">
      <w:pPr>
        <w:spacing w:after="0" w:line="240" w:lineRule="auto"/>
        <w:rPr>
          <w:rFonts w:ascii="Browallia New" w:hAnsi="Browallia New" w:cs="Browallia New"/>
          <w:sz w:val="28"/>
        </w:rPr>
      </w:pPr>
    </w:p>
    <w:p w14:paraId="5A229D3F" w14:textId="77777777" w:rsidR="00617971" w:rsidRDefault="00617971" w:rsidP="00617971">
      <w:pPr>
        <w:pStyle w:val="Heading1"/>
      </w:pPr>
      <w:r w:rsidRPr="00A34ABA">
        <w:lastRenderedPageBreak/>
        <w:t>2</w:t>
      </w:r>
      <w:r>
        <w:t>6</w:t>
      </w:r>
      <w:r w:rsidRPr="00A34ABA">
        <w:t>.</w:t>
      </w:r>
      <w:r w:rsidRPr="00A34ABA">
        <w:tab/>
        <w:t xml:space="preserve">DIVIDEND </w:t>
      </w:r>
      <w:r>
        <w:t>PAYMENT (Con’t)</w:t>
      </w:r>
    </w:p>
    <w:p w14:paraId="381FEF10" w14:textId="52E8DE31" w:rsidR="00617971" w:rsidRPr="0015750A" w:rsidRDefault="00617971" w:rsidP="00617971">
      <w:pPr>
        <w:pStyle w:val="NoSpacing"/>
        <w:spacing w:before="240" w:after="120"/>
        <w:rPr>
          <w:rFonts w:ascii="Browallia New" w:hAnsi="Browallia New" w:cs="Browallia New"/>
          <w:b/>
          <w:bCs/>
          <w:sz w:val="28"/>
          <w:u w:val="single"/>
        </w:rPr>
      </w:pPr>
      <w:r>
        <w:rPr>
          <w:rFonts w:ascii="Browallia New" w:hAnsi="Browallia New" w:cs="Browallia New"/>
          <w:sz w:val="28"/>
        </w:rPr>
        <w:t>26.2</w:t>
      </w:r>
      <w:r>
        <w:rPr>
          <w:rFonts w:ascii="Browallia New" w:hAnsi="Browallia New" w:cs="Browallia New"/>
          <w:sz w:val="28"/>
        </w:rPr>
        <w:tab/>
      </w:r>
      <w:r w:rsidRPr="0015750A">
        <w:rPr>
          <w:rFonts w:ascii="Browallia New" w:hAnsi="Browallia New" w:cs="Browallia New"/>
          <w:sz w:val="28"/>
        </w:rPr>
        <w:t>Dividend paid for the year 20</w:t>
      </w:r>
      <w:r>
        <w:rPr>
          <w:rFonts w:ascii="Browallia New" w:hAnsi="Browallia New" w:cs="Browallia New"/>
          <w:sz w:val="28"/>
        </w:rPr>
        <w:t>19</w:t>
      </w:r>
      <w:r w:rsidRPr="0015750A">
        <w:rPr>
          <w:rFonts w:ascii="Browallia New" w:hAnsi="Browallia New" w:cs="Browallia New"/>
          <w:sz w:val="28"/>
        </w:rPr>
        <w:t xml:space="preserve"> consist of. </w:t>
      </w:r>
      <w:r>
        <w:rPr>
          <w:rFonts w:ascii="Browallia New" w:hAnsi="Browallia New" w:cs="Browallia New"/>
          <w:sz w:val="28"/>
        </w:rPr>
        <w:t>-</w:t>
      </w:r>
      <w:r>
        <w:rPr>
          <w:rFonts w:ascii="Browallia New" w:hAnsi="Browallia New" w:cs="Browallia New"/>
          <w:b/>
          <w:bCs/>
          <w:sz w:val="28"/>
          <w:u w:val="single"/>
        </w:rPr>
        <w:t xml:space="preserve"> </w:t>
      </w:r>
      <w:r w:rsidRPr="00617971">
        <w:rPr>
          <w:rFonts w:ascii="Browallia New" w:hAnsi="Browallia New" w:cs="Browallia New"/>
          <w:sz w:val="28"/>
        </w:rPr>
        <w:t>(Con’t)</w:t>
      </w:r>
    </w:p>
    <w:tbl>
      <w:tblPr>
        <w:tblW w:w="9401" w:type="dxa"/>
        <w:tblInd w:w="630" w:type="dxa"/>
        <w:tblLook w:val="04A0" w:firstRow="1" w:lastRow="0" w:firstColumn="1" w:lastColumn="0" w:noHBand="0" w:noVBand="1"/>
      </w:tblPr>
      <w:tblGrid>
        <w:gridCol w:w="3022"/>
        <w:gridCol w:w="1843"/>
        <w:gridCol w:w="1559"/>
        <w:gridCol w:w="992"/>
        <w:gridCol w:w="993"/>
        <w:gridCol w:w="992"/>
      </w:tblGrid>
      <w:tr w:rsidR="00617971" w:rsidRPr="005269E1" w14:paraId="1C5F3F43" w14:textId="77777777" w:rsidTr="0050323C">
        <w:tc>
          <w:tcPr>
            <w:tcW w:w="3022" w:type="dxa"/>
            <w:shd w:val="clear" w:color="auto" w:fill="auto"/>
          </w:tcPr>
          <w:p w14:paraId="26187215" w14:textId="77777777" w:rsidR="00617971" w:rsidRPr="005269E1" w:rsidRDefault="00617971" w:rsidP="0050323C">
            <w:pPr>
              <w:pStyle w:val="NoSpacing"/>
              <w:rPr>
                <w:rFonts w:ascii="Browallia New" w:hAnsi="Browallia New" w:cs="Browallia New"/>
                <w:sz w:val="26"/>
                <w:szCs w:val="26"/>
                <w:u w:val="single"/>
              </w:rPr>
            </w:pPr>
          </w:p>
        </w:tc>
        <w:tc>
          <w:tcPr>
            <w:tcW w:w="1843" w:type="dxa"/>
            <w:shd w:val="clear" w:color="auto" w:fill="auto"/>
          </w:tcPr>
          <w:p w14:paraId="12DD5D68" w14:textId="77777777" w:rsidR="00617971" w:rsidRPr="005269E1" w:rsidRDefault="00617971" w:rsidP="0050323C">
            <w:pPr>
              <w:pStyle w:val="NoSpacing"/>
              <w:rPr>
                <w:rFonts w:ascii="Browallia New" w:hAnsi="Browallia New" w:cs="Browallia New"/>
                <w:sz w:val="26"/>
                <w:szCs w:val="26"/>
                <w:u w:val="single"/>
              </w:rPr>
            </w:pPr>
          </w:p>
        </w:tc>
        <w:tc>
          <w:tcPr>
            <w:tcW w:w="1559" w:type="dxa"/>
            <w:shd w:val="clear" w:color="auto" w:fill="auto"/>
          </w:tcPr>
          <w:p w14:paraId="51552716" w14:textId="77777777" w:rsidR="00617971" w:rsidRPr="005269E1" w:rsidRDefault="00617971" w:rsidP="0050323C">
            <w:pPr>
              <w:pStyle w:val="NoSpacing"/>
              <w:rPr>
                <w:rFonts w:ascii="Browallia New" w:hAnsi="Browallia New" w:cs="Browallia New"/>
                <w:sz w:val="26"/>
                <w:szCs w:val="26"/>
                <w:u w:val="single"/>
              </w:rPr>
            </w:pPr>
          </w:p>
        </w:tc>
        <w:tc>
          <w:tcPr>
            <w:tcW w:w="992" w:type="dxa"/>
            <w:shd w:val="clear" w:color="auto" w:fill="auto"/>
          </w:tcPr>
          <w:p w14:paraId="4AC95BB2" w14:textId="77777777" w:rsidR="00617971" w:rsidRPr="005269E1" w:rsidRDefault="00617971" w:rsidP="0050323C">
            <w:pPr>
              <w:pStyle w:val="NoSpacing"/>
              <w:rPr>
                <w:rFonts w:ascii="Browallia New" w:hAnsi="Browallia New" w:cs="Browallia New"/>
                <w:sz w:val="26"/>
                <w:szCs w:val="26"/>
                <w:u w:val="single"/>
              </w:rPr>
            </w:pPr>
          </w:p>
        </w:tc>
        <w:tc>
          <w:tcPr>
            <w:tcW w:w="1985" w:type="dxa"/>
            <w:gridSpan w:val="2"/>
            <w:shd w:val="clear" w:color="auto" w:fill="auto"/>
          </w:tcPr>
          <w:p w14:paraId="29CF9A4D" w14:textId="77777777" w:rsidR="00617971" w:rsidRPr="005269E1" w:rsidRDefault="00617971" w:rsidP="0050323C">
            <w:pPr>
              <w:pStyle w:val="NoSpacing"/>
              <w:pBdr>
                <w:bottom w:val="single" w:sz="4" w:space="1" w:color="auto"/>
              </w:pBdr>
              <w:jc w:val="center"/>
              <w:rPr>
                <w:rFonts w:ascii="Browallia New" w:hAnsi="Browallia New" w:cs="Browallia New"/>
                <w:sz w:val="26"/>
                <w:szCs w:val="26"/>
                <w:cs/>
              </w:rPr>
            </w:pPr>
            <w:r w:rsidRPr="005269E1">
              <w:rPr>
                <w:rFonts w:ascii="Browallia New" w:hAnsi="Browallia New" w:cs="Browallia New"/>
                <w:sz w:val="26"/>
                <w:szCs w:val="26"/>
              </w:rPr>
              <w:t>Unit : million baht</w:t>
            </w:r>
          </w:p>
        </w:tc>
      </w:tr>
      <w:tr w:rsidR="00617971" w:rsidRPr="005269E1" w14:paraId="283C5A75" w14:textId="77777777" w:rsidTr="0050323C">
        <w:tc>
          <w:tcPr>
            <w:tcW w:w="3022" w:type="dxa"/>
            <w:shd w:val="clear" w:color="auto" w:fill="auto"/>
          </w:tcPr>
          <w:p w14:paraId="0D0AA52A" w14:textId="77777777" w:rsidR="00617971" w:rsidRPr="005269E1" w:rsidRDefault="00617971" w:rsidP="0050323C">
            <w:pPr>
              <w:pStyle w:val="NoSpacing"/>
              <w:pBdr>
                <w:bottom w:val="single" w:sz="4" w:space="1" w:color="auto"/>
              </w:pBdr>
              <w:jc w:val="center"/>
              <w:rPr>
                <w:rFonts w:ascii="Browallia New" w:hAnsi="Browallia New" w:cs="Browallia New"/>
                <w:sz w:val="26"/>
                <w:szCs w:val="26"/>
              </w:rPr>
            </w:pPr>
          </w:p>
          <w:p w14:paraId="6C6EFC18" w14:textId="77777777" w:rsidR="00617971" w:rsidRPr="005269E1" w:rsidRDefault="00617971" w:rsidP="0050323C">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Resolved by</w:t>
            </w:r>
          </w:p>
        </w:tc>
        <w:tc>
          <w:tcPr>
            <w:tcW w:w="1843" w:type="dxa"/>
            <w:shd w:val="clear" w:color="auto" w:fill="auto"/>
          </w:tcPr>
          <w:p w14:paraId="78CA1BA0" w14:textId="77777777" w:rsidR="00617971" w:rsidRPr="005269E1" w:rsidRDefault="00617971" w:rsidP="0050323C">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Dividend payment from</w:t>
            </w:r>
          </w:p>
        </w:tc>
        <w:tc>
          <w:tcPr>
            <w:tcW w:w="1559" w:type="dxa"/>
            <w:shd w:val="clear" w:color="auto" w:fill="auto"/>
          </w:tcPr>
          <w:p w14:paraId="7C92D384" w14:textId="77777777" w:rsidR="00617971" w:rsidRPr="005269E1" w:rsidRDefault="00617971" w:rsidP="0050323C">
            <w:pPr>
              <w:pStyle w:val="NoSpacing"/>
              <w:pBdr>
                <w:bottom w:val="single" w:sz="4" w:space="1" w:color="auto"/>
              </w:pBdr>
              <w:jc w:val="center"/>
              <w:rPr>
                <w:rFonts w:ascii="Browallia New" w:hAnsi="Browallia New" w:cs="Browallia New"/>
                <w:sz w:val="26"/>
                <w:szCs w:val="26"/>
              </w:rPr>
            </w:pPr>
          </w:p>
          <w:p w14:paraId="27C95BAD" w14:textId="77777777" w:rsidR="00617971" w:rsidRPr="005269E1" w:rsidRDefault="00617971" w:rsidP="0050323C">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Paid date</w:t>
            </w:r>
          </w:p>
        </w:tc>
        <w:tc>
          <w:tcPr>
            <w:tcW w:w="992" w:type="dxa"/>
            <w:shd w:val="clear" w:color="auto" w:fill="auto"/>
          </w:tcPr>
          <w:p w14:paraId="72CEC4E6" w14:textId="77777777" w:rsidR="00617971" w:rsidRPr="005269E1" w:rsidRDefault="00617971" w:rsidP="0050323C">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Per share</w:t>
            </w:r>
          </w:p>
          <w:p w14:paraId="0164AF95" w14:textId="77777777" w:rsidR="00617971" w:rsidRPr="005269E1" w:rsidRDefault="00617971" w:rsidP="0050323C">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(Baht)</w:t>
            </w:r>
          </w:p>
        </w:tc>
        <w:tc>
          <w:tcPr>
            <w:tcW w:w="993" w:type="dxa"/>
            <w:shd w:val="clear" w:color="auto" w:fill="auto"/>
          </w:tcPr>
          <w:p w14:paraId="0EB09CB5" w14:textId="77777777" w:rsidR="00617971" w:rsidRPr="005269E1" w:rsidRDefault="00617971" w:rsidP="0050323C">
            <w:pPr>
              <w:pStyle w:val="NoSpacing"/>
              <w:pBdr>
                <w:bottom w:val="single" w:sz="4" w:space="1" w:color="auto"/>
              </w:pBdr>
              <w:jc w:val="center"/>
              <w:rPr>
                <w:rFonts w:ascii="Browallia New" w:hAnsi="Browallia New" w:cs="Browallia New"/>
                <w:sz w:val="26"/>
                <w:szCs w:val="26"/>
              </w:rPr>
            </w:pPr>
          </w:p>
          <w:p w14:paraId="28787A5D" w14:textId="77777777" w:rsidR="00617971" w:rsidRPr="005269E1" w:rsidRDefault="00617971" w:rsidP="0050323C">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Dividend</w:t>
            </w:r>
          </w:p>
        </w:tc>
        <w:tc>
          <w:tcPr>
            <w:tcW w:w="992" w:type="dxa"/>
            <w:shd w:val="clear" w:color="auto" w:fill="auto"/>
          </w:tcPr>
          <w:p w14:paraId="30FB0004" w14:textId="77777777" w:rsidR="00617971" w:rsidRPr="005269E1" w:rsidRDefault="00617971" w:rsidP="0050323C">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Legal reserve</w:t>
            </w:r>
          </w:p>
        </w:tc>
      </w:tr>
      <w:tr w:rsidR="00617971" w:rsidRPr="005269E1" w14:paraId="48860FBD" w14:textId="77777777" w:rsidTr="0050323C">
        <w:tc>
          <w:tcPr>
            <w:tcW w:w="3022" w:type="dxa"/>
            <w:shd w:val="clear" w:color="auto" w:fill="auto"/>
          </w:tcPr>
          <w:p w14:paraId="24755AF9" w14:textId="77777777" w:rsidR="00617971" w:rsidRPr="005269E1" w:rsidRDefault="00617971" w:rsidP="0050323C">
            <w:pPr>
              <w:pStyle w:val="NoSpacing"/>
              <w:spacing w:before="120"/>
              <w:rPr>
                <w:rFonts w:ascii="Browallia New" w:hAnsi="Browallia New" w:cs="Browallia New"/>
                <w:sz w:val="26"/>
                <w:szCs w:val="26"/>
              </w:rPr>
            </w:pPr>
            <w:r w:rsidRPr="005269E1">
              <w:rPr>
                <w:rFonts w:ascii="Browallia New" w:hAnsi="Browallia New" w:cs="Browallia New"/>
                <w:sz w:val="26"/>
                <w:szCs w:val="26"/>
              </w:rPr>
              <w:t>Annual General Shareholders’ Meeting for the year 2019 of Mantra Assets Company Limited held on  March 29, 2019</w:t>
            </w:r>
          </w:p>
        </w:tc>
        <w:tc>
          <w:tcPr>
            <w:tcW w:w="1843" w:type="dxa"/>
            <w:shd w:val="clear" w:color="auto" w:fill="auto"/>
          </w:tcPr>
          <w:p w14:paraId="452FBF39" w14:textId="77777777" w:rsidR="00617971" w:rsidRPr="005269E1" w:rsidRDefault="00617971" w:rsidP="0050323C">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53C7D375" w14:textId="77777777" w:rsidR="00617971" w:rsidRPr="005269E1" w:rsidRDefault="00617971" w:rsidP="0050323C">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340822F8" w14:textId="77777777" w:rsidR="00617971" w:rsidRPr="005269E1" w:rsidRDefault="00617971" w:rsidP="0050323C">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April 26, 2019</w:t>
            </w:r>
          </w:p>
        </w:tc>
        <w:tc>
          <w:tcPr>
            <w:tcW w:w="992" w:type="dxa"/>
            <w:shd w:val="clear" w:color="auto" w:fill="auto"/>
          </w:tcPr>
          <w:p w14:paraId="37325A69" w14:textId="77777777" w:rsidR="00617971" w:rsidRPr="005269E1" w:rsidRDefault="00617971" w:rsidP="0050323C">
            <w:pPr>
              <w:pStyle w:val="NoSpacing"/>
              <w:spacing w:before="120"/>
              <w:jc w:val="center"/>
              <w:rPr>
                <w:rFonts w:ascii="Browallia New" w:hAnsi="Browallia New" w:cs="Browallia New"/>
                <w:sz w:val="26"/>
                <w:szCs w:val="26"/>
                <w:cs/>
              </w:rPr>
            </w:pPr>
            <w:r w:rsidRPr="005269E1">
              <w:rPr>
                <w:rFonts w:ascii="Browallia New" w:hAnsi="Browallia New" w:cs="Browallia New"/>
                <w:sz w:val="26"/>
                <w:szCs w:val="26"/>
              </w:rPr>
              <w:t>20.00</w:t>
            </w:r>
          </w:p>
        </w:tc>
        <w:tc>
          <w:tcPr>
            <w:tcW w:w="993" w:type="dxa"/>
            <w:shd w:val="clear" w:color="auto" w:fill="auto"/>
          </w:tcPr>
          <w:p w14:paraId="21C35194" w14:textId="77777777" w:rsidR="00617971" w:rsidRPr="005269E1" w:rsidRDefault="00617971" w:rsidP="0050323C">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20.00</w:t>
            </w:r>
          </w:p>
        </w:tc>
        <w:tc>
          <w:tcPr>
            <w:tcW w:w="992" w:type="dxa"/>
            <w:shd w:val="clear" w:color="auto" w:fill="auto"/>
          </w:tcPr>
          <w:p w14:paraId="5D1D4FAA" w14:textId="77777777" w:rsidR="00617971" w:rsidRPr="005269E1" w:rsidRDefault="00617971" w:rsidP="0050323C">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w:t>
            </w:r>
          </w:p>
        </w:tc>
      </w:tr>
      <w:tr w:rsidR="00617971" w:rsidRPr="005269E1" w14:paraId="0E5C85FC" w14:textId="77777777" w:rsidTr="0050323C">
        <w:tc>
          <w:tcPr>
            <w:tcW w:w="3022" w:type="dxa"/>
            <w:shd w:val="clear" w:color="auto" w:fill="auto"/>
          </w:tcPr>
          <w:p w14:paraId="5A169D7A" w14:textId="77777777" w:rsidR="00617971" w:rsidRPr="005269E1" w:rsidRDefault="00617971" w:rsidP="0050323C">
            <w:pPr>
              <w:pStyle w:val="NoSpacing"/>
              <w:spacing w:before="120"/>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2019 of </w:t>
            </w:r>
            <w:r>
              <w:rPr>
                <w:rFonts w:ascii="Browallia New" w:hAnsi="Browallia New" w:cs="Browallia New"/>
                <w:sz w:val="26"/>
                <w:szCs w:val="26"/>
              </w:rPr>
              <w:t>Boardway Media</w:t>
            </w:r>
            <w:r w:rsidRPr="005269E1">
              <w:rPr>
                <w:rFonts w:ascii="Browallia New" w:hAnsi="Browallia New" w:cs="Browallia New"/>
                <w:sz w:val="26"/>
                <w:szCs w:val="26"/>
              </w:rPr>
              <w:t xml:space="preserve"> Company Limited held on  April 30, 2019</w:t>
            </w:r>
          </w:p>
        </w:tc>
        <w:tc>
          <w:tcPr>
            <w:tcW w:w="1843" w:type="dxa"/>
            <w:shd w:val="clear" w:color="auto" w:fill="auto"/>
          </w:tcPr>
          <w:p w14:paraId="30A426AA" w14:textId="77777777" w:rsidR="00617971" w:rsidRDefault="00617971" w:rsidP="0050323C">
            <w:pPr>
              <w:pStyle w:val="NoSpacing"/>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246C1D54" w14:textId="77777777" w:rsidR="00617971" w:rsidRPr="005269E1" w:rsidRDefault="00617971" w:rsidP="0050323C">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62ADE3A0" w14:textId="77777777" w:rsidR="00617971" w:rsidRPr="005269E1" w:rsidRDefault="00617971" w:rsidP="0050323C">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May 23, 2019</w:t>
            </w:r>
          </w:p>
        </w:tc>
        <w:tc>
          <w:tcPr>
            <w:tcW w:w="992" w:type="dxa"/>
            <w:shd w:val="clear" w:color="auto" w:fill="auto"/>
          </w:tcPr>
          <w:p w14:paraId="44024F3C" w14:textId="77777777" w:rsidR="00617971" w:rsidRPr="005269E1" w:rsidRDefault="00617971" w:rsidP="0050323C">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20.00</w:t>
            </w:r>
          </w:p>
        </w:tc>
        <w:tc>
          <w:tcPr>
            <w:tcW w:w="993" w:type="dxa"/>
            <w:shd w:val="clear" w:color="auto" w:fill="auto"/>
          </w:tcPr>
          <w:p w14:paraId="27A69008" w14:textId="77777777" w:rsidR="00617971" w:rsidRPr="005269E1" w:rsidRDefault="00617971" w:rsidP="0050323C">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19.60</w:t>
            </w:r>
          </w:p>
        </w:tc>
        <w:tc>
          <w:tcPr>
            <w:tcW w:w="992" w:type="dxa"/>
            <w:shd w:val="clear" w:color="auto" w:fill="auto"/>
          </w:tcPr>
          <w:p w14:paraId="3BF05793" w14:textId="77777777" w:rsidR="00617971" w:rsidRPr="005269E1" w:rsidRDefault="00617971" w:rsidP="0050323C">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1.03</w:t>
            </w:r>
          </w:p>
        </w:tc>
      </w:tr>
      <w:tr w:rsidR="00617971" w:rsidRPr="005269E1" w14:paraId="11C3E923" w14:textId="77777777" w:rsidTr="0050323C">
        <w:tc>
          <w:tcPr>
            <w:tcW w:w="3022" w:type="dxa"/>
            <w:shd w:val="clear" w:color="auto" w:fill="auto"/>
          </w:tcPr>
          <w:p w14:paraId="0E8CD763" w14:textId="77777777" w:rsidR="00617971" w:rsidRPr="005269E1" w:rsidRDefault="00617971" w:rsidP="0050323C">
            <w:pPr>
              <w:pStyle w:val="NoSpacing"/>
              <w:spacing w:before="120"/>
              <w:rPr>
                <w:rFonts w:ascii="Browallia New" w:hAnsi="Browallia New" w:cs="Browallia New"/>
                <w:sz w:val="26"/>
                <w:szCs w:val="26"/>
              </w:rPr>
            </w:pPr>
            <w:r w:rsidRPr="005269E1">
              <w:rPr>
                <w:rFonts w:ascii="Browallia New" w:hAnsi="Browallia New" w:cs="Browallia New"/>
                <w:sz w:val="26"/>
                <w:szCs w:val="26"/>
              </w:rPr>
              <w:t>Board of director’s  Meeting No. 5/2562 of Aqua Ad Public Company Limited held on  Aug 13, 2019</w:t>
            </w:r>
          </w:p>
        </w:tc>
        <w:tc>
          <w:tcPr>
            <w:tcW w:w="1843" w:type="dxa"/>
            <w:shd w:val="clear" w:color="auto" w:fill="auto"/>
          </w:tcPr>
          <w:p w14:paraId="4C2FA557" w14:textId="77777777" w:rsidR="00617971" w:rsidRDefault="00617971" w:rsidP="0050323C">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Operating of</w:t>
            </w:r>
          </w:p>
          <w:p w14:paraId="5AE6D32B" w14:textId="77777777" w:rsidR="00617971" w:rsidRPr="005269E1" w:rsidRDefault="00617971" w:rsidP="0050323C">
            <w:pPr>
              <w:pStyle w:val="NoSpacing"/>
              <w:jc w:val="center"/>
              <w:rPr>
                <w:rFonts w:ascii="Browallia New" w:hAnsi="Browallia New" w:cs="Browallia New"/>
                <w:sz w:val="26"/>
                <w:szCs w:val="26"/>
              </w:rPr>
            </w:pPr>
            <w:r w:rsidRPr="005269E1">
              <w:rPr>
                <w:rFonts w:ascii="Browallia New" w:hAnsi="Browallia New" w:cs="Browallia New"/>
                <w:sz w:val="26"/>
                <w:szCs w:val="26"/>
              </w:rPr>
              <w:t>The six-month period ended Jun 30, 2019</w:t>
            </w:r>
          </w:p>
        </w:tc>
        <w:tc>
          <w:tcPr>
            <w:tcW w:w="1559" w:type="dxa"/>
            <w:shd w:val="clear" w:color="auto" w:fill="auto"/>
          </w:tcPr>
          <w:p w14:paraId="64400D48" w14:textId="77777777" w:rsidR="00617971" w:rsidRPr="005269E1" w:rsidRDefault="00617971" w:rsidP="0050323C">
            <w:pPr>
              <w:pStyle w:val="NoSpacing"/>
              <w:spacing w:before="120"/>
              <w:jc w:val="center"/>
              <w:rPr>
                <w:rFonts w:ascii="Browallia New" w:hAnsi="Browallia New" w:cs="Browallia New"/>
                <w:sz w:val="26"/>
                <w:szCs w:val="26"/>
              </w:rPr>
            </w:pPr>
            <w:r>
              <w:rPr>
                <w:rFonts w:ascii="Browallia New" w:hAnsi="Browallia New" w:cs="Browallia New"/>
                <w:sz w:val="26"/>
                <w:szCs w:val="26"/>
              </w:rPr>
              <w:t>Aug 30, 2019</w:t>
            </w:r>
          </w:p>
        </w:tc>
        <w:tc>
          <w:tcPr>
            <w:tcW w:w="992" w:type="dxa"/>
            <w:shd w:val="clear" w:color="auto" w:fill="auto"/>
          </w:tcPr>
          <w:p w14:paraId="084A7C3E" w14:textId="77777777" w:rsidR="00617971" w:rsidRPr="005269E1" w:rsidRDefault="00617971" w:rsidP="0050323C">
            <w:pPr>
              <w:pStyle w:val="NoSpacing"/>
              <w:spacing w:before="120"/>
              <w:jc w:val="center"/>
              <w:rPr>
                <w:rFonts w:ascii="Browallia New" w:hAnsi="Browallia New" w:cs="Browallia New"/>
                <w:sz w:val="26"/>
                <w:szCs w:val="26"/>
              </w:rPr>
            </w:pPr>
            <w:r>
              <w:rPr>
                <w:rFonts w:ascii="Browallia New" w:hAnsi="Browallia New" w:cs="Browallia New"/>
                <w:sz w:val="26"/>
                <w:szCs w:val="26"/>
              </w:rPr>
              <w:t>0.06</w:t>
            </w:r>
          </w:p>
        </w:tc>
        <w:tc>
          <w:tcPr>
            <w:tcW w:w="993" w:type="dxa"/>
            <w:shd w:val="clear" w:color="auto" w:fill="auto"/>
          </w:tcPr>
          <w:p w14:paraId="2C8D1E62" w14:textId="77777777" w:rsidR="00617971" w:rsidRPr="005269E1" w:rsidRDefault="00617971" w:rsidP="0050323C">
            <w:pPr>
              <w:pStyle w:val="NoSpacing"/>
              <w:spacing w:before="120"/>
              <w:jc w:val="center"/>
              <w:rPr>
                <w:rFonts w:ascii="Browallia New" w:hAnsi="Browallia New" w:cs="Browallia New"/>
                <w:sz w:val="26"/>
                <w:szCs w:val="26"/>
              </w:rPr>
            </w:pPr>
            <w:r>
              <w:rPr>
                <w:rFonts w:ascii="Browallia New" w:hAnsi="Browallia New" w:cs="Browallia New"/>
                <w:sz w:val="26"/>
                <w:szCs w:val="26"/>
              </w:rPr>
              <w:t>24.27</w:t>
            </w:r>
          </w:p>
        </w:tc>
        <w:tc>
          <w:tcPr>
            <w:tcW w:w="992" w:type="dxa"/>
            <w:shd w:val="clear" w:color="auto" w:fill="auto"/>
          </w:tcPr>
          <w:p w14:paraId="3CD3507F" w14:textId="77777777" w:rsidR="00617971" w:rsidRPr="005269E1" w:rsidRDefault="00617971" w:rsidP="0050323C">
            <w:pPr>
              <w:pStyle w:val="NoSpacing"/>
              <w:spacing w:before="120"/>
              <w:jc w:val="center"/>
              <w:rPr>
                <w:rFonts w:ascii="Browallia New" w:hAnsi="Browallia New" w:cs="Browallia New"/>
                <w:sz w:val="26"/>
                <w:szCs w:val="26"/>
              </w:rPr>
            </w:pPr>
            <w:r>
              <w:rPr>
                <w:rFonts w:ascii="Browallia New" w:hAnsi="Browallia New" w:cs="Browallia New"/>
                <w:sz w:val="26"/>
                <w:szCs w:val="26"/>
              </w:rPr>
              <w:t>1.48</w:t>
            </w:r>
          </w:p>
        </w:tc>
      </w:tr>
      <w:tr w:rsidR="00617971" w:rsidRPr="005269E1" w14:paraId="347577FD" w14:textId="77777777" w:rsidTr="0050323C">
        <w:tc>
          <w:tcPr>
            <w:tcW w:w="3022" w:type="dxa"/>
            <w:shd w:val="clear" w:color="auto" w:fill="auto"/>
            <w:vAlign w:val="center"/>
          </w:tcPr>
          <w:p w14:paraId="23D3A4C1" w14:textId="77777777" w:rsidR="00617971" w:rsidRPr="005269E1" w:rsidRDefault="00617971" w:rsidP="0050323C">
            <w:pPr>
              <w:pStyle w:val="NoSpacing"/>
              <w:rPr>
                <w:rFonts w:ascii="Browallia New" w:hAnsi="Browallia New" w:cs="Browallia New"/>
                <w:sz w:val="26"/>
                <w:szCs w:val="26"/>
              </w:rPr>
            </w:pPr>
            <w:r w:rsidRPr="00F87AE1">
              <w:rPr>
                <w:rFonts w:ascii="Browallia New" w:hAnsi="Browallia New" w:cs="Browallia New"/>
                <w:sz w:val="26"/>
                <w:szCs w:val="26"/>
              </w:rPr>
              <w:t xml:space="preserve">Total dividends of </w:t>
            </w:r>
            <w:r>
              <w:rPr>
                <w:rFonts w:ascii="Browallia New" w:hAnsi="Browallia New" w:cs="Browallia New"/>
                <w:sz w:val="26"/>
                <w:szCs w:val="26"/>
              </w:rPr>
              <w:t xml:space="preserve">direct </w:t>
            </w:r>
            <w:r w:rsidRPr="00F87AE1">
              <w:rPr>
                <w:rFonts w:ascii="Browallia New" w:hAnsi="Browallia New" w:cs="Browallia New"/>
                <w:sz w:val="26"/>
                <w:szCs w:val="26"/>
              </w:rPr>
              <w:t>subsidiaries</w:t>
            </w:r>
          </w:p>
        </w:tc>
        <w:tc>
          <w:tcPr>
            <w:tcW w:w="1843" w:type="dxa"/>
            <w:shd w:val="clear" w:color="auto" w:fill="auto"/>
          </w:tcPr>
          <w:p w14:paraId="09644D11" w14:textId="77777777" w:rsidR="00617971" w:rsidRPr="005269E1" w:rsidRDefault="00617971" w:rsidP="0050323C">
            <w:pPr>
              <w:pStyle w:val="NoSpacing"/>
              <w:spacing w:before="120"/>
              <w:jc w:val="center"/>
              <w:rPr>
                <w:rFonts w:ascii="Browallia New" w:hAnsi="Browallia New" w:cs="Browallia New"/>
                <w:sz w:val="26"/>
                <w:szCs w:val="26"/>
              </w:rPr>
            </w:pPr>
          </w:p>
        </w:tc>
        <w:tc>
          <w:tcPr>
            <w:tcW w:w="1559" w:type="dxa"/>
            <w:shd w:val="clear" w:color="auto" w:fill="auto"/>
          </w:tcPr>
          <w:p w14:paraId="67ED4D8E" w14:textId="77777777" w:rsidR="00617971" w:rsidRDefault="00617971" w:rsidP="0050323C">
            <w:pPr>
              <w:pStyle w:val="NoSpacing"/>
              <w:spacing w:before="120"/>
              <w:jc w:val="center"/>
              <w:rPr>
                <w:rFonts w:ascii="Browallia New" w:hAnsi="Browallia New" w:cs="Browallia New"/>
                <w:sz w:val="26"/>
                <w:szCs w:val="26"/>
              </w:rPr>
            </w:pPr>
          </w:p>
        </w:tc>
        <w:tc>
          <w:tcPr>
            <w:tcW w:w="992" w:type="dxa"/>
            <w:shd w:val="clear" w:color="auto" w:fill="auto"/>
          </w:tcPr>
          <w:p w14:paraId="15C52C43" w14:textId="77777777" w:rsidR="00617971" w:rsidRDefault="00617971" w:rsidP="0050323C">
            <w:pPr>
              <w:pStyle w:val="NoSpacing"/>
              <w:spacing w:before="120"/>
              <w:jc w:val="center"/>
              <w:rPr>
                <w:rFonts w:ascii="Browallia New" w:hAnsi="Browallia New" w:cs="Browallia New"/>
                <w:sz w:val="26"/>
                <w:szCs w:val="26"/>
              </w:rPr>
            </w:pPr>
          </w:p>
        </w:tc>
        <w:tc>
          <w:tcPr>
            <w:tcW w:w="993" w:type="dxa"/>
            <w:shd w:val="clear" w:color="auto" w:fill="auto"/>
          </w:tcPr>
          <w:p w14:paraId="483FBA7D" w14:textId="77777777" w:rsidR="00617971" w:rsidRDefault="00617971" w:rsidP="0050323C">
            <w:pPr>
              <w:pStyle w:val="NoSpacing"/>
              <w:pBdr>
                <w:top w:val="single" w:sz="4" w:space="1" w:color="auto"/>
                <w:bottom w:val="double" w:sz="4" w:space="1" w:color="auto"/>
              </w:pBdr>
              <w:jc w:val="center"/>
              <w:rPr>
                <w:rFonts w:ascii="Browallia New" w:hAnsi="Browallia New" w:cs="Browallia New"/>
                <w:sz w:val="26"/>
                <w:szCs w:val="26"/>
              </w:rPr>
            </w:pPr>
            <w:r>
              <w:rPr>
                <w:rFonts w:ascii="Browallia New" w:hAnsi="Browallia New" w:cs="Browallia New"/>
                <w:sz w:val="26"/>
                <w:szCs w:val="26"/>
              </w:rPr>
              <w:t>95.57</w:t>
            </w:r>
          </w:p>
        </w:tc>
        <w:tc>
          <w:tcPr>
            <w:tcW w:w="992" w:type="dxa"/>
            <w:shd w:val="clear" w:color="auto" w:fill="auto"/>
          </w:tcPr>
          <w:p w14:paraId="4FE2376F" w14:textId="77777777" w:rsidR="00617971" w:rsidRDefault="00617971" w:rsidP="0050323C">
            <w:pPr>
              <w:pStyle w:val="NoSpacing"/>
              <w:spacing w:before="120"/>
              <w:jc w:val="center"/>
              <w:rPr>
                <w:rFonts w:ascii="Browallia New" w:hAnsi="Browallia New" w:cs="Browallia New"/>
                <w:sz w:val="26"/>
                <w:szCs w:val="26"/>
              </w:rPr>
            </w:pPr>
          </w:p>
        </w:tc>
      </w:tr>
      <w:tr w:rsidR="00617971" w:rsidRPr="005269E1" w14:paraId="1D7E3DA9" w14:textId="77777777" w:rsidTr="0050323C">
        <w:tc>
          <w:tcPr>
            <w:tcW w:w="3022" w:type="dxa"/>
            <w:shd w:val="clear" w:color="auto" w:fill="auto"/>
          </w:tcPr>
          <w:p w14:paraId="1988F682" w14:textId="77777777" w:rsidR="00617971" w:rsidRPr="00DD3872" w:rsidRDefault="00617971" w:rsidP="0050323C">
            <w:pPr>
              <w:pStyle w:val="NoSpacing"/>
              <w:spacing w:before="120"/>
              <w:rPr>
                <w:rFonts w:ascii="Browallia New" w:hAnsi="Browallia New" w:cs="Browallia New"/>
                <w:b/>
                <w:bCs/>
                <w:sz w:val="26"/>
                <w:szCs w:val="26"/>
              </w:rPr>
            </w:pPr>
            <w:r w:rsidRPr="00DD3872">
              <w:rPr>
                <w:rFonts w:ascii="Browallia New" w:hAnsi="Browallia New" w:cs="Browallia New"/>
                <w:b/>
                <w:bCs/>
                <w:sz w:val="26"/>
                <w:szCs w:val="26"/>
              </w:rPr>
              <w:t>Indirect subsidiary</w:t>
            </w:r>
          </w:p>
          <w:p w14:paraId="3665ABA6" w14:textId="77777777" w:rsidR="00617971" w:rsidRPr="005269E1" w:rsidRDefault="00617971" w:rsidP="0050323C">
            <w:pPr>
              <w:pStyle w:val="NoSpacing"/>
              <w:rPr>
                <w:rFonts w:ascii="Browallia New" w:hAnsi="Browallia New" w:cs="Browallia New"/>
                <w:sz w:val="26"/>
                <w:szCs w:val="26"/>
              </w:rPr>
            </w:pPr>
            <w:r w:rsidRPr="005269E1">
              <w:rPr>
                <w:rFonts w:ascii="Browallia New" w:hAnsi="Browallia New" w:cs="Browallia New"/>
                <w:sz w:val="26"/>
                <w:szCs w:val="26"/>
              </w:rPr>
              <w:t>Annual General Shareholders’ Meeting for the year 2019 of Accomplish way Holding Company Limited held on</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March 29, 2019</w:t>
            </w:r>
          </w:p>
        </w:tc>
        <w:tc>
          <w:tcPr>
            <w:tcW w:w="1843" w:type="dxa"/>
            <w:shd w:val="clear" w:color="auto" w:fill="auto"/>
          </w:tcPr>
          <w:p w14:paraId="7576D1A6" w14:textId="77777777" w:rsidR="00617971" w:rsidRPr="005269E1" w:rsidRDefault="00617971" w:rsidP="0050323C">
            <w:pPr>
              <w:pStyle w:val="NoSpacing"/>
              <w:spacing w:before="120"/>
              <w:jc w:val="center"/>
              <w:rPr>
                <w:rFonts w:ascii="Browallia New" w:hAnsi="Browallia New" w:cs="Browallia New"/>
                <w:sz w:val="26"/>
                <w:szCs w:val="26"/>
              </w:rPr>
            </w:pPr>
          </w:p>
          <w:p w14:paraId="6A55BF0B" w14:textId="77777777" w:rsidR="00617971" w:rsidRPr="005269E1" w:rsidRDefault="00617971" w:rsidP="0050323C">
            <w:pPr>
              <w:pStyle w:val="NoSpacing"/>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768EFF01" w14:textId="77777777" w:rsidR="00617971" w:rsidRPr="005269E1" w:rsidRDefault="00617971" w:rsidP="0050323C">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66D9CCC9" w14:textId="77777777" w:rsidR="00617971" w:rsidRPr="005269E1" w:rsidRDefault="00617971" w:rsidP="0050323C">
            <w:pPr>
              <w:pStyle w:val="NoSpacing"/>
              <w:spacing w:before="120"/>
              <w:jc w:val="center"/>
              <w:rPr>
                <w:rFonts w:ascii="Browallia New" w:hAnsi="Browallia New" w:cs="Browallia New"/>
                <w:sz w:val="26"/>
                <w:szCs w:val="26"/>
              </w:rPr>
            </w:pPr>
          </w:p>
          <w:p w14:paraId="4C922BF0" w14:textId="77777777" w:rsidR="00617971" w:rsidRPr="005269E1" w:rsidRDefault="00617971" w:rsidP="0050323C">
            <w:pPr>
              <w:pStyle w:val="NoSpacing"/>
              <w:jc w:val="center"/>
              <w:rPr>
                <w:rFonts w:ascii="Browallia New" w:hAnsi="Browallia New" w:cs="Browallia New"/>
                <w:sz w:val="26"/>
                <w:szCs w:val="26"/>
              </w:rPr>
            </w:pPr>
            <w:r w:rsidRPr="005269E1">
              <w:rPr>
                <w:rFonts w:ascii="Browallia New" w:hAnsi="Browallia New" w:cs="Browallia New"/>
                <w:sz w:val="26"/>
                <w:szCs w:val="26"/>
              </w:rPr>
              <w:t>April 26, 2019</w:t>
            </w:r>
          </w:p>
        </w:tc>
        <w:tc>
          <w:tcPr>
            <w:tcW w:w="992" w:type="dxa"/>
            <w:shd w:val="clear" w:color="auto" w:fill="auto"/>
          </w:tcPr>
          <w:p w14:paraId="1EAC65C4" w14:textId="77777777" w:rsidR="00617971" w:rsidRPr="005269E1" w:rsidRDefault="00617971" w:rsidP="0050323C">
            <w:pPr>
              <w:pStyle w:val="NoSpacing"/>
              <w:spacing w:before="120"/>
              <w:jc w:val="center"/>
              <w:rPr>
                <w:rFonts w:ascii="Browallia New" w:hAnsi="Browallia New" w:cs="Browallia New"/>
                <w:sz w:val="26"/>
                <w:szCs w:val="26"/>
              </w:rPr>
            </w:pPr>
          </w:p>
          <w:p w14:paraId="56C8BFEE" w14:textId="77777777" w:rsidR="00617971" w:rsidRPr="005269E1" w:rsidRDefault="00617971" w:rsidP="0050323C">
            <w:pPr>
              <w:pStyle w:val="NoSpacing"/>
              <w:jc w:val="center"/>
              <w:rPr>
                <w:rFonts w:ascii="Browallia New" w:hAnsi="Browallia New" w:cs="Browallia New"/>
                <w:sz w:val="26"/>
                <w:szCs w:val="26"/>
              </w:rPr>
            </w:pPr>
            <w:r w:rsidRPr="005269E1">
              <w:rPr>
                <w:rFonts w:ascii="Browallia New" w:hAnsi="Browallia New" w:cs="Browallia New"/>
                <w:sz w:val="26"/>
                <w:szCs w:val="26"/>
              </w:rPr>
              <w:t>7.00</w:t>
            </w:r>
          </w:p>
        </w:tc>
        <w:tc>
          <w:tcPr>
            <w:tcW w:w="993" w:type="dxa"/>
            <w:shd w:val="clear" w:color="auto" w:fill="auto"/>
          </w:tcPr>
          <w:p w14:paraId="6E780259" w14:textId="77777777" w:rsidR="00617971" w:rsidRPr="005269E1" w:rsidRDefault="00617971" w:rsidP="0050323C">
            <w:pPr>
              <w:pStyle w:val="NoSpacing"/>
              <w:spacing w:before="120"/>
              <w:jc w:val="center"/>
              <w:rPr>
                <w:rFonts w:ascii="Browallia New" w:hAnsi="Browallia New" w:cs="Browallia New"/>
                <w:sz w:val="26"/>
                <w:szCs w:val="26"/>
              </w:rPr>
            </w:pPr>
          </w:p>
          <w:p w14:paraId="0CFEF7F6" w14:textId="77777777" w:rsidR="00617971" w:rsidRPr="005269E1" w:rsidRDefault="00617971" w:rsidP="0050323C">
            <w:pPr>
              <w:pStyle w:val="NoSpacing"/>
              <w:jc w:val="center"/>
              <w:rPr>
                <w:rFonts w:ascii="Browallia New" w:hAnsi="Browallia New" w:cs="Browallia New"/>
                <w:sz w:val="26"/>
                <w:szCs w:val="26"/>
              </w:rPr>
            </w:pPr>
            <w:r w:rsidRPr="005269E1">
              <w:rPr>
                <w:rFonts w:ascii="Browallia New" w:hAnsi="Browallia New" w:cs="Browallia New"/>
                <w:sz w:val="26"/>
                <w:szCs w:val="26"/>
              </w:rPr>
              <w:t>3.15</w:t>
            </w:r>
          </w:p>
        </w:tc>
        <w:tc>
          <w:tcPr>
            <w:tcW w:w="992" w:type="dxa"/>
            <w:shd w:val="clear" w:color="auto" w:fill="auto"/>
          </w:tcPr>
          <w:p w14:paraId="2C7B53F0" w14:textId="77777777" w:rsidR="00617971" w:rsidRPr="005269E1" w:rsidRDefault="00617971" w:rsidP="0050323C">
            <w:pPr>
              <w:pStyle w:val="NoSpacing"/>
              <w:spacing w:before="120"/>
              <w:jc w:val="center"/>
              <w:rPr>
                <w:rFonts w:ascii="Browallia New" w:hAnsi="Browallia New" w:cs="Browallia New"/>
                <w:sz w:val="26"/>
                <w:szCs w:val="26"/>
              </w:rPr>
            </w:pPr>
          </w:p>
          <w:p w14:paraId="124FE12D" w14:textId="77777777" w:rsidR="00617971" w:rsidRPr="005269E1" w:rsidRDefault="00617971" w:rsidP="0050323C">
            <w:pPr>
              <w:pStyle w:val="NoSpacing"/>
              <w:jc w:val="center"/>
              <w:rPr>
                <w:rFonts w:ascii="Browallia New" w:hAnsi="Browallia New" w:cs="Browallia New"/>
                <w:sz w:val="26"/>
                <w:szCs w:val="26"/>
              </w:rPr>
            </w:pPr>
            <w:r w:rsidRPr="005269E1">
              <w:rPr>
                <w:rFonts w:ascii="Browallia New" w:hAnsi="Browallia New" w:cs="Browallia New"/>
                <w:sz w:val="26"/>
                <w:szCs w:val="26"/>
              </w:rPr>
              <w:t>-</w:t>
            </w:r>
          </w:p>
        </w:tc>
      </w:tr>
      <w:tr w:rsidR="00617971" w:rsidRPr="005269E1" w14:paraId="7EF580E4" w14:textId="77777777" w:rsidTr="0050323C">
        <w:tc>
          <w:tcPr>
            <w:tcW w:w="3022" w:type="dxa"/>
            <w:shd w:val="clear" w:color="auto" w:fill="auto"/>
            <w:vAlign w:val="center"/>
          </w:tcPr>
          <w:p w14:paraId="0F104CB9" w14:textId="77777777" w:rsidR="00617971" w:rsidRPr="005269E1" w:rsidRDefault="00617971" w:rsidP="0050323C">
            <w:pPr>
              <w:pStyle w:val="NoSpacing"/>
              <w:rPr>
                <w:rFonts w:ascii="Browallia New" w:hAnsi="Browallia New" w:cs="Browallia New"/>
                <w:sz w:val="26"/>
                <w:szCs w:val="26"/>
              </w:rPr>
            </w:pPr>
            <w:r w:rsidRPr="005269E1">
              <w:rPr>
                <w:rFonts w:ascii="Browallia New" w:hAnsi="Browallia New" w:cs="Browallia New"/>
                <w:sz w:val="26"/>
                <w:szCs w:val="26"/>
              </w:rPr>
              <w:t>Total dividends of subsidiar</w:t>
            </w:r>
            <w:r>
              <w:rPr>
                <w:rFonts w:ascii="Browallia New" w:hAnsi="Browallia New" w:cs="Browallia New"/>
                <w:sz w:val="26"/>
                <w:szCs w:val="26"/>
              </w:rPr>
              <w:t>y</w:t>
            </w:r>
          </w:p>
        </w:tc>
        <w:tc>
          <w:tcPr>
            <w:tcW w:w="1843" w:type="dxa"/>
            <w:shd w:val="clear" w:color="auto" w:fill="auto"/>
            <w:vAlign w:val="bottom"/>
          </w:tcPr>
          <w:p w14:paraId="7F5BFDE4" w14:textId="77777777" w:rsidR="00617971" w:rsidRPr="005269E1" w:rsidRDefault="00617971" w:rsidP="0050323C">
            <w:pPr>
              <w:pStyle w:val="NoSpacing"/>
              <w:jc w:val="center"/>
              <w:rPr>
                <w:rFonts w:ascii="Browallia New" w:hAnsi="Browallia New" w:cs="Browallia New"/>
                <w:sz w:val="26"/>
                <w:szCs w:val="26"/>
              </w:rPr>
            </w:pPr>
          </w:p>
        </w:tc>
        <w:tc>
          <w:tcPr>
            <w:tcW w:w="1559" w:type="dxa"/>
            <w:shd w:val="clear" w:color="auto" w:fill="auto"/>
            <w:vAlign w:val="bottom"/>
          </w:tcPr>
          <w:p w14:paraId="072805DF" w14:textId="77777777" w:rsidR="00617971" w:rsidRPr="005269E1" w:rsidRDefault="00617971" w:rsidP="0050323C">
            <w:pPr>
              <w:pStyle w:val="NoSpacing"/>
              <w:jc w:val="center"/>
              <w:rPr>
                <w:rFonts w:ascii="Browallia New" w:hAnsi="Browallia New" w:cs="Browallia New"/>
                <w:sz w:val="26"/>
                <w:szCs w:val="26"/>
              </w:rPr>
            </w:pPr>
          </w:p>
        </w:tc>
        <w:tc>
          <w:tcPr>
            <w:tcW w:w="992" w:type="dxa"/>
            <w:shd w:val="clear" w:color="auto" w:fill="auto"/>
            <w:vAlign w:val="bottom"/>
          </w:tcPr>
          <w:p w14:paraId="2576012C" w14:textId="77777777" w:rsidR="00617971" w:rsidRPr="005269E1" w:rsidRDefault="00617971" w:rsidP="0050323C">
            <w:pPr>
              <w:pStyle w:val="NoSpacing"/>
              <w:jc w:val="center"/>
              <w:rPr>
                <w:rFonts w:ascii="Browallia New" w:hAnsi="Browallia New" w:cs="Browallia New"/>
                <w:sz w:val="26"/>
                <w:szCs w:val="26"/>
              </w:rPr>
            </w:pPr>
          </w:p>
        </w:tc>
        <w:tc>
          <w:tcPr>
            <w:tcW w:w="993" w:type="dxa"/>
            <w:shd w:val="clear" w:color="auto" w:fill="auto"/>
            <w:vAlign w:val="bottom"/>
          </w:tcPr>
          <w:p w14:paraId="3B17C190" w14:textId="77777777" w:rsidR="00617971" w:rsidRPr="005269E1" w:rsidRDefault="00617971" w:rsidP="0050323C">
            <w:pPr>
              <w:pStyle w:val="NoSpacing"/>
              <w:pBdr>
                <w:top w:val="single" w:sz="4" w:space="1" w:color="auto"/>
                <w:bottom w:val="double" w:sz="4" w:space="1" w:color="auto"/>
              </w:pBdr>
              <w:jc w:val="center"/>
              <w:rPr>
                <w:rFonts w:ascii="Browallia New" w:hAnsi="Browallia New" w:cs="Browallia New"/>
                <w:sz w:val="26"/>
                <w:szCs w:val="26"/>
              </w:rPr>
            </w:pPr>
            <w:r>
              <w:rPr>
                <w:rFonts w:ascii="Browallia New" w:hAnsi="Browallia New" w:cs="Browallia New"/>
                <w:sz w:val="26"/>
                <w:szCs w:val="26"/>
              </w:rPr>
              <w:t>3.15</w:t>
            </w:r>
          </w:p>
        </w:tc>
        <w:tc>
          <w:tcPr>
            <w:tcW w:w="992" w:type="dxa"/>
            <w:shd w:val="clear" w:color="auto" w:fill="auto"/>
            <w:vAlign w:val="bottom"/>
          </w:tcPr>
          <w:p w14:paraId="19697D38" w14:textId="77777777" w:rsidR="00617971" w:rsidRPr="005269E1" w:rsidRDefault="00617971" w:rsidP="0050323C">
            <w:pPr>
              <w:pStyle w:val="NoSpacing"/>
              <w:jc w:val="center"/>
              <w:rPr>
                <w:rFonts w:ascii="Browallia New" w:hAnsi="Browallia New" w:cs="Browallia New"/>
                <w:sz w:val="26"/>
                <w:szCs w:val="26"/>
              </w:rPr>
            </w:pPr>
          </w:p>
        </w:tc>
      </w:tr>
    </w:tbl>
    <w:p w14:paraId="587F48CB" w14:textId="77777777" w:rsidR="00617971" w:rsidRPr="005269E1" w:rsidRDefault="00617971" w:rsidP="000F56B5">
      <w:pPr>
        <w:spacing w:after="0" w:line="240" w:lineRule="auto"/>
        <w:rPr>
          <w:rFonts w:ascii="Browallia New" w:hAnsi="Browallia New" w:cs="Browallia New"/>
          <w:sz w:val="28"/>
        </w:rPr>
      </w:pPr>
    </w:p>
    <w:p w14:paraId="0A523766" w14:textId="4B8710B7" w:rsidR="00F06AFE" w:rsidRPr="00A34ABA" w:rsidRDefault="00F06AFE" w:rsidP="00AC70A3">
      <w:pPr>
        <w:pStyle w:val="Heading1"/>
      </w:pPr>
      <w:r w:rsidRPr="00A34ABA">
        <w:t>2</w:t>
      </w:r>
      <w:r w:rsidR="000E47BE">
        <w:t>7</w:t>
      </w:r>
      <w:r w:rsidRPr="00A34ABA">
        <w:t>.</w:t>
      </w:r>
      <w:r w:rsidRPr="00A34ABA">
        <w:tab/>
        <w:t>BASIC EARNINGS PER SHARE</w:t>
      </w:r>
    </w:p>
    <w:p w14:paraId="0F23F5F6" w14:textId="6B20530C" w:rsidR="00C0630E" w:rsidRPr="005269E1" w:rsidRDefault="00C0630E" w:rsidP="00AC70A3">
      <w:pPr>
        <w:spacing w:after="120" w:line="240" w:lineRule="auto"/>
        <w:ind w:left="720"/>
        <w:jc w:val="both"/>
        <w:rPr>
          <w:rFonts w:ascii="Browallia New" w:hAnsi="Browallia New" w:cs="Browallia New"/>
          <w:sz w:val="28"/>
        </w:rPr>
      </w:pPr>
      <w:r w:rsidRPr="005269E1">
        <w:rPr>
          <w:rFonts w:ascii="Browallia New" w:hAnsi="Browallia New" w:cs="Browallia New"/>
          <w:sz w:val="28"/>
        </w:rPr>
        <w:t>Basic earnings (losses) per share for the</w:t>
      </w:r>
      <w:r w:rsidR="00E04DC4">
        <w:rPr>
          <w:rFonts w:ascii="Browallia New" w:hAnsi="Browallia New" w:cs="Browallia New"/>
          <w:sz w:val="28"/>
        </w:rPr>
        <w:t xml:space="preserve"> </w:t>
      </w:r>
      <w:r w:rsidR="008E2F6C">
        <w:rPr>
          <w:rFonts w:ascii="Browallia New" w:hAnsi="Browallia New" w:cs="Browallia New"/>
          <w:sz w:val="28"/>
        </w:rPr>
        <w:t xml:space="preserve">year </w:t>
      </w:r>
      <w:r w:rsidRPr="005269E1">
        <w:rPr>
          <w:rFonts w:ascii="Browallia New" w:hAnsi="Browallia New" w:cs="Browallia New"/>
          <w:sz w:val="28"/>
        </w:rPr>
        <w:t xml:space="preserve">is calculated by dividing net income for the </w:t>
      </w:r>
      <w:r w:rsidR="004E5102" w:rsidRPr="005269E1">
        <w:rPr>
          <w:rFonts w:ascii="Browallia New" w:hAnsi="Browallia New" w:cs="Browallia New"/>
          <w:sz w:val="28"/>
        </w:rPr>
        <w:t>period</w:t>
      </w:r>
      <w:r w:rsidRPr="005269E1">
        <w:rPr>
          <w:rFonts w:ascii="Browallia New" w:hAnsi="Browallia New" w:cs="Browallia New"/>
          <w:sz w:val="28"/>
        </w:rPr>
        <w:t xml:space="preserve"> attributable to equity holders of the Company (excluding other comprehensive income) by the weighted average number of ordinary shares in issue during the </w:t>
      </w:r>
      <w:r w:rsidR="004E5102" w:rsidRPr="005269E1">
        <w:rPr>
          <w:rFonts w:ascii="Browallia New" w:hAnsi="Browallia New" w:cs="Browallia New"/>
          <w:sz w:val="28"/>
        </w:rPr>
        <w:t>period</w:t>
      </w:r>
      <w:r w:rsidRPr="005269E1">
        <w:rPr>
          <w:rFonts w:ascii="Browallia New" w:hAnsi="Browallia New" w:cs="Browallia New"/>
          <w:sz w:val="28"/>
        </w:rPr>
        <w:t xml:space="preserve"> as follows :</w:t>
      </w:r>
    </w:p>
    <w:tbl>
      <w:tblPr>
        <w:tblW w:w="9259" w:type="dxa"/>
        <w:tblInd w:w="630" w:type="dxa"/>
        <w:tblLayout w:type="fixed"/>
        <w:tblLook w:val="04A0" w:firstRow="1" w:lastRow="0" w:firstColumn="1" w:lastColumn="0" w:noHBand="0" w:noVBand="1"/>
      </w:tblPr>
      <w:tblGrid>
        <w:gridCol w:w="423"/>
        <w:gridCol w:w="3732"/>
        <w:gridCol w:w="1275"/>
        <w:gridCol w:w="1277"/>
        <w:gridCol w:w="1276"/>
        <w:gridCol w:w="1276"/>
      </w:tblGrid>
      <w:tr w:rsidR="00132C6A" w:rsidRPr="005269E1" w14:paraId="0D772C1A" w14:textId="77777777" w:rsidTr="00EE4322">
        <w:trPr>
          <w:trHeight w:val="20"/>
        </w:trPr>
        <w:tc>
          <w:tcPr>
            <w:tcW w:w="423" w:type="dxa"/>
            <w:shd w:val="clear" w:color="auto" w:fill="auto"/>
          </w:tcPr>
          <w:p w14:paraId="217C80E1" w14:textId="77777777" w:rsidR="00132C6A" w:rsidRPr="005269E1" w:rsidRDefault="00132C6A" w:rsidP="00132C6A">
            <w:pPr>
              <w:spacing w:after="0" w:line="240" w:lineRule="auto"/>
              <w:rPr>
                <w:rFonts w:ascii="Browallia New" w:hAnsi="Browallia New" w:cs="Browallia New"/>
                <w:color w:val="000000"/>
                <w:sz w:val="28"/>
              </w:rPr>
            </w:pPr>
          </w:p>
        </w:tc>
        <w:tc>
          <w:tcPr>
            <w:tcW w:w="3732" w:type="dxa"/>
            <w:shd w:val="clear" w:color="auto" w:fill="auto"/>
          </w:tcPr>
          <w:p w14:paraId="4068F149" w14:textId="77777777" w:rsidR="00132C6A" w:rsidRPr="005269E1" w:rsidRDefault="00132C6A" w:rsidP="00132C6A">
            <w:pPr>
              <w:spacing w:after="0" w:line="240" w:lineRule="auto"/>
              <w:rPr>
                <w:rFonts w:ascii="Browallia New" w:hAnsi="Browallia New" w:cs="Browallia New"/>
                <w:color w:val="000000"/>
                <w:sz w:val="28"/>
              </w:rPr>
            </w:pPr>
          </w:p>
        </w:tc>
        <w:tc>
          <w:tcPr>
            <w:tcW w:w="2552" w:type="dxa"/>
            <w:gridSpan w:val="2"/>
            <w:shd w:val="clear" w:color="auto" w:fill="auto"/>
            <w:vAlign w:val="bottom"/>
          </w:tcPr>
          <w:p w14:paraId="14FD442E" w14:textId="77777777" w:rsidR="00132C6A" w:rsidRPr="005269E1" w:rsidRDefault="00132C6A" w:rsidP="00132C6A">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Consolidated</w:t>
            </w:r>
          </w:p>
        </w:tc>
        <w:tc>
          <w:tcPr>
            <w:tcW w:w="2552" w:type="dxa"/>
            <w:gridSpan w:val="2"/>
            <w:shd w:val="clear" w:color="auto" w:fill="auto"/>
            <w:vAlign w:val="bottom"/>
          </w:tcPr>
          <w:p w14:paraId="532D5733" w14:textId="77777777" w:rsidR="00132C6A" w:rsidRPr="005269E1" w:rsidRDefault="00132C6A" w:rsidP="00132C6A">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Separate</w:t>
            </w:r>
          </w:p>
        </w:tc>
      </w:tr>
      <w:tr w:rsidR="00F06AFE" w:rsidRPr="005269E1" w14:paraId="3FD822E5" w14:textId="77777777" w:rsidTr="00E04DC4">
        <w:trPr>
          <w:trHeight w:val="20"/>
        </w:trPr>
        <w:tc>
          <w:tcPr>
            <w:tcW w:w="423" w:type="dxa"/>
            <w:shd w:val="clear" w:color="auto" w:fill="auto"/>
          </w:tcPr>
          <w:p w14:paraId="2FE39C7D" w14:textId="77777777" w:rsidR="00F06AFE" w:rsidRPr="005269E1" w:rsidRDefault="00F06AFE" w:rsidP="00E722FB">
            <w:pPr>
              <w:spacing w:after="0" w:line="240" w:lineRule="auto"/>
              <w:rPr>
                <w:rFonts w:ascii="Browallia New" w:hAnsi="Browallia New" w:cs="Browallia New"/>
                <w:color w:val="000000"/>
                <w:sz w:val="28"/>
              </w:rPr>
            </w:pPr>
          </w:p>
        </w:tc>
        <w:tc>
          <w:tcPr>
            <w:tcW w:w="3732" w:type="dxa"/>
            <w:shd w:val="clear" w:color="auto" w:fill="auto"/>
          </w:tcPr>
          <w:p w14:paraId="49F74658" w14:textId="77777777" w:rsidR="00F06AFE" w:rsidRPr="005269E1" w:rsidRDefault="00F06AFE" w:rsidP="00E722FB">
            <w:pPr>
              <w:spacing w:after="0" w:line="240" w:lineRule="auto"/>
              <w:rPr>
                <w:rFonts w:ascii="Browallia New" w:hAnsi="Browallia New" w:cs="Browallia New"/>
                <w:color w:val="000000"/>
                <w:sz w:val="28"/>
              </w:rPr>
            </w:pPr>
          </w:p>
        </w:tc>
        <w:tc>
          <w:tcPr>
            <w:tcW w:w="1275" w:type="dxa"/>
            <w:shd w:val="clear" w:color="auto" w:fill="auto"/>
          </w:tcPr>
          <w:p w14:paraId="6836FF1D" w14:textId="77777777" w:rsidR="00F06AFE" w:rsidRDefault="00F06AFE" w:rsidP="00E04DC4">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w:t>
            </w:r>
            <w:r w:rsidR="00132C6A" w:rsidRPr="005269E1">
              <w:rPr>
                <w:rFonts w:ascii="Browallia New" w:hAnsi="Browallia New" w:cs="Browallia New"/>
                <w:color w:val="000000"/>
                <w:sz w:val="28"/>
              </w:rPr>
              <w:t>20</w:t>
            </w:r>
          </w:p>
          <w:p w14:paraId="2E527D21" w14:textId="09E318B1" w:rsidR="00E04DC4" w:rsidRPr="005269E1" w:rsidRDefault="00E04DC4" w:rsidP="00E04DC4">
            <w:pPr>
              <w:pBdr>
                <w:bottom w:val="single" w:sz="4" w:space="1" w:color="auto"/>
              </w:pBdr>
              <w:spacing w:after="0" w:line="240" w:lineRule="auto"/>
              <w:jc w:val="center"/>
              <w:rPr>
                <w:rFonts w:ascii="Browallia New" w:hAnsi="Browallia New" w:cs="Browallia New"/>
                <w:color w:val="000000"/>
                <w:sz w:val="28"/>
              </w:rPr>
            </w:pPr>
          </w:p>
        </w:tc>
        <w:tc>
          <w:tcPr>
            <w:tcW w:w="1277" w:type="dxa"/>
            <w:shd w:val="clear" w:color="auto" w:fill="auto"/>
          </w:tcPr>
          <w:p w14:paraId="2D9728B1" w14:textId="2E41B564" w:rsidR="00F06AFE" w:rsidRPr="005269E1" w:rsidRDefault="00F06AFE" w:rsidP="00E04DC4">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201</w:t>
            </w:r>
            <w:r w:rsidR="00132C6A" w:rsidRPr="005269E1">
              <w:rPr>
                <w:rFonts w:ascii="Browallia New" w:hAnsi="Browallia New" w:cs="Browallia New"/>
                <w:color w:val="000000"/>
                <w:sz w:val="28"/>
              </w:rPr>
              <w:t>9</w:t>
            </w:r>
            <w:r w:rsidR="0015750A">
              <w:rPr>
                <w:rFonts w:ascii="Browallia New" w:hAnsi="Browallia New" w:cs="Browallia New"/>
                <w:color w:val="000000"/>
                <w:sz w:val="28"/>
              </w:rPr>
              <w:t xml:space="preserve"> (Restated)</w:t>
            </w:r>
          </w:p>
        </w:tc>
        <w:tc>
          <w:tcPr>
            <w:tcW w:w="1276" w:type="dxa"/>
            <w:shd w:val="clear" w:color="auto" w:fill="auto"/>
          </w:tcPr>
          <w:p w14:paraId="2CE6EDA9" w14:textId="77777777" w:rsidR="00F06AFE" w:rsidRDefault="00F06AFE" w:rsidP="00E04DC4">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w:t>
            </w:r>
            <w:r w:rsidR="00132C6A" w:rsidRPr="005269E1">
              <w:rPr>
                <w:rFonts w:ascii="Browallia New" w:hAnsi="Browallia New" w:cs="Browallia New"/>
                <w:color w:val="000000"/>
                <w:sz w:val="28"/>
              </w:rPr>
              <w:t>20</w:t>
            </w:r>
          </w:p>
          <w:p w14:paraId="1B00CFA4" w14:textId="20E5D9F2" w:rsidR="00E04DC4" w:rsidRPr="005269E1" w:rsidRDefault="00E04DC4" w:rsidP="00E04DC4">
            <w:pPr>
              <w:pBdr>
                <w:bottom w:val="single" w:sz="4" w:space="1" w:color="auto"/>
              </w:pBdr>
              <w:spacing w:after="0" w:line="240" w:lineRule="auto"/>
              <w:jc w:val="center"/>
              <w:rPr>
                <w:rFonts w:ascii="Browallia New" w:hAnsi="Browallia New" w:cs="Browallia New"/>
                <w:color w:val="000000"/>
                <w:sz w:val="28"/>
              </w:rPr>
            </w:pPr>
          </w:p>
        </w:tc>
        <w:tc>
          <w:tcPr>
            <w:tcW w:w="1276" w:type="dxa"/>
            <w:shd w:val="clear" w:color="auto" w:fill="auto"/>
          </w:tcPr>
          <w:p w14:paraId="30AC82D8" w14:textId="77777777" w:rsidR="00F06AFE" w:rsidRDefault="00F06AFE" w:rsidP="00E04DC4">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w:t>
            </w:r>
            <w:r w:rsidR="00132C6A" w:rsidRPr="005269E1">
              <w:rPr>
                <w:rFonts w:ascii="Browallia New" w:hAnsi="Browallia New" w:cs="Browallia New"/>
                <w:color w:val="000000"/>
                <w:sz w:val="28"/>
              </w:rPr>
              <w:t>19</w:t>
            </w:r>
          </w:p>
          <w:p w14:paraId="092A890B" w14:textId="32383095" w:rsidR="00E04DC4" w:rsidRPr="005269E1" w:rsidRDefault="00E04DC4" w:rsidP="00E04DC4">
            <w:pPr>
              <w:pBdr>
                <w:bottom w:val="single" w:sz="4" w:space="1" w:color="auto"/>
              </w:pBdr>
              <w:spacing w:after="0" w:line="240" w:lineRule="auto"/>
              <w:jc w:val="center"/>
              <w:rPr>
                <w:rFonts w:ascii="Browallia New" w:hAnsi="Browallia New" w:cs="Browallia New"/>
                <w:color w:val="000000"/>
                <w:sz w:val="28"/>
              </w:rPr>
            </w:pPr>
          </w:p>
        </w:tc>
      </w:tr>
      <w:tr w:rsidR="007F2A94" w:rsidRPr="005269E1" w14:paraId="056EA3DF" w14:textId="77777777" w:rsidTr="0059675E">
        <w:trPr>
          <w:trHeight w:val="713"/>
        </w:trPr>
        <w:tc>
          <w:tcPr>
            <w:tcW w:w="4155" w:type="dxa"/>
            <w:gridSpan w:val="2"/>
            <w:shd w:val="clear" w:color="auto" w:fill="auto"/>
            <w:vAlign w:val="bottom"/>
          </w:tcPr>
          <w:p w14:paraId="61BF71FF" w14:textId="77777777" w:rsidR="007F2A94" w:rsidRPr="005269E1" w:rsidRDefault="007F2A94" w:rsidP="007F2A94">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 xml:space="preserve">Profit attributable to ordinary shareholders of </w:t>
            </w:r>
          </w:p>
          <w:p w14:paraId="0885366E" w14:textId="77777777" w:rsidR="007F2A94" w:rsidRPr="005269E1" w:rsidRDefault="007F2A94" w:rsidP="007F2A94">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 xml:space="preserve">    The company (basic) (Thousand baht)</w:t>
            </w:r>
          </w:p>
        </w:tc>
        <w:tc>
          <w:tcPr>
            <w:tcW w:w="1275" w:type="dxa"/>
            <w:shd w:val="clear" w:color="auto" w:fill="auto"/>
            <w:vAlign w:val="bottom"/>
          </w:tcPr>
          <w:p w14:paraId="1EB98142" w14:textId="7968FA13" w:rsidR="007F2A94" w:rsidRPr="005269E1" w:rsidRDefault="000C2639" w:rsidP="007F2A94">
            <w:pPr>
              <w:spacing w:after="0" w:line="240" w:lineRule="auto"/>
              <w:jc w:val="right"/>
              <w:rPr>
                <w:rFonts w:ascii="Browallia New" w:hAnsi="Browallia New" w:cs="Browallia New"/>
                <w:sz w:val="28"/>
              </w:rPr>
            </w:pPr>
            <w:r>
              <w:rPr>
                <w:rFonts w:ascii="Browallia New" w:hAnsi="Browallia New" w:cs="Browallia New"/>
                <w:sz w:val="28"/>
              </w:rPr>
              <w:t>182,847</w:t>
            </w:r>
          </w:p>
        </w:tc>
        <w:tc>
          <w:tcPr>
            <w:tcW w:w="1277" w:type="dxa"/>
            <w:shd w:val="clear" w:color="auto" w:fill="auto"/>
            <w:vAlign w:val="bottom"/>
          </w:tcPr>
          <w:p w14:paraId="1F5B5AEB" w14:textId="290E4B7F" w:rsidR="007F2A94" w:rsidRPr="005269E1" w:rsidRDefault="00724884" w:rsidP="007F2A94">
            <w:pPr>
              <w:spacing w:after="0" w:line="240" w:lineRule="auto"/>
              <w:jc w:val="right"/>
              <w:rPr>
                <w:rFonts w:ascii="Browallia New" w:hAnsi="Browallia New" w:cs="Browallia New"/>
                <w:sz w:val="28"/>
              </w:rPr>
            </w:pPr>
            <w:r>
              <w:rPr>
                <w:rFonts w:ascii="Browallia New" w:hAnsi="Browallia New" w:cs="Browallia New"/>
                <w:sz w:val="28"/>
              </w:rPr>
              <w:t>557,374</w:t>
            </w:r>
          </w:p>
        </w:tc>
        <w:tc>
          <w:tcPr>
            <w:tcW w:w="1276" w:type="dxa"/>
            <w:shd w:val="clear" w:color="auto" w:fill="auto"/>
            <w:vAlign w:val="bottom"/>
          </w:tcPr>
          <w:p w14:paraId="51BE9D00" w14:textId="4842203C" w:rsidR="007F2A94" w:rsidRPr="005269E1" w:rsidRDefault="000C2639" w:rsidP="007F2A94">
            <w:pPr>
              <w:spacing w:after="0" w:line="240" w:lineRule="auto"/>
              <w:jc w:val="right"/>
              <w:rPr>
                <w:rFonts w:ascii="Browallia New" w:hAnsi="Browallia New" w:cs="Browallia New"/>
                <w:sz w:val="28"/>
              </w:rPr>
            </w:pPr>
            <w:r>
              <w:rPr>
                <w:rFonts w:ascii="Browallia New" w:hAnsi="Browallia New" w:cs="Browallia New"/>
                <w:sz w:val="28"/>
              </w:rPr>
              <w:t>102,973</w:t>
            </w:r>
          </w:p>
        </w:tc>
        <w:tc>
          <w:tcPr>
            <w:tcW w:w="1276" w:type="dxa"/>
            <w:shd w:val="clear" w:color="auto" w:fill="auto"/>
            <w:vAlign w:val="bottom"/>
          </w:tcPr>
          <w:p w14:paraId="61AEAEA4" w14:textId="14A2F512" w:rsidR="007F2A94" w:rsidRPr="005269E1" w:rsidRDefault="00724884" w:rsidP="007F2A94">
            <w:pPr>
              <w:spacing w:after="0" w:line="240" w:lineRule="auto"/>
              <w:jc w:val="right"/>
              <w:rPr>
                <w:rFonts w:ascii="Browallia New" w:hAnsi="Browallia New" w:cs="Browallia New"/>
                <w:sz w:val="28"/>
              </w:rPr>
            </w:pPr>
            <w:r>
              <w:rPr>
                <w:rFonts w:ascii="Browallia New" w:hAnsi="Browallia New" w:cs="Browallia New"/>
                <w:sz w:val="28"/>
              </w:rPr>
              <w:t>122,378</w:t>
            </w:r>
          </w:p>
        </w:tc>
      </w:tr>
      <w:tr w:rsidR="007F2A94" w:rsidRPr="005269E1" w14:paraId="0D90B7E5" w14:textId="77777777" w:rsidTr="00CF5E61">
        <w:trPr>
          <w:trHeight w:val="20"/>
        </w:trPr>
        <w:tc>
          <w:tcPr>
            <w:tcW w:w="4155" w:type="dxa"/>
            <w:gridSpan w:val="2"/>
            <w:shd w:val="clear" w:color="auto" w:fill="auto"/>
            <w:vAlign w:val="bottom"/>
          </w:tcPr>
          <w:p w14:paraId="009150C5" w14:textId="77777777" w:rsidR="007F2A94" w:rsidRPr="005269E1" w:rsidRDefault="007F2A94" w:rsidP="007F2A94">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Number of ordinary shares (Thousand share)</w:t>
            </w:r>
          </w:p>
        </w:tc>
        <w:tc>
          <w:tcPr>
            <w:tcW w:w="1275" w:type="dxa"/>
            <w:shd w:val="clear" w:color="auto" w:fill="auto"/>
            <w:vAlign w:val="bottom"/>
          </w:tcPr>
          <w:p w14:paraId="61D4563A" w14:textId="61C377E6"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4,593,000</w:t>
            </w:r>
          </w:p>
        </w:tc>
        <w:tc>
          <w:tcPr>
            <w:tcW w:w="1277" w:type="dxa"/>
            <w:shd w:val="clear" w:color="auto" w:fill="auto"/>
            <w:vAlign w:val="bottom"/>
          </w:tcPr>
          <w:p w14:paraId="29FCE5E9" w14:textId="53519F40"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4,593,000</w:t>
            </w:r>
          </w:p>
        </w:tc>
        <w:tc>
          <w:tcPr>
            <w:tcW w:w="1276" w:type="dxa"/>
            <w:shd w:val="clear" w:color="auto" w:fill="auto"/>
            <w:vAlign w:val="bottom"/>
          </w:tcPr>
          <w:p w14:paraId="660CDDBB" w14:textId="28EF92FA"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4,593,000</w:t>
            </w:r>
          </w:p>
        </w:tc>
        <w:tc>
          <w:tcPr>
            <w:tcW w:w="1276" w:type="dxa"/>
            <w:shd w:val="clear" w:color="auto" w:fill="auto"/>
            <w:vAlign w:val="bottom"/>
          </w:tcPr>
          <w:p w14:paraId="16A330B8" w14:textId="793E7E7A"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4,593,000</w:t>
            </w:r>
          </w:p>
        </w:tc>
      </w:tr>
      <w:tr w:rsidR="007F2A94" w:rsidRPr="005269E1" w14:paraId="3E77ED9C" w14:textId="77777777" w:rsidTr="0059675E">
        <w:trPr>
          <w:trHeight w:val="20"/>
        </w:trPr>
        <w:tc>
          <w:tcPr>
            <w:tcW w:w="4155" w:type="dxa"/>
            <w:gridSpan w:val="2"/>
            <w:shd w:val="clear" w:color="auto" w:fill="auto"/>
            <w:vAlign w:val="bottom"/>
          </w:tcPr>
          <w:p w14:paraId="03EB96C0" w14:textId="77777777" w:rsidR="007F2A94" w:rsidRPr="005269E1" w:rsidRDefault="007F2A94" w:rsidP="007F2A94">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Earnings per share (basic) (Baht per share)</w:t>
            </w:r>
          </w:p>
        </w:tc>
        <w:tc>
          <w:tcPr>
            <w:tcW w:w="1275" w:type="dxa"/>
            <w:shd w:val="clear" w:color="auto" w:fill="auto"/>
            <w:vAlign w:val="bottom"/>
          </w:tcPr>
          <w:p w14:paraId="0002ECF7" w14:textId="54937F4F" w:rsidR="007F2A94" w:rsidRPr="005269E1" w:rsidRDefault="00724884" w:rsidP="007F2A94">
            <w:pPr>
              <w:spacing w:after="0" w:line="240" w:lineRule="auto"/>
              <w:jc w:val="right"/>
              <w:rPr>
                <w:rFonts w:ascii="Browallia New" w:hAnsi="Browallia New" w:cs="Browallia New"/>
                <w:sz w:val="28"/>
                <w:cs/>
              </w:rPr>
            </w:pPr>
            <w:r>
              <w:rPr>
                <w:rFonts w:ascii="Browallia New" w:hAnsi="Browallia New" w:cs="Browallia New"/>
                <w:sz w:val="28"/>
              </w:rPr>
              <w:t>0.</w:t>
            </w:r>
            <w:r w:rsidR="000C2639">
              <w:rPr>
                <w:rFonts w:ascii="Browallia New" w:hAnsi="Browallia New" w:cs="Browallia New"/>
                <w:sz w:val="28"/>
              </w:rPr>
              <w:t>0398</w:t>
            </w:r>
          </w:p>
        </w:tc>
        <w:tc>
          <w:tcPr>
            <w:tcW w:w="1277" w:type="dxa"/>
            <w:shd w:val="clear" w:color="auto" w:fill="auto"/>
            <w:vAlign w:val="bottom"/>
          </w:tcPr>
          <w:p w14:paraId="0B496F77" w14:textId="2C030EF5" w:rsidR="007F2A94" w:rsidRPr="005269E1" w:rsidRDefault="00724884" w:rsidP="007F2A94">
            <w:pPr>
              <w:spacing w:after="0" w:line="240" w:lineRule="auto"/>
              <w:jc w:val="right"/>
              <w:rPr>
                <w:rFonts w:ascii="Browallia New" w:hAnsi="Browallia New" w:cs="Browallia New"/>
                <w:sz w:val="28"/>
                <w:cs/>
              </w:rPr>
            </w:pPr>
            <w:r>
              <w:rPr>
                <w:rFonts w:ascii="Browallia New" w:hAnsi="Browallia New" w:cs="Browallia New"/>
                <w:sz w:val="28"/>
              </w:rPr>
              <w:t>0.</w:t>
            </w:r>
            <w:r w:rsidR="000C2639">
              <w:rPr>
                <w:rFonts w:ascii="Browallia New" w:hAnsi="Browallia New" w:cs="Browallia New"/>
                <w:sz w:val="28"/>
              </w:rPr>
              <w:t>1214</w:t>
            </w:r>
          </w:p>
        </w:tc>
        <w:tc>
          <w:tcPr>
            <w:tcW w:w="1276" w:type="dxa"/>
            <w:shd w:val="clear" w:color="auto" w:fill="auto"/>
            <w:vAlign w:val="bottom"/>
          </w:tcPr>
          <w:p w14:paraId="1B45D065" w14:textId="427EEBA5" w:rsidR="000C2639" w:rsidRPr="005269E1" w:rsidRDefault="00724884" w:rsidP="000C2639">
            <w:pPr>
              <w:spacing w:after="0" w:line="240" w:lineRule="auto"/>
              <w:jc w:val="right"/>
              <w:rPr>
                <w:rFonts w:ascii="Browallia New" w:hAnsi="Browallia New" w:cs="Browallia New"/>
                <w:sz w:val="28"/>
              </w:rPr>
            </w:pPr>
            <w:r>
              <w:rPr>
                <w:rFonts w:ascii="Browallia New" w:hAnsi="Browallia New" w:cs="Browallia New"/>
                <w:sz w:val="28"/>
              </w:rPr>
              <w:t>0.02</w:t>
            </w:r>
            <w:r w:rsidR="000C2639">
              <w:rPr>
                <w:rFonts w:ascii="Browallia New" w:hAnsi="Browallia New" w:cs="Browallia New"/>
                <w:sz w:val="28"/>
              </w:rPr>
              <w:t>24</w:t>
            </w:r>
          </w:p>
        </w:tc>
        <w:tc>
          <w:tcPr>
            <w:tcW w:w="1276" w:type="dxa"/>
            <w:shd w:val="clear" w:color="auto" w:fill="auto"/>
            <w:vAlign w:val="bottom"/>
          </w:tcPr>
          <w:p w14:paraId="605881C9" w14:textId="47C90364" w:rsidR="007F2A94" w:rsidRPr="005269E1" w:rsidRDefault="00724884" w:rsidP="007F2A94">
            <w:pPr>
              <w:spacing w:after="0" w:line="240" w:lineRule="auto"/>
              <w:jc w:val="right"/>
              <w:rPr>
                <w:rFonts w:ascii="Browallia New" w:hAnsi="Browallia New" w:cs="Browallia New"/>
                <w:sz w:val="28"/>
              </w:rPr>
            </w:pPr>
            <w:r>
              <w:rPr>
                <w:rFonts w:ascii="Browallia New" w:hAnsi="Browallia New" w:cs="Browallia New"/>
                <w:sz w:val="28"/>
              </w:rPr>
              <w:t>0.0266</w:t>
            </w:r>
          </w:p>
        </w:tc>
      </w:tr>
    </w:tbl>
    <w:p w14:paraId="19E3619A" w14:textId="2B302F7F" w:rsidR="00593FD5" w:rsidRDefault="00593FD5" w:rsidP="00025373">
      <w:pPr>
        <w:spacing w:after="0" w:line="240" w:lineRule="auto"/>
        <w:jc w:val="both"/>
        <w:rPr>
          <w:rFonts w:ascii="Browallia New" w:hAnsi="Browallia New" w:cs="Browallia New"/>
          <w:b/>
          <w:bCs/>
          <w:sz w:val="28"/>
        </w:rPr>
      </w:pPr>
    </w:p>
    <w:p w14:paraId="729AD6A1" w14:textId="77777777" w:rsidR="00FD0AEC" w:rsidRDefault="00FD0AEC" w:rsidP="00025373">
      <w:pPr>
        <w:spacing w:after="0" w:line="240" w:lineRule="auto"/>
        <w:jc w:val="both"/>
        <w:rPr>
          <w:rFonts w:ascii="Browallia New" w:hAnsi="Browallia New" w:cs="Browallia New"/>
          <w:b/>
          <w:bCs/>
          <w:sz w:val="28"/>
        </w:rPr>
      </w:pPr>
    </w:p>
    <w:p w14:paraId="3235A273" w14:textId="5B6AF5C1" w:rsidR="00981B0C" w:rsidRPr="00261D20" w:rsidRDefault="003B6B33" w:rsidP="00981B0C">
      <w:pPr>
        <w:pStyle w:val="Heading1"/>
      </w:pPr>
      <w:r>
        <w:lastRenderedPageBreak/>
        <w:t>28</w:t>
      </w:r>
      <w:r w:rsidR="00981B0C" w:rsidRPr="00261D20">
        <w:t>.</w:t>
      </w:r>
      <w:r w:rsidR="00981B0C" w:rsidRPr="00261D20">
        <w:tab/>
        <w:t>EXPENSES BY NATURE</w:t>
      </w:r>
    </w:p>
    <w:p w14:paraId="4EA5E80C" w14:textId="77777777" w:rsidR="00981B0C" w:rsidRPr="00261D20" w:rsidRDefault="00981B0C" w:rsidP="00981B0C">
      <w:pPr>
        <w:spacing w:after="120" w:line="240" w:lineRule="auto"/>
        <w:ind w:firstLine="720"/>
        <w:rPr>
          <w:rFonts w:ascii="Browallia New" w:hAnsi="Browallia New" w:cs="Browallia New"/>
          <w:sz w:val="28"/>
        </w:rPr>
      </w:pPr>
      <w:r w:rsidRPr="00261D20">
        <w:rPr>
          <w:rFonts w:ascii="Browallia New" w:hAnsi="Browallia New" w:cs="Browallia New"/>
          <w:sz w:val="28"/>
        </w:rPr>
        <w:t>Significant expenses classified by nature consist of.-</w:t>
      </w:r>
    </w:p>
    <w:tbl>
      <w:tblPr>
        <w:tblW w:w="4724" w:type="pct"/>
        <w:tblInd w:w="675" w:type="dxa"/>
        <w:tblLook w:val="04A0" w:firstRow="1" w:lastRow="0" w:firstColumn="1" w:lastColumn="0" w:noHBand="0" w:noVBand="1"/>
      </w:tblPr>
      <w:tblGrid>
        <w:gridCol w:w="3335"/>
        <w:gridCol w:w="690"/>
        <w:gridCol w:w="1269"/>
        <w:gridCol w:w="1271"/>
        <w:gridCol w:w="1269"/>
        <w:gridCol w:w="1271"/>
      </w:tblGrid>
      <w:tr w:rsidR="00981B0C" w:rsidRPr="00261D20" w14:paraId="0E808880" w14:textId="77777777" w:rsidTr="00DA3484">
        <w:trPr>
          <w:trHeight w:val="20"/>
          <w:tblHeader/>
        </w:trPr>
        <w:tc>
          <w:tcPr>
            <w:tcW w:w="1831" w:type="pct"/>
            <w:shd w:val="clear" w:color="auto" w:fill="auto"/>
          </w:tcPr>
          <w:p w14:paraId="4DC3FF22" w14:textId="77777777" w:rsidR="00981B0C" w:rsidRPr="00261D20" w:rsidRDefault="00981B0C" w:rsidP="00981B0C">
            <w:pPr>
              <w:spacing w:after="0" w:line="240" w:lineRule="auto"/>
              <w:rPr>
                <w:rFonts w:ascii="Browallia New" w:hAnsi="Browallia New" w:cs="Browallia New"/>
                <w:sz w:val="28"/>
              </w:rPr>
            </w:pPr>
          </w:p>
        </w:tc>
        <w:tc>
          <w:tcPr>
            <w:tcW w:w="379" w:type="pct"/>
            <w:shd w:val="clear" w:color="auto" w:fill="auto"/>
          </w:tcPr>
          <w:p w14:paraId="731F8EF8" w14:textId="77777777" w:rsidR="00981B0C" w:rsidRPr="00261D20" w:rsidRDefault="00981B0C" w:rsidP="00981B0C">
            <w:pPr>
              <w:spacing w:after="0" w:line="240" w:lineRule="auto"/>
              <w:rPr>
                <w:rFonts w:ascii="Browallia New" w:hAnsi="Browallia New" w:cs="Browallia New"/>
                <w:sz w:val="28"/>
              </w:rPr>
            </w:pPr>
          </w:p>
        </w:tc>
        <w:tc>
          <w:tcPr>
            <w:tcW w:w="2790" w:type="pct"/>
            <w:gridSpan w:val="4"/>
            <w:shd w:val="clear" w:color="auto" w:fill="auto"/>
          </w:tcPr>
          <w:p w14:paraId="1CBCB536" w14:textId="77777777" w:rsidR="00981B0C" w:rsidRPr="00261D20" w:rsidRDefault="00981B0C" w:rsidP="00981B0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981B0C" w:rsidRPr="00261D20" w14:paraId="5CAC0579" w14:textId="77777777" w:rsidTr="00DA3484">
        <w:trPr>
          <w:trHeight w:val="20"/>
          <w:tblHeader/>
        </w:trPr>
        <w:tc>
          <w:tcPr>
            <w:tcW w:w="1831" w:type="pct"/>
            <w:shd w:val="clear" w:color="auto" w:fill="auto"/>
          </w:tcPr>
          <w:p w14:paraId="74014C98" w14:textId="77777777" w:rsidR="00981B0C" w:rsidRPr="00261D20" w:rsidRDefault="00981B0C" w:rsidP="00981B0C">
            <w:pPr>
              <w:spacing w:after="0" w:line="240" w:lineRule="auto"/>
              <w:rPr>
                <w:rFonts w:ascii="Browallia New" w:hAnsi="Browallia New" w:cs="Browallia New"/>
                <w:sz w:val="28"/>
              </w:rPr>
            </w:pPr>
          </w:p>
        </w:tc>
        <w:tc>
          <w:tcPr>
            <w:tcW w:w="379" w:type="pct"/>
            <w:shd w:val="clear" w:color="auto" w:fill="auto"/>
          </w:tcPr>
          <w:p w14:paraId="70E468F7" w14:textId="77777777" w:rsidR="00981B0C" w:rsidRPr="00261D20" w:rsidRDefault="00981B0C" w:rsidP="00981B0C">
            <w:pPr>
              <w:spacing w:after="0" w:line="240" w:lineRule="auto"/>
              <w:rPr>
                <w:rFonts w:ascii="Browallia New" w:hAnsi="Browallia New" w:cs="Browallia New"/>
                <w:sz w:val="28"/>
              </w:rPr>
            </w:pPr>
          </w:p>
        </w:tc>
        <w:tc>
          <w:tcPr>
            <w:tcW w:w="1395" w:type="pct"/>
            <w:gridSpan w:val="2"/>
            <w:shd w:val="clear" w:color="auto" w:fill="auto"/>
          </w:tcPr>
          <w:p w14:paraId="059BAE6A" w14:textId="77777777" w:rsidR="00981B0C" w:rsidRPr="00261D20" w:rsidRDefault="00981B0C" w:rsidP="00981B0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c>
          <w:tcPr>
            <w:tcW w:w="1395" w:type="pct"/>
            <w:gridSpan w:val="2"/>
            <w:shd w:val="clear" w:color="auto" w:fill="auto"/>
          </w:tcPr>
          <w:p w14:paraId="407ED487" w14:textId="77777777" w:rsidR="00981B0C" w:rsidRPr="00261D20" w:rsidRDefault="00981B0C" w:rsidP="00981B0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981B0C" w:rsidRPr="00261D20" w14:paraId="41E002DD" w14:textId="77777777" w:rsidTr="00DA3484">
        <w:trPr>
          <w:trHeight w:val="20"/>
          <w:tblHeader/>
        </w:trPr>
        <w:tc>
          <w:tcPr>
            <w:tcW w:w="1831" w:type="pct"/>
            <w:shd w:val="clear" w:color="auto" w:fill="auto"/>
          </w:tcPr>
          <w:p w14:paraId="4E5AE945" w14:textId="77777777" w:rsidR="00981B0C" w:rsidRPr="00261D20" w:rsidRDefault="00981B0C" w:rsidP="00981B0C">
            <w:pPr>
              <w:spacing w:after="0" w:line="240" w:lineRule="auto"/>
              <w:rPr>
                <w:rFonts w:ascii="Browallia New" w:hAnsi="Browallia New" w:cs="Browallia New"/>
                <w:sz w:val="28"/>
              </w:rPr>
            </w:pPr>
          </w:p>
        </w:tc>
        <w:tc>
          <w:tcPr>
            <w:tcW w:w="379" w:type="pct"/>
            <w:shd w:val="clear" w:color="auto" w:fill="auto"/>
          </w:tcPr>
          <w:p w14:paraId="10B3CEA4" w14:textId="77777777" w:rsidR="00981B0C" w:rsidRPr="00261D20" w:rsidRDefault="00981B0C" w:rsidP="00981B0C">
            <w:pPr>
              <w:spacing w:after="0" w:line="240" w:lineRule="auto"/>
              <w:rPr>
                <w:rFonts w:ascii="Browallia New" w:hAnsi="Browallia New" w:cs="Browallia New"/>
                <w:sz w:val="28"/>
              </w:rPr>
            </w:pPr>
          </w:p>
        </w:tc>
        <w:tc>
          <w:tcPr>
            <w:tcW w:w="697" w:type="pct"/>
            <w:shd w:val="clear" w:color="auto" w:fill="auto"/>
          </w:tcPr>
          <w:p w14:paraId="5D0B237F" w14:textId="1D0D65E2" w:rsidR="00981B0C" w:rsidRPr="00261D20" w:rsidRDefault="00981B0C" w:rsidP="00981B0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c>
          <w:tcPr>
            <w:tcW w:w="697" w:type="pct"/>
            <w:shd w:val="clear" w:color="auto" w:fill="auto"/>
          </w:tcPr>
          <w:p w14:paraId="0F5DA8A4" w14:textId="0CCD51D9" w:rsidR="00981B0C" w:rsidRPr="00261D20" w:rsidRDefault="00981B0C" w:rsidP="00981B0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Pr>
                <w:rFonts w:ascii="Browallia New" w:hAnsi="Browallia New" w:cs="Browallia New"/>
                <w:sz w:val="28"/>
              </w:rPr>
              <w:t>9</w:t>
            </w:r>
          </w:p>
        </w:tc>
        <w:tc>
          <w:tcPr>
            <w:tcW w:w="697" w:type="pct"/>
            <w:shd w:val="clear" w:color="auto" w:fill="auto"/>
          </w:tcPr>
          <w:p w14:paraId="171B4577" w14:textId="7B3F169A" w:rsidR="00981B0C" w:rsidRPr="00261D20" w:rsidRDefault="00981B0C" w:rsidP="00981B0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c>
          <w:tcPr>
            <w:tcW w:w="697" w:type="pct"/>
            <w:shd w:val="clear" w:color="auto" w:fill="auto"/>
          </w:tcPr>
          <w:p w14:paraId="0C44AE51" w14:textId="00218612" w:rsidR="00981B0C" w:rsidRPr="00261D20" w:rsidRDefault="00981B0C" w:rsidP="00981B0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19</w:t>
            </w:r>
          </w:p>
        </w:tc>
      </w:tr>
      <w:tr w:rsidR="00981B0C" w:rsidRPr="00261D20" w14:paraId="0056661C" w14:textId="77777777" w:rsidTr="00DA3484">
        <w:trPr>
          <w:trHeight w:val="20"/>
        </w:trPr>
        <w:tc>
          <w:tcPr>
            <w:tcW w:w="2210" w:type="pct"/>
            <w:gridSpan w:val="2"/>
            <w:shd w:val="clear" w:color="auto" w:fill="auto"/>
          </w:tcPr>
          <w:p w14:paraId="49DA9CEB" w14:textId="77777777" w:rsidR="00981B0C" w:rsidRPr="00261D20" w:rsidRDefault="00981B0C" w:rsidP="00981B0C">
            <w:pPr>
              <w:spacing w:after="0" w:line="240" w:lineRule="auto"/>
              <w:rPr>
                <w:rFonts w:ascii="Browallia New" w:hAnsi="Browallia New" w:cs="Browallia New"/>
                <w:sz w:val="28"/>
              </w:rPr>
            </w:pPr>
            <w:r w:rsidRPr="00261D20">
              <w:rPr>
                <w:rFonts w:ascii="Browallia New" w:hAnsi="Browallia New" w:cs="Browallia New"/>
                <w:sz w:val="28"/>
              </w:rPr>
              <w:t>Rental</w:t>
            </w:r>
          </w:p>
        </w:tc>
        <w:tc>
          <w:tcPr>
            <w:tcW w:w="697" w:type="pct"/>
            <w:shd w:val="clear" w:color="auto" w:fill="auto"/>
          </w:tcPr>
          <w:p w14:paraId="62C2CBE5" w14:textId="7B1D8C61" w:rsidR="00981B0C" w:rsidRPr="00261D20" w:rsidRDefault="00FD0AEC" w:rsidP="00981B0C">
            <w:pPr>
              <w:pStyle w:val="NoSpacing"/>
              <w:jc w:val="right"/>
              <w:rPr>
                <w:rFonts w:ascii="Browallia New" w:hAnsi="Browallia New" w:cs="Browallia New"/>
                <w:sz w:val="28"/>
              </w:rPr>
            </w:pPr>
            <w:r>
              <w:rPr>
                <w:rFonts w:ascii="Browallia New" w:hAnsi="Browallia New" w:cs="Browallia New"/>
                <w:sz w:val="28"/>
              </w:rPr>
              <w:t>72,</w:t>
            </w:r>
            <w:r w:rsidR="00AA05B7">
              <w:rPr>
                <w:rFonts w:ascii="Browallia New" w:hAnsi="Browallia New" w:cs="Browallia New"/>
                <w:sz w:val="28"/>
              </w:rPr>
              <w:t>801</w:t>
            </w:r>
          </w:p>
        </w:tc>
        <w:tc>
          <w:tcPr>
            <w:tcW w:w="697" w:type="pct"/>
            <w:shd w:val="clear" w:color="auto" w:fill="auto"/>
          </w:tcPr>
          <w:p w14:paraId="6614F8F0" w14:textId="1690F273" w:rsidR="00981B0C" w:rsidRPr="00261D20" w:rsidRDefault="00981B0C" w:rsidP="00981B0C">
            <w:pPr>
              <w:pStyle w:val="NoSpacing"/>
              <w:jc w:val="right"/>
              <w:rPr>
                <w:rFonts w:ascii="Browallia New" w:hAnsi="Browallia New" w:cs="Browallia New"/>
                <w:sz w:val="28"/>
              </w:rPr>
            </w:pPr>
            <w:r w:rsidRPr="00261D20">
              <w:rPr>
                <w:rFonts w:ascii="Browallia New" w:hAnsi="Browallia New" w:cs="Browallia New"/>
                <w:sz w:val="28"/>
              </w:rPr>
              <w:t>237,984</w:t>
            </w:r>
          </w:p>
        </w:tc>
        <w:tc>
          <w:tcPr>
            <w:tcW w:w="697" w:type="pct"/>
            <w:shd w:val="clear" w:color="auto" w:fill="auto"/>
          </w:tcPr>
          <w:p w14:paraId="4D9F0CD7" w14:textId="523F12B2" w:rsidR="00981B0C" w:rsidRPr="00261D20" w:rsidRDefault="003B6B33" w:rsidP="00981B0C">
            <w:pPr>
              <w:pStyle w:val="NoSpacing"/>
              <w:jc w:val="right"/>
              <w:rPr>
                <w:rFonts w:ascii="Browallia New" w:hAnsi="Browallia New" w:cs="Browallia New"/>
                <w:sz w:val="28"/>
              </w:rPr>
            </w:pPr>
            <w:r>
              <w:rPr>
                <w:rFonts w:ascii="Browallia New" w:hAnsi="Browallia New" w:cs="Browallia New"/>
                <w:sz w:val="28"/>
              </w:rPr>
              <w:t>12,686</w:t>
            </w:r>
          </w:p>
        </w:tc>
        <w:tc>
          <w:tcPr>
            <w:tcW w:w="697" w:type="pct"/>
            <w:shd w:val="clear" w:color="auto" w:fill="auto"/>
          </w:tcPr>
          <w:p w14:paraId="69BC8565" w14:textId="37DC655F" w:rsidR="00981B0C" w:rsidRPr="00261D20" w:rsidRDefault="00981B0C" w:rsidP="00981B0C">
            <w:pPr>
              <w:pStyle w:val="NoSpacing"/>
              <w:jc w:val="right"/>
              <w:rPr>
                <w:rFonts w:ascii="Browallia New" w:hAnsi="Browallia New" w:cs="Browallia New"/>
                <w:sz w:val="28"/>
              </w:rPr>
            </w:pPr>
            <w:r w:rsidRPr="00261D20">
              <w:rPr>
                <w:rFonts w:ascii="Browallia New" w:hAnsi="Browallia New" w:cs="Browallia New"/>
                <w:sz w:val="28"/>
              </w:rPr>
              <w:t>142</w:t>
            </w:r>
          </w:p>
        </w:tc>
      </w:tr>
      <w:tr w:rsidR="00981B0C" w:rsidRPr="00261D20" w14:paraId="2177FA8B" w14:textId="77777777" w:rsidTr="00DA3484">
        <w:trPr>
          <w:trHeight w:val="20"/>
        </w:trPr>
        <w:tc>
          <w:tcPr>
            <w:tcW w:w="2210" w:type="pct"/>
            <w:gridSpan w:val="2"/>
            <w:shd w:val="clear" w:color="auto" w:fill="auto"/>
          </w:tcPr>
          <w:p w14:paraId="0D9801AA" w14:textId="77777777" w:rsidR="00981B0C" w:rsidRPr="00261D20" w:rsidRDefault="00981B0C" w:rsidP="00981B0C">
            <w:pPr>
              <w:spacing w:after="0" w:line="240" w:lineRule="auto"/>
              <w:rPr>
                <w:rFonts w:ascii="Browallia New" w:hAnsi="Browallia New" w:cs="Browallia New"/>
                <w:sz w:val="28"/>
              </w:rPr>
            </w:pPr>
            <w:r w:rsidRPr="00261D20">
              <w:rPr>
                <w:rFonts w:ascii="Browallia New" w:hAnsi="Browallia New" w:cs="Browallia New"/>
                <w:sz w:val="28"/>
              </w:rPr>
              <w:t>Employees expenses</w:t>
            </w:r>
          </w:p>
        </w:tc>
        <w:tc>
          <w:tcPr>
            <w:tcW w:w="697" w:type="pct"/>
            <w:shd w:val="clear" w:color="auto" w:fill="auto"/>
          </w:tcPr>
          <w:p w14:paraId="1B8480CC" w14:textId="2DEA31DC" w:rsidR="00981B0C" w:rsidRPr="00261D20" w:rsidRDefault="003B6B33" w:rsidP="00981B0C">
            <w:pPr>
              <w:pStyle w:val="NoSpacing"/>
              <w:jc w:val="right"/>
              <w:rPr>
                <w:rFonts w:ascii="Browallia New" w:hAnsi="Browallia New" w:cs="Browallia New"/>
                <w:sz w:val="28"/>
              </w:rPr>
            </w:pPr>
            <w:r>
              <w:rPr>
                <w:rFonts w:ascii="Browallia New" w:hAnsi="Browallia New" w:cs="Browallia New"/>
                <w:sz w:val="28"/>
              </w:rPr>
              <w:t>122,823</w:t>
            </w:r>
          </w:p>
        </w:tc>
        <w:tc>
          <w:tcPr>
            <w:tcW w:w="697" w:type="pct"/>
            <w:shd w:val="clear" w:color="auto" w:fill="auto"/>
          </w:tcPr>
          <w:p w14:paraId="454DD022" w14:textId="51B1F2A7" w:rsidR="00981B0C" w:rsidRPr="00261D20" w:rsidRDefault="00981B0C" w:rsidP="00981B0C">
            <w:pPr>
              <w:pStyle w:val="NoSpacing"/>
              <w:jc w:val="right"/>
              <w:rPr>
                <w:rFonts w:ascii="Browallia New" w:hAnsi="Browallia New" w:cs="Browallia New"/>
                <w:sz w:val="28"/>
              </w:rPr>
            </w:pPr>
            <w:r w:rsidRPr="00261D20">
              <w:rPr>
                <w:rFonts w:ascii="Browallia New" w:hAnsi="Browallia New" w:cs="Browallia New"/>
                <w:sz w:val="28"/>
              </w:rPr>
              <w:t>132,862</w:t>
            </w:r>
          </w:p>
        </w:tc>
        <w:tc>
          <w:tcPr>
            <w:tcW w:w="697" w:type="pct"/>
            <w:shd w:val="clear" w:color="auto" w:fill="auto"/>
          </w:tcPr>
          <w:p w14:paraId="553672FB" w14:textId="5C510985" w:rsidR="00981B0C" w:rsidRPr="00261D20" w:rsidRDefault="003B6B33" w:rsidP="00981B0C">
            <w:pPr>
              <w:pStyle w:val="NoSpacing"/>
              <w:jc w:val="right"/>
              <w:rPr>
                <w:rFonts w:ascii="Browallia New" w:hAnsi="Browallia New" w:cs="Browallia New"/>
                <w:sz w:val="28"/>
              </w:rPr>
            </w:pPr>
            <w:r>
              <w:rPr>
                <w:rFonts w:ascii="Browallia New" w:hAnsi="Browallia New" w:cs="Browallia New"/>
                <w:sz w:val="28"/>
              </w:rPr>
              <w:t>47,749</w:t>
            </w:r>
          </w:p>
        </w:tc>
        <w:tc>
          <w:tcPr>
            <w:tcW w:w="697" w:type="pct"/>
            <w:shd w:val="clear" w:color="auto" w:fill="auto"/>
          </w:tcPr>
          <w:p w14:paraId="24E5DDBA" w14:textId="1D29C136" w:rsidR="00981B0C" w:rsidRPr="00261D20" w:rsidRDefault="00981B0C" w:rsidP="00981B0C">
            <w:pPr>
              <w:pStyle w:val="NoSpacing"/>
              <w:jc w:val="right"/>
              <w:rPr>
                <w:rFonts w:ascii="Browallia New" w:hAnsi="Browallia New" w:cs="Browallia New"/>
                <w:sz w:val="28"/>
              </w:rPr>
            </w:pPr>
            <w:r w:rsidRPr="00261D20">
              <w:rPr>
                <w:rFonts w:ascii="Browallia New" w:hAnsi="Browallia New" w:cs="Browallia New"/>
                <w:sz w:val="28"/>
              </w:rPr>
              <w:t>28,054</w:t>
            </w:r>
          </w:p>
        </w:tc>
      </w:tr>
      <w:tr w:rsidR="00981B0C" w:rsidRPr="00261D20" w14:paraId="638AC448" w14:textId="77777777" w:rsidTr="00DA3484">
        <w:trPr>
          <w:trHeight w:val="20"/>
        </w:trPr>
        <w:tc>
          <w:tcPr>
            <w:tcW w:w="2210" w:type="pct"/>
            <w:gridSpan w:val="2"/>
            <w:shd w:val="clear" w:color="auto" w:fill="auto"/>
          </w:tcPr>
          <w:p w14:paraId="12D37566" w14:textId="77777777" w:rsidR="00981B0C" w:rsidRPr="00261D20" w:rsidRDefault="00981B0C" w:rsidP="00981B0C">
            <w:pPr>
              <w:spacing w:after="0" w:line="240" w:lineRule="auto"/>
              <w:rPr>
                <w:rFonts w:ascii="Browallia New" w:hAnsi="Browallia New" w:cs="Browallia New"/>
                <w:sz w:val="28"/>
              </w:rPr>
            </w:pPr>
            <w:r w:rsidRPr="00261D20">
              <w:rPr>
                <w:rFonts w:ascii="Browallia New" w:hAnsi="Browallia New" w:cs="Browallia New"/>
                <w:sz w:val="28"/>
              </w:rPr>
              <w:t xml:space="preserve">Depreciation </w:t>
            </w:r>
          </w:p>
        </w:tc>
        <w:tc>
          <w:tcPr>
            <w:tcW w:w="697" w:type="pct"/>
            <w:shd w:val="clear" w:color="auto" w:fill="auto"/>
          </w:tcPr>
          <w:p w14:paraId="554B87CB" w14:textId="7B1D75D3" w:rsidR="00981B0C" w:rsidRPr="00261D20" w:rsidRDefault="00AA05B7" w:rsidP="00981B0C">
            <w:pPr>
              <w:pStyle w:val="NoSpacing"/>
              <w:jc w:val="right"/>
              <w:rPr>
                <w:rFonts w:ascii="Browallia New" w:hAnsi="Browallia New" w:cs="Browallia New"/>
                <w:sz w:val="28"/>
              </w:rPr>
            </w:pPr>
            <w:r>
              <w:rPr>
                <w:rFonts w:ascii="Browallia New" w:hAnsi="Browallia New" w:cs="Browallia New"/>
                <w:sz w:val="28"/>
              </w:rPr>
              <w:t>312</w:t>
            </w:r>
            <w:r w:rsidR="00D6241D">
              <w:rPr>
                <w:rFonts w:ascii="Browallia New" w:hAnsi="Browallia New" w:cs="Browallia New"/>
                <w:sz w:val="28"/>
              </w:rPr>
              <w:t>,</w:t>
            </w:r>
            <w:r>
              <w:rPr>
                <w:rFonts w:ascii="Browallia New" w:hAnsi="Browallia New" w:cs="Browallia New"/>
                <w:sz w:val="28"/>
              </w:rPr>
              <w:t>657</w:t>
            </w:r>
          </w:p>
        </w:tc>
        <w:tc>
          <w:tcPr>
            <w:tcW w:w="697" w:type="pct"/>
            <w:shd w:val="clear" w:color="auto" w:fill="auto"/>
          </w:tcPr>
          <w:p w14:paraId="4DA56A5C" w14:textId="2E9A4C5D" w:rsidR="00981B0C" w:rsidRPr="00261D20" w:rsidRDefault="00C844BE" w:rsidP="00981B0C">
            <w:pPr>
              <w:pStyle w:val="NoSpacing"/>
              <w:jc w:val="right"/>
              <w:rPr>
                <w:rFonts w:ascii="Browallia New" w:hAnsi="Browallia New" w:cs="Browallia New"/>
                <w:sz w:val="28"/>
              </w:rPr>
            </w:pPr>
            <w:r>
              <w:rPr>
                <w:rFonts w:ascii="Browallia New" w:hAnsi="Browallia New" w:cs="Browallia New"/>
                <w:sz w:val="28"/>
              </w:rPr>
              <w:t>146,556</w:t>
            </w:r>
          </w:p>
        </w:tc>
        <w:tc>
          <w:tcPr>
            <w:tcW w:w="697" w:type="pct"/>
            <w:shd w:val="clear" w:color="auto" w:fill="auto"/>
          </w:tcPr>
          <w:p w14:paraId="5DEE2FAD" w14:textId="65541655" w:rsidR="00981B0C" w:rsidRPr="00261D20" w:rsidRDefault="003B6B33" w:rsidP="00981B0C">
            <w:pPr>
              <w:pStyle w:val="NoSpacing"/>
              <w:jc w:val="right"/>
              <w:rPr>
                <w:rFonts w:ascii="Browallia New" w:hAnsi="Browallia New" w:cs="Browallia New"/>
                <w:sz w:val="28"/>
              </w:rPr>
            </w:pPr>
            <w:r>
              <w:rPr>
                <w:rFonts w:ascii="Browallia New" w:hAnsi="Browallia New" w:cs="Browallia New"/>
                <w:sz w:val="28"/>
              </w:rPr>
              <w:t>3,</w:t>
            </w:r>
            <w:r w:rsidR="00AA05B7">
              <w:rPr>
                <w:rFonts w:ascii="Browallia New" w:hAnsi="Browallia New" w:cs="Browallia New"/>
                <w:sz w:val="28"/>
              </w:rPr>
              <w:t>631</w:t>
            </w:r>
          </w:p>
        </w:tc>
        <w:tc>
          <w:tcPr>
            <w:tcW w:w="697" w:type="pct"/>
            <w:shd w:val="clear" w:color="auto" w:fill="auto"/>
          </w:tcPr>
          <w:p w14:paraId="15A7DB0A" w14:textId="65E5E3F8" w:rsidR="00981B0C" w:rsidRPr="00261D20" w:rsidRDefault="00981B0C" w:rsidP="00981B0C">
            <w:pPr>
              <w:pStyle w:val="NoSpacing"/>
              <w:jc w:val="right"/>
              <w:rPr>
                <w:rFonts w:ascii="Browallia New" w:hAnsi="Browallia New" w:cs="Browallia New"/>
                <w:sz w:val="28"/>
              </w:rPr>
            </w:pPr>
            <w:r w:rsidRPr="00261D20">
              <w:rPr>
                <w:rFonts w:ascii="Browallia New" w:hAnsi="Browallia New" w:cs="Browallia New"/>
                <w:sz w:val="28"/>
              </w:rPr>
              <w:t>3,452</w:t>
            </w:r>
          </w:p>
        </w:tc>
      </w:tr>
      <w:tr w:rsidR="00981B0C" w:rsidRPr="00261D20" w14:paraId="3BFC8176" w14:textId="77777777" w:rsidTr="00DA3484">
        <w:trPr>
          <w:trHeight w:val="20"/>
        </w:trPr>
        <w:tc>
          <w:tcPr>
            <w:tcW w:w="2210" w:type="pct"/>
            <w:gridSpan w:val="2"/>
            <w:shd w:val="clear" w:color="auto" w:fill="auto"/>
          </w:tcPr>
          <w:p w14:paraId="5D98DA17" w14:textId="77777777" w:rsidR="00981B0C" w:rsidRPr="00261D20" w:rsidRDefault="00981B0C" w:rsidP="00981B0C">
            <w:pPr>
              <w:spacing w:after="0" w:line="240" w:lineRule="auto"/>
              <w:rPr>
                <w:rFonts w:ascii="Browallia New" w:hAnsi="Browallia New" w:cs="Browallia New"/>
                <w:sz w:val="28"/>
              </w:rPr>
            </w:pPr>
            <w:r w:rsidRPr="00261D20">
              <w:rPr>
                <w:rFonts w:ascii="Browallia New" w:hAnsi="Browallia New" w:cs="Browallia New"/>
                <w:sz w:val="28"/>
              </w:rPr>
              <w:t>Commission</w:t>
            </w:r>
          </w:p>
        </w:tc>
        <w:tc>
          <w:tcPr>
            <w:tcW w:w="697" w:type="pct"/>
            <w:shd w:val="clear" w:color="auto" w:fill="auto"/>
          </w:tcPr>
          <w:p w14:paraId="4BF39FB0" w14:textId="1B685CDD" w:rsidR="00981B0C" w:rsidRPr="00261D20" w:rsidRDefault="004C2433" w:rsidP="00981B0C">
            <w:pPr>
              <w:pStyle w:val="NoSpacing"/>
              <w:jc w:val="right"/>
              <w:rPr>
                <w:rFonts w:ascii="Browallia New" w:hAnsi="Browallia New" w:cs="Browallia New"/>
                <w:sz w:val="28"/>
              </w:rPr>
            </w:pPr>
            <w:r>
              <w:rPr>
                <w:rFonts w:ascii="Browallia New" w:hAnsi="Browallia New" w:cs="Browallia New"/>
                <w:sz w:val="28"/>
              </w:rPr>
              <w:t>25,504</w:t>
            </w:r>
          </w:p>
        </w:tc>
        <w:tc>
          <w:tcPr>
            <w:tcW w:w="697" w:type="pct"/>
            <w:shd w:val="clear" w:color="auto" w:fill="auto"/>
          </w:tcPr>
          <w:p w14:paraId="5C41FC07" w14:textId="7F979CD0" w:rsidR="00981B0C" w:rsidRPr="00261D20" w:rsidRDefault="00981B0C" w:rsidP="00981B0C">
            <w:pPr>
              <w:pStyle w:val="NoSpacing"/>
              <w:jc w:val="right"/>
              <w:rPr>
                <w:rFonts w:ascii="Browallia New" w:hAnsi="Browallia New" w:cs="Browallia New"/>
                <w:sz w:val="28"/>
                <w:cs/>
              </w:rPr>
            </w:pPr>
            <w:r w:rsidRPr="00261D20">
              <w:rPr>
                <w:rFonts w:ascii="Browallia New" w:hAnsi="Browallia New" w:cs="Browallia New"/>
                <w:sz w:val="28"/>
              </w:rPr>
              <w:t>5</w:t>
            </w:r>
            <w:r w:rsidR="00701529">
              <w:rPr>
                <w:rFonts w:ascii="Browallia New" w:hAnsi="Browallia New" w:cs="Browallia New" w:hint="cs"/>
                <w:sz w:val="28"/>
                <w:cs/>
              </w:rPr>
              <w:t>0</w:t>
            </w:r>
            <w:r w:rsidR="00C844BE">
              <w:rPr>
                <w:rFonts w:ascii="Browallia New" w:hAnsi="Browallia New" w:cs="Browallia New"/>
                <w:sz w:val="28"/>
              </w:rPr>
              <w:t>,</w:t>
            </w:r>
            <w:r w:rsidR="004C2433">
              <w:rPr>
                <w:rFonts w:ascii="Browallia New" w:hAnsi="Browallia New" w:cs="Browallia New"/>
                <w:sz w:val="28"/>
              </w:rPr>
              <w:t>986</w:t>
            </w:r>
          </w:p>
        </w:tc>
        <w:tc>
          <w:tcPr>
            <w:tcW w:w="697" w:type="pct"/>
            <w:shd w:val="clear" w:color="auto" w:fill="auto"/>
          </w:tcPr>
          <w:p w14:paraId="6A6E7141" w14:textId="390B4F14" w:rsidR="00981B0C" w:rsidRPr="00261D20" w:rsidRDefault="003B6B33" w:rsidP="00981B0C">
            <w:pPr>
              <w:pStyle w:val="NoSpacing"/>
              <w:jc w:val="right"/>
              <w:rPr>
                <w:rFonts w:ascii="Browallia New" w:hAnsi="Browallia New" w:cs="Browallia New"/>
                <w:sz w:val="28"/>
              </w:rPr>
            </w:pPr>
            <w:r>
              <w:rPr>
                <w:rFonts w:ascii="Browallia New" w:hAnsi="Browallia New" w:cs="Browallia New"/>
                <w:sz w:val="28"/>
              </w:rPr>
              <w:t>16,638</w:t>
            </w:r>
          </w:p>
        </w:tc>
        <w:tc>
          <w:tcPr>
            <w:tcW w:w="697" w:type="pct"/>
            <w:shd w:val="clear" w:color="auto" w:fill="auto"/>
          </w:tcPr>
          <w:p w14:paraId="29FBCD37" w14:textId="3F679981" w:rsidR="00981B0C" w:rsidRPr="00261D20" w:rsidRDefault="00981B0C" w:rsidP="00981B0C">
            <w:pPr>
              <w:pStyle w:val="NoSpacing"/>
              <w:jc w:val="right"/>
              <w:rPr>
                <w:rFonts w:ascii="Browallia New" w:hAnsi="Browallia New" w:cs="Browallia New"/>
                <w:sz w:val="28"/>
              </w:rPr>
            </w:pPr>
            <w:r w:rsidRPr="00261D20">
              <w:rPr>
                <w:rFonts w:ascii="Browallia New" w:hAnsi="Browallia New" w:cs="Browallia New"/>
                <w:sz w:val="28"/>
              </w:rPr>
              <w:t>6</w:t>
            </w:r>
          </w:p>
        </w:tc>
      </w:tr>
      <w:tr w:rsidR="003B6B33" w:rsidRPr="00261D20" w14:paraId="624DFEE4" w14:textId="77777777" w:rsidTr="00DA3484">
        <w:trPr>
          <w:trHeight w:val="20"/>
        </w:trPr>
        <w:tc>
          <w:tcPr>
            <w:tcW w:w="2210" w:type="pct"/>
            <w:gridSpan w:val="2"/>
            <w:shd w:val="clear" w:color="auto" w:fill="auto"/>
          </w:tcPr>
          <w:p w14:paraId="6C23AF0A" w14:textId="16F29E94" w:rsidR="003B6B33" w:rsidRPr="00261D20" w:rsidRDefault="000C2639" w:rsidP="003B6B33">
            <w:pPr>
              <w:spacing w:after="0" w:line="240" w:lineRule="auto"/>
              <w:rPr>
                <w:rFonts w:ascii="Browallia New" w:hAnsi="Browallia New" w:cs="Browallia New"/>
                <w:sz w:val="28"/>
              </w:rPr>
            </w:pPr>
            <w:r w:rsidRPr="000C2639">
              <w:rPr>
                <w:rFonts w:ascii="Browallia New" w:hAnsi="Browallia New" w:cs="Browallia New"/>
                <w:sz w:val="28"/>
              </w:rPr>
              <w:t>Media service fee</w:t>
            </w:r>
          </w:p>
        </w:tc>
        <w:tc>
          <w:tcPr>
            <w:tcW w:w="697" w:type="pct"/>
            <w:shd w:val="clear" w:color="auto" w:fill="auto"/>
          </w:tcPr>
          <w:p w14:paraId="2FFEFA7C" w14:textId="5F118EB4" w:rsidR="003B6B33" w:rsidRDefault="003B6B33" w:rsidP="003B6B33">
            <w:pPr>
              <w:pStyle w:val="NoSpacing"/>
              <w:jc w:val="right"/>
              <w:rPr>
                <w:rFonts w:ascii="Browallia New" w:hAnsi="Browallia New" w:cs="Browallia New"/>
                <w:sz w:val="28"/>
              </w:rPr>
            </w:pPr>
            <w:r>
              <w:rPr>
                <w:rFonts w:ascii="Browallia New" w:hAnsi="Browallia New" w:cs="Browallia New"/>
                <w:sz w:val="28"/>
              </w:rPr>
              <w:t>-</w:t>
            </w:r>
          </w:p>
        </w:tc>
        <w:tc>
          <w:tcPr>
            <w:tcW w:w="697" w:type="pct"/>
            <w:shd w:val="clear" w:color="auto" w:fill="auto"/>
          </w:tcPr>
          <w:p w14:paraId="63DC3798" w14:textId="3F9C772B" w:rsidR="003B6B33" w:rsidRPr="00261D20" w:rsidRDefault="003B6B33" w:rsidP="003B6B33">
            <w:pPr>
              <w:pStyle w:val="NoSpacing"/>
              <w:jc w:val="right"/>
              <w:rPr>
                <w:rFonts w:ascii="Browallia New" w:hAnsi="Browallia New" w:cs="Browallia New"/>
                <w:sz w:val="28"/>
              </w:rPr>
            </w:pPr>
            <w:r>
              <w:rPr>
                <w:rFonts w:ascii="Browallia New" w:hAnsi="Browallia New" w:cs="Browallia New"/>
                <w:sz w:val="28"/>
              </w:rPr>
              <w:t>-</w:t>
            </w:r>
          </w:p>
        </w:tc>
        <w:tc>
          <w:tcPr>
            <w:tcW w:w="697" w:type="pct"/>
            <w:shd w:val="clear" w:color="auto" w:fill="auto"/>
          </w:tcPr>
          <w:p w14:paraId="124DA62D" w14:textId="683296DC" w:rsidR="003B6B33" w:rsidRDefault="003B6B33" w:rsidP="003B6B33">
            <w:pPr>
              <w:pStyle w:val="NoSpacing"/>
              <w:jc w:val="right"/>
              <w:rPr>
                <w:rFonts w:ascii="Browallia New" w:hAnsi="Browallia New" w:cs="Browallia New"/>
                <w:sz w:val="28"/>
              </w:rPr>
            </w:pPr>
            <w:r>
              <w:rPr>
                <w:rFonts w:ascii="Browallia New" w:hAnsi="Browallia New" w:cs="Browallia New"/>
                <w:sz w:val="28"/>
              </w:rPr>
              <w:t>313,668</w:t>
            </w:r>
          </w:p>
        </w:tc>
        <w:tc>
          <w:tcPr>
            <w:tcW w:w="697" w:type="pct"/>
            <w:shd w:val="clear" w:color="auto" w:fill="auto"/>
          </w:tcPr>
          <w:p w14:paraId="47ECCBA9" w14:textId="7094760C" w:rsidR="003B6B33" w:rsidRPr="00261D20" w:rsidRDefault="003B6B33" w:rsidP="003B6B33">
            <w:pPr>
              <w:pStyle w:val="NoSpacing"/>
              <w:jc w:val="right"/>
              <w:rPr>
                <w:rFonts w:ascii="Browallia New" w:hAnsi="Browallia New" w:cs="Browallia New"/>
                <w:sz w:val="28"/>
              </w:rPr>
            </w:pPr>
            <w:r>
              <w:rPr>
                <w:rFonts w:ascii="Browallia New" w:hAnsi="Browallia New" w:cs="Browallia New"/>
                <w:sz w:val="28"/>
              </w:rPr>
              <w:t>-</w:t>
            </w:r>
          </w:p>
        </w:tc>
      </w:tr>
      <w:tr w:rsidR="003B6B33" w:rsidRPr="00261D20" w14:paraId="42A3ED17" w14:textId="77777777" w:rsidTr="00DA3484">
        <w:trPr>
          <w:trHeight w:val="20"/>
        </w:trPr>
        <w:tc>
          <w:tcPr>
            <w:tcW w:w="2210" w:type="pct"/>
            <w:gridSpan w:val="2"/>
            <w:shd w:val="clear" w:color="auto" w:fill="auto"/>
          </w:tcPr>
          <w:p w14:paraId="60FF5479" w14:textId="77777777" w:rsidR="003B6B33" w:rsidRPr="00261D20" w:rsidRDefault="003B6B33" w:rsidP="003B6B33">
            <w:pPr>
              <w:spacing w:after="0" w:line="240" w:lineRule="auto"/>
              <w:rPr>
                <w:rFonts w:ascii="Browallia New" w:hAnsi="Browallia New" w:cs="Browallia New"/>
                <w:sz w:val="28"/>
              </w:rPr>
            </w:pPr>
            <w:r w:rsidRPr="00261D20">
              <w:rPr>
                <w:rFonts w:ascii="Browallia New" w:hAnsi="Browallia New" w:cs="Browallia New"/>
                <w:sz w:val="28"/>
              </w:rPr>
              <w:t>Service expense and cost of production</w:t>
            </w:r>
          </w:p>
        </w:tc>
        <w:tc>
          <w:tcPr>
            <w:tcW w:w="697" w:type="pct"/>
            <w:shd w:val="clear" w:color="auto" w:fill="auto"/>
          </w:tcPr>
          <w:p w14:paraId="3E58802C" w14:textId="3B3BC565" w:rsidR="003B6B33" w:rsidRPr="00261D20" w:rsidRDefault="00C844BE" w:rsidP="003B6B33">
            <w:pPr>
              <w:pStyle w:val="NoSpacing"/>
              <w:jc w:val="right"/>
              <w:rPr>
                <w:rFonts w:ascii="Browallia New" w:hAnsi="Browallia New" w:cs="Browallia New"/>
                <w:sz w:val="28"/>
              </w:rPr>
            </w:pPr>
            <w:r>
              <w:rPr>
                <w:rFonts w:ascii="Browallia New" w:hAnsi="Browallia New" w:cs="Browallia New"/>
                <w:sz w:val="28"/>
              </w:rPr>
              <w:t>12,587</w:t>
            </w:r>
          </w:p>
        </w:tc>
        <w:tc>
          <w:tcPr>
            <w:tcW w:w="697" w:type="pct"/>
            <w:shd w:val="clear" w:color="auto" w:fill="auto"/>
          </w:tcPr>
          <w:p w14:paraId="6439E622" w14:textId="5B02769B" w:rsidR="003B6B33" w:rsidRPr="00261D20" w:rsidRDefault="003B6B33" w:rsidP="003B6B33">
            <w:pPr>
              <w:pStyle w:val="NoSpacing"/>
              <w:jc w:val="right"/>
              <w:rPr>
                <w:rFonts w:ascii="Browallia New" w:hAnsi="Browallia New" w:cs="Browallia New"/>
                <w:sz w:val="28"/>
              </w:rPr>
            </w:pPr>
            <w:r w:rsidRPr="00261D20">
              <w:rPr>
                <w:rFonts w:ascii="Browallia New" w:hAnsi="Browallia New" w:cs="Browallia New"/>
                <w:sz w:val="28"/>
              </w:rPr>
              <w:t>18,795</w:t>
            </w:r>
          </w:p>
        </w:tc>
        <w:tc>
          <w:tcPr>
            <w:tcW w:w="697" w:type="pct"/>
            <w:shd w:val="clear" w:color="auto" w:fill="auto"/>
          </w:tcPr>
          <w:p w14:paraId="1C3E9180" w14:textId="5B5EB118" w:rsidR="003B6B33" w:rsidRPr="00261D20" w:rsidRDefault="003B6B33" w:rsidP="003B6B33">
            <w:pPr>
              <w:pStyle w:val="NoSpacing"/>
              <w:jc w:val="right"/>
              <w:rPr>
                <w:rFonts w:ascii="Browallia New" w:hAnsi="Browallia New" w:cs="Browallia New"/>
                <w:sz w:val="28"/>
              </w:rPr>
            </w:pPr>
            <w:r>
              <w:rPr>
                <w:rFonts w:ascii="Browallia New" w:hAnsi="Browallia New" w:cs="Browallia New"/>
                <w:sz w:val="28"/>
              </w:rPr>
              <w:t>10,622</w:t>
            </w:r>
          </w:p>
        </w:tc>
        <w:tc>
          <w:tcPr>
            <w:tcW w:w="697" w:type="pct"/>
            <w:shd w:val="clear" w:color="auto" w:fill="auto"/>
          </w:tcPr>
          <w:p w14:paraId="2760AB9A" w14:textId="0478BFBC" w:rsidR="003B6B33" w:rsidRPr="00261D20" w:rsidRDefault="003B6B33" w:rsidP="003B6B33">
            <w:pPr>
              <w:pStyle w:val="NoSpacing"/>
              <w:jc w:val="right"/>
              <w:rPr>
                <w:rFonts w:ascii="Browallia New" w:hAnsi="Browallia New" w:cs="Browallia New"/>
                <w:sz w:val="28"/>
              </w:rPr>
            </w:pPr>
            <w:r w:rsidRPr="00261D20">
              <w:rPr>
                <w:rFonts w:ascii="Browallia New" w:hAnsi="Browallia New" w:cs="Browallia New"/>
                <w:sz w:val="28"/>
              </w:rPr>
              <w:t>71</w:t>
            </w:r>
          </w:p>
        </w:tc>
      </w:tr>
      <w:tr w:rsidR="003B6B33" w:rsidRPr="00261D20" w14:paraId="695F169D" w14:textId="77777777" w:rsidTr="00DA3484">
        <w:trPr>
          <w:trHeight w:val="20"/>
        </w:trPr>
        <w:tc>
          <w:tcPr>
            <w:tcW w:w="2210" w:type="pct"/>
            <w:gridSpan w:val="2"/>
            <w:shd w:val="clear" w:color="auto" w:fill="auto"/>
          </w:tcPr>
          <w:p w14:paraId="25CB6366" w14:textId="13791BE8" w:rsidR="003B6B33" w:rsidRPr="00261D20" w:rsidRDefault="00FD0AEC" w:rsidP="003B6B33">
            <w:pPr>
              <w:spacing w:after="0" w:line="240" w:lineRule="auto"/>
              <w:rPr>
                <w:rFonts w:ascii="Browallia New" w:hAnsi="Browallia New" w:cs="Browallia New"/>
                <w:sz w:val="28"/>
              </w:rPr>
            </w:pPr>
            <w:r>
              <w:rPr>
                <w:rFonts w:ascii="Browallia New" w:hAnsi="Browallia New" w:cs="Browallia New"/>
                <w:sz w:val="28"/>
              </w:rPr>
              <w:t>Expected credit</w:t>
            </w:r>
            <w:r w:rsidR="003B6B33" w:rsidRPr="00261D20">
              <w:rPr>
                <w:rFonts w:ascii="Browallia New" w:hAnsi="Browallia New" w:cs="Browallia New"/>
                <w:sz w:val="28"/>
              </w:rPr>
              <w:t xml:space="preserve"> </w:t>
            </w:r>
            <w:r>
              <w:rPr>
                <w:rFonts w:ascii="Browallia New" w:hAnsi="Browallia New" w:cs="Browallia New"/>
                <w:sz w:val="28"/>
              </w:rPr>
              <w:t>loss</w:t>
            </w:r>
            <w:r w:rsidR="00D6241D">
              <w:rPr>
                <w:rFonts w:ascii="Browallia New" w:hAnsi="Browallia New" w:cs="Browallia New"/>
                <w:sz w:val="28"/>
              </w:rPr>
              <w:t>es</w:t>
            </w:r>
            <w:r>
              <w:rPr>
                <w:rFonts w:ascii="Browallia New" w:hAnsi="Browallia New" w:cs="Browallia New"/>
                <w:sz w:val="28"/>
              </w:rPr>
              <w:t xml:space="preserve"> </w:t>
            </w:r>
            <w:r w:rsidR="003B6B33" w:rsidRPr="00261D20">
              <w:rPr>
                <w:rFonts w:ascii="Browallia New" w:hAnsi="Browallia New" w:cs="Browallia New"/>
                <w:sz w:val="28"/>
              </w:rPr>
              <w:t>(reversal)</w:t>
            </w:r>
          </w:p>
        </w:tc>
        <w:tc>
          <w:tcPr>
            <w:tcW w:w="697" w:type="pct"/>
            <w:shd w:val="clear" w:color="auto" w:fill="auto"/>
          </w:tcPr>
          <w:p w14:paraId="06B103F2" w14:textId="4B310401" w:rsidR="003B6B33" w:rsidRPr="00261D20" w:rsidRDefault="00AA05B7" w:rsidP="00C844BE">
            <w:pPr>
              <w:pStyle w:val="NoSpacing"/>
              <w:jc w:val="right"/>
              <w:rPr>
                <w:rFonts w:ascii="Browallia New" w:hAnsi="Browallia New" w:cs="Browallia New"/>
                <w:sz w:val="28"/>
              </w:rPr>
            </w:pPr>
            <w:r>
              <w:rPr>
                <w:rFonts w:ascii="Browallia New" w:hAnsi="Browallia New" w:cs="Browallia New"/>
                <w:sz w:val="28"/>
              </w:rPr>
              <w:t>90</w:t>
            </w:r>
            <w:r w:rsidR="00FD0AEC">
              <w:rPr>
                <w:rFonts w:ascii="Browallia New" w:hAnsi="Browallia New" w:cs="Browallia New"/>
                <w:sz w:val="28"/>
              </w:rPr>
              <w:t>,</w:t>
            </w:r>
            <w:r>
              <w:rPr>
                <w:rFonts w:ascii="Browallia New" w:hAnsi="Browallia New" w:cs="Browallia New"/>
                <w:sz w:val="28"/>
              </w:rPr>
              <w:t>472</w:t>
            </w:r>
          </w:p>
        </w:tc>
        <w:tc>
          <w:tcPr>
            <w:tcW w:w="697" w:type="pct"/>
            <w:shd w:val="clear" w:color="auto" w:fill="auto"/>
          </w:tcPr>
          <w:p w14:paraId="4FF0FDC1" w14:textId="088D05DC" w:rsidR="003B6B33" w:rsidRPr="00261D20" w:rsidRDefault="003B6B33" w:rsidP="003B6B33">
            <w:pPr>
              <w:pStyle w:val="NoSpacing"/>
              <w:jc w:val="right"/>
              <w:rPr>
                <w:rFonts w:ascii="Browallia New" w:hAnsi="Browallia New" w:cs="Browallia New"/>
                <w:sz w:val="28"/>
              </w:rPr>
            </w:pPr>
            <w:r w:rsidRPr="00261D20">
              <w:rPr>
                <w:rFonts w:ascii="Browallia New" w:hAnsi="Browallia New" w:cs="Browallia New"/>
                <w:sz w:val="28"/>
              </w:rPr>
              <w:t>3,996</w:t>
            </w:r>
          </w:p>
        </w:tc>
        <w:tc>
          <w:tcPr>
            <w:tcW w:w="697" w:type="pct"/>
            <w:shd w:val="clear" w:color="auto" w:fill="auto"/>
          </w:tcPr>
          <w:p w14:paraId="6B43C0B5" w14:textId="40DE1B97" w:rsidR="003B6B33" w:rsidRPr="00261D20" w:rsidRDefault="00AA05B7" w:rsidP="003B6B33">
            <w:pPr>
              <w:pStyle w:val="NoSpacing"/>
              <w:jc w:val="right"/>
              <w:rPr>
                <w:rFonts w:ascii="Browallia New" w:hAnsi="Browallia New" w:cs="Browallia New"/>
                <w:sz w:val="28"/>
              </w:rPr>
            </w:pPr>
            <w:r>
              <w:rPr>
                <w:rFonts w:ascii="Browallia New" w:hAnsi="Browallia New" w:cs="Browallia New"/>
                <w:sz w:val="28"/>
              </w:rPr>
              <w:t>11</w:t>
            </w:r>
            <w:r w:rsidR="00FD0AEC">
              <w:rPr>
                <w:rFonts w:ascii="Browallia New" w:hAnsi="Browallia New" w:cs="Browallia New"/>
                <w:sz w:val="28"/>
              </w:rPr>
              <w:t>,</w:t>
            </w:r>
            <w:r>
              <w:rPr>
                <w:rFonts w:ascii="Browallia New" w:hAnsi="Browallia New" w:cs="Browallia New"/>
                <w:sz w:val="28"/>
              </w:rPr>
              <w:t>284</w:t>
            </w:r>
          </w:p>
        </w:tc>
        <w:tc>
          <w:tcPr>
            <w:tcW w:w="697" w:type="pct"/>
            <w:shd w:val="clear" w:color="auto" w:fill="auto"/>
          </w:tcPr>
          <w:p w14:paraId="2144D9AA" w14:textId="276048EB" w:rsidR="003B6B33" w:rsidRPr="00261D20" w:rsidRDefault="003B6B33" w:rsidP="003B6B33">
            <w:pPr>
              <w:pStyle w:val="NoSpacing"/>
              <w:jc w:val="right"/>
              <w:rPr>
                <w:rFonts w:ascii="Browallia New" w:hAnsi="Browallia New" w:cs="Browallia New"/>
                <w:sz w:val="28"/>
              </w:rPr>
            </w:pPr>
            <w:r w:rsidRPr="00261D20">
              <w:rPr>
                <w:rFonts w:ascii="Browallia New" w:hAnsi="Browallia New" w:cs="Browallia New"/>
                <w:sz w:val="28"/>
              </w:rPr>
              <w:t>-</w:t>
            </w:r>
          </w:p>
        </w:tc>
      </w:tr>
      <w:tr w:rsidR="003B6B33" w:rsidRPr="00261D20" w14:paraId="6A6F7A65" w14:textId="77777777" w:rsidTr="00DA3484">
        <w:trPr>
          <w:trHeight w:val="20"/>
        </w:trPr>
        <w:tc>
          <w:tcPr>
            <w:tcW w:w="2210" w:type="pct"/>
            <w:gridSpan w:val="2"/>
            <w:shd w:val="clear" w:color="auto" w:fill="auto"/>
          </w:tcPr>
          <w:p w14:paraId="7FF3664A" w14:textId="77777777" w:rsidR="003B6B33" w:rsidRPr="00261D20" w:rsidRDefault="003B6B33" w:rsidP="003B6B33">
            <w:pPr>
              <w:spacing w:after="0" w:line="240" w:lineRule="auto"/>
              <w:rPr>
                <w:rFonts w:ascii="Browallia New" w:hAnsi="Browallia New" w:cs="Browallia New"/>
                <w:sz w:val="28"/>
                <w:cs/>
              </w:rPr>
            </w:pPr>
            <w:r w:rsidRPr="00261D20">
              <w:rPr>
                <w:rFonts w:ascii="Browallia New" w:hAnsi="Browallia New" w:cs="Browallia New"/>
                <w:sz w:val="28"/>
              </w:rPr>
              <w:t>Electric billboards fees</w:t>
            </w:r>
          </w:p>
        </w:tc>
        <w:tc>
          <w:tcPr>
            <w:tcW w:w="697" w:type="pct"/>
            <w:shd w:val="clear" w:color="auto" w:fill="auto"/>
          </w:tcPr>
          <w:p w14:paraId="37A81C3F" w14:textId="5119FAED" w:rsidR="003B6B33" w:rsidRPr="00261D20" w:rsidRDefault="00C844BE" w:rsidP="003B6B33">
            <w:pPr>
              <w:pStyle w:val="NoSpacing"/>
              <w:jc w:val="right"/>
              <w:rPr>
                <w:rFonts w:ascii="Browallia New" w:hAnsi="Browallia New" w:cs="Browallia New"/>
                <w:sz w:val="28"/>
              </w:rPr>
            </w:pPr>
            <w:r>
              <w:rPr>
                <w:rFonts w:ascii="Browallia New" w:hAnsi="Browallia New" w:cs="Browallia New"/>
                <w:sz w:val="28"/>
              </w:rPr>
              <w:t>57,536</w:t>
            </w:r>
          </w:p>
        </w:tc>
        <w:tc>
          <w:tcPr>
            <w:tcW w:w="697" w:type="pct"/>
            <w:shd w:val="clear" w:color="auto" w:fill="auto"/>
          </w:tcPr>
          <w:p w14:paraId="47505E00" w14:textId="25266B77" w:rsidR="003B6B33" w:rsidRPr="00261D20" w:rsidRDefault="003B6B33" w:rsidP="003B6B33">
            <w:pPr>
              <w:pStyle w:val="NoSpacing"/>
              <w:jc w:val="right"/>
              <w:rPr>
                <w:rFonts w:ascii="Browallia New" w:hAnsi="Browallia New" w:cs="Browallia New"/>
                <w:sz w:val="28"/>
              </w:rPr>
            </w:pPr>
            <w:r w:rsidRPr="00261D20">
              <w:rPr>
                <w:rFonts w:ascii="Browallia New" w:hAnsi="Browallia New" w:cs="Browallia New"/>
                <w:sz w:val="28"/>
              </w:rPr>
              <w:t>56,496</w:t>
            </w:r>
          </w:p>
        </w:tc>
        <w:tc>
          <w:tcPr>
            <w:tcW w:w="697" w:type="pct"/>
            <w:shd w:val="clear" w:color="auto" w:fill="auto"/>
          </w:tcPr>
          <w:p w14:paraId="7132F9EB" w14:textId="241EB7F5" w:rsidR="003B6B33" w:rsidRPr="00261D20" w:rsidRDefault="003B6B33" w:rsidP="003B6B33">
            <w:pPr>
              <w:pStyle w:val="NoSpacing"/>
              <w:jc w:val="right"/>
              <w:rPr>
                <w:rFonts w:ascii="Browallia New" w:hAnsi="Browallia New" w:cs="Browallia New"/>
                <w:sz w:val="28"/>
              </w:rPr>
            </w:pPr>
            <w:r>
              <w:rPr>
                <w:rFonts w:ascii="Browallia New" w:hAnsi="Browallia New" w:cs="Browallia New"/>
                <w:sz w:val="28"/>
              </w:rPr>
              <w:t>176</w:t>
            </w:r>
          </w:p>
        </w:tc>
        <w:tc>
          <w:tcPr>
            <w:tcW w:w="697" w:type="pct"/>
            <w:shd w:val="clear" w:color="auto" w:fill="auto"/>
          </w:tcPr>
          <w:p w14:paraId="4BAA96FE" w14:textId="33DA2CFF" w:rsidR="003B6B33" w:rsidRPr="00261D20" w:rsidRDefault="003B6B33" w:rsidP="003B6B33">
            <w:pPr>
              <w:pStyle w:val="NoSpacing"/>
              <w:jc w:val="right"/>
              <w:rPr>
                <w:rFonts w:ascii="Browallia New" w:hAnsi="Browallia New" w:cs="Browallia New"/>
                <w:sz w:val="28"/>
              </w:rPr>
            </w:pPr>
            <w:r w:rsidRPr="00261D20">
              <w:rPr>
                <w:rFonts w:ascii="Browallia New" w:hAnsi="Browallia New" w:cs="Browallia New"/>
                <w:sz w:val="28"/>
              </w:rPr>
              <w:t>-</w:t>
            </w:r>
          </w:p>
        </w:tc>
      </w:tr>
      <w:tr w:rsidR="003B6B33" w:rsidRPr="00261D20" w14:paraId="19DBB50E" w14:textId="77777777" w:rsidTr="00DA3484">
        <w:trPr>
          <w:trHeight w:val="20"/>
        </w:trPr>
        <w:tc>
          <w:tcPr>
            <w:tcW w:w="2210" w:type="pct"/>
            <w:gridSpan w:val="2"/>
            <w:shd w:val="clear" w:color="auto" w:fill="auto"/>
          </w:tcPr>
          <w:p w14:paraId="51B752A7" w14:textId="77777777" w:rsidR="003B6B33" w:rsidRPr="00261D20" w:rsidRDefault="003B6B33" w:rsidP="003B6B33">
            <w:pPr>
              <w:spacing w:after="0" w:line="240" w:lineRule="auto"/>
              <w:rPr>
                <w:rFonts w:ascii="Browallia New" w:hAnsi="Browallia New" w:cs="Browallia New"/>
                <w:sz w:val="28"/>
                <w:cs/>
              </w:rPr>
            </w:pPr>
            <w:r w:rsidRPr="00261D20">
              <w:rPr>
                <w:rFonts w:ascii="Browallia New" w:hAnsi="Browallia New" w:cs="Browallia New"/>
                <w:sz w:val="28"/>
              </w:rPr>
              <w:t>Premium billboards fees</w:t>
            </w:r>
          </w:p>
        </w:tc>
        <w:tc>
          <w:tcPr>
            <w:tcW w:w="697" w:type="pct"/>
            <w:shd w:val="clear" w:color="auto" w:fill="auto"/>
          </w:tcPr>
          <w:p w14:paraId="00EAA1F8" w14:textId="081169CB" w:rsidR="003B6B33" w:rsidRPr="00261D20" w:rsidRDefault="003B6B33" w:rsidP="003B6B33">
            <w:pPr>
              <w:pStyle w:val="NoSpacing"/>
              <w:jc w:val="right"/>
              <w:rPr>
                <w:rFonts w:ascii="Browallia New" w:hAnsi="Browallia New" w:cs="Browallia New"/>
                <w:sz w:val="28"/>
              </w:rPr>
            </w:pPr>
            <w:r>
              <w:rPr>
                <w:rFonts w:ascii="Browallia New" w:hAnsi="Browallia New" w:cs="Browallia New"/>
                <w:sz w:val="28"/>
              </w:rPr>
              <w:t>9,054</w:t>
            </w:r>
          </w:p>
        </w:tc>
        <w:tc>
          <w:tcPr>
            <w:tcW w:w="697" w:type="pct"/>
            <w:shd w:val="clear" w:color="auto" w:fill="auto"/>
          </w:tcPr>
          <w:p w14:paraId="44545DA4" w14:textId="4DF583F4" w:rsidR="003B6B33" w:rsidRPr="00261D20" w:rsidRDefault="003B6B33" w:rsidP="003B6B33">
            <w:pPr>
              <w:pStyle w:val="NoSpacing"/>
              <w:jc w:val="right"/>
              <w:rPr>
                <w:rFonts w:ascii="Browallia New" w:hAnsi="Browallia New" w:cs="Browallia New"/>
                <w:sz w:val="28"/>
              </w:rPr>
            </w:pPr>
            <w:r w:rsidRPr="00261D20">
              <w:rPr>
                <w:rFonts w:ascii="Browallia New" w:hAnsi="Browallia New" w:cs="Browallia New"/>
                <w:sz w:val="28"/>
              </w:rPr>
              <w:t>9,186</w:t>
            </w:r>
          </w:p>
        </w:tc>
        <w:tc>
          <w:tcPr>
            <w:tcW w:w="697" w:type="pct"/>
            <w:shd w:val="clear" w:color="auto" w:fill="auto"/>
          </w:tcPr>
          <w:p w14:paraId="73993F68" w14:textId="67FB43D5" w:rsidR="003B6B33" w:rsidRPr="00261D20" w:rsidRDefault="003B6B33" w:rsidP="003B6B33">
            <w:pPr>
              <w:pStyle w:val="NoSpacing"/>
              <w:jc w:val="right"/>
              <w:rPr>
                <w:rFonts w:ascii="Browallia New" w:hAnsi="Browallia New" w:cs="Browallia New"/>
                <w:sz w:val="28"/>
              </w:rPr>
            </w:pPr>
            <w:r>
              <w:rPr>
                <w:rFonts w:ascii="Browallia New" w:hAnsi="Browallia New" w:cs="Browallia New"/>
                <w:sz w:val="28"/>
              </w:rPr>
              <w:t>157</w:t>
            </w:r>
          </w:p>
        </w:tc>
        <w:tc>
          <w:tcPr>
            <w:tcW w:w="697" w:type="pct"/>
            <w:shd w:val="clear" w:color="auto" w:fill="auto"/>
          </w:tcPr>
          <w:p w14:paraId="5922747D" w14:textId="53FD135E" w:rsidR="003B6B33" w:rsidRPr="00261D20" w:rsidRDefault="003B6B33" w:rsidP="003B6B33">
            <w:pPr>
              <w:pStyle w:val="NoSpacing"/>
              <w:jc w:val="right"/>
              <w:rPr>
                <w:rFonts w:ascii="Browallia New" w:hAnsi="Browallia New" w:cs="Browallia New"/>
                <w:sz w:val="28"/>
              </w:rPr>
            </w:pPr>
            <w:r w:rsidRPr="00261D20">
              <w:rPr>
                <w:rFonts w:ascii="Browallia New" w:hAnsi="Browallia New" w:cs="Browallia New"/>
                <w:sz w:val="28"/>
              </w:rPr>
              <w:t>119</w:t>
            </w:r>
          </w:p>
        </w:tc>
      </w:tr>
      <w:tr w:rsidR="003B6B33" w:rsidRPr="00261D20" w14:paraId="0A84F6CC" w14:textId="77777777" w:rsidTr="00DA34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10" w:type="pct"/>
            <w:gridSpan w:val="2"/>
            <w:tcBorders>
              <w:top w:val="nil"/>
              <w:left w:val="nil"/>
              <w:bottom w:val="nil"/>
              <w:right w:val="nil"/>
            </w:tcBorders>
            <w:shd w:val="clear" w:color="auto" w:fill="auto"/>
          </w:tcPr>
          <w:p w14:paraId="1CBDA52B" w14:textId="77777777" w:rsidR="003B6B33" w:rsidRPr="00261D20" w:rsidRDefault="003B6B33" w:rsidP="003B6B33">
            <w:pPr>
              <w:spacing w:after="0" w:line="240" w:lineRule="auto"/>
              <w:rPr>
                <w:rFonts w:ascii="Browallia New" w:hAnsi="Browallia New" w:cs="Browallia New"/>
                <w:sz w:val="28"/>
                <w:cs/>
              </w:rPr>
            </w:pPr>
            <w:r w:rsidRPr="00261D20">
              <w:rPr>
                <w:rFonts w:ascii="Browallia New" w:hAnsi="Browallia New" w:cs="Browallia New"/>
                <w:sz w:val="28"/>
              </w:rPr>
              <w:t>Billboards tax</w:t>
            </w:r>
          </w:p>
        </w:tc>
        <w:tc>
          <w:tcPr>
            <w:tcW w:w="697" w:type="pct"/>
            <w:tcBorders>
              <w:top w:val="nil"/>
              <w:left w:val="nil"/>
              <w:bottom w:val="nil"/>
              <w:right w:val="nil"/>
            </w:tcBorders>
            <w:shd w:val="clear" w:color="auto" w:fill="auto"/>
          </w:tcPr>
          <w:p w14:paraId="3276163F" w14:textId="6E3A7FCB" w:rsidR="003B6B33" w:rsidRPr="00261D20" w:rsidRDefault="003B6B33" w:rsidP="003B6B33">
            <w:pPr>
              <w:pStyle w:val="NoSpacing"/>
              <w:jc w:val="right"/>
              <w:rPr>
                <w:rFonts w:ascii="Browallia New" w:hAnsi="Browallia New" w:cs="Browallia New"/>
                <w:sz w:val="28"/>
              </w:rPr>
            </w:pPr>
            <w:r>
              <w:rPr>
                <w:rFonts w:ascii="Browallia New" w:hAnsi="Browallia New" w:cs="Browallia New"/>
                <w:sz w:val="28"/>
              </w:rPr>
              <w:t>23,810</w:t>
            </w:r>
          </w:p>
        </w:tc>
        <w:tc>
          <w:tcPr>
            <w:tcW w:w="697" w:type="pct"/>
            <w:tcBorders>
              <w:top w:val="nil"/>
              <w:left w:val="nil"/>
              <w:bottom w:val="nil"/>
              <w:right w:val="nil"/>
            </w:tcBorders>
            <w:shd w:val="clear" w:color="auto" w:fill="auto"/>
          </w:tcPr>
          <w:p w14:paraId="77404E7E" w14:textId="5ED40BAB" w:rsidR="003B6B33" w:rsidRPr="00261D20" w:rsidRDefault="003B6B33" w:rsidP="003B6B33">
            <w:pPr>
              <w:pStyle w:val="NoSpacing"/>
              <w:jc w:val="right"/>
              <w:rPr>
                <w:rFonts w:ascii="Browallia New" w:hAnsi="Browallia New" w:cs="Browallia New"/>
                <w:sz w:val="28"/>
              </w:rPr>
            </w:pPr>
            <w:r w:rsidRPr="00261D20">
              <w:rPr>
                <w:rFonts w:ascii="Browallia New" w:hAnsi="Browallia New" w:cs="Browallia New"/>
                <w:sz w:val="28"/>
              </w:rPr>
              <w:t>23,145</w:t>
            </w:r>
          </w:p>
        </w:tc>
        <w:tc>
          <w:tcPr>
            <w:tcW w:w="697" w:type="pct"/>
            <w:tcBorders>
              <w:top w:val="nil"/>
              <w:left w:val="nil"/>
              <w:bottom w:val="nil"/>
              <w:right w:val="nil"/>
            </w:tcBorders>
            <w:shd w:val="clear" w:color="auto" w:fill="auto"/>
          </w:tcPr>
          <w:p w14:paraId="79102F48" w14:textId="42581660" w:rsidR="003B6B33" w:rsidRPr="00261D20" w:rsidRDefault="003B6B33" w:rsidP="003B6B33">
            <w:pPr>
              <w:pStyle w:val="NoSpacing"/>
              <w:jc w:val="right"/>
              <w:rPr>
                <w:rFonts w:ascii="Browallia New" w:hAnsi="Browallia New" w:cs="Browallia New"/>
                <w:sz w:val="28"/>
              </w:rPr>
            </w:pPr>
            <w:r>
              <w:rPr>
                <w:rFonts w:ascii="Browallia New" w:hAnsi="Browallia New" w:cs="Browallia New"/>
                <w:sz w:val="28"/>
              </w:rPr>
              <w:t>874</w:t>
            </w:r>
          </w:p>
        </w:tc>
        <w:tc>
          <w:tcPr>
            <w:tcW w:w="697" w:type="pct"/>
            <w:tcBorders>
              <w:top w:val="nil"/>
              <w:left w:val="nil"/>
              <w:bottom w:val="nil"/>
              <w:right w:val="nil"/>
            </w:tcBorders>
            <w:shd w:val="clear" w:color="auto" w:fill="auto"/>
          </w:tcPr>
          <w:p w14:paraId="7CF2D291" w14:textId="2EDCEA18" w:rsidR="003B6B33" w:rsidRPr="00261D20" w:rsidRDefault="003B6B33" w:rsidP="003B6B33">
            <w:pPr>
              <w:pStyle w:val="NoSpacing"/>
              <w:jc w:val="right"/>
              <w:rPr>
                <w:rFonts w:ascii="Browallia New" w:hAnsi="Browallia New" w:cs="Browallia New"/>
                <w:sz w:val="28"/>
              </w:rPr>
            </w:pPr>
            <w:r w:rsidRPr="00261D20">
              <w:rPr>
                <w:rFonts w:ascii="Browallia New" w:hAnsi="Browallia New" w:cs="Browallia New"/>
                <w:sz w:val="28"/>
              </w:rPr>
              <w:t>-</w:t>
            </w:r>
          </w:p>
        </w:tc>
      </w:tr>
      <w:tr w:rsidR="003B6B33" w:rsidRPr="00261D20" w14:paraId="00D57817" w14:textId="77777777" w:rsidTr="00DA34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10" w:type="pct"/>
            <w:gridSpan w:val="2"/>
            <w:tcBorders>
              <w:top w:val="nil"/>
              <w:left w:val="nil"/>
              <w:bottom w:val="nil"/>
              <w:right w:val="nil"/>
            </w:tcBorders>
            <w:shd w:val="clear" w:color="auto" w:fill="auto"/>
          </w:tcPr>
          <w:p w14:paraId="29FC95CD" w14:textId="77777777" w:rsidR="003B6B33" w:rsidRPr="00261D20" w:rsidRDefault="003B6B33" w:rsidP="003B6B33">
            <w:pPr>
              <w:spacing w:after="0" w:line="240" w:lineRule="auto"/>
              <w:rPr>
                <w:rFonts w:ascii="Browallia New" w:hAnsi="Browallia New" w:cs="Browallia New"/>
                <w:sz w:val="28"/>
                <w:cs/>
              </w:rPr>
            </w:pPr>
            <w:r w:rsidRPr="00261D20">
              <w:rPr>
                <w:rFonts w:ascii="Browallia New" w:hAnsi="Browallia New" w:cs="Browallia New"/>
                <w:sz w:val="28"/>
              </w:rPr>
              <w:t>Professional fees</w:t>
            </w:r>
          </w:p>
        </w:tc>
        <w:tc>
          <w:tcPr>
            <w:tcW w:w="697" w:type="pct"/>
            <w:tcBorders>
              <w:top w:val="nil"/>
              <w:left w:val="nil"/>
              <w:bottom w:val="nil"/>
              <w:right w:val="nil"/>
            </w:tcBorders>
            <w:shd w:val="clear" w:color="auto" w:fill="auto"/>
          </w:tcPr>
          <w:p w14:paraId="5A0B9AF5" w14:textId="092C4B17" w:rsidR="003B6B33" w:rsidRPr="00261D20" w:rsidRDefault="003B6B33" w:rsidP="003B6B33">
            <w:pPr>
              <w:pStyle w:val="NoSpacing"/>
              <w:jc w:val="right"/>
              <w:rPr>
                <w:rFonts w:ascii="Browallia New" w:hAnsi="Browallia New" w:cs="Browallia New"/>
                <w:sz w:val="28"/>
              </w:rPr>
            </w:pPr>
            <w:r>
              <w:rPr>
                <w:rFonts w:ascii="Browallia New" w:hAnsi="Browallia New" w:cs="Browallia New"/>
                <w:sz w:val="28"/>
              </w:rPr>
              <w:t>2,196</w:t>
            </w:r>
          </w:p>
        </w:tc>
        <w:tc>
          <w:tcPr>
            <w:tcW w:w="697" w:type="pct"/>
            <w:tcBorders>
              <w:top w:val="nil"/>
              <w:left w:val="nil"/>
              <w:bottom w:val="nil"/>
              <w:right w:val="nil"/>
            </w:tcBorders>
            <w:shd w:val="clear" w:color="auto" w:fill="auto"/>
          </w:tcPr>
          <w:p w14:paraId="0A449FC5" w14:textId="07D08BC5" w:rsidR="003B6B33" w:rsidRPr="00261D20" w:rsidRDefault="003B6B33" w:rsidP="003B6B33">
            <w:pPr>
              <w:pStyle w:val="NoSpacing"/>
              <w:jc w:val="right"/>
              <w:rPr>
                <w:rFonts w:ascii="Browallia New" w:hAnsi="Browallia New" w:cs="Browallia New"/>
                <w:sz w:val="28"/>
              </w:rPr>
            </w:pPr>
            <w:r w:rsidRPr="00261D20">
              <w:rPr>
                <w:rFonts w:ascii="Browallia New" w:hAnsi="Browallia New" w:cs="Browallia New"/>
                <w:sz w:val="28"/>
              </w:rPr>
              <w:t>2,423</w:t>
            </w:r>
          </w:p>
        </w:tc>
        <w:tc>
          <w:tcPr>
            <w:tcW w:w="697" w:type="pct"/>
            <w:tcBorders>
              <w:top w:val="nil"/>
              <w:left w:val="nil"/>
              <w:bottom w:val="nil"/>
              <w:right w:val="nil"/>
            </w:tcBorders>
            <w:shd w:val="clear" w:color="auto" w:fill="auto"/>
          </w:tcPr>
          <w:p w14:paraId="05B1F83A" w14:textId="0A33BAF2" w:rsidR="003B6B33" w:rsidRPr="00261D20" w:rsidRDefault="003B6B33" w:rsidP="003B6B33">
            <w:pPr>
              <w:pStyle w:val="NoSpacing"/>
              <w:jc w:val="right"/>
              <w:rPr>
                <w:rFonts w:ascii="Browallia New" w:hAnsi="Browallia New" w:cs="Browallia New"/>
                <w:sz w:val="28"/>
              </w:rPr>
            </w:pPr>
            <w:r>
              <w:rPr>
                <w:rFonts w:ascii="Browallia New" w:hAnsi="Browallia New" w:cs="Browallia New"/>
                <w:sz w:val="28"/>
              </w:rPr>
              <w:t>499</w:t>
            </w:r>
          </w:p>
        </w:tc>
        <w:tc>
          <w:tcPr>
            <w:tcW w:w="697" w:type="pct"/>
            <w:tcBorders>
              <w:top w:val="nil"/>
              <w:left w:val="nil"/>
              <w:bottom w:val="nil"/>
              <w:right w:val="nil"/>
            </w:tcBorders>
            <w:shd w:val="clear" w:color="auto" w:fill="auto"/>
          </w:tcPr>
          <w:p w14:paraId="178C6A44" w14:textId="6C0D789A" w:rsidR="003B6B33" w:rsidRPr="00261D20" w:rsidRDefault="003B6B33" w:rsidP="003B6B33">
            <w:pPr>
              <w:pStyle w:val="NoSpacing"/>
              <w:jc w:val="right"/>
              <w:rPr>
                <w:rFonts w:ascii="Browallia New" w:hAnsi="Browallia New" w:cs="Browallia New"/>
                <w:sz w:val="28"/>
              </w:rPr>
            </w:pPr>
            <w:r w:rsidRPr="00261D20">
              <w:rPr>
                <w:rFonts w:ascii="Browallia New" w:hAnsi="Browallia New" w:cs="Browallia New"/>
                <w:sz w:val="28"/>
              </w:rPr>
              <w:t>971</w:t>
            </w:r>
          </w:p>
        </w:tc>
      </w:tr>
      <w:tr w:rsidR="003B6B33" w:rsidRPr="00261D20" w14:paraId="0436DEC8" w14:textId="77777777" w:rsidTr="00DA34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10" w:type="pct"/>
            <w:gridSpan w:val="2"/>
            <w:tcBorders>
              <w:top w:val="nil"/>
              <w:left w:val="nil"/>
              <w:bottom w:val="nil"/>
              <w:right w:val="nil"/>
            </w:tcBorders>
            <w:shd w:val="clear" w:color="auto" w:fill="auto"/>
          </w:tcPr>
          <w:p w14:paraId="186CC57A" w14:textId="77777777" w:rsidR="003B6B33" w:rsidRPr="00261D20" w:rsidRDefault="003B6B33" w:rsidP="003B6B33">
            <w:pPr>
              <w:spacing w:after="0" w:line="240" w:lineRule="auto"/>
              <w:rPr>
                <w:rFonts w:ascii="Browallia New" w:hAnsi="Browallia New" w:cs="Browallia New"/>
                <w:sz w:val="28"/>
              </w:rPr>
            </w:pPr>
            <w:r w:rsidRPr="00261D20">
              <w:rPr>
                <w:rFonts w:ascii="Browallia New" w:hAnsi="Browallia New" w:cs="Browallia New"/>
                <w:sz w:val="28"/>
              </w:rPr>
              <w:t>Fees</w:t>
            </w:r>
          </w:p>
        </w:tc>
        <w:tc>
          <w:tcPr>
            <w:tcW w:w="697" w:type="pct"/>
            <w:tcBorders>
              <w:top w:val="nil"/>
              <w:left w:val="nil"/>
              <w:bottom w:val="nil"/>
              <w:right w:val="nil"/>
            </w:tcBorders>
            <w:shd w:val="clear" w:color="auto" w:fill="auto"/>
          </w:tcPr>
          <w:p w14:paraId="1FE098DD" w14:textId="6C98B433" w:rsidR="003B6B33" w:rsidRPr="00261D20" w:rsidRDefault="003B6B33" w:rsidP="003B6B33">
            <w:pPr>
              <w:pStyle w:val="NoSpacing"/>
              <w:jc w:val="right"/>
              <w:rPr>
                <w:rFonts w:ascii="Browallia New" w:hAnsi="Browallia New" w:cs="Browallia New"/>
                <w:sz w:val="28"/>
              </w:rPr>
            </w:pPr>
            <w:r>
              <w:rPr>
                <w:rFonts w:ascii="Browallia New" w:hAnsi="Browallia New" w:cs="Browallia New"/>
                <w:sz w:val="28"/>
              </w:rPr>
              <w:t>5,202</w:t>
            </w:r>
          </w:p>
        </w:tc>
        <w:tc>
          <w:tcPr>
            <w:tcW w:w="697" w:type="pct"/>
            <w:tcBorders>
              <w:top w:val="nil"/>
              <w:left w:val="nil"/>
              <w:bottom w:val="nil"/>
              <w:right w:val="nil"/>
            </w:tcBorders>
            <w:shd w:val="clear" w:color="auto" w:fill="auto"/>
          </w:tcPr>
          <w:p w14:paraId="06551677" w14:textId="05894F9D" w:rsidR="003B6B33" w:rsidRPr="00261D20" w:rsidRDefault="003B6B33" w:rsidP="003B6B33">
            <w:pPr>
              <w:pStyle w:val="NoSpacing"/>
              <w:jc w:val="right"/>
              <w:rPr>
                <w:rFonts w:ascii="Browallia New" w:hAnsi="Browallia New" w:cs="Browallia New"/>
                <w:sz w:val="28"/>
              </w:rPr>
            </w:pPr>
            <w:r w:rsidRPr="00261D20">
              <w:rPr>
                <w:rFonts w:ascii="Browallia New" w:hAnsi="Browallia New" w:cs="Browallia New"/>
                <w:sz w:val="28"/>
              </w:rPr>
              <w:t>4,76</w:t>
            </w:r>
            <w:r w:rsidR="00701529">
              <w:rPr>
                <w:rFonts w:ascii="Browallia New" w:hAnsi="Browallia New" w:cs="Browallia New" w:hint="cs"/>
                <w:sz w:val="28"/>
                <w:cs/>
              </w:rPr>
              <w:t>3</w:t>
            </w:r>
          </w:p>
        </w:tc>
        <w:tc>
          <w:tcPr>
            <w:tcW w:w="697" w:type="pct"/>
            <w:tcBorders>
              <w:top w:val="nil"/>
              <w:left w:val="nil"/>
              <w:bottom w:val="nil"/>
              <w:right w:val="nil"/>
            </w:tcBorders>
            <w:shd w:val="clear" w:color="auto" w:fill="auto"/>
          </w:tcPr>
          <w:p w14:paraId="094B8998" w14:textId="4B3583E4" w:rsidR="003B6B33" w:rsidRPr="00261D20" w:rsidRDefault="003B6B33" w:rsidP="003B6B33">
            <w:pPr>
              <w:pStyle w:val="NoSpacing"/>
              <w:jc w:val="right"/>
              <w:rPr>
                <w:rFonts w:ascii="Browallia New" w:hAnsi="Browallia New" w:cs="Browallia New"/>
                <w:sz w:val="28"/>
              </w:rPr>
            </w:pPr>
            <w:r>
              <w:rPr>
                <w:rFonts w:ascii="Browallia New" w:hAnsi="Browallia New" w:cs="Browallia New"/>
                <w:sz w:val="28"/>
              </w:rPr>
              <w:t>2,834</w:t>
            </w:r>
          </w:p>
        </w:tc>
        <w:tc>
          <w:tcPr>
            <w:tcW w:w="697" w:type="pct"/>
            <w:tcBorders>
              <w:top w:val="nil"/>
              <w:left w:val="nil"/>
              <w:bottom w:val="nil"/>
              <w:right w:val="nil"/>
            </w:tcBorders>
            <w:shd w:val="clear" w:color="auto" w:fill="auto"/>
          </w:tcPr>
          <w:p w14:paraId="31EA4A73" w14:textId="5BD89CA3" w:rsidR="003B6B33" w:rsidRPr="00261D20" w:rsidRDefault="003B6B33" w:rsidP="003B6B33">
            <w:pPr>
              <w:pStyle w:val="NoSpacing"/>
              <w:jc w:val="right"/>
              <w:rPr>
                <w:rFonts w:ascii="Browallia New" w:hAnsi="Browallia New" w:cs="Browallia New"/>
                <w:sz w:val="28"/>
              </w:rPr>
            </w:pPr>
            <w:r w:rsidRPr="00261D20">
              <w:rPr>
                <w:rFonts w:ascii="Browallia New" w:hAnsi="Browallia New" w:cs="Browallia New"/>
                <w:sz w:val="28"/>
              </w:rPr>
              <w:t>2,377</w:t>
            </w:r>
          </w:p>
        </w:tc>
      </w:tr>
      <w:tr w:rsidR="003B6B33" w:rsidRPr="00261D20" w14:paraId="28729B60" w14:textId="77777777" w:rsidTr="00DA34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10" w:type="pct"/>
            <w:gridSpan w:val="2"/>
            <w:tcBorders>
              <w:top w:val="nil"/>
              <w:left w:val="nil"/>
              <w:bottom w:val="nil"/>
              <w:right w:val="nil"/>
            </w:tcBorders>
            <w:shd w:val="clear" w:color="auto" w:fill="auto"/>
          </w:tcPr>
          <w:p w14:paraId="480D54F1" w14:textId="77777777" w:rsidR="003B6B33" w:rsidRPr="00261D20" w:rsidRDefault="003B6B33" w:rsidP="003B6B33">
            <w:pPr>
              <w:spacing w:after="0" w:line="240" w:lineRule="auto"/>
              <w:rPr>
                <w:rFonts w:ascii="Browallia New" w:hAnsi="Browallia New" w:cs="Browallia New"/>
                <w:sz w:val="28"/>
              </w:rPr>
            </w:pPr>
            <w:r w:rsidRPr="00261D20">
              <w:rPr>
                <w:rFonts w:ascii="Browallia New" w:hAnsi="Browallia New" w:cs="Browallia New"/>
                <w:sz w:val="28"/>
              </w:rPr>
              <w:t xml:space="preserve">Repair </w:t>
            </w:r>
          </w:p>
        </w:tc>
        <w:tc>
          <w:tcPr>
            <w:tcW w:w="697" w:type="pct"/>
            <w:tcBorders>
              <w:top w:val="nil"/>
              <w:left w:val="nil"/>
              <w:bottom w:val="nil"/>
              <w:right w:val="nil"/>
            </w:tcBorders>
            <w:shd w:val="clear" w:color="auto" w:fill="auto"/>
          </w:tcPr>
          <w:p w14:paraId="42807F2D" w14:textId="2D7A6D6B" w:rsidR="003B6B33" w:rsidRPr="00261D20" w:rsidRDefault="003B6B33" w:rsidP="003B6B33">
            <w:pPr>
              <w:pStyle w:val="NoSpacing"/>
              <w:jc w:val="right"/>
              <w:rPr>
                <w:rFonts w:ascii="Browallia New" w:hAnsi="Browallia New" w:cs="Browallia New"/>
                <w:sz w:val="28"/>
              </w:rPr>
            </w:pPr>
            <w:r>
              <w:rPr>
                <w:rFonts w:ascii="Browallia New" w:hAnsi="Browallia New" w:cs="Browallia New"/>
                <w:sz w:val="28"/>
              </w:rPr>
              <w:t>15,589</w:t>
            </w:r>
          </w:p>
        </w:tc>
        <w:tc>
          <w:tcPr>
            <w:tcW w:w="697" w:type="pct"/>
            <w:tcBorders>
              <w:top w:val="nil"/>
              <w:left w:val="nil"/>
              <w:bottom w:val="nil"/>
              <w:right w:val="nil"/>
            </w:tcBorders>
            <w:shd w:val="clear" w:color="auto" w:fill="auto"/>
          </w:tcPr>
          <w:p w14:paraId="569BA66E" w14:textId="0E64F695" w:rsidR="003B6B33" w:rsidRPr="00261D20" w:rsidRDefault="003B6B33" w:rsidP="003B6B33">
            <w:pPr>
              <w:pStyle w:val="NoSpacing"/>
              <w:jc w:val="right"/>
              <w:rPr>
                <w:rFonts w:ascii="Browallia New" w:hAnsi="Browallia New" w:cs="Browallia New"/>
                <w:sz w:val="28"/>
              </w:rPr>
            </w:pPr>
            <w:r w:rsidRPr="00261D20">
              <w:rPr>
                <w:rFonts w:ascii="Browallia New" w:hAnsi="Browallia New" w:cs="Browallia New"/>
                <w:sz w:val="28"/>
              </w:rPr>
              <w:t>15,913</w:t>
            </w:r>
          </w:p>
        </w:tc>
        <w:tc>
          <w:tcPr>
            <w:tcW w:w="697" w:type="pct"/>
            <w:tcBorders>
              <w:top w:val="nil"/>
              <w:left w:val="nil"/>
              <w:bottom w:val="nil"/>
              <w:right w:val="nil"/>
            </w:tcBorders>
            <w:shd w:val="clear" w:color="auto" w:fill="auto"/>
          </w:tcPr>
          <w:p w14:paraId="2C4CB5EF" w14:textId="44570181" w:rsidR="003B6B33" w:rsidRPr="00261D20" w:rsidRDefault="003B6B33" w:rsidP="003B6B33">
            <w:pPr>
              <w:pStyle w:val="NoSpacing"/>
              <w:jc w:val="right"/>
              <w:rPr>
                <w:rFonts w:ascii="Browallia New" w:hAnsi="Browallia New" w:cs="Browallia New"/>
                <w:sz w:val="28"/>
              </w:rPr>
            </w:pPr>
            <w:r>
              <w:rPr>
                <w:rFonts w:ascii="Browallia New" w:hAnsi="Browallia New" w:cs="Browallia New"/>
                <w:sz w:val="28"/>
              </w:rPr>
              <w:t>693</w:t>
            </w:r>
          </w:p>
        </w:tc>
        <w:tc>
          <w:tcPr>
            <w:tcW w:w="697" w:type="pct"/>
            <w:tcBorders>
              <w:top w:val="nil"/>
              <w:left w:val="nil"/>
              <w:bottom w:val="nil"/>
              <w:right w:val="nil"/>
            </w:tcBorders>
            <w:shd w:val="clear" w:color="auto" w:fill="auto"/>
          </w:tcPr>
          <w:p w14:paraId="15EC61DA" w14:textId="1FFDFA40" w:rsidR="003B6B33" w:rsidRPr="00261D20" w:rsidRDefault="003B6B33" w:rsidP="003B6B33">
            <w:pPr>
              <w:pStyle w:val="NoSpacing"/>
              <w:jc w:val="right"/>
              <w:rPr>
                <w:rFonts w:ascii="Browallia New" w:hAnsi="Browallia New" w:cs="Browallia New"/>
                <w:sz w:val="28"/>
              </w:rPr>
            </w:pPr>
            <w:r w:rsidRPr="00261D20">
              <w:rPr>
                <w:rFonts w:ascii="Browallia New" w:hAnsi="Browallia New" w:cs="Browallia New"/>
                <w:sz w:val="28"/>
              </w:rPr>
              <w:t>73</w:t>
            </w:r>
          </w:p>
        </w:tc>
      </w:tr>
      <w:tr w:rsidR="003B6B33" w:rsidRPr="00261D20" w14:paraId="418BDB4C" w14:textId="77777777" w:rsidTr="00DA34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10" w:type="pct"/>
            <w:gridSpan w:val="2"/>
            <w:tcBorders>
              <w:top w:val="nil"/>
              <w:left w:val="nil"/>
              <w:bottom w:val="nil"/>
              <w:right w:val="nil"/>
            </w:tcBorders>
            <w:shd w:val="clear" w:color="auto" w:fill="auto"/>
          </w:tcPr>
          <w:p w14:paraId="4FBF67AC" w14:textId="77777777" w:rsidR="003B6B33" w:rsidRPr="00261D20" w:rsidRDefault="003B6B33" w:rsidP="003B6B33">
            <w:pPr>
              <w:spacing w:after="0" w:line="240" w:lineRule="auto"/>
              <w:rPr>
                <w:rFonts w:ascii="Browallia New" w:hAnsi="Browallia New" w:cs="Browallia New"/>
                <w:sz w:val="28"/>
              </w:rPr>
            </w:pPr>
            <w:r w:rsidRPr="00261D20">
              <w:rPr>
                <w:rFonts w:ascii="Browallia New" w:hAnsi="Browallia New" w:cs="Browallia New"/>
                <w:sz w:val="28"/>
              </w:rPr>
              <w:t>Financial cost</w:t>
            </w:r>
          </w:p>
        </w:tc>
        <w:tc>
          <w:tcPr>
            <w:tcW w:w="697" w:type="pct"/>
            <w:tcBorders>
              <w:top w:val="nil"/>
              <w:left w:val="nil"/>
              <w:bottom w:val="nil"/>
              <w:right w:val="nil"/>
            </w:tcBorders>
            <w:shd w:val="clear" w:color="auto" w:fill="auto"/>
          </w:tcPr>
          <w:p w14:paraId="7CF91B5B" w14:textId="0E1C3587" w:rsidR="003B6B33" w:rsidRPr="00261D20" w:rsidRDefault="003B6B33" w:rsidP="003B6B33">
            <w:pPr>
              <w:pStyle w:val="NoSpacing"/>
              <w:jc w:val="right"/>
              <w:rPr>
                <w:rFonts w:ascii="Browallia New" w:hAnsi="Browallia New" w:cs="Browallia New"/>
                <w:sz w:val="28"/>
              </w:rPr>
            </w:pPr>
            <w:r>
              <w:rPr>
                <w:rFonts w:ascii="Browallia New" w:hAnsi="Browallia New" w:cs="Browallia New"/>
                <w:sz w:val="28"/>
              </w:rPr>
              <w:t>120,677</w:t>
            </w:r>
          </w:p>
        </w:tc>
        <w:tc>
          <w:tcPr>
            <w:tcW w:w="697" w:type="pct"/>
            <w:tcBorders>
              <w:top w:val="nil"/>
              <w:left w:val="nil"/>
              <w:bottom w:val="nil"/>
              <w:right w:val="nil"/>
            </w:tcBorders>
            <w:shd w:val="clear" w:color="auto" w:fill="auto"/>
          </w:tcPr>
          <w:p w14:paraId="7B9B6525" w14:textId="52546B4C" w:rsidR="003B6B33" w:rsidRPr="00261D20" w:rsidRDefault="003B6B33" w:rsidP="003B6B33">
            <w:pPr>
              <w:pStyle w:val="NoSpacing"/>
              <w:jc w:val="right"/>
              <w:rPr>
                <w:rFonts w:ascii="Browallia New" w:hAnsi="Browallia New" w:cs="Browallia New"/>
                <w:sz w:val="28"/>
              </w:rPr>
            </w:pPr>
            <w:r w:rsidRPr="00261D20">
              <w:rPr>
                <w:rFonts w:ascii="Browallia New" w:hAnsi="Browallia New" w:cs="Browallia New"/>
                <w:sz w:val="28"/>
              </w:rPr>
              <w:t>101,003</w:t>
            </w:r>
          </w:p>
        </w:tc>
        <w:tc>
          <w:tcPr>
            <w:tcW w:w="697" w:type="pct"/>
            <w:tcBorders>
              <w:top w:val="nil"/>
              <w:left w:val="nil"/>
              <w:bottom w:val="nil"/>
              <w:right w:val="nil"/>
            </w:tcBorders>
            <w:shd w:val="clear" w:color="auto" w:fill="auto"/>
          </w:tcPr>
          <w:p w14:paraId="13843CA6" w14:textId="46EB1023" w:rsidR="003B6B33" w:rsidRPr="00261D20" w:rsidRDefault="003B6B33" w:rsidP="003B6B33">
            <w:pPr>
              <w:pStyle w:val="NoSpacing"/>
              <w:jc w:val="right"/>
              <w:rPr>
                <w:rFonts w:ascii="Browallia New" w:hAnsi="Browallia New" w:cs="Browallia New"/>
                <w:sz w:val="28"/>
              </w:rPr>
            </w:pPr>
            <w:r>
              <w:rPr>
                <w:rFonts w:ascii="Browallia New" w:hAnsi="Browallia New" w:cs="Browallia New"/>
                <w:sz w:val="28"/>
              </w:rPr>
              <w:t>57,501</w:t>
            </w:r>
          </w:p>
        </w:tc>
        <w:tc>
          <w:tcPr>
            <w:tcW w:w="697" w:type="pct"/>
            <w:tcBorders>
              <w:top w:val="nil"/>
              <w:left w:val="nil"/>
              <w:bottom w:val="nil"/>
              <w:right w:val="nil"/>
            </w:tcBorders>
            <w:shd w:val="clear" w:color="auto" w:fill="auto"/>
          </w:tcPr>
          <w:p w14:paraId="531757B0" w14:textId="6D762557" w:rsidR="003B6B33" w:rsidRPr="00261D20" w:rsidRDefault="003B6B33" w:rsidP="003B6B33">
            <w:pPr>
              <w:pStyle w:val="NoSpacing"/>
              <w:jc w:val="right"/>
              <w:rPr>
                <w:rFonts w:ascii="Browallia New" w:hAnsi="Browallia New" w:cs="Browallia New"/>
                <w:sz w:val="28"/>
              </w:rPr>
            </w:pPr>
            <w:r w:rsidRPr="00261D20">
              <w:rPr>
                <w:rFonts w:ascii="Browallia New" w:hAnsi="Browallia New" w:cs="Browallia New"/>
                <w:sz w:val="28"/>
              </w:rPr>
              <w:t>47,555</w:t>
            </w:r>
          </w:p>
        </w:tc>
      </w:tr>
    </w:tbl>
    <w:p w14:paraId="73EDC159" w14:textId="77777777" w:rsidR="003B6B33" w:rsidRDefault="003B6B33" w:rsidP="00025373">
      <w:pPr>
        <w:spacing w:after="0" w:line="240" w:lineRule="auto"/>
        <w:jc w:val="both"/>
        <w:rPr>
          <w:rFonts w:ascii="Browallia New" w:hAnsi="Browallia New" w:cs="Browallia New"/>
          <w:b/>
          <w:bCs/>
          <w:sz w:val="28"/>
        </w:rPr>
      </w:pPr>
    </w:p>
    <w:p w14:paraId="214E9A1F" w14:textId="4E44FC02" w:rsidR="00981B0C" w:rsidRPr="00261D20" w:rsidRDefault="003B6B33" w:rsidP="00981B0C">
      <w:pPr>
        <w:pStyle w:val="Heading1"/>
      </w:pPr>
      <w:r>
        <w:t>29</w:t>
      </w:r>
      <w:r w:rsidR="00981B0C" w:rsidRPr="00261D20">
        <w:t>.</w:t>
      </w:r>
      <w:r w:rsidR="00981B0C" w:rsidRPr="00261D20">
        <w:tab/>
        <w:t>PROVIDENT FUND</w:t>
      </w:r>
    </w:p>
    <w:p w14:paraId="5F7B4F28" w14:textId="2BB6A6C2" w:rsidR="00981B0C" w:rsidRDefault="00981B0C" w:rsidP="00981B0C">
      <w:pPr>
        <w:spacing w:before="120" w:after="0" w:line="240" w:lineRule="auto"/>
        <w:ind w:left="709"/>
        <w:jc w:val="both"/>
        <w:rPr>
          <w:rFonts w:ascii="Browallia New" w:hAnsi="Browallia New" w:cs="Browallia New"/>
          <w:b/>
          <w:bCs/>
          <w:sz w:val="28"/>
        </w:rPr>
      </w:pPr>
      <w:r w:rsidRPr="00261D20">
        <w:rPr>
          <w:rFonts w:ascii="Browallia New" w:hAnsi="Browallia New" w:cs="Browallia New"/>
          <w:sz w:val="28"/>
        </w:rPr>
        <w:t xml:space="preserve">The Company and its subsidiaries and their employees have jointly established a provident fund in accordance with the Provident Fund Act B.E. 2530. The Company, the subsidiaries companies and their employees contributed to the fund monthly at </w:t>
      </w:r>
      <w:r w:rsidRPr="00261D20">
        <w:rPr>
          <w:rFonts w:ascii="Browallia New" w:hAnsi="Browallia New" w:cs="Browallia New"/>
          <w:spacing w:val="-2"/>
          <w:sz w:val="28"/>
        </w:rPr>
        <w:t>the rate of 2 - 3 percent of their basic salary. The fund, which is managed by</w:t>
      </w:r>
      <w:r w:rsidRPr="00261D20">
        <w:rPr>
          <w:rFonts w:ascii="Browallia New" w:hAnsi="Browallia New" w:cs="Browallia New"/>
          <w:sz w:val="28"/>
        </w:rPr>
        <w:t xml:space="preserve"> Krungsri Asset Management Company Limited will be paid to employees upon termination in accordance </w:t>
      </w:r>
      <w:r w:rsidRPr="00790FD1">
        <w:rPr>
          <w:rFonts w:ascii="Browallia New" w:hAnsi="Browallia New" w:cs="Browallia New"/>
          <w:sz w:val="28"/>
        </w:rPr>
        <w:t>with the fund rules. For the year ended December 31, 20</w:t>
      </w:r>
      <w:r w:rsidR="00DA3484" w:rsidRPr="00790FD1">
        <w:rPr>
          <w:rFonts w:ascii="Browallia New" w:hAnsi="Browallia New" w:cs="Browallia New"/>
          <w:sz w:val="28"/>
        </w:rPr>
        <w:t>20</w:t>
      </w:r>
      <w:r w:rsidRPr="00790FD1">
        <w:rPr>
          <w:rFonts w:ascii="Browallia New" w:hAnsi="Browallia New" w:cs="Browallia New"/>
          <w:sz w:val="28"/>
        </w:rPr>
        <w:t xml:space="preserve"> and  20</w:t>
      </w:r>
      <w:r w:rsidR="00DA3484" w:rsidRPr="00790FD1">
        <w:rPr>
          <w:rFonts w:ascii="Browallia New" w:hAnsi="Browallia New" w:cs="Browallia New"/>
          <w:sz w:val="28"/>
        </w:rPr>
        <w:t>19</w:t>
      </w:r>
      <w:r w:rsidRPr="00790FD1">
        <w:rPr>
          <w:rFonts w:ascii="Browallia New" w:hAnsi="Browallia New" w:cs="Browallia New"/>
          <w:sz w:val="28"/>
        </w:rPr>
        <w:t>, the Company and it subsidiaries contributed Baht 1.</w:t>
      </w:r>
      <w:r w:rsidR="00DA3484" w:rsidRPr="00790FD1">
        <w:rPr>
          <w:rFonts w:ascii="Browallia New" w:hAnsi="Browallia New" w:cs="Browallia New"/>
          <w:sz w:val="28"/>
        </w:rPr>
        <w:t>52</w:t>
      </w:r>
      <w:r w:rsidRPr="00790FD1">
        <w:rPr>
          <w:rFonts w:ascii="Browallia New" w:hAnsi="Browallia New" w:cs="Browallia New"/>
          <w:sz w:val="28"/>
        </w:rPr>
        <w:t xml:space="preserve"> million and Baht 1.</w:t>
      </w:r>
      <w:r w:rsidR="00DA3484" w:rsidRPr="00790FD1">
        <w:rPr>
          <w:rFonts w:ascii="Browallia New" w:hAnsi="Browallia New" w:cs="Browallia New"/>
          <w:sz w:val="28"/>
        </w:rPr>
        <w:t>41</w:t>
      </w:r>
      <w:r w:rsidRPr="00790FD1">
        <w:rPr>
          <w:rFonts w:ascii="Browallia New" w:hAnsi="Browallia New" w:cs="Browallia New"/>
          <w:sz w:val="28"/>
        </w:rPr>
        <w:t xml:space="preserve"> million in the consolidated financial statements and amounting to Baht 0.</w:t>
      </w:r>
      <w:r w:rsidR="00DA3484" w:rsidRPr="00790FD1">
        <w:rPr>
          <w:rFonts w:ascii="Browallia New" w:hAnsi="Browallia New" w:cs="Browallia New"/>
          <w:sz w:val="28"/>
        </w:rPr>
        <w:t>60</w:t>
      </w:r>
      <w:r w:rsidRPr="00790FD1">
        <w:rPr>
          <w:rFonts w:ascii="Browallia New" w:hAnsi="Browallia New" w:cs="Browallia New"/>
          <w:sz w:val="28"/>
        </w:rPr>
        <w:t xml:space="preserve"> million and Baht 0.2</w:t>
      </w:r>
      <w:r w:rsidR="00DA3484" w:rsidRPr="00790FD1">
        <w:rPr>
          <w:rFonts w:ascii="Browallia New" w:hAnsi="Browallia New" w:cs="Browallia New"/>
          <w:sz w:val="28"/>
        </w:rPr>
        <w:t>2</w:t>
      </w:r>
      <w:r w:rsidRPr="00790FD1">
        <w:rPr>
          <w:rFonts w:ascii="Browallia New" w:hAnsi="Browallia New" w:cs="Browallia New"/>
          <w:sz w:val="28"/>
        </w:rPr>
        <w:t xml:space="preserve"> million </w:t>
      </w:r>
      <w:r w:rsidRPr="00790FD1">
        <w:rPr>
          <w:rFonts w:ascii="Browallia New" w:hAnsi="Browallia New" w:cs="Browallia New"/>
          <w:spacing w:val="-2"/>
          <w:sz w:val="28"/>
        </w:rPr>
        <w:t>in the separate financial statement respectively.</w:t>
      </w:r>
      <w:r w:rsidRPr="00261D20">
        <w:rPr>
          <w:rFonts w:ascii="Browallia New" w:hAnsi="Browallia New" w:cs="Browallia New"/>
          <w:b/>
          <w:bCs/>
          <w:sz w:val="28"/>
        </w:rPr>
        <w:t xml:space="preserve"> </w:t>
      </w:r>
    </w:p>
    <w:p w14:paraId="1928367F" w14:textId="77777777" w:rsidR="00FD0AEC" w:rsidRDefault="00FD0AEC" w:rsidP="00FD0AEC">
      <w:pPr>
        <w:spacing w:after="0" w:line="240" w:lineRule="auto"/>
        <w:ind w:left="709"/>
        <w:jc w:val="both"/>
        <w:rPr>
          <w:rFonts w:ascii="Browallia New" w:hAnsi="Browallia New" w:cs="Browallia New"/>
          <w:b/>
          <w:bCs/>
          <w:sz w:val="28"/>
        </w:rPr>
      </w:pPr>
    </w:p>
    <w:p w14:paraId="52151AA3" w14:textId="7A1C19C3" w:rsidR="00FD0AEC" w:rsidRDefault="00FD0AEC" w:rsidP="00981B0C">
      <w:pPr>
        <w:spacing w:before="120" w:after="0" w:line="240" w:lineRule="auto"/>
        <w:ind w:left="709"/>
        <w:jc w:val="both"/>
        <w:rPr>
          <w:rFonts w:ascii="Browallia New" w:hAnsi="Browallia New" w:cs="Browallia New"/>
          <w:b/>
          <w:bCs/>
          <w:sz w:val="28"/>
        </w:rPr>
      </w:pPr>
    </w:p>
    <w:p w14:paraId="23154248" w14:textId="019C8220" w:rsidR="00FD0AEC" w:rsidRDefault="00FD0AEC" w:rsidP="00981B0C">
      <w:pPr>
        <w:spacing w:before="120" w:after="0" w:line="240" w:lineRule="auto"/>
        <w:ind w:left="709"/>
        <w:jc w:val="both"/>
        <w:rPr>
          <w:rFonts w:ascii="Browallia New" w:hAnsi="Browallia New" w:cs="Browallia New"/>
          <w:b/>
          <w:bCs/>
          <w:sz w:val="28"/>
        </w:rPr>
      </w:pPr>
    </w:p>
    <w:p w14:paraId="6C38C16A" w14:textId="77777777" w:rsidR="00FD0AEC" w:rsidRDefault="00FD0AEC" w:rsidP="00981B0C">
      <w:pPr>
        <w:spacing w:before="120" w:after="0" w:line="240" w:lineRule="auto"/>
        <w:ind w:left="709"/>
        <w:jc w:val="both"/>
        <w:rPr>
          <w:rFonts w:ascii="Browallia New" w:hAnsi="Browallia New" w:cs="Browallia New"/>
          <w:b/>
          <w:bCs/>
          <w:sz w:val="28"/>
        </w:rPr>
      </w:pPr>
    </w:p>
    <w:p w14:paraId="6C884406" w14:textId="42A68879" w:rsidR="00FD0AEC" w:rsidRDefault="00FD0AEC" w:rsidP="00981B0C">
      <w:pPr>
        <w:spacing w:before="120" w:after="0" w:line="240" w:lineRule="auto"/>
        <w:ind w:left="709"/>
        <w:jc w:val="both"/>
        <w:rPr>
          <w:rFonts w:ascii="Browallia New" w:hAnsi="Browallia New" w:cs="Browallia New"/>
          <w:b/>
          <w:bCs/>
          <w:sz w:val="28"/>
        </w:rPr>
      </w:pPr>
    </w:p>
    <w:p w14:paraId="09CE7230" w14:textId="4FFF41F3" w:rsidR="00FD0AEC" w:rsidRDefault="00FD0AEC" w:rsidP="00981B0C">
      <w:pPr>
        <w:spacing w:before="120" w:after="0" w:line="240" w:lineRule="auto"/>
        <w:ind w:left="709"/>
        <w:jc w:val="both"/>
        <w:rPr>
          <w:rFonts w:ascii="Browallia New" w:hAnsi="Browallia New" w:cs="Browallia New"/>
          <w:b/>
          <w:bCs/>
          <w:sz w:val="28"/>
        </w:rPr>
      </w:pPr>
    </w:p>
    <w:p w14:paraId="0E91EF0E" w14:textId="0F8CB585" w:rsidR="00FD0AEC" w:rsidRDefault="00FD0AEC" w:rsidP="00981B0C">
      <w:pPr>
        <w:spacing w:before="120" w:after="0" w:line="240" w:lineRule="auto"/>
        <w:ind w:left="709"/>
        <w:jc w:val="both"/>
        <w:rPr>
          <w:rFonts w:ascii="Browallia New" w:hAnsi="Browallia New" w:cs="Browallia New"/>
          <w:b/>
          <w:bCs/>
          <w:sz w:val="28"/>
        </w:rPr>
      </w:pPr>
    </w:p>
    <w:p w14:paraId="7C277B91" w14:textId="77777777" w:rsidR="00FD0AEC" w:rsidRPr="00A34ABA" w:rsidRDefault="00FD0AEC" w:rsidP="00FD0AEC">
      <w:pPr>
        <w:pStyle w:val="Heading1"/>
      </w:pPr>
      <w:r>
        <w:lastRenderedPageBreak/>
        <w:t>30.</w:t>
      </w:r>
      <w:r w:rsidRPr="00A34ABA">
        <w:tab/>
        <w:t>OPERATING SEGMENT INFORMATION</w:t>
      </w:r>
    </w:p>
    <w:p w14:paraId="1BF409C5" w14:textId="17A8D2FF" w:rsidR="00FD0AEC" w:rsidRPr="00FD0AEC" w:rsidRDefault="00FD0AEC" w:rsidP="00FD0AEC">
      <w:pPr>
        <w:spacing w:after="120" w:line="240" w:lineRule="auto"/>
        <w:ind w:left="709"/>
        <w:jc w:val="both"/>
        <w:rPr>
          <w:rFonts w:ascii="Browallia New" w:hAnsi="Browallia New" w:cs="Browallia New"/>
          <w:sz w:val="28"/>
        </w:rPr>
      </w:pPr>
      <w:r w:rsidRPr="005269E1">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63DD9431" w14:textId="77777777" w:rsidR="00FD0AEC" w:rsidRPr="005269E1" w:rsidRDefault="00FD0AEC" w:rsidP="00FD0AEC">
      <w:pPr>
        <w:spacing w:after="120" w:line="240" w:lineRule="auto"/>
        <w:ind w:left="709" w:firstLine="11"/>
        <w:jc w:val="both"/>
        <w:rPr>
          <w:rFonts w:ascii="Browallia New" w:hAnsi="Browallia New" w:cs="Browallia New"/>
          <w:sz w:val="28"/>
        </w:rPr>
      </w:pPr>
      <w:r w:rsidRPr="005269E1">
        <w:rPr>
          <w:rFonts w:ascii="Browallia New" w:hAnsi="Browallia New" w:cs="Browallia New"/>
          <w:sz w:val="28"/>
        </w:rPr>
        <w:t>Segment information is presented in respect of the Company and its subsidiaries operating segment. The primary format business segments is based on the Company and its subsidiaries management and the internal reporting structure provided to the chief operating decision maker.</w:t>
      </w:r>
    </w:p>
    <w:p w14:paraId="468AF50A" w14:textId="77777777" w:rsidR="00FD0AEC" w:rsidRPr="005269E1" w:rsidRDefault="00FD0AEC" w:rsidP="00FD0AEC">
      <w:pPr>
        <w:spacing w:after="120" w:line="240" w:lineRule="auto"/>
        <w:ind w:left="709"/>
        <w:jc w:val="both"/>
        <w:rPr>
          <w:rFonts w:ascii="Browallia New" w:hAnsi="Browallia New" w:cs="Browallia New"/>
          <w:sz w:val="28"/>
        </w:rPr>
      </w:pPr>
      <w:r w:rsidRPr="005269E1">
        <w:rPr>
          <w:rFonts w:ascii="Browallia New" w:hAnsi="Browallia New" w:cs="Browallia New"/>
          <w:sz w:val="28"/>
        </w:rPr>
        <w:t>Segment assets and revenues include items directly attributable to a segment as well as those that can be allocated on a reasonable basis.</w:t>
      </w:r>
    </w:p>
    <w:p w14:paraId="365DFDE2" w14:textId="77777777" w:rsidR="008859EA" w:rsidRPr="00EF7E6D" w:rsidRDefault="008859EA" w:rsidP="00AC70A3">
      <w:pPr>
        <w:spacing w:after="60" w:line="240" w:lineRule="auto"/>
        <w:ind w:firstLine="709"/>
        <w:jc w:val="both"/>
        <w:rPr>
          <w:rFonts w:ascii="Browallia New" w:hAnsi="Browallia New" w:cs="Browallia New"/>
          <w:b/>
          <w:bCs/>
          <w:sz w:val="28"/>
        </w:rPr>
      </w:pPr>
      <w:r w:rsidRPr="00EF7E6D">
        <w:rPr>
          <w:rFonts w:ascii="Browallia New" w:hAnsi="Browallia New" w:cs="Browallia New"/>
          <w:b/>
          <w:bCs/>
          <w:sz w:val="28"/>
        </w:rPr>
        <w:t>Business segments</w:t>
      </w:r>
    </w:p>
    <w:p w14:paraId="4EE18CEF" w14:textId="77777777" w:rsidR="008859EA" w:rsidRPr="005269E1" w:rsidRDefault="008859EA" w:rsidP="00AC70A3">
      <w:pPr>
        <w:spacing w:after="60" w:line="240" w:lineRule="auto"/>
        <w:jc w:val="both"/>
        <w:rPr>
          <w:rFonts w:ascii="Browallia New" w:hAnsi="Browallia New" w:cs="Browallia New"/>
          <w:sz w:val="28"/>
        </w:rPr>
      </w:pPr>
      <w:r w:rsidRPr="005269E1">
        <w:rPr>
          <w:rFonts w:ascii="Browallia New" w:hAnsi="Browallia New" w:cs="Browallia New"/>
          <w:sz w:val="28"/>
        </w:rPr>
        <w:tab/>
        <w:t xml:space="preserve">Segment 1 : </w:t>
      </w:r>
      <w:r w:rsidR="001820EC" w:rsidRPr="005269E1">
        <w:rPr>
          <w:rFonts w:ascii="Browallia New" w:hAnsi="Browallia New" w:cs="Browallia New"/>
          <w:sz w:val="28"/>
        </w:rPr>
        <w:t>Holding other companies</w:t>
      </w:r>
    </w:p>
    <w:p w14:paraId="3DE891C1" w14:textId="42146D84" w:rsidR="008859EA" w:rsidRPr="005269E1" w:rsidRDefault="008859EA" w:rsidP="00AC70A3">
      <w:pPr>
        <w:spacing w:after="60" w:line="240" w:lineRule="auto"/>
        <w:jc w:val="both"/>
        <w:rPr>
          <w:rFonts w:ascii="Browallia New" w:hAnsi="Browallia New" w:cs="Browallia New"/>
          <w:sz w:val="28"/>
        </w:rPr>
      </w:pPr>
      <w:r w:rsidRPr="005269E1">
        <w:rPr>
          <w:rFonts w:ascii="Browallia New" w:hAnsi="Browallia New" w:cs="Browallia New"/>
          <w:sz w:val="28"/>
        </w:rPr>
        <w:tab/>
        <w:t xml:space="preserve">Segment 2 : </w:t>
      </w:r>
      <w:r w:rsidR="00942C15">
        <w:rPr>
          <w:rFonts w:ascii="Browallia New" w:hAnsi="Browallia New" w:cs="Browallia New"/>
          <w:sz w:val="28"/>
        </w:rPr>
        <w:t>Out of Home Media</w:t>
      </w:r>
    </w:p>
    <w:p w14:paraId="1E2C664B" w14:textId="42B34965" w:rsidR="008859EA" w:rsidRDefault="008859EA" w:rsidP="00AC70A3">
      <w:pPr>
        <w:spacing w:after="0" w:line="240" w:lineRule="auto"/>
        <w:jc w:val="both"/>
        <w:rPr>
          <w:rFonts w:ascii="Browallia New" w:hAnsi="Browallia New" w:cs="Browallia New"/>
          <w:sz w:val="28"/>
        </w:rPr>
      </w:pPr>
      <w:r w:rsidRPr="005269E1">
        <w:rPr>
          <w:rFonts w:ascii="Browallia New" w:hAnsi="Browallia New" w:cs="Browallia New"/>
          <w:sz w:val="28"/>
        </w:rPr>
        <w:tab/>
        <w:t xml:space="preserve">Segment 3 : </w:t>
      </w:r>
      <w:r w:rsidR="00942C15">
        <w:rPr>
          <w:rFonts w:ascii="Browallia New" w:hAnsi="Browallia New" w:cs="Browallia New"/>
          <w:sz w:val="28"/>
        </w:rPr>
        <w:t>Property for Rent and Service</w:t>
      </w:r>
    </w:p>
    <w:p w14:paraId="7313807B" w14:textId="4E34D1E3" w:rsidR="00FD0AEC" w:rsidRDefault="00FD0AEC" w:rsidP="00AC70A3">
      <w:pPr>
        <w:spacing w:after="0" w:line="240" w:lineRule="auto"/>
        <w:jc w:val="both"/>
        <w:rPr>
          <w:rFonts w:ascii="Browallia New" w:hAnsi="Browallia New" w:cs="Browallia New"/>
          <w:sz w:val="28"/>
        </w:rPr>
      </w:pPr>
    </w:p>
    <w:p w14:paraId="5B64DE2F" w14:textId="47ACA06B" w:rsidR="00FD0AEC" w:rsidRDefault="00FD0AEC" w:rsidP="00AC70A3">
      <w:pPr>
        <w:spacing w:after="0" w:line="240" w:lineRule="auto"/>
        <w:jc w:val="both"/>
        <w:rPr>
          <w:rFonts w:ascii="Browallia New" w:hAnsi="Browallia New" w:cs="Browallia New"/>
          <w:sz w:val="28"/>
        </w:rPr>
      </w:pPr>
    </w:p>
    <w:p w14:paraId="4492FF90" w14:textId="56631738" w:rsidR="00FD0AEC" w:rsidRDefault="00FD0AEC" w:rsidP="00AC70A3">
      <w:pPr>
        <w:spacing w:after="0" w:line="240" w:lineRule="auto"/>
        <w:jc w:val="both"/>
        <w:rPr>
          <w:rFonts w:ascii="Browallia New" w:hAnsi="Browallia New" w:cs="Browallia New"/>
          <w:sz w:val="28"/>
        </w:rPr>
      </w:pPr>
    </w:p>
    <w:p w14:paraId="327EAC5E" w14:textId="40A750A4" w:rsidR="00FD0AEC" w:rsidRDefault="00FD0AEC" w:rsidP="00AC70A3">
      <w:pPr>
        <w:spacing w:after="0" w:line="240" w:lineRule="auto"/>
        <w:jc w:val="both"/>
        <w:rPr>
          <w:rFonts w:ascii="Browallia New" w:hAnsi="Browallia New" w:cs="Browallia New"/>
          <w:sz w:val="28"/>
        </w:rPr>
      </w:pPr>
    </w:p>
    <w:p w14:paraId="6DCD69C9" w14:textId="7C60256C" w:rsidR="00FD0AEC" w:rsidRDefault="00FD0AEC" w:rsidP="00AC70A3">
      <w:pPr>
        <w:spacing w:after="0" w:line="240" w:lineRule="auto"/>
        <w:jc w:val="both"/>
        <w:rPr>
          <w:rFonts w:ascii="Browallia New" w:hAnsi="Browallia New" w:cs="Browallia New"/>
          <w:sz w:val="28"/>
        </w:rPr>
      </w:pPr>
    </w:p>
    <w:p w14:paraId="0F88A589" w14:textId="084331A5" w:rsidR="00FD0AEC" w:rsidRDefault="00FD0AEC" w:rsidP="00AC70A3">
      <w:pPr>
        <w:spacing w:after="0" w:line="240" w:lineRule="auto"/>
        <w:jc w:val="both"/>
        <w:rPr>
          <w:rFonts w:ascii="Browallia New" w:hAnsi="Browallia New" w:cs="Browallia New"/>
          <w:sz w:val="28"/>
        </w:rPr>
      </w:pPr>
    </w:p>
    <w:p w14:paraId="14D43540" w14:textId="2C0B9578" w:rsidR="00FD0AEC" w:rsidRDefault="00FD0AEC" w:rsidP="00AC70A3">
      <w:pPr>
        <w:spacing w:after="0" w:line="240" w:lineRule="auto"/>
        <w:jc w:val="both"/>
        <w:rPr>
          <w:rFonts w:ascii="Browallia New" w:hAnsi="Browallia New" w:cs="Browallia New"/>
          <w:sz w:val="28"/>
        </w:rPr>
      </w:pPr>
    </w:p>
    <w:p w14:paraId="5371DF6E" w14:textId="529559B3" w:rsidR="00FD0AEC" w:rsidRDefault="00FD0AEC" w:rsidP="00AC70A3">
      <w:pPr>
        <w:spacing w:after="0" w:line="240" w:lineRule="auto"/>
        <w:jc w:val="both"/>
        <w:rPr>
          <w:rFonts w:ascii="Browallia New" w:hAnsi="Browallia New" w:cs="Browallia New"/>
          <w:sz w:val="28"/>
        </w:rPr>
      </w:pPr>
    </w:p>
    <w:p w14:paraId="469F0098" w14:textId="5CE69584" w:rsidR="00FD0AEC" w:rsidRDefault="00FD0AEC" w:rsidP="00AC70A3">
      <w:pPr>
        <w:spacing w:after="0" w:line="240" w:lineRule="auto"/>
        <w:jc w:val="both"/>
        <w:rPr>
          <w:rFonts w:ascii="Browallia New" w:hAnsi="Browallia New" w:cs="Browallia New"/>
          <w:sz w:val="28"/>
        </w:rPr>
      </w:pPr>
    </w:p>
    <w:p w14:paraId="1502E20A" w14:textId="2AA6617E" w:rsidR="00FD0AEC" w:rsidRDefault="00FD0AEC" w:rsidP="00AC70A3">
      <w:pPr>
        <w:spacing w:after="0" w:line="240" w:lineRule="auto"/>
        <w:jc w:val="both"/>
        <w:rPr>
          <w:rFonts w:ascii="Browallia New" w:hAnsi="Browallia New" w:cs="Browallia New"/>
          <w:sz w:val="28"/>
        </w:rPr>
      </w:pPr>
    </w:p>
    <w:p w14:paraId="4BF6D9AB" w14:textId="5809461E" w:rsidR="00FD0AEC" w:rsidRDefault="00FD0AEC" w:rsidP="00AC70A3">
      <w:pPr>
        <w:spacing w:after="0" w:line="240" w:lineRule="auto"/>
        <w:jc w:val="both"/>
        <w:rPr>
          <w:rFonts w:ascii="Browallia New" w:hAnsi="Browallia New" w:cs="Browallia New"/>
          <w:sz w:val="28"/>
        </w:rPr>
      </w:pPr>
    </w:p>
    <w:p w14:paraId="76D3D44C" w14:textId="37845AED" w:rsidR="00FD0AEC" w:rsidRDefault="00FD0AEC" w:rsidP="00AC70A3">
      <w:pPr>
        <w:spacing w:after="0" w:line="240" w:lineRule="auto"/>
        <w:jc w:val="both"/>
        <w:rPr>
          <w:rFonts w:ascii="Browallia New" w:hAnsi="Browallia New" w:cs="Browallia New"/>
          <w:sz w:val="28"/>
        </w:rPr>
      </w:pPr>
    </w:p>
    <w:p w14:paraId="6BA0FE8D" w14:textId="1A5259DE" w:rsidR="00FD0AEC" w:rsidRDefault="00FD0AEC" w:rsidP="00AC70A3">
      <w:pPr>
        <w:spacing w:after="0" w:line="240" w:lineRule="auto"/>
        <w:jc w:val="both"/>
        <w:rPr>
          <w:rFonts w:ascii="Browallia New" w:hAnsi="Browallia New" w:cs="Browallia New"/>
          <w:sz w:val="28"/>
        </w:rPr>
      </w:pPr>
    </w:p>
    <w:p w14:paraId="644E49D3" w14:textId="2A731BFD" w:rsidR="00FD0AEC" w:rsidRDefault="00FD0AEC" w:rsidP="00AC70A3">
      <w:pPr>
        <w:spacing w:after="0" w:line="240" w:lineRule="auto"/>
        <w:jc w:val="both"/>
        <w:rPr>
          <w:rFonts w:ascii="Browallia New" w:hAnsi="Browallia New" w:cs="Browallia New"/>
          <w:sz w:val="28"/>
        </w:rPr>
      </w:pPr>
    </w:p>
    <w:p w14:paraId="1D0587D0" w14:textId="7837F44D" w:rsidR="00FD0AEC" w:rsidRDefault="00FD0AEC" w:rsidP="00AC70A3">
      <w:pPr>
        <w:spacing w:after="0" w:line="240" w:lineRule="auto"/>
        <w:jc w:val="both"/>
        <w:rPr>
          <w:rFonts w:ascii="Browallia New" w:hAnsi="Browallia New" w:cs="Browallia New"/>
          <w:sz w:val="28"/>
        </w:rPr>
      </w:pPr>
    </w:p>
    <w:p w14:paraId="15A42197" w14:textId="54A95BD2" w:rsidR="00FD0AEC" w:rsidRDefault="00FD0AEC" w:rsidP="00AC70A3">
      <w:pPr>
        <w:spacing w:after="0" w:line="240" w:lineRule="auto"/>
        <w:jc w:val="both"/>
        <w:rPr>
          <w:rFonts w:ascii="Browallia New" w:hAnsi="Browallia New" w:cs="Browallia New"/>
          <w:sz w:val="28"/>
        </w:rPr>
      </w:pPr>
    </w:p>
    <w:p w14:paraId="00346973" w14:textId="75BE124D" w:rsidR="00FD0AEC" w:rsidRDefault="00FD0AEC" w:rsidP="00AC70A3">
      <w:pPr>
        <w:spacing w:after="0" w:line="240" w:lineRule="auto"/>
        <w:jc w:val="both"/>
        <w:rPr>
          <w:rFonts w:ascii="Browallia New" w:hAnsi="Browallia New" w:cs="Browallia New"/>
          <w:sz w:val="28"/>
        </w:rPr>
      </w:pPr>
    </w:p>
    <w:p w14:paraId="17D116A7" w14:textId="4B5EBE23" w:rsidR="00FD0AEC" w:rsidRDefault="00FD0AEC" w:rsidP="00AC70A3">
      <w:pPr>
        <w:spacing w:after="0" w:line="240" w:lineRule="auto"/>
        <w:jc w:val="both"/>
        <w:rPr>
          <w:rFonts w:ascii="Browallia New" w:hAnsi="Browallia New" w:cs="Browallia New"/>
          <w:sz w:val="28"/>
        </w:rPr>
      </w:pPr>
    </w:p>
    <w:p w14:paraId="0CB12AC5" w14:textId="03C28A2F" w:rsidR="00FD0AEC" w:rsidRDefault="00FD0AEC" w:rsidP="00AC70A3">
      <w:pPr>
        <w:spacing w:after="0" w:line="240" w:lineRule="auto"/>
        <w:jc w:val="both"/>
        <w:rPr>
          <w:rFonts w:ascii="Browallia New" w:hAnsi="Browallia New" w:cs="Browallia New"/>
          <w:sz w:val="28"/>
        </w:rPr>
      </w:pPr>
    </w:p>
    <w:p w14:paraId="593BCC8B" w14:textId="6622D56C" w:rsidR="00FD0AEC" w:rsidRDefault="00FD0AEC" w:rsidP="00AC70A3">
      <w:pPr>
        <w:spacing w:after="0" w:line="240" w:lineRule="auto"/>
        <w:jc w:val="both"/>
        <w:rPr>
          <w:rFonts w:ascii="Browallia New" w:hAnsi="Browallia New" w:cs="Browallia New"/>
          <w:sz w:val="28"/>
        </w:rPr>
      </w:pPr>
    </w:p>
    <w:p w14:paraId="616283C6" w14:textId="1B662038" w:rsidR="00FD0AEC" w:rsidRDefault="00FD0AEC" w:rsidP="00AC70A3">
      <w:pPr>
        <w:spacing w:after="0" w:line="240" w:lineRule="auto"/>
        <w:jc w:val="both"/>
        <w:rPr>
          <w:rFonts w:ascii="Browallia New" w:hAnsi="Browallia New" w:cs="Browallia New"/>
          <w:sz w:val="28"/>
        </w:rPr>
      </w:pPr>
    </w:p>
    <w:p w14:paraId="37EEBD4A" w14:textId="5CE09B85" w:rsidR="00FD0AEC" w:rsidRDefault="00FD0AEC" w:rsidP="00AC70A3">
      <w:pPr>
        <w:spacing w:after="0" w:line="240" w:lineRule="auto"/>
        <w:jc w:val="both"/>
        <w:rPr>
          <w:rFonts w:ascii="Browallia New" w:hAnsi="Browallia New" w:cs="Browallia New"/>
          <w:sz w:val="28"/>
        </w:rPr>
      </w:pPr>
    </w:p>
    <w:p w14:paraId="2FBB1CC7" w14:textId="384BC181" w:rsidR="00FD0AEC" w:rsidRDefault="00FD0AEC" w:rsidP="00AC70A3">
      <w:pPr>
        <w:spacing w:after="0" w:line="240" w:lineRule="auto"/>
        <w:jc w:val="both"/>
        <w:rPr>
          <w:rFonts w:ascii="Browallia New" w:hAnsi="Browallia New" w:cs="Browallia New"/>
          <w:sz w:val="28"/>
        </w:rPr>
      </w:pPr>
    </w:p>
    <w:p w14:paraId="4D4B4914" w14:textId="5C3F6E96" w:rsidR="00FD0AEC" w:rsidRDefault="00FD0AEC" w:rsidP="00AC70A3">
      <w:pPr>
        <w:spacing w:after="0" w:line="240" w:lineRule="auto"/>
        <w:jc w:val="both"/>
        <w:rPr>
          <w:rFonts w:ascii="Browallia New" w:hAnsi="Browallia New" w:cs="Browallia New"/>
          <w:sz w:val="28"/>
        </w:rPr>
      </w:pPr>
    </w:p>
    <w:p w14:paraId="0DB75F06" w14:textId="77777777" w:rsidR="00FD0AEC" w:rsidRPr="00981B0C" w:rsidRDefault="00FD0AEC" w:rsidP="00FD0AEC">
      <w:pPr>
        <w:pStyle w:val="Heading1"/>
      </w:pPr>
      <w:r>
        <w:lastRenderedPageBreak/>
        <w:t>30</w:t>
      </w:r>
      <w:r w:rsidRPr="00A34ABA">
        <w:t>.</w:t>
      </w:r>
      <w:r w:rsidRPr="00A34ABA">
        <w:tab/>
        <w:t>OPERATING SEGMENT INFORMATION (Con’t)</w:t>
      </w:r>
    </w:p>
    <w:p w14:paraId="7D30268A" w14:textId="7B49EAE7" w:rsidR="00EE7ACE" w:rsidRDefault="00F06AFE" w:rsidP="00AC70A3">
      <w:pPr>
        <w:spacing w:after="60" w:line="240" w:lineRule="auto"/>
        <w:ind w:left="720"/>
        <w:rPr>
          <w:rFonts w:ascii="Browallia New" w:hAnsi="Browallia New" w:cs="Browallia New"/>
          <w:sz w:val="28"/>
        </w:rPr>
      </w:pPr>
      <w:r w:rsidRPr="005269E1">
        <w:rPr>
          <w:rFonts w:ascii="Browallia New" w:hAnsi="Browallia New" w:cs="Browallia New"/>
          <w:sz w:val="28"/>
        </w:rPr>
        <w:t>Asset, revenue and operating results, based on business segments, in the consolidated financial statements are as follows.-</w:t>
      </w:r>
    </w:p>
    <w:tbl>
      <w:tblPr>
        <w:tblW w:w="5075" w:type="pct"/>
        <w:tblInd w:w="-142" w:type="dxa"/>
        <w:tblLayout w:type="fixed"/>
        <w:tblLook w:val="04A0" w:firstRow="1" w:lastRow="0" w:firstColumn="1" w:lastColumn="0" w:noHBand="0" w:noVBand="1"/>
      </w:tblPr>
      <w:tblGrid>
        <w:gridCol w:w="433"/>
        <w:gridCol w:w="2398"/>
        <w:gridCol w:w="853"/>
        <w:gridCol w:w="1131"/>
        <w:gridCol w:w="1276"/>
        <w:gridCol w:w="1137"/>
        <w:gridCol w:w="1276"/>
        <w:gridCol w:w="1278"/>
      </w:tblGrid>
      <w:tr w:rsidR="00FE633C" w:rsidRPr="00A05720" w14:paraId="15244D99" w14:textId="77777777" w:rsidTr="00FE633C">
        <w:trPr>
          <w:trHeight w:val="19"/>
          <w:tblHeader/>
        </w:trPr>
        <w:tc>
          <w:tcPr>
            <w:tcW w:w="1884" w:type="pct"/>
            <w:gridSpan w:val="3"/>
            <w:shd w:val="clear" w:color="auto" w:fill="auto"/>
            <w:noWrap/>
            <w:vAlign w:val="bottom"/>
            <w:hideMark/>
          </w:tcPr>
          <w:p w14:paraId="1A7D05F2" w14:textId="77777777" w:rsidR="00FE633C" w:rsidRPr="00A05720" w:rsidRDefault="00FE633C" w:rsidP="00DA3C7E">
            <w:pPr>
              <w:spacing w:after="0" w:line="240" w:lineRule="auto"/>
              <w:jc w:val="center"/>
              <w:rPr>
                <w:rFonts w:ascii="Browallia New" w:eastAsia="Times New Roman" w:hAnsi="Browallia New" w:cs="Browallia New"/>
                <w:sz w:val="24"/>
                <w:szCs w:val="24"/>
              </w:rPr>
            </w:pPr>
          </w:p>
        </w:tc>
        <w:tc>
          <w:tcPr>
            <w:tcW w:w="3116" w:type="pct"/>
            <w:gridSpan w:val="5"/>
            <w:shd w:val="clear" w:color="auto" w:fill="auto"/>
            <w:vAlign w:val="bottom"/>
          </w:tcPr>
          <w:p w14:paraId="4959CD43" w14:textId="77777777" w:rsidR="00FE633C" w:rsidRPr="00A05720" w:rsidRDefault="00FE633C" w:rsidP="00DA3C7E">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eastAsia="Times New Roman" w:hAnsi="Browallia New" w:cs="Browallia New"/>
                <w:sz w:val="24"/>
                <w:szCs w:val="24"/>
              </w:rPr>
              <w:t>Unit : Thousand Baht</w:t>
            </w:r>
          </w:p>
        </w:tc>
      </w:tr>
      <w:tr w:rsidR="00FE633C" w:rsidRPr="00A05720" w14:paraId="6F97D352" w14:textId="77777777" w:rsidTr="00FE633C">
        <w:trPr>
          <w:trHeight w:val="19"/>
          <w:tblHeader/>
        </w:trPr>
        <w:tc>
          <w:tcPr>
            <w:tcW w:w="1884" w:type="pct"/>
            <w:gridSpan w:val="3"/>
            <w:shd w:val="clear" w:color="auto" w:fill="auto"/>
            <w:noWrap/>
            <w:vAlign w:val="bottom"/>
            <w:hideMark/>
          </w:tcPr>
          <w:p w14:paraId="2CC19A49" w14:textId="77777777" w:rsidR="00FE633C" w:rsidRPr="00A05720" w:rsidRDefault="00FE633C" w:rsidP="00DA3C7E">
            <w:pPr>
              <w:spacing w:after="0" w:line="240" w:lineRule="auto"/>
              <w:jc w:val="center"/>
              <w:rPr>
                <w:rFonts w:ascii="Browallia New" w:eastAsia="Times New Roman" w:hAnsi="Browallia New" w:cs="Browallia New"/>
                <w:sz w:val="24"/>
                <w:szCs w:val="24"/>
              </w:rPr>
            </w:pPr>
          </w:p>
        </w:tc>
        <w:tc>
          <w:tcPr>
            <w:tcW w:w="3116" w:type="pct"/>
            <w:gridSpan w:val="5"/>
            <w:shd w:val="clear" w:color="auto" w:fill="auto"/>
            <w:vAlign w:val="bottom"/>
          </w:tcPr>
          <w:p w14:paraId="1A48A2BC" w14:textId="77777777" w:rsidR="00FE633C" w:rsidRPr="00A05720" w:rsidRDefault="00FE633C" w:rsidP="00DA3C7E">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eastAsia="Times New Roman" w:hAnsi="Browallia New" w:cs="Browallia New"/>
                <w:sz w:val="24"/>
                <w:szCs w:val="24"/>
              </w:rPr>
              <w:t>Consolidated</w:t>
            </w:r>
          </w:p>
        </w:tc>
      </w:tr>
      <w:tr w:rsidR="00FE633C" w:rsidRPr="00A05720" w14:paraId="5822417B" w14:textId="77777777" w:rsidTr="00FE633C">
        <w:trPr>
          <w:trHeight w:val="19"/>
          <w:tblHeader/>
        </w:trPr>
        <w:tc>
          <w:tcPr>
            <w:tcW w:w="1884" w:type="pct"/>
            <w:gridSpan w:val="3"/>
            <w:shd w:val="clear" w:color="auto" w:fill="auto"/>
            <w:noWrap/>
            <w:vAlign w:val="bottom"/>
            <w:hideMark/>
          </w:tcPr>
          <w:p w14:paraId="2E92E681" w14:textId="77777777" w:rsidR="00FE633C" w:rsidRPr="00A05720" w:rsidRDefault="00FE633C" w:rsidP="00DA3C7E">
            <w:pPr>
              <w:spacing w:after="0" w:line="240" w:lineRule="auto"/>
              <w:jc w:val="center"/>
              <w:rPr>
                <w:rFonts w:ascii="Browallia New" w:eastAsia="Times New Roman" w:hAnsi="Browallia New" w:cs="Browallia New"/>
                <w:sz w:val="24"/>
                <w:szCs w:val="24"/>
              </w:rPr>
            </w:pPr>
          </w:p>
        </w:tc>
        <w:tc>
          <w:tcPr>
            <w:tcW w:w="3116" w:type="pct"/>
            <w:gridSpan w:val="5"/>
            <w:shd w:val="clear" w:color="auto" w:fill="auto"/>
            <w:vAlign w:val="bottom"/>
          </w:tcPr>
          <w:p w14:paraId="54A1A420" w14:textId="77777777" w:rsidR="00FE633C" w:rsidRPr="00A05720" w:rsidRDefault="00FE633C" w:rsidP="00DA3C7E">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eastAsia="Times New Roman" w:hAnsi="Browallia New" w:cs="Browallia New"/>
                <w:sz w:val="24"/>
                <w:szCs w:val="24"/>
              </w:rPr>
              <w:t xml:space="preserve">For the year ended December </w:t>
            </w:r>
            <w:r w:rsidRPr="00A05720">
              <w:rPr>
                <w:rFonts w:ascii="Browallia New" w:eastAsia="Times New Roman" w:hAnsi="Browallia New" w:cs="Browallia New"/>
                <w:sz w:val="24"/>
                <w:szCs w:val="24"/>
                <w:cs/>
              </w:rPr>
              <w:t>31</w:t>
            </w:r>
            <w:r w:rsidRPr="00A05720">
              <w:rPr>
                <w:rFonts w:ascii="Browallia New" w:eastAsia="Times New Roman" w:hAnsi="Browallia New" w:cs="Browallia New"/>
                <w:sz w:val="24"/>
                <w:szCs w:val="24"/>
              </w:rPr>
              <w:t xml:space="preserve">, </w:t>
            </w:r>
            <w:r w:rsidRPr="00A05720">
              <w:rPr>
                <w:rFonts w:ascii="Browallia New" w:eastAsia="Times New Roman" w:hAnsi="Browallia New" w:cs="Browallia New"/>
                <w:sz w:val="24"/>
                <w:szCs w:val="24"/>
                <w:cs/>
              </w:rPr>
              <w:t>2020</w:t>
            </w:r>
          </w:p>
        </w:tc>
      </w:tr>
      <w:tr w:rsidR="00FE633C" w:rsidRPr="00A05720" w14:paraId="4E87E3F0" w14:textId="77777777" w:rsidTr="00FE633C">
        <w:trPr>
          <w:trHeight w:val="19"/>
          <w:tblHeader/>
        </w:trPr>
        <w:tc>
          <w:tcPr>
            <w:tcW w:w="1884" w:type="pct"/>
            <w:gridSpan w:val="3"/>
            <w:shd w:val="clear" w:color="auto" w:fill="auto"/>
            <w:noWrap/>
            <w:vAlign w:val="bottom"/>
            <w:hideMark/>
          </w:tcPr>
          <w:p w14:paraId="3536EE11" w14:textId="77777777" w:rsidR="00FE633C" w:rsidRPr="00A05720" w:rsidRDefault="00FE633C" w:rsidP="00DA3C7E">
            <w:pPr>
              <w:spacing w:after="0" w:line="240" w:lineRule="auto"/>
              <w:jc w:val="center"/>
              <w:rPr>
                <w:rFonts w:ascii="Browallia New" w:eastAsia="Times New Roman" w:hAnsi="Browallia New" w:cs="Browallia New"/>
                <w:sz w:val="24"/>
                <w:szCs w:val="24"/>
              </w:rPr>
            </w:pPr>
          </w:p>
        </w:tc>
        <w:tc>
          <w:tcPr>
            <w:tcW w:w="578" w:type="pct"/>
            <w:noWrap/>
            <w:hideMark/>
          </w:tcPr>
          <w:p w14:paraId="1757C89C" w14:textId="77777777" w:rsidR="00FE633C" w:rsidRPr="00A05720" w:rsidRDefault="00FE633C" w:rsidP="00DA3C7E">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Segment 1</w:t>
            </w:r>
          </w:p>
        </w:tc>
        <w:tc>
          <w:tcPr>
            <w:tcW w:w="652" w:type="pct"/>
            <w:noWrap/>
            <w:hideMark/>
          </w:tcPr>
          <w:p w14:paraId="1DB7D89F" w14:textId="77777777" w:rsidR="00FE633C" w:rsidRPr="00A05720" w:rsidRDefault="00FE633C" w:rsidP="00DA3C7E">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Segment 2</w:t>
            </w:r>
          </w:p>
        </w:tc>
        <w:tc>
          <w:tcPr>
            <w:tcW w:w="581" w:type="pct"/>
          </w:tcPr>
          <w:p w14:paraId="30FE1E55" w14:textId="77777777" w:rsidR="00FE633C" w:rsidRPr="00A05720" w:rsidRDefault="00FE633C" w:rsidP="00DA3C7E">
            <w:pPr>
              <w:pBdr>
                <w:bottom w:val="single" w:sz="4" w:space="1" w:color="auto"/>
              </w:pBdr>
              <w:spacing w:after="0" w:line="240" w:lineRule="auto"/>
              <w:jc w:val="center"/>
              <w:rPr>
                <w:rFonts w:ascii="Browallia New" w:eastAsia="Times New Roman" w:hAnsi="Browallia New" w:cs="Browallia New"/>
                <w:sz w:val="24"/>
                <w:szCs w:val="24"/>
                <w:cs/>
              </w:rPr>
            </w:pPr>
            <w:r w:rsidRPr="00A05720">
              <w:rPr>
                <w:rFonts w:ascii="Browallia New" w:hAnsi="Browallia New" w:cs="Browallia New"/>
                <w:sz w:val="24"/>
                <w:szCs w:val="24"/>
              </w:rPr>
              <w:t>Segment 3</w:t>
            </w:r>
          </w:p>
        </w:tc>
        <w:tc>
          <w:tcPr>
            <w:tcW w:w="652" w:type="pct"/>
            <w:hideMark/>
          </w:tcPr>
          <w:p w14:paraId="1FDE832A" w14:textId="77777777" w:rsidR="00FE633C" w:rsidRPr="00A05720" w:rsidRDefault="00FE633C" w:rsidP="00DA3C7E">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Elimination</w:t>
            </w:r>
          </w:p>
        </w:tc>
        <w:tc>
          <w:tcPr>
            <w:tcW w:w="652" w:type="pct"/>
            <w:noWrap/>
            <w:hideMark/>
          </w:tcPr>
          <w:p w14:paraId="365AA565" w14:textId="77777777" w:rsidR="00FE633C" w:rsidRPr="00A05720" w:rsidRDefault="00FE633C" w:rsidP="00DA3C7E">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Total</w:t>
            </w:r>
          </w:p>
        </w:tc>
      </w:tr>
      <w:tr w:rsidR="00FE633C" w:rsidRPr="00A05720" w14:paraId="418D2B68" w14:textId="77777777" w:rsidTr="00FE633C">
        <w:trPr>
          <w:trHeight w:val="19"/>
        </w:trPr>
        <w:tc>
          <w:tcPr>
            <w:tcW w:w="1884" w:type="pct"/>
            <w:gridSpan w:val="3"/>
            <w:shd w:val="clear" w:color="auto" w:fill="auto"/>
            <w:noWrap/>
            <w:vAlign w:val="bottom"/>
          </w:tcPr>
          <w:p w14:paraId="4E405CA2" w14:textId="77777777" w:rsidR="00FE633C" w:rsidRPr="00A05720" w:rsidRDefault="00FE633C" w:rsidP="00DA3C7E">
            <w:pPr>
              <w:spacing w:after="0" w:line="240" w:lineRule="auto"/>
              <w:rPr>
                <w:rFonts w:ascii="Browallia New" w:eastAsia="Times New Roman" w:hAnsi="Browallia New" w:cs="Browallia New"/>
                <w:sz w:val="24"/>
                <w:szCs w:val="24"/>
                <w:cs/>
              </w:rPr>
            </w:pPr>
            <w:r w:rsidRPr="00A05720">
              <w:rPr>
                <w:rFonts w:ascii="Browallia New" w:hAnsi="Browallia New" w:cs="Browallia New"/>
                <w:sz w:val="24"/>
                <w:szCs w:val="24"/>
              </w:rPr>
              <w:t>Revenues</w:t>
            </w:r>
          </w:p>
        </w:tc>
        <w:tc>
          <w:tcPr>
            <w:tcW w:w="578" w:type="pct"/>
            <w:shd w:val="clear" w:color="auto" w:fill="auto"/>
            <w:noWrap/>
            <w:vAlign w:val="bottom"/>
          </w:tcPr>
          <w:p w14:paraId="162E82A7"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tc>
        <w:tc>
          <w:tcPr>
            <w:tcW w:w="652" w:type="pct"/>
            <w:shd w:val="clear" w:color="auto" w:fill="auto"/>
            <w:noWrap/>
            <w:vAlign w:val="bottom"/>
          </w:tcPr>
          <w:p w14:paraId="1157054E"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tc>
        <w:tc>
          <w:tcPr>
            <w:tcW w:w="581" w:type="pct"/>
            <w:shd w:val="clear" w:color="auto" w:fill="auto"/>
            <w:vAlign w:val="bottom"/>
          </w:tcPr>
          <w:p w14:paraId="5273437F"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tc>
        <w:tc>
          <w:tcPr>
            <w:tcW w:w="652" w:type="pct"/>
            <w:shd w:val="clear" w:color="auto" w:fill="auto"/>
            <w:noWrap/>
            <w:vAlign w:val="bottom"/>
          </w:tcPr>
          <w:p w14:paraId="2AF147E3"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tc>
        <w:tc>
          <w:tcPr>
            <w:tcW w:w="652" w:type="pct"/>
            <w:shd w:val="clear" w:color="auto" w:fill="auto"/>
            <w:noWrap/>
            <w:vAlign w:val="bottom"/>
          </w:tcPr>
          <w:p w14:paraId="055FA6C3"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tc>
      </w:tr>
      <w:tr w:rsidR="00FE633C" w:rsidRPr="00A05720" w14:paraId="1B21D98F" w14:textId="77777777" w:rsidTr="00FE633C">
        <w:trPr>
          <w:trHeight w:val="19"/>
        </w:trPr>
        <w:tc>
          <w:tcPr>
            <w:tcW w:w="1884" w:type="pct"/>
            <w:gridSpan w:val="3"/>
            <w:shd w:val="clear" w:color="auto" w:fill="auto"/>
            <w:noWrap/>
            <w:vAlign w:val="bottom"/>
            <w:hideMark/>
          </w:tcPr>
          <w:p w14:paraId="5FC700D5" w14:textId="77777777" w:rsidR="00FE633C" w:rsidRPr="00A05720" w:rsidRDefault="00FE633C" w:rsidP="00DA3C7E">
            <w:pPr>
              <w:spacing w:after="0" w:line="240" w:lineRule="auto"/>
              <w:ind w:left="200"/>
              <w:rPr>
                <w:rFonts w:ascii="Browallia New" w:eastAsia="Times New Roman" w:hAnsi="Browallia New" w:cs="Browallia New"/>
                <w:sz w:val="24"/>
                <w:szCs w:val="24"/>
              </w:rPr>
            </w:pPr>
            <w:r>
              <w:rPr>
                <w:rFonts w:ascii="Browallia New" w:eastAsia="Times New Roman" w:hAnsi="Browallia New" w:cs="Browallia New"/>
                <w:sz w:val="24"/>
                <w:szCs w:val="24"/>
              </w:rPr>
              <w:t>Gross segment</w:t>
            </w:r>
          </w:p>
        </w:tc>
        <w:tc>
          <w:tcPr>
            <w:tcW w:w="578" w:type="pct"/>
            <w:shd w:val="clear" w:color="auto" w:fill="auto"/>
            <w:noWrap/>
            <w:vAlign w:val="bottom"/>
          </w:tcPr>
          <w:p w14:paraId="7077D33A"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141,786</w:t>
            </w:r>
          </w:p>
        </w:tc>
        <w:tc>
          <w:tcPr>
            <w:tcW w:w="652" w:type="pct"/>
            <w:shd w:val="clear" w:color="auto" w:fill="auto"/>
            <w:noWrap/>
            <w:vAlign w:val="bottom"/>
          </w:tcPr>
          <w:p w14:paraId="3FEF4ED5"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888,251</w:t>
            </w:r>
          </w:p>
        </w:tc>
        <w:tc>
          <w:tcPr>
            <w:tcW w:w="581" w:type="pct"/>
            <w:shd w:val="clear" w:color="auto" w:fill="auto"/>
            <w:vAlign w:val="bottom"/>
          </w:tcPr>
          <w:p w14:paraId="5AB01778"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323,683</w:t>
            </w:r>
          </w:p>
        </w:tc>
        <w:tc>
          <w:tcPr>
            <w:tcW w:w="652" w:type="pct"/>
            <w:shd w:val="clear" w:color="auto" w:fill="auto"/>
            <w:noWrap/>
            <w:vAlign w:val="bottom"/>
          </w:tcPr>
          <w:p w14:paraId="30814B7C"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(455</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804)</w:t>
            </w:r>
          </w:p>
        </w:tc>
        <w:tc>
          <w:tcPr>
            <w:tcW w:w="652" w:type="pct"/>
            <w:shd w:val="clear" w:color="auto" w:fill="auto"/>
            <w:noWrap/>
            <w:vAlign w:val="bottom"/>
          </w:tcPr>
          <w:p w14:paraId="6B39954F"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897</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916</w:t>
            </w:r>
          </w:p>
        </w:tc>
      </w:tr>
      <w:tr w:rsidR="00FE633C" w:rsidRPr="00A05720" w14:paraId="4558698C" w14:textId="77777777" w:rsidTr="00FE633C">
        <w:trPr>
          <w:trHeight w:val="19"/>
        </w:trPr>
        <w:tc>
          <w:tcPr>
            <w:tcW w:w="1884" w:type="pct"/>
            <w:gridSpan w:val="3"/>
            <w:shd w:val="clear" w:color="auto" w:fill="auto"/>
            <w:noWrap/>
            <w:vAlign w:val="bottom"/>
          </w:tcPr>
          <w:p w14:paraId="7CA3FF1D" w14:textId="77777777" w:rsidR="00FE633C" w:rsidRPr="00A05720" w:rsidRDefault="00FE633C" w:rsidP="00DA3C7E">
            <w:pPr>
              <w:spacing w:after="0" w:line="240" w:lineRule="auto"/>
              <w:ind w:left="470" w:hanging="270"/>
              <w:rPr>
                <w:rFonts w:ascii="Browallia New" w:eastAsia="Times New Roman" w:hAnsi="Browallia New" w:cs="Browallia New"/>
                <w:sz w:val="24"/>
                <w:szCs w:val="24"/>
                <w:cs/>
              </w:rPr>
            </w:pPr>
            <w:r w:rsidRPr="00DE4742">
              <w:rPr>
                <w:rFonts w:ascii="Browallia New" w:eastAsia="Times New Roman" w:hAnsi="Browallia New" w:cs="Browallia New"/>
                <w:sz w:val="24"/>
                <w:szCs w:val="24"/>
                <w:u w:val="single"/>
              </w:rPr>
              <w:t>Less</w:t>
            </w:r>
            <w:r>
              <w:rPr>
                <w:rFonts w:ascii="Browallia New" w:eastAsia="Times New Roman" w:hAnsi="Browallia New" w:cs="Browallia New"/>
                <w:sz w:val="24"/>
                <w:szCs w:val="24"/>
              </w:rPr>
              <w:t xml:space="preserve"> Inter-segment</w:t>
            </w:r>
          </w:p>
        </w:tc>
        <w:tc>
          <w:tcPr>
            <w:tcW w:w="578" w:type="pct"/>
            <w:shd w:val="clear" w:color="auto" w:fill="auto"/>
            <w:noWrap/>
            <w:vAlign w:val="bottom"/>
          </w:tcPr>
          <w:p w14:paraId="3A7EF645" w14:textId="48E63E6C" w:rsidR="00FE633C" w:rsidRPr="00A05720" w:rsidRDefault="00FE633C" w:rsidP="00DA3C7E">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(141,7</w:t>
            </w:r>
            <w:r w:rsidR="00AA05B7">
              <w:rPr>
                <w:rFonts w:ascii="Browallia New" w:eastAsia="Times New Roman" w:hAnsi="Browallia New" w:cs="Browallia New"/>
                <w:sz w:val="24"/>
                <w:szCs w:val="24"/>
              </w:rPr>
              <w:t>8</w:t>
            </w:r>
            <w:r w:rsidRPr="00A05720">
              <w:rPr>
                <w:rFonts w:ascii="Browallia New" w:eastAsia="Times New Roman" w:hAnsi="Browallia New" w:cs="Browallia New" w:hint="cs"/>
                <w:sz w:val="24"/>
                <w:szCs w:val="24"/>
                <w:cs/>
              </w:rPr>
              <w:t>6)</w:t>
            </w:r>
          </w:p>
        </w:tc>
        <w:tc>
          <w:tcPr>
            <w:tcW w:w="652" w:type="pct"/>
            <w:shd w:val="clear" w:color="auto" w:fill="auto"/>
            <w:noWrap/>
            <w:vAlign w:val="bottom"/>
          </w:tcPr>
          <w:p w14:paraId="33BA7CEC" w14:textId="77777777" w:rsidR="00FE633C" w:rsidRPr="00A05720" w:rsidRDefault="00FE633C" w:rsidP="00DA3C7E">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r w:rsidRPr="00A05720">
              <w:rPr>
                <w:rFonts w:ascii="Browallia New" w:eastAsia="Times New Roman" w:hAnsi="Browallia New" w:cs="Browallia New"/>
                <w:sz w:val="24"/>
                <w:szCs w:val="24"/>
                <w:cs/>
              </w:rPr>
              <w:t>314</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01</w:t>
            </w:r>
            <w:r w:rsidRPr="00A05720">
              <w:rPr>
                <w:rFonts w:ascii="Browallia New" w:eastAsia="Times New Roman" w:hAnsi="Browallia New" w:cs="Browallia New" w:hint="cs"/>
                <w:sz w:val="24"/>
                <w:szCs w:val="24"/>
                <w:cs/>
              </w:rPr>
              <w:t>8)</w:t>
            </w:r>
          </w:p>
        </w:tc>
        <w:tc>
          <w:tcPr>
            <w:tcW w:w="581" w:type="pct"/>
            <w:shd w:val="clear" w:color="auto" w:fill="auto"/>
            <w:vAlign w:val="bottom"/>
          </w:tcPr>
          <w:p w14:paraId="14574AFF" w14:textId="77777777" w:rsidR="00FE633C" w:rsidRPr="00A05720" w:rsidRDefault="00FE633C" w:rsidP="00DA3C7E">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c>
          <w:tcPr>
            <w:tcW w:w="652" w:type="pct"/>
            <w:shd w:val="clear" w:color="auto" w:fill="auto"/>
            <w:noWrap/>
            <w:vAlign w:val="bottom"/>
          </w:tcPr>
          <w:p w14:paraId="73E4C345" w14:textId="77777777" w:rsidR="00FE633C" w:rsidRPr="00A05720" w:rsidRDefault="00FE633C" w:rsidP="00DA3C7E">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455</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804</w:t>
            </w:r>
          </w:p>
        </w:tc>
        <w:tc>
          <w:tcPr>
            <w:tcW w:w="652" w:type="pct"/>
            <w:shd w:val="clear" w:color="auto" w:fill="auto"/>
            <w:noWrap/>
            <w:vAlign w:val="bottom"/>
          </w:tcPr>
          <w:p w14:paraId="2A241578" w14:textId="77777777" w:rsidR="00FE633C" w:rsidRPr="00A05720" w:rsidRDefault="00FE633C" w:rsidP="00DA3C7E">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r>
      <w:tr w:rsidR="00FE633C" w:rsidRPr="00A05720" w14:paraId="6D56CE41" w14:textId="77777777" w:rsidTr="00FE633C">
        <w:trPr>
          <w:trHeight w:val="19"/>
        </w:trPr>
        <w:tc>
          <w:tcPr>
            <w:tcW w:w="1884" w:type="pct"/>
            <w:gridSpan w:val="3"/>
            <w:shd w:val="clear" w:color="auto" w:fill="auto"/>
            <w:noWrap/>
            <w:vAlign w:val="bottom"/>
          </w:tcPr>
          <w:p w14:paraId="6BD5E83D" w14:textId="77777777" w:rsidR="00FE633C" w:rsidRPr="00A05720" w:rsidRDefault="00FE633C" w:rsidP="00DA3C7E">
            <w:pPr>
              <w:spacing w:after="0" w:line="240" w:lineRule="auto"/>
              <w:ind w:left="470" w:hanging="270"/>
              <w:rPr>
                <w:rFonts w:ascii="Browallia New" w:eastAsia="Times New Roman" w:hAnsi="Browallia New" w:cs="Browallia New"/>
                <w:sz w:val="24"/>
                <w:szCs w:val="24"/>
                <w:cs/>
              </w:rPr>
            </w:pPr>
            <w:r>
              <w:rPr>
                <w:rFonts w:ascii="Browallia New" w:eastAsia="Times New Roman" w:hAnsi="Browallia New" w:cs="Browallia New"/>
                <w:sz w:val="24"/>
                <w:szCs w:val="24"/>
              </w:rPr>
              <w:t>From outside customers</w:t>
            </w:r>
          </w:p>
        </w:tc>
        <w:tc>
          <w:tcPr>
            <w:tcW w:w="578" w:type="pct"/>
            <w:shd w:val="clear" w:color="auto" w:fill="auto"/>
            <w:noWrap/>
            <w:vAlign w:val="bottom"/>
          </w:tcPr>
          <w:p w14:paraId="083B57D6" w14:textId="77777777" w:rsidR="00FE633C" w:rsidRPr="00A05720" w:rsidRDefault="00FE633C" w:rsidP="00DA3C7E">
            <w:pPr>
              <w:pBdr>
                <w:bottom w:val="doub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c>
          <w:tcPr>
            <w:tcW w:w="652" w:type="pct"/>
            <w:shd w:val="clear" w:color="auto" w:fill="auto"/>
            <w:noWrap/>
            <w:vAlign w:val="bottom"/>
          </w:tcPr>
          <w:p w14:paraId="67A560F7" w14:textId="77777777" w:rsidR="00FE633C" w:rsidRPr="00A05720" w:rsidRDefault="00FE633C" w:rsidP="00DA3C7E">
            <w:pPr>
              <w:pBdr>
                <w:bottom w:val="doub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574,233</w:t>
            </w:r>
          </w:p>
        </w:tc>
        <w:tc>
          <w:tcPr>
            <w:tcW w:w="581" w:type="pct"/>
            <w:shd w:val="clear" w:color="auto" w:fill="auto"/>
            <w:vAlign w:val="bottom"/>
          </w:tcPr>
          <w:p w14:paraId="4E85D4B9" w14:textId="77777777" w:rsidR="00FE633C" w:rsidRPr="00A05720" w:rsidRDefault="00FE633C" w:rsidP="00DA3C7E">
            <w:pPr>
              <w:pBdr>
                <w:bottom w:val="doub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323,683</w:t>
            </w:r>
          </w:p>
        </w:tc>
        <w:tc>
          <w:tcPr>
            <w:tcW w:w="652" w:type="pct"/>
            <w:shd w:val="clear" w:color="auto" w:fill="auto"/>
            <w:noWrap/>
            <w:vAlign w:val="bottom"/>
          </w:tcPr>
          <w:p w14:paraId="7F3E93BF" w14:textId="77777777" w:rsidR="00FE633C" w:rsidRPr="00A05720" w:rsidRDefault="00FE633C" w:rsidP="00DA3C7E">
            <w:pPr>
              <w:pBdr>
                <w:bottom w:val="doub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c>
          <w:tcPr>
            <w:tcW w:w="652" w:type="pct"/>
            <w:shd w:val="clear" w:color="auto" w:fill="auto"/>
            <w:noWrap/>
            <w:vAlign w:val="bottom"/>
          </w:tcPr>
          <w:p w14:paraId="1EB6FEB9" w14:textId="77777777" w:rsidR="00FE633C" w:rsidRPr="00A05720" w:rsidRDefault="00FE633C" w:rsidP="00DA3C7E">
            <w:pPr>
              <w:pBdr>
                <w:bottom w:val="doub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897</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916</w:t>
            </w:r>
          </w:p>
        </w:tc>
      </w:tr>
      <w:tr w:rsidR="00FE633C" w:rsidRPr="00A05720" w14:paraId="5DE4FA92" w14:textId="77777777" w:rsidTr="00FE633C">
        <w:trPr>
          <w:trHeight w:val="19"/>
        </w:trPr>
        <w:tc>
          <w:tcPr>
            <w:tcW w:w="1884" w:type="pct"/>
            <w:gridSpan w:val="3"/>
            <w:shd w:val="clear" w:color="auto" w:fill="auto"/>
            <w:noWrap/>
            <w:vAlign w:val="bottom"/>
            <w:hideMark/>
          </w:tcPr>
          <w:p w14:paraId="363385A8" w14:textId="77777777" w:rsidR="00FE633C" w:rsidRPr="00A05720" w:rsidRDefault="00FE633C" w:rsidP="00DA3C7E">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Operating profit</w:t>
            </w:r>
          </w:p>
        </w:tc>
        <w:tc>
          <w:tcPr>
            <w:tcW w:w="578" w:type="pct"/>
            <w:shd w:val="clear" w:color="auto" w:fill="auto"/>
            <w:noWrap/>
          </w:tcPr>
          <w:p w14:paraId="719B4330"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141</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786</w:t>
            </w:r>
          </w:p>
        </w:tc>
        <w:tc>
          <w:tcPr>
            <w:tcW w:w="652" w:type="pct"/>
            <w:shd w:val="clear" w:color="auto" w:fill="auto"/>
            <w:noWrap/>
          </w:tcPr>
          <w:p w14:paraId="6C6D7B60"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2</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427</w:t>
            </w:r>
          </w:p>
        </w:tc>
        <w:tc>
          <w:tcPr>
            <w:tcW w:w="581" w:type="pct"/>
            <w:shd w:val="clear" w:color="auto" w:fill="auto"/>
          </w:tcPr>
          <w:p w14:paraId="3F23044A"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214</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367</w:t>
            </w:r>
          </w:p>
        </w:tc>
        <w:tc>
          <w:tcPr>
            <w:tcW w:w="652" w:type="pct"/>
            <w:shd w:val="clear" w:color="auto" w:fill="auto"/>
            <w:noWrap/>
          </w:tcPr>
          <w:p w14:paraId="3D6872CF"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(121</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350)</w:t>
            </w:r>
          </w:p>
        </w:tc>
        <w:tc>
          <w:tcPr>
            <w:tcW w:w="652" w:type="pct"/>
            <w:shd w:val="clear" w:color="auto" w:fill="auto"/>
            <w:noWrap/>
            <w:vAlign w:val="bottom"/>
          </w:tcPr>
          <w:p w14:paraId="6B094690"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237,230</w:t>
            </w:r>
          </w:p>
        </w:tc>
      </w:tr>
      <w:tr w:rsidR="00FE633C" w:rsidRPr="00A05720" w14:paraId="4C4E1729" w14:textId="77777777" w:rsidTr="00FE633C">
        <w:trPr>
          <w:trHeight w:val="19"/>
        </w:trPr>
        <w:tc>
          <w:tcPr>
            <w:tcW w:w="1448" w:type="pct"/>
            <w:gridSpan w:val="2"/>
            <w:shd w:val="clear" w:color="auto" w:fill="auto"/>
            <w:noWrap/>
            <w:vAlign w:val="bottom"/>
            <w:hideMark/>
          </w:tcPr>
          <w:p w14:paraId="346DA169" w14:textId="77777777" w:rsidR="00FE633C" w:rsidRPr="00A05720" w:rsidRDefault="00FE633C" w:rsidP="00DA3C7E">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Unallocated income</w:t>
            </w:r>
          </w:p>
        </w:tc>
        <w:tc>
          <w:tcPr>
            <w:tcW w:w="436" w:type="pct"/>
            <w:shd w:val="clear" w:color="auto" w:fill="auto"/>
            <w:noWrap/>
            <w:hideMark/>
          </w:tcPr>
          <w:p w14:paraId="6CD601F9"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tc>
        <w:tc>
          <w:tcPr>
            <w:tcW w:w="578" w:type="pct"/>
            <w:shd w:val="clear" w:color="auto" w:fill="auto"/>
            <w:noWrap/>
          </w:tcPr>
          <w:p w14:paraId="69169C93"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c>
          <w:tcPr>
            <w:tcW w:w="652" w:type="pct"/>
            <w:shd w:val="clear" w:color="auto" w:fill="auto"/>
            <w:noWrap/>
          </w:tcPr>
          <w:p w14:paraId="23819BA1"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21</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3</w:t>
            </w:r>
            <w:r w:rsidRPr="00A05720">
              <w:rPr>
                <w:rFonts w:ascii="Browallia New" w:eastAsia="Times New Roman" w:hAnsi="Browallia New" w:cs="Browallia New" w:hint="cs"/>
                <w:sz w:val="24"/>
                <w:szCs w:val="24"/>
                <w:cs/>
              </w:rPr>
              <w:t>50</w:t>
            </w:r>
          </w:p>
        </w:tc>
        <w:tc>
          <w:tcPr>
            <w:tcW w:w="581" w:type="pct"/>
            <w:shd w:val="clear" w:color="auto" w:fill="auto"/>
          </w:tcPr>
          <w:p w14:paraId="3E3C3C5D"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7</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091</w:t>
            </w:r>
          </w:p>
        </w:tc>
        <w:tc>
          <w:tcPr>
            <w:tcW w:w="652" w:type="pct"/>
            <w:shd w:val="clear" w:color="auto" w:fill="auto"/>
            <w:noWrap/>
          </w:tcPr>
          <w:p w14:paraId="27E4A390"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(14</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691)</w:t>
            </w:r>
          </w:p>
        </w:tc>
        <w:tc>
          <w:tcPr>
            <w:tcW w:w="652" w:type="pct"/>
            <w:shd w:val="clear" w:color="auto" w:fill="auto"/>
            <w:noWrap/>
            <w:vAlign w:val="bottom"/>
          </w:tcPr>
          <w:p w14:paraId="096394BF"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13,750</w:t>
            </w:r>
          </w:p>
        </w:tc>
      </w:tr>
      <w:tr w:rsidR="00FE633C" w:rsidRPr="00A05720" w14:paraId="34C14F08" w14:textId="77777777" w:rsidTr="00FE633C">
        <w:trPr>
          <w:trHeight w:val="19"/>
        </w:trPr>
        <w:tc>
          <w:tcPr>
            <w:tcW w:w="1448" w:type="pct"/>
            <w:gridSpan w:val="2"/>
            <w:shd w:val="clear" w:color="auto" w:fill="auto"/>
            <w:noWrap/>
            <w:vAlign w:val="bottom"/>
            <w:hideMark/>
          </w:tcPr>
          <w:p w14:paraId="6ADB6D70" w14:textId="77777777" w:rsidR="00FE633C" w:rsidRPr="00A05720" w:rsidRDefault="00FE633C" w:rsidP="00DA3C7E">
            <w:pPr>
              <w:spacing w:after="0" w:line="240" w:lineRule="auto"/>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Interest income</w:t>
            </w:r>
          </w:p>
        </w:tc>
        <w:tc>
          <w:tcPr>
            <w:tcW w:w="436" w:type="pct"/>
            <w:shd w:val="clear" w:color="auto" w:fill="auto"/>
            <w:noWrap/>
            <w:hideMark/>
          </w:tcPr>
          <w:p w14:paraId="7F0250F4"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tc>
        <w:tc>
          <w:tcPr>
            <w:tcW w:w="578" w:type="pct"/>
            <w:shd w:val="clear" w:color="auto" w:fill="auto"/>
            <w:noWrap/>
          </w:tcPr>
          <w:p w14:paraId="16E896CE"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c>
          <w:tcPr>
            <w:tcW w:w="652" w:type="pct"/>
            <w:shd w:val="clear" w:color="auto" w:fill="auto"/>
            <w:noWrap/>
          </w:tcPr>
          <w:p w14:paraId="73EE218B"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63</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977</w:t>
            </w:r>
          </w:p>
        </w:tc>
        <w:tc>
          <w:tcPr>
            <w:tcW w:w="581" w:type="pct"/>
            <w:shd w:val="clear" w:color="auto" w:fill="auto"/>
          </w:tcPr>
          <w:p w14:paraId="1189C0FE"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2</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78</w:t>
            </w:r>
            <w:r w:rsidRPr="00A05720">
              <w:rPr>
                <w:rFonts w:ascii="Browallia New" w:eastAsia="Times New Roman" w:hAnsi="Browallia New" w:cs="Browallia New" w:hint="cs"/>
                <w:sz w:val="24"/>
                <w:szCs w:val="24"/>
                <w:cs/>
              </w:rPr>
              <w:t>7</w:t>
            </w:r>
          </w:p>
        </w:tc>
        <w:tc>
          <w:tcPr>
            <w:tcW w:w="652" w:type="pct"/>
            <w:shd w:val="clear" w:color="auto" w:fill="auto"/>
            <w:noWrap/>
          </w:tcPr>
          <w:p w14:paraId="6CBD8E89"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(62</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836)</w:t>
            </w:r>
          </w:p>
        </w:tc>
        <w:tc>
          <w:tcPr>
            <w:tcW w:w="652" w:type="pct"/>
            <w:shd w:val="clear" w:color="auto" w:fill="auto"/>
            <w:noWrap/>
            <w:vAlign w:val="bottom"/>
          </w:tcPr>
          <w:p w14:paraId="3F121BCD"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3,928</w:t>
            </w:r>
          </w:p>
        </w:tc>
      </w:tr>
      <w:tr w:rsidR="00FE633C" w:rsidRPr="00A05720" w14:paraId="755D1F86" w14:textId="77777777" w:rsidTr="00FE633C">
        <w:trPr>
          <w:trHeight w:val="19"/>
        </w:trPr>
        <w:tc>
          <w:tcPr>
            <w:tcW w:w="1448" w:type="pct"/>
            <w:gridSpan w:val="2"/>
            <w:shd w:val="clear" w:color="auto" w:fill="auto"/>
            <w:noWrap/>
            <w:vAlign w:val="bottom"/>
            <w:hideMark/>
          </w:tcPr>
          <w:p w14:paraId="7701AB49" w14:textId="77777777" w:rsidR="00FE633C" w:rsidRPr="00A05720" w:rsidRDefault="00FE633C" w:rsidP="00DA3C7E">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 xml:space="preserve">Gain on the revaluation of   </w:t>
            </w:r>
          </w:p>
          <w:p w14:paraId="1615175E" w14:textId="77777777" w:rsidR="00FE633C" w:rsidRPr="00A05720" w:rsidRDefault="00FE633C" w:rsidP="00DA3C7E">
            <w:pPr>
              <w:spacing w:after="0" w:line="240" w:lineRule="auto"/>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 xml:space="preserve">     investment property</w:t>
            </w:r>
          </w:p>
        </w:tc>
        <w:tc>
          <w:tcPr>
            <w:tcW w:w="436" w:type="pct"/>
            <w:shd w:val="clear" w:color="auto" w:fill="auto"/>
            <w:noWrap/>
            <w:hideMark/>
          </w:tcPr>
          <w:p w14:paraId="422E30C3"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tc>
        <w:tc>
          <w:tcPr>
            <w:tcW w:w="578" w:type="pct"/>
            <w:shd w:val="clear" w:color="auto" w:fill="auto"/>
            <w:noWrap/>
          </w:tcPr>
          <w:p w14:paraId="01118ADA"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p w14:paraId="190870CA"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652" w:type="pct"/>
            <w:shd w:val="clear" w:color="auto" w:fill="auto"/>
            <w:noWrap/>
          </w:tcPr>
          <w:p w14:paraId="73DBB392"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p w14:paraId="4E84EA9A"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581" w:type="pct"/>
            <w:shd w:val="clear" w:color="auto" w:fill="auto"/>
          </w:tcPr>
          <w:p w14:paraId="5C28F03C"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p w14:paraId="299502EB"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(268</w:t>
            </w:r>
            <w:r w:rsidRPr="00A05720">
              <w:rPr>
                <w:rFonts w:ascii="Browallia New" w:eastAsia="Times New Roman" w:hAnsi="Browallia New" w:cs="Browallia New"/>
                <w:sz w:val="24"/>
                <w:szCs w:val="24"/>
              </w:rPr>
              <w:t>,078)</w:t>
            </w:r>
          </w:p>
        </w:tc>
        <w:tc>
          <w:tcPr>
            <w:tcW w:w="652" w:type="pct"/>
            <w:shd w:val="clear" w:color="auto" w:fill="auto"/>
            <w:noWrap/>
          </w:tcPr>
          <w:p w14:paraId="549DB209"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p w14:paraId="40C3D3BE"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652" w:type="pct"/>
            <w:shd w:val="clear" w:color="auto" w:fill="auto"/>
            <w:noWrap/>
            <w:vAlign w:val="bottom"/>
          </w:tcPr>
          <w:p w14:paraId="339EFD03"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(268,078)</w:t>
            </w:r>
          </w:p>
        </w:tc>
      </w:tr>
      <w:tr w:rsidR="00FE633C" w:rsidRPr="00A05720" w14:paraId="705156D4" w14:textId="77777777" w:rsidTr="00FE633C">
        <w:trPr>
          <w:trHeight w:val="19"/>
        </w:trPr>
        <w:tc>
          <w:tcPr>
            <w:tcW w:w="1884" w:type="pct"/>
            <w:gridSpan w:val="3"/>
            <w:shd w:val="clear" w:color="auto" w:fill="auto"/>
            <w:noWrap/>
            <w:vAlign w:val="bottom"/>
            <w:hideMark/>
          </w:tcPr>
          <w:p w14:paraId="108F43CE" w14:textId="77777777" w:rsidR="00FE633C" w:rsidRPr="00A05720" w:rsidRDefault="00FE633C" w:rsidP="00DA3C7E">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Depreciation</w:t>
            </w:r>
          </w:p>
        </w:tc>
        <w:tc>
          <w:tcPr>
            <w:tcW w:w="578" w:type="pct"/>
            <w:shd w:val="clear" w:color="auto" w:fill="auto"/>
            <w:noWrap/>
          </w:tcPr>
          <w:p w14:paraId="6328ED81"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652" w:type="pct"/>
            <w:shd w:val="clear" w:color="auto" w:fill="auto"/>
            <w:noWrap/>
          </w:tcPr>
          <w:p w14:paraId="342C6C7E"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(147,886)</w:t>
            </w:r>
          </w:p>
        </w:tc>
        <w:tc>
          <w:tcPr>
            <w:tcW w:w="581" w:type="pct"/>
            <w:shd w:val="clear" w:color="auto" w:fill="auto"/>
          </w:tcPr>
          <w:p w14:paraId="274AF691"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(7,566)</w:t>
            </w:r>
          </w:p>
        </w:tc>
        <w:tc>
          <w:tcPr>
            <w:tcW w:w="652" w:type="pct"/>
            <w:shd w:val="clear" w:color="auto" w:fill="auto"/>
            <w:noWrap/>
          </w:tcPr>
          <w:p w14:paraId="01E1D586"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652" w:type="pct"/>
            <w:shd w:val="clear" w:color="auto" w:fill="auto"/>
            <w:noWrap/>
            <w:vAlign w:val="bottom"/>
          </w:tcPr>
          <w:p w14:paraId="4FC915AC"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(155,452)</w:t>
            </w:r>
          </w:p>
        </w:tc>
      </w:tr>
      <w:tr w:rsidR="00FE633C" w:rsidRPr="00A05720" w14:paraId="1DCA5D5D" w14:textId="77777777" w:rsidTr="00FE633C">
        <w:trPr>
          <w:trHeight w:val="19"/>
        </w:trPr>
        <w:tc>
          <w:tcPr>
            <w:tcW w:w="1884" w:type="pct"/>
            <w:gridSpan w:val="3"/>
            <w:shd w:val="clear" w:color="auto" w:fill="auto"/>
            <w:noWrap/>
            <w:vAlign w:val="bottom"/>
          </w:tcPr>
          <w:p w14:paraId="7B7CF0B5" w14:textId="77777777" w:rsidR="00FE633C" w:rsidRPr="00A05720" w:rsidRDefault="00FE633C" w:rsidP="00DA3C7E">
            <w:pPr>
              <w:spacing w:after="0" w:line="240" w:lineRule="auto"/>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Finance cost</w:t>
            </w:r>
          </w:p>
        </w:tc>
        <w:tc>
          <w:tcPr>
            <w:tcW w:w="578" w:type="pct"/>
            <w:shd w:val="clear" w:color="auto" w:fill="auto"/>
            <w:noWrap/>
          </w:tcPr>
          <w:p w14:paraId="032B4CF7"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c>
          <w:tcPr>
            <w:tcW w:w="652" w:type="pct"/>
            <w:shd w:val="clear" w:color="auto" w:fill="auto"/>
            <w:noWrap/>
          </w:tcPr>
          <w:p w14:paraId="2F3440ED"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(127</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221)</w:t>
            </w:r>
          </w:p>
        </w:tc>
        <w:tc>
          <w:tcPr>
            <w:tcW w:w="581" w:type="pct"/>
            <w:shd w:val="clear" w:color="auto" w:fill="auto"/>
          </w:tcPr>
          <w:p w14:paraId="02AB897D"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(59</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10</w:t>
            </w:r>
            <w:r w:rsidRPr="00A05720">
              <w:rPr>
                <w:rFonts w:ascii="Browallia New" w:eastAsia="Times New Roman" w:hAnsi="Browallia New" w:cs="Browallia New" w:hint="cs"/>
                <w:sz w:val="24"/>
                <w:szCs w:val="24"/>
                <w:cs/>
              </w:rPr>
              <w:t>3</w:t>
            </w:r>
            <w:r w:rsidRPr="00A05720">
              <w:rPr>
                <w:rFonts w:ascii="Browallia New" w:eastAsia="Times New Roman" w:hAnsi="Browallia New" w:cs="Browallia New"/>
                <w:sz w:val="24"/>
                <w:szCs w:val="24"/>
                <w:cs/>
              </w:rPr>
              <w:t>)</w:t>
            </w:r>
          </w:p>
        </w:tc>
        <w:tc>
          <w:tcPr>
            <w:tcW w:w="652" w:type="pct"/>
            <w:shd w:val="clear" w:color="auto" w:fill="auto"/>
            <w:noWrap/>
          </w:tcPr>
          <w:p w14:paraId="09C62C2C"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65</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64</w:t>
            </w:r>
            <w:r w:rsidRPr="00A05720">
              <w:rPr>
                <w:rFonts w:ascii="Browallia New" w:eastAsia="Times New Roman" w:hAnsi="Browallia New" w:cs="Browallia New" w:hint="cs"/>
                <w:sz w:val="24"/>
                <w:szCs w:val="24"/>
                <w:cs/>
              </w:rPr>
              <w:t>7</w:t>
            </w:r>
          </w:p>
        </w:tc>
        <w:tc>
          <w:tcPr>
            <w:tcW w:w="652" w:type="pct"/>
            <w:shd w:val="clear" w:color="auto" w:fill="auto"/>
            <w:noWrap/>
            <w:vAlign w:val="bottom"/>
          </w:tcPr>
          <w:p w14:paraId="12994A76"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(120,677)</w:t>
            </w:r>
          </w:p>
        </w:tc>
      </w:tr>
      <w:tr w:rsidR="00FE633C" w:rsidRPr="00A05720" w14:paraId="08D7EAFF" w14:textId="77777777" w:rsidTr="00FE633C">
        <w:trPr>
          <w:trHeight w:val="19"/>
        </w:trPr>
        <w:tc>
          <w:tcPr>
            <w:tcW w:w="1884" w:type="pct"/>
            <w:gridSpan w:val="3"/>
            <w:shd w:val="clear" w:color="auto" w:fill="auto"/>
            <w:noWrap/>
            <w:vAlign w:val="bottom"/>
            <w:hideMark/>
          </w:tcPr>
          <w:p w14:paraId="776C6E78" w14:textId="77777777" w:rsidR="00FE633C" w:rsidRPr="00A05720" w:rsidRDefault="00FE633C" w:rsidP="00DA3C7E">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 xml:space="preserve">Share of profit on investment </w:t>
            </w:r>
          </w:p>
          <w:p w14:paraId="15D6E433" w14:textId="77777777" w:rsidR="00FE633C" w:rsidRPr="00A05720" w:rsidRDefault="00FE633C" w:rsidP="00DA3C7E">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 xml:space="preserve">     </w:t>
            </w:r>
            <w:r w:rsidRPr="00A05720">
              <w:rPr>
                <w:rFonts w:ascii="Browallia New" w:eastAsia="Times New Roman" w:hAnsi="Browallia New" w:cs="Browallia New"/>
                <w:sz w:val="24"/>
                <w:szCs w:val="24"/>
              </w:rPr>
              <w:t>in associated company</w:t>
            </w:r>
          </w:p>
        </w:tc>
        <w:tc>
          <w:tcPr>
            <w:tcW w:w="578" w:type="pct"/>
            <w:shd w:val="clear" w:color="auto" w:fill="auto"/>
            <w:vAlign w:val="bottom"/>
          </w:tcPr>
          <w:p w14:paraId="6FFD384A"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449</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697</w:t>
            </w:r>
          </w:p>
        </w:tc>
        <w:tc>
          <w:tcPr>
            <w:tcW w:w="652" w:type="pct"/>
            <w:shd w:val="clear" w:color="auto" w:fill="auto"/>
            <w:noWrap/>
            <w:vAlign w:val="bottom"/>
          </w:tcPr>
          <w:p w14:paraId="60655ED3"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c>
          <w:tcPr>
            <w:tcW w:w="581" w:type="pct"/>
            <w:shd w:val="clear" w:color="auto" w:fill="auto"/>
            <w:vAlign w:val="bottom"/>
          </w:tcPr>
          <w:p w14:paraId="2BF3ACE1"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c>
          <w:tcPr>
            <w:tcW w:w="652" w:type="pct"/>
            <w:shd w:val="clear" w:color="auto" w:fill="auto"/>
            <w:noWrap/>
            <w:vAlign w:val="bottom"/>
          </w:tcPr>
          <w:p w14:paraId="3E3C009D"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652" w:type="pct"/>
            <w:shd w:val="clear" w:color="auto" w:fill="auto"/>
            <w:noWrap/>
            <w:vAlign w:val="bottom"/>
          </w:tcPr>
          <w:p w14:paraId="1EF06ED0"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449,697</w:t>
            </w:r>
          </w:p>
        </w:tc>
      </w:tr>
      <w:tr w:rsidR="00FE633C" w:rsidRPr="00A05720" w14:paraId="27E661CA" w14:textId="77777777" w:rsidTr="00FE633C">
        <w:trPr>
          <w:trHeight w:val="19"/>
        </w:trPr>
        <w:tc>
          <w:tcPr>
            <w:tcW w:w="1884" w:type="pct"/>
            <w:gridSpan w:val="3"/>
            <w:shd w:val="clear" w:color="auto" w:fill="auto"/>
            <w:noWrap/>
            <w:vAlign w:val="bottom"/>
            <w:hideMark/>
          </w:tcPr>
          <w:p w14:paraId="5E5EEC69" w14:textId="77777777" w:rsidR="00FE633C" w:rsidRPr="00A05720" w:rsidRDefault="00FE633C" w:rsidP="00DA3C7E">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Income tax expenses (income)</w:t>
            </w:r>
          </w:p>
        </w:tc>
        <w:tc>
          <w:tcPr>
            <w:tcW w:w="578" w:type="pct"/>
            <w:shd w:val="clear" w:color="auto" w:fill="auto"/>
            <w:noWrap/>
          </w:tcPr>
          <w:p w14:paraId="7AA065B0" w14:textId="77777777" w:rsidR="00FE633C" w:rsidRPr="00A05720" w:rsidRDefault="00FE633C" w:rsidP="00DA3C7E">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c>
          <w:tcPr>
            <w:tcW w:w="652" w:type="pct"/>
            <w:shd w:val="clear" w:color="auto" w:fill="auto"/>
            <w:noWrap/>
          </w:tcPr>
          <w:p w14:paraId="766A0034" w14:textId="77777777" w:rsidR="00FE633C" w:rsidRPr="00A05720" w:rsidRDefault="00FE633C" w:rsidP="00DA3C7E">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5</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53</w:t>
            </w:r>
            <w:r w:rsidRPr="00A05720">
              <w:rPr>
                <w:rFonts w:ascii="Browallia New" w:eastAsia="Times New Roman" w:hAnsi="Browallia New" w:cs="Browallia New" w:hint="cs"/>
                <w:sz w:val="24"/>
                <w:szCs w:val="24"/>
                <w:cs/>
              </w:rPr>
              <w:t>7</w:t>
            </w:r>
          </w:p>
        </w:tc>
        <w:tc>
          <w:tcPr>
            <w:tcW w:w="581" w:type="pct"/>
            <w:shd w:val="clear" w:color="auto" w:fill="auto"/>
          </w:tcPr>
          <w:p w14:paraId="5B96C10D" w14:textId="77777777" w:rsidR="00FE633C" w:rsidRPr="00A05720" w:rsidRDefault="00FE633C" w:rsidP="00DA3C7E">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22</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096</w:t>
            </w:r>
          </w:p>
        </w:tc>
        <w:tc>
          <w:tcPr>
            <w:tcW w:w="652" w:type="pct"/>
            <w:shd w:val="clear" w:color="auto" w:fill="auto"/>
            <w:noWrap/>
          </w:tcPr>
          <w:p w14:paraId="4178FACC" w14:textId="77777777" w:rsidR="00FE633C" w:rsidRPr="00A05720" w:rsidRDefault="00FE633C" w:rsidP="00DA3C7E">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(147)</w:t>
            </w:r>
          </w:p>
        </w:tc>
        <w:tc>
          <w:tcPr>
            <w:tcW w:w="652" w:type="pct"/>
            <w:shd w:val="clear" w:color="auto" w:fill="auto"/>
            <w:noWrap/>
            <w:vAlign w:val="bottom"/>
          </w:tcPr>
          <w:p w14:paraId="593A2D3D" w14:textId="77777777" w:rsidR="00FE633C" w:rsidRPr="00A05720" w:rsidRDefault="00FE633C" w:rsidP="00DA3C7E">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27,486</w:t>
            </w:r>
          </w:p>
        </w:tc>
      </w:tr>
      <w:tr w:rsidR="00FE633C" w:rsidRPr="00A05720" w14:paraId="6D855512" w14:textId="77777777" w:rsidTr="00FE633C">
        <w:trPr>
          <w:trHeight w:val="19"/>
        </w:trPr>
        <w:tc>
          <w:tcPr>
            <w:tcW w:w="1884" w:type="pct"/>
            <w:gridSpan w:val="3"/>
            <w:shd w:val="clear" w:color="auto" w:fill="auto"/>
            <w:noWrap/>
            <w:vAlign w:val="bottom"/>
          </w:tcPr>
          <w:p w14:paraId="4C425A0C" w14:textId="77777777" w:rsidR="00FE633C" w:rsidRPr="00A05720" w:rsidRDefault="00FE633C" w:rsidP="00DA3C7E">
            <w:pPr>
              <w:spacing w:after="0" w:line="240" w:lineRule="auto"/>
              <w:rPr>
                <w:rFonts w:ascii="Browallia New" w:eastAsia="Times New Roman" w:hAnsi="Browallia New" w:cs="Browallia New"/>
                <w:sz w:val="24"/>
                <w:szCs w:val="24"/>
                <w:cs/>
              </w:rPr>
            </w:pPr>
            <w:r>
              <w:rPr>
                <w:rFonts w:ascii="Browallia New" w:eastAsia="Times New Roman" w:hAnsi="Browallia New" w:cs="Browallia New"/>
                <w:sz w:val="24"/>
                <w:szCs w:val="24"/>
              </w:rPr>
              <w:t>Net profits for the segment</w:t>
            </w:r>
          </w:p>
        </w:tc>
        <w:tc>
          <w:tcPr>
            <w:tcW w:w="578" w:type="pct"/>
            <w:shd w:val="clear" w:color="auto" w:fill="auto"/>
            <w:noWrap/>
          </w:tcPr>
          <w:p w14:paraId="28856C22" w14:textId="77777777" w:rsidR="00FE633C" w:rsidRPr="00A05720" w:rsidRDefault="00FE633C" w:rsidP="00DA3C7E">
            <w:pPr>
              <w:pBdr>
                <w:bottom w:val="double" w:sz="4" w:space="1" w:color="auto"/>
              </w:pBdr>
              <w:spacing w:after="0" w:line="240" w:lineRule="auto"/>
              <w:jc w:val="right"/>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591,483</w:t>
            </w:r>
          </w:p>
        </w:tc>
        <w:tc>
          <w:tcPr>
            <w:tcW w:w="652" w:type="pct"/>
            <w:shd w:val="clear" w:color="auto" w:fill="auto"/>
            <w:noWrap/>
          </w:tcPr>
          <w:p w14:paraId="21920BCD" w14:textId="77777777" w:rsidR="00FE633C" w:rsidRPr="00A05720" w:rsidRDefault="00FE633C" w:rsidP="00DA3C7E">
            <w:pPr>
              <w:pBdr>
                <w:bottom w:val="double" w:sz="4" w:space="1" w:color="auto"/>
              </w:pBdr>
              <w:spacing w:after="0" w:line="240" w:lineRule="auto"/>
              <w:jc w:val="right"/>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(181,816)</w:t>
            </w:r>
          </w:p>
        </w:tc>
        <w:tc>
          <w:tcPr>
            <w:tcW w:w="581" w:type="pct"/>
            <w:shd w:val="clear" w:color="auto" w:fill="auto"/>
          </w:tcPr>
          <w:p w14:paraId="7ADB7AD4" w14:textId="77777777" w:rsidR="00FE633C" w:rsidRPr="00A05720" w:rsidRDefault="00FE633C" w:rsidP="00DA3C7E">
            <w:pPr>
              <w:pBdr>
                <w:bottom w:val="double" w:sz="4" w:space="1" w:color="auto"/>
              </w:pBdr>
              <w:spacing w:after="0" w:line="240" w:lineRule="auto"/>
              <w:jc w:val="right"/>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(88,406)</w:t>
            </w:r>
          </w:p>
        </w:tc>
        <w:tc>
          <w:tcPr>
            <w:tcW w:w="652" w:type="pct"/>
            <w:shd w:val="clear" w:color="auto" w:fill="auto"/>
            <w:noWrap/>
          </w:tcPr>
          <w:p w14:paraId="51042288" w14:textId="77777777" w:rsidR="00FE633C" w:rsidRPr="00A05720" w:rsidRDefault="00FE633C" w:rsidP="00DA3C7E">
            <w:pPr>
              <w:pBdr>
                <w:bottom w:val="double" w:sz="4" w:space="1" w:color="auto"/>
              </w:pBdr>
              <w:spacing w:after="0" w:line="240" w:lineRule="auto"/>
              <w:jc w:val="right"/>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(133,377)</w:t>
            </w:r>
          </w:p>
        </w:tc>
        <w:tc>
          <w:tcPr>
            <w:tcW w:w="652" w:type="pct"/>
            <w:shd w:val="clear" w:color="auto" w:fill="auto"/>
            <w:noWrap/>
            <w:vAlign w:val="bottom"/>
          </w:tcPr>
          <w:p w14:paraId="26AD9DA4" w14:textId="77777777" w:rsidR="00FE633C" w:rsidRPr="00A05720" w:rsidRDefault="00FE633C" w:rsidP="00DA3C7E">
            <w:pPr>
              <w:pBdr>
                <w:bottom w:val="doub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187,884</w:t>
            </w:r>
          </w:p>
        </w:tc>
      </w:tr>
      <w:tr w:rsidR="00FE633C" w:rsidRPr="00A05720" w14:paraId="2C14954F" w14:textId="77777777" w:rsidTr="00FE633C">
        <w:trPr>
          <w:trHeight w:val="19"/>
        </w:trPr>
        <w:tc>
          <w:tcPr>
            <w:tcW w:w="1884" w:type="pct"/>
            <w:gridSpan w:val="3"/>
            <w:shd w:val="clear" w:color="auto" w:fill="auto"/>
            <w:noWrap/>
            <w:vAlign w:val="bottom"/>
          </w:tcPr>
          <w:p w14:paraId="2F1D9218" w14:textId="77777777" w:rsidR="00FE633C" w:rsidRPr="00A05720" w:rsidRDefault="00FE633C" w:rsidP="00DA3C7E">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Income of non-controlling interest</w:t>
            </w:r>
          </w:p>
        </w:tc>
        <w:tc>
          <w:tcPr>
            <w:tcW w:w="578" w:type="pct"/>
            <w:shd w:val="clear" w:color="auto" w:fill="auto"/>
            <w:noWrap/>
          </w:tcPr>
          <w:p w14:paraId="1C7A749E" w14:textId="77777777" w:rsidR="00FE633C" w:rsidRPr="00A05720" w:rsidRDefault="00FE633C" w:rsidP="00DA3C7E">
            <w:pPr>
              <w:spacing w:after="0" w:line="240" w:lineRule="auto"/>
              <w:jc w:val="right"/>
              <w:rPr>
                <w:rFonts w:ascii="Browallia New" w:eastAsia="Times New Roman" w:hAnsi="Browallia New" w:cs="Browallia New"/>
                <w:sz w:val="24"/>
                <w:szCs w:val="24"/>
                <w:cs/>
              </w:rPr>
            </w:pPr>
          </w:p>
        </w:tc>
        <w:tc>
          <w:tcPr>
            <w:tcW w:w="652" w:type="pct"/>
            <w:shd w:val="clear" w:color="auto" w:fill="auto"/>
            <w:noWrap/>
          </w:tcPr>
          <w:p w14:paraId="20D89955" w14:textId="77777777" w:rsidR="00FE633C" w:rsidRPr="00A05720" w:rsidRDefault="00FE633C" w:rsidP="00DA3C7E">
            <w:pPr>
              <w:spacing w:after="0" w:line="240" w:lineRule="auto"/>
              <w:jc w:val="right"/>
              <w:rPr>
                <w:rFonts w:ascii="Browallia New" w:eastAsia="Times New Roman" w:hAnsi="Browallia New" w:cs="Browallia New"/>
                <w:sz w:val="24"/>
                <w:szCs w:val="24"/>
                <w:cs/>
              </w:rPr>
            </w:pPr>
          </w:p>
        </w:tc>
        <w:tc>
          <w:tcPr>
            <w:tcW w:w="581" w:type="pct"/>
            <w:shd w:val="clear" w:color="auto" w:fill="auto"/>
          </w:tcPr>
          <w:p w14:paraId="307F13BE" w14:textId="77777777" w:rsidR="00FE633C" w:rsidRPr="00A05720" w:rsidRDefault="00FE633C" w:rsidP="00DA3C7E">
            <w:pPr>
              <w:spacing w:after="0" w:line="240" w:lineRule="auto"/>
              <w:jc w:val="right"/>
              <w:rPr>
                <w:rFonts w:ascii="Browallia New" w:eastAsia="Times New Roman" w:hAnsi="Browallia New" w:cs="Browallia New"/>
                <w:sz w:val="24"/>
                <w:szCs w:val="24"/>
                <w:cs/>
              </w:rPr>
            </w:pPr>
          </w:p>
        </w:tc>
        <w:tc>
          <w:tcPr>
            <w:tcW w:w="652" w:type="pct"/>
            <w:shd w:val="clear" w:color="auto" w:fill="auto"/>
            <w:noWrap/>
          </w:tcPr>
          <w:p w14:paraId="16252CE7" w14:textId="77777777" w:rsidR="00FE633C" w:rsidRPr="00A05720" w:rsidRDefault="00FE633C" w:rsidP="00DA3C7E">
            <w:pPr>
              <w:spacing w:after="0" w:line="240" w:lineRule="auto"/>
              <w:jc w:val="right"/>
              <w:rPr>
                <w:rFonts w:ascii="Browallia New" w:eastAsia="Times New Roman" w:hAnsi="Browallia New" w:cs="Browallia New"/>
                <w:sz w:val="24"/>
                <w:szCs w:val="24"/>
                <w:cs/>
              </w:rPr>
            </w:pPr>
          </w:p>
        </w:tc>
        <w:tc>
          <w:tcPr>
            <w:tcW w:w="652" w:type="pct"/>
            <w:shd w:val="clear" w:color="auto" w:fill="auto"/>
            <w:noWrap/>
            <w:vAlign w:val="bottom"/>
          </w:tcPr>
          <w:p w14:paraId="2B385B55" w14:textId="77777777" w:rsidR="00FE633C" w:rsidRPr="00A05720" w:rsidRDefault="00FE633C" w:rsidP="00DA3C7E">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(5</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037)</w:t>
            </w:r>
          </w:p>
        </w:tc>
      </w:tr>
      <w:tr w:rsidR="00FE633C" w:rsidRPr="00A05720" w14:paraId="2059A76C" w14:textId="77777777" w:rsidTr="00FE633C">
        <w:trPr>
          <w:trHeight w:val="19"/>
        </w:trPr>
        <w:tc>
          <w:tcPr>
            <w:tcW w:w="1884" w:type="pct"/>
            <w:gridSpan w:val="3"/>
            <w:shd w:val="clear" w:color="auto" w:fill="auto"/>
            <w:noWrap/>
            <w:vAlign w:val="bottom"/>
          </w:tcPr>
          <w:p w14:paraId="2CB0D1D7" w14:textId="77777777" w:rsidR="00FE633C" w:rsidRPr="00DE4742" w:rsidRDefault="00FE633C" w:rsidP="00DA3C7E">
            <w:pPr>
              <w:spacing w:after="0" w:line="240" w:lineRule="auto"/>
              <w:rPr>
                <w:rFonts w:ascii="Browallia New" w:eastAsia="Times New Roman" w:hAnsi="Browallia New" w:cs="Browallia New"/>
                <w:sz w:val="24"/>
                <w:szCs w:val="24"/>
              </w:rPr>
            </w:pPr>
            <w:r w:rsidRPr="00DE4742">
              <w:rPr>
                <w:rFonts w:ascii="Browallia New" w:eastAsia="Times New Roman" w:hAnsi="Browallia New" w:cs="Browallia New"/>
                <w:sz w:val="24"/>
                <w:szCs w:val="24"/>
              </w:rPr>
              <w:t xml:space="preserve">Net profits attributable shareholders </w:t>
            </w:r>
          </w:p>
          <w:p w14:paraId="166EEC4A" w14:textId="77777777" w:rsidR="00FE633C" w:rsidRPr="00A05720" w:rsidRDefault="00FE633C" w:rsidP="00DA3C7E">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 xml:space="preserve">     </w:t>
            </w:r>
            <w:r w:rsidRPr="00DE4742">
              <w:rPr>
                <w:rFonts w:ascii="Browallia New" w:eastAsia="Times New Roman" w:hAnsi="Browallia New" w:cs="Browallia New"/>
                <w:sz w:val="24"/>
                <w:szCs w:val="24"/>
              </w:rPr>
              <w:t>of the parent</w:t>
            </w:r>
          </w:p>
        </w:tc>
        <w:tc>
          <w:tcPr>
            <w:tcW w:w="578" w:type="pct"/>
            <w:shd w:val="clear" w:color="auto" w:fill="auto"/>
            <w:noWrap/>
          </w:tcPr>
          <w:p w14:paraId="386B9BCA" w14:textId="77777777" w:rsidR="00FE633C" w:rsidRPr="00A05720" w:rsidRDefault="00FE633C" w:rsidP="00DA3C7E">
            <w:pPr>
              <w:spacing w:after="0" w:line="240" w:lineRule="auto"/>
              <w:jc w:val="right"/>
              <w:rPr>
                <w:rFonts w:ascii="Browallia New" w:eastAsia="Times New Roman" w:hAnsi="Browallia New" w:cs="Browallia New"/>
                <w:sz w:val="24"/>
                <w:szCs w:val="24"/>
                <w:cs/>
              </w:rPr>
            </w:pPr>
          </w:p>
        </w:tc>
        <w:tc>
          <w:tcPr>
            <w:tcW w:w="652" w:type="pct"/>
            <w:shd w:val="clear" w:color="auto" w:fill="auto"/>
            <w:noWrap/>
          </w:tcPr>
          <w:p w14:paraId="1344641C" w14:textId="77777777" w:rsidR="00FE633C" w:rsidRPr="00A05720" w:rsidRDefault="00FE633C" w:rsidP="00DA3C7E">
            <w:pPr>
              <w:spacing w:after="0" w:line="240" w:lineRule="auto"/>
              <w:jc w:val="right"/>
              <w:rPr>
                <w:rFonts w:ascii="Browallia New" w:eastAsia="Times New Roman" w:hAnsi="Browallia New" w:cs="Browallia New"/>
                <w:sz w:val="24"/>
                <w:szCs w:val="24"/>
                <w:cs/>
              </w:rPr>
            </w:pPr>
          </w:p>
        </w:tc>
        <w:tc>
          <w:tcPr>
            <w:tcW w:w="581" w:type="pct"/>
            <w:shd w:val="clear" w:color="auto" w:fill="auto"/>
          </w:tcPr>
          <w:p w14:paraId="41C143D7" w14:textId="77777777" w:rsidR="00FE633C" w:rsidRPr="00A05720" w:rsidRDefault="00FE633C" w:rsidP="00DA3C7E">
            <w:pPr>
              <w:spacing w:after="0" w:line="240" w:lineRule="auto"/>
              <w:jc w:val="right"/>
              <w:rPr>
                <w:rFonts w:ascii="Browallia New" w:eastAsia="Times New Roman" w:hAnsi="Browallia New" w:cs="Browallia New"/>
                <w:sz w:val="24"/>
                <w:szCs w:val="24"/>
                <w:cs/>
              </w:rPr>
            </w:pPr>
          </w:p>
        </w:tc>
        <w:tc>
          <w:tcPr>
            <w:tcW w:w="652" w:type="pct"/>
            <w:shd w:val="clear" w:color="auto" w:fill="auto"/>
            <w:noWrap/>
          </w:tcPr>
          <w:p w14:paraId="2E545564" w14:textId="77777777" w:rsidR="00FE633C" w:rsidRPr="00A05720" w:rsidRDefault="00FE633C" w:rsidP="00DA3C7E">
            <w:pPr>
              <w:spacing w:after="0" w:line="240" w:lineRule="auto"/>
              <w:jc w:val="right"/>
              <w:rPr>
                <w:rFonts w:ascii="Browallia New" w:eastAsia="Times New Roman" w:hAnsi="Browallia New" w:cs="Browallia New"/>
                <w:sz w:val="24"/>
                <w:szCs w:val="24"/>
                <w:cs/>
              </w:rPr>
            </w:pPr>
          </w:p>
        </w:tc>
        <w:tc>
          <w:tcPr>
            <w:tcW w:w="652" w:type="pct"/>
            <w:shd w:val="clear" w:color="auto" w:fill="auto"/>
            <w:noWrap/>
            <w:vAlign w:val="bottom"/>
          </w:tcPr>
          <w:p w14:paraId="745C9F56" w14:textId="77777777" w:rsidR="00FE633C" w:rsidRPr="00A05720" w:rsidRDefault="00FE633C" w:rsidP="00DA3C7E">
            <w:pPr>
              <w:pBdr>
                <w:bottom w:val="doub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182</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847</w:t>
            </w:r>
          </w:p>
        </w:tc>
      </w:tr>
      <w:tr w:rsidR="00FE633C" w:rsidRPr="00A05720" w14:paraId="79C01AF5" w14:textId="77777777" w:rsidTr="00FE633C">
        <w:trPr>
          <w:trHeight w:val="19"/>
          <w:tblHeader/>
        </w:trPr>
        <w:tc>
          <w:tcPr>
            <w:tcW w:w="1884" w:type="pct"/>
            <w:gridSpan w:val="3"/>
            <w:shd w:val="clear" w:color="auto" w:fill="auto"/>
            <w:noWrap/>
            <w:vAlign w:val="bottom"/>
            <w:hideMark/>
          </w:tcPr>
          <w:p w14:paraId="2A789368" w14:textId="77777777" w:rsidR="00FE633C" w:rsidRPr="00A05720" w:rsidRDefault="00FE633C" w:rsidP="00FD0AEC">
            <w:pPr>
              <w:spacing w:before="60" w:after="0" w:line="240" w:lineRule="auto"/>
              <w:rPr>
                <w:rFonts w:ascii="Browallia New" w:eastAsia="Times New Roman" w:hAnsi="Browallia New" w:cs="Browallia New"/>
                <w:sz w:val="24"/>
                <w:szCs w:val="24"/>
                <w:u w:val="single"/>
              </w:rPr>
            </w:pPr>
            <w:r>
              <w:rPr>
                <w:rFonts w:ascii="Browallia New" w:eastAsia="Times New Roman" w:hAnsi="Browallia New" w:cs="Browallia New"/>
                <w:sz w:val="24"/>
                <w:szCs w:val="24"/>
                <w:u w:val="single"/>
              </w:rPr>
              <w:t>Segment total assets</w:t>
            </w:r>
          </w:p>
        </w:tc>
        <w:tc>
          <w:tcPr>
            <w:tcW w:w="578" w:type="pct"/>
            <w:shd w:val="clear" w:color="auto" w:fill="auto"/>
            <w:noWrap/>
            <w:vAlign w:val="bottom"/>
            <w:hideMark/>
          </w:tcPr>
          <w:p w14:paraId="6EBBC6F5" w14:textId="77777777" w:rsidR="00FE633C" w:rsidRPr="00A05720" w:rsidRDefault="00FE633C" w:rsidP="00DA3C7E">
            <w:pPr>
              <w:spacing w:before="60" w:after="0" w:line="240" w:lineRule="auto"/>
              <w:rPr>
                <w:rFonts w:ascii="Browallia New" w:eastAsia="Times New Roman" w:hAnsi="Browallia New" w:cs="Browallia New"/>
                <w:sz w:val="24"/>
                <w:szCs w:val="24"/>
                <w:u w:val="single"/>
              </w:rPr>
            </w:pPr>
          </w:p>
        </w:tc>
        <w:tc>
          <w:tcPr>
            <w:tcW w:w="652" w:type="pct"/>
            <w:shd w:val="clear" w:color="auto" w:fill="auto"/>
            <w:noWrap/>
            <w:vAlign w:val="bottom"/>
            <w:hideMark/>
          </w:tcPr>
          <w:p w14:paraId="34CC9E77" w14:textId="77777777" w:rsidR="00FE633C" w:rsidRPr="00A05720" w:rsidRDefault="00FE633C" w:rsidP="00DA3C7E">
            <w:pPr>
              <w:spacing w:before="60" w:after="0" w:line="240" w:lineRule="auto"/>
              <w:rPr>
                <w:rFonts w:ascii="Browallia New" w:eastAsia="Times New Roman" w:hAnsi="Browallia New" w:cs="Browallia New"/>
                <w:sz w:val="24"/>
                <w:szCs w:val="24"/>
                <w:u w:val="single"/>
              </w:rPr>
            </w:pPr>
          </w:p>
        </w:tc>
        <w:tc>
          <w:tcPr>
            <w:tcW w:w="581" w:type="pct"/>
            <w:shd w:val="clear" w:color="auto" w:fill="auto"/>
            <w:vAlign w:val="bottom"/>
          </w:tcPr>
          <w:p w14:paraId="28E7FFA4" w14:textId="77777777" w:rsidR="00FE633C" w:rsidRPr="00A05720" w:rsidRDefault="00FE633C" w:rsidP="00DA3C7E">
            <w:pPr>
              <w:spacing w:before="60" w:after="0" w:line="240" w:lineRule="auto"/>
              <w:rPr>
                <w:rFonts w:ascii="Browallia New" w:eastAsia="Times New Roman" w:hAnsi="Browallia New" w:cs="Browallia New"/>
                <w:sz w:val="24"/>
                <w:szCs w:val="24"/>
                <w:u w:val="single"/>
              </w:rPr>
            </w:pPr>
          </w:p>
        </w:tc>
        <w:tc>
          <w:tcPr>
            <w:tcW w:w="652" w:type="pct"/>
            <w:shd w:val="clear" w:color="auto" w:fill="auto"/>
            <w:vAlign w:val="bottom"/>
            <w:hideMark/>
          </w:tcPr>
          <w:p w14:paraId="67470A32" w14:textId="77777777" w:rsidR="00FE633C" w:rsidRPr="00A05720" w:rsidRDefault="00FE633C" w:rsidP="00DA3C7E">
            <w:pPr>
              <w:spacing w:before="60" w:after="0" w:line="240" w:lineRule="auto"/>
              <w:rPr>
                <w:rFonts w:ascii="Browallia New" w:eastAsia="Times New Roman" w:hAnsi="Browallia New" w:cs="Browallia New"/>
                <w:sz w:val="24"/>
                <w:szCs w:val="24"/>
                <w:u w:val="single"/>
              </w:rPr>
            </w:pPr>
          </w:p>
        </w:tc>
        <w:tc>
          <w:tcPr>
            <w:tcW w:w="652" w:type="pct"/>
            <w:shd w:val="clear" w:color="auto" w:fill="auto"/>
            <w:noWrap/>
            <w:vAlign w:val="bottom"/>
            <w:hideMark/>
          </w:tcPr>
          <w:p w14:paraId="2B5F1547" w14:textId="77777777" w:rsidR="00FE633C" w:rsidRPr="00A05720" w:rsidRDefault="00FE633C" w:rsidP="00DA3C7E">
            <w:pPr>
              <w:spacing w:before="60" w:after="0" w:line="240" w:lineRule="auto"/>
              <w:rPr>
                <w:rFonts w:ascii="Browallia New" w:eastAsia="Times New Roman" w:hAnsi="Browallia New" w:cs="Browallia New"/>
                <w:sz w:val="24"/>
                <w:szCs w:val="24"/>
                <w:u w:val="single"/>
              </w:rPr>
            </w:pPr>
          </w:p>
        </w:tc>
      </w:tr>
      <w:tr w:rsidR="00FE633C" w:rsidRPr="00A05720" w14:paraId="4D8CD85E" w14:textId="77777777" w:rsidTr="00FE633C">
        <w:trPr>
          <w:trHeight w:val="19"/>
        </w:trPr>
        <w:tc>
          <w:tcPr>
            <w:tcW w:w="1884" w:type="pct"/>
            <w:gridSpan w:val="3"/>
            <w:noWrap/>
            <w:vAlign w:val="bottom"/>
            <w:hideMark/>
          </w:tcPr>
          <w:p w14:paraId="59D724DC" w14:textId="77777777" w:rsidR="00FE633C" w:rsidRPr="00DE4742" w:rsidRDefault="00FE633C" w:rsidP="00DA3C7E">
            <w:pPr>
              <w:spacing w:after="0" w:line="240" w:lineRule="auto"/>
              <w:rPr>
                <w:rFonts w:ascii="Browallia New" w:eastAsia="Times New Roman" w:hAnsi="Browallia New" w:cs="Browallia New"/>
                <w:spacing w:val="-4"/>
                <w:sz w:val="24"/>
                <w:szCs w:val="24"/>
              </w:rPr>
            </w:pPr>
            <w:r w:rsidRPr="00DE4742">
              <w:rPr>
                <w:rFonts w:ascii="Browallia New" w:hAnsi="Browallia New" w:cs="Browallia New"/>
                <w:sz w:val="24"/>
                <w:szCs w:val="24"/>
              </w:rPr>
              <w:t>Investment in associate are accounted</w:t>
            </w:r>
          </w:p>
        </w:tc>
        <w:tc>
          <w:tcPr>
            <w:tcW w:w="578" w:type="pct"/>
            <w:shd w:val="clear" w:color="auto" w:fill="auto"/>
            <w:vAlign w:val="bottom"/>
          </w:tcPr>
          <w:p w14:paraId="2DADEF81" w14:textId="77777777" w:rsidR="00FE633C" w:rsidRPr="00A05720" w:rsidRDefault="00FE633C" w:rsidP="00DA3C7E">
            <w:pPr>
              <w:spacing w:after="0" w:line="240" w:lineRule="auto"/>
              <w:jc w:val="right"/>
              <w:rPr>
                <w:rFonts w:ascii="Browallia New" w:eastAsia="Times New Roman" w:hAnsi="Browallia New" w:cs="Browallia New"/>
                <w:spacing w:val="-4"/>
                <w:sz w:val="24"/>
                <w:szCs w:val="24"/>
              </w:rPr>
            </w:pPr>
            <w:r w:rsidRPr="00A05720">
              <w:rPr>
                <w:rFonts w:ascii="Browallia New" w:eastAsia="Times New Roman" w:hAnsi="Browallia New" w:cs="Browallia New"/>
                <w:spacing w:val="-4"/>
                <w:sz w:val="24"/>
                <w:szCs w:val="24"/>
                <w:cs/>
              </w:rPr>
              <w:t>778</w:t>
            </w:r>
            <w:r w:rsidRPr="00A05720">
              <w:rPr>
                <w:rFonts w:ascii="Browallia New" w:eastAsia="Times New Roman" w:hAnsi="Browallia New" w:cs="Browallia New"/>
                <w:spacing w:val="-4"/>
                <w:sz w:val="24"/>
                <w:szCs w:val="24"/>
              </w:rPr>
              <w:t>,</w:t>
            </w:r>
            <w:r w:rsidRPr="00A05720">
              <w:rPr>
                <w:rFonts w:ascii="Browallia New" w:eastAsia="Times New Roman" w:hAnsi="Browallia New" w:cs="Browallia New"/>
                <w:spacing w:val="-4"/>
                <w:sz w:val="24"/>
                <w:szCs w:val="24"/>
                <w:cs/>
              </w:rPr>
              <w:t>28</w:t>
            </w:r>
            <w:r w:rsidRPr="00A05720">
              <w:rPr>
                <w:rFonts w:ascii="Browallia New" w:eastAsia="Times New Roman" w:hAnsi="Browallia New" w:cs="Browallia New" w:hint="cs"/>
                <w:spacing w:val="-4"/>
                <w:sz w:val="24"/>
                <w:szCs w:val="24"/>
                <w:cs/>
              </w:rPr>
              <w:t>5</w:t>
            </w:r>
          </w:p>
        </w:tc>
        <w:tc>
          <w:tcPr>
            <w:tcW w:w="652" w:type="pct"/>
            <w:shd w:val="clear" w:color="auto" w:fill="auto"/>
            <w:noWrap/>
          </w:tcPr>
          <w:p w14:paraId="04C9EAB4"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c>
          <w:tcPr>
            <w:tcW w:w="581" w:type="pct"/>
            <w:shd w:val="clear" w:color="auto" w:fill="auto"/>
          </w:tcPr>
          <w:p w14:paraId="513DAFC4"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c>
          <w:tcPr>
            <w:tcW w:w="652" w:type="pct"/>
            <w:shd w:val="clear" w:color="auto" w:fill="auto"/>
            <w:noWrap/>
          </w:tcPr>
          <w:p w14:paraId="468CCAC5" w14:textId="56507ADE" w:rsidR="00FE633C" w:rsidRPr="00A05720" w:rsidRDefault="00AA05B7" w:rsidP="00DA3C7E">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706</w:t>
            </w:r>
            <w:r w:rsidR="00FE633C" w:rsidRPr="00A05720">
              <w:rPr>
                <w:rFonts w:ascii="Browallia New" w:eastAsia="Times New Roman" w:hAnsi="Browallia New" w:cs="Browallia New" w:hint="cs"/>
                <w:sz w:val="24"/>
                <w:szCs w:val="24"/>
                <w:cs/>
              </w:rPr>
              <w:t>,</w:t>
            </w:r>
            <w:r>
              <w:rPr>
                <w:rFonts w:ascii="Browallia New" w:eastAsia="Times New Roman" w:hAnsi="Browallia New" w:cs="Browallia New"/>
                <w:sz w:val="24"/>
                <w:szCs w:val="24"/>
              </w:rPr>
              <w:t>915</w:t>
            </w:r>
          </w:p>
        </w:tc>
        <w:tc>
          <w:tcPr>
            <w:tcW w:w="652" w:type="pct"/>
            <w:shd w:val="clear" w:color="auto" w:fill="auto"/>
            <w:noWrap/>
            <w:vAlign w:val="bottom"/>
          </w:tcPr>
          <w:p w14:paraId="224BB5DE" w14:textId="2D118962"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1,4</w:t>
            </w:r>
            <w:r w:rsidR="00AA05B7">
              <w:rPr>
                <w:rFonts w:ascii="Browallia New" w:eastAsia="Times New Roman" w:hAnsi="Browallia New" w:cs="Browallia New"/>
                <w:sz w:val="24"/>
                <w:szCs w:val="24"/>
              </w:rPr>
              <w:t>85</w:t>
            </w:r>
            <w:r w:rsidRPr="00A05720">
              <w:rPr>
                <w:rFonts w:ascii="Browallia New" w:eastAsia="Times New Roman" w:hAnsi="Browallia New" w:cs="Browallia New"/>
                <w:sz w:val="24"/>
                <w:szCs w:val="24"/>
              </w:rPr>
              <w:t>,</w:t>
            </w:r>
            <w:r w:rsidR="00AA05B7">
              <w:rPr>
                <w:rFonts w:ascii="Browallia New" w:eastAsia="Times New Roman" w:hAnsi="Browallia New" w:cs="Browallia New"/>
                <w:sz w:val="24"/>
                <w:szCs w:val="24"/>
              </w:rPr>
              <w:t>200</w:t>
            </w:r>
          </w:p>
        </w:tc>
      </w:tr>
      <w:tr w:rsidR="00FE633C" w:rsidRPr="00A05720" w14:paraId="1B713A2C" w14:textId="77777777" w:rsidTr="00FE633C">
        <w:trPr>
          <w:trHeight w:val="19"/>
        </w:trPr>
        <w:tc>
          <w:tcPr>
            <w:tcW w:w="1884" w:type="pct"/>
            <w:gridSpan w:val="3"/>
            <w:shd w:val="clear" w:color="auto" w:fill="auto"/>
            <w:noWrap/>
            <w:vAlign w:val="bottom"/>
          </w:tcPr>
          <w:p w14:paraId="2F557C5F" w14:textId="77777777" w:rsidR="00FE633C" w:rsidRPr="00A05720" w:rsidRDefault="00FE633C" w:rsidP="00DA3C7E">
            <w:pPr>
              <w:spacing w:after="0" w:line="240" w:lineRule="auto"/>
              <w:rPr>
                <w:rFonts w:ascii="Browallia New" w:eastAsia="Times New Roman" w:hAnsi="Browallia New" w:cs="Browallia New"/>
                <w:spacing w:val="-4"/>
                <w:sz w:val="24"/>
                <w:szCs w:val="24"/>
                <w:cs/>
              </w:rPr>
            </w:pPr>
            <w:r>
              <w:rPr>
                <w:rFonts w:ascii="Browallia New" w:eastAsia="Times New Roman" w:hAnsi="Browallia New" w:cs="Browallia New"/>
                <w:spacing w:val="-4"/>
                <w:sz w:val="24"/>
                <w:szCs w:val="24"/>
              </w:rPr>
              <w:t>Investments in subsidiaries</w:t>
            </w:r>
          </w:p>
        </w:tc>
        <w:tc>
          <w:tcPr>
            <w:tcW w:w="578" w:type="pct"/>
            <w:shd w:val="clear" w:color="auto" w:fill="auto"/>
            <w:vAlign w:val="bottom"/>
          </w:tcPr>
          <w:p w14:paraId="7D910367" w14:textId="77777777" w:rsidR="00FE633C" w:rsidRPr="00A05720" w:rsidRDefault="00FE633C" w:rsidP="00DA3C7E">
            <w:pPr>
              <w:spacing w:after="0" w:line="240" w:lineRule="auto"/>
              <w:jc w:val="right"/>
              <w:rPr>
                <w:rFonts w:ascii="Browallia New" w:eastAsia="Times New Roman" w:hAnsi="Browallia New" w:cs="Browallia New"/>
                <w:spacing w:val="-4"/>
                <w:sz w:val="24"/>
                <w:szCs w:val="24"/>
                <w:cs/>
              </w:rPr>
            </w:pPr>
            <w:r w:rsidRPr="00A05720">
              <w:rPr>
                <w:rFonts w:ascii="Browallia New" w:eastAsia="Times New Roman" w:hAnsi="Browallia New" w:cs="Browallia New"/>
                <w:spacing w:val="-4"/>
                <w:sz w:val="24"/>
                <w:szCs w:val="24"/>
                <w:cs/>
              </w:rPr>
              <w:t>2</w:t>
            </w:r>
            <w:r w:rsidRPr="00A05720">
              <w:rPr>
                <w:rFonts w:ascii="Browallia New" w:eastAsia="Times New Roman" w:hAnsi="Browallia New" w:cs="Browallia New"/>
                <w:spacing w:val="-4"/>
                <w:sz w:val="24"/>
                <w:szCs w:val="24"/>
              </w:rPr>
              <w:t>,</w:t>
            </w:r>
            <w:r w:rsidRPr="00A05720">
              <w:rPr>
                <w:rFonts w:ascii="Browallia New" w:eastAsia="Times New Roman" w:hAnsi="Browallia New" w:cs="Browallia New"/>
                <w:spacing w:val="-4"/>
                <w:sz w:val="24"/>
                <w:szCs w:val="24"/>
                <w:cs/>
              </w:rPr>
              <w:t>153</w:t>
            </w:r>
            <w:r w:rsidRPr="00A05720">
              <w:rPr>
                <w:rFonts w:ascii="Browallia New" w:eastAsia="Times New Roman" w:hAnsi="Browallia New" w:cs="Browallia New"/>
                <w:spacing w:val="-4"/>
                <w:sz w:val="24"/>
                <w:szCs w:val="24"/>
              </w:rPr>
              <w:t>,</w:t>
            </w:r>
            <w:r w:rsidRPr="00A05720">
              <w:rPr>
                <w:rFonts w:ascii="Browallia New" w:eastAsia="Times New Roman" w:hAnsi="Browallia New" w:cs="Browallia New"/>
                <w:spacing w:val="-4"/>
                <w:sz w:val="24"/>
                <w:szCs w:val="24"/>
                <w:cs/>
              </w:rPr>
              <w:t>13</w:t>
            </w:r>
            <w:r w:rsidRPr="00A05720">
              <w:rPr>
                <w:rFonts w:ascii="Browallia New" w:eastAsia="Times New Roman" w:hAnsi="Browallia New" w:cs="Browallia New" w:hint="cs"/>
                <w:spacing w:val="-4"/>
                <w:sz w:val="24"/>
                <w:szCs w:val="24"/>
                <w:cs/>
              </w:rPr>
              <w:t>4</w:t>
            </w:r>
          </w:p>
        </w:tc>
        <w:tc>
          <w:tcPr>
            <w:tcW w:w="652" w:type="pct"/>
            <w:shd w:val="clear" w:color="auto" w:fill="auto"/>
            <w:noWrap/>
          </w:tcPr>
          <w:p w14:paraId="3F3C7DC7" w14:textId="77777777" w:rsidR="00FE633C" w:rsidRPr="00A05720" w:rsidRDefault="00FE633C" w:rsidP="00DA3C7E">
            <w:pPr>
              <w:spacing w:after="0" w:line="240" w:lineRule="auto"/>
              <w:jc w:val="right"/>
              <w:rPr>
                <w:rFonts w:ascii="Browallia New" w:eastAsia="Times New Roman" w:hAnsi="Browallia New" w:cs="Browallia New"/>
                <w:sz w:val="24"/>
                <w:szCs w:val="24"/>
                <w:cs/>
              </w:rPr>
            </w:pPr>
            <w:r w:rsidRPr="00A05720">
              <w:rPr>
                <w:rFonts w:ascii="Browallia New" w:eastAsia="Times New Roman" w:hAnsi="Browallia New" w:cs="Browallia New" w:hint="cs"/>
                <w:sz w:val="24"/>
                <w:szCs w:val="24"/>
                <w:cs/>
              </w:rPr>
              <w:t>-</w:t>
            </w:r>
          </w:p>
        </w:tc>
        <w:tc>
          <w:tcPr>
            <w:tcW w:w="581" w:type="pct"/>
            <w:shd w:val="clear" w:color="auto" w:fill="auto"/>
          </w:tcPr>
          <w:p w14:paraId="0EB222C6" w14:textId="77777777" w:rsidR="00FE633C" w:rsidRPr="00A05720" w:rsidRDefault="00FE633C" w:rsidP="00DA3C7E">
            <w:pPr>
              <w:spacing w:after="0" w:line="240" w:lineRule="auto"/>
              <w:jc w:val="right"/>
              <w:rPr>
                <w:rFonts w:ascii="Browallia New" w:eastAsia="Times New Roman" w:hAnsi="Browallia New" w:cs="Browallia New"/>
                <w:sz w:val="24"/>
                <w:szCs w:val="24"/>
                <w:cs/>
              </w:rPr>
            </w:pPr>
            <w:r w:rsidRPr="00A05720">
              <w:rPr>
                <w:rFonts w:ascii="Browallia New" w:eastAsia="Times New Roman" w:hAnsi="Browallia New" w:cs="Browallia New" w:hint="cs"/>
                <w:sz w:val="24"/>
                <w:szCs w:val="24"/>
                <w:cs/>
              </w:rPr>
              <w:t>-</w:t>
            </w:r>
          </w:p>
        </w:tc>
        <w:tc>
          <w:tcPr>
            <w:tcW w:w="652" w:type="pct"/>
            <w:shd w:val="clear" w:color="auto" w:fill="auto"/>
            <w:noWrap/>
          </w:tcPr>
          <w:p w14:paraId="62ECB37C" w14:textId="77777777" w:rsidR="00FE633C" w:rsidRPr="00A05720" w:rsidRDefault="00FE633C" w:rsidP="00DA3C7E">
            <w:pPr>
              <w:spacing w:after="0" w:line="240" w:lineRule="auto"/>
              <w:jc w:val="right"/>
              <w:rPr>
                <w:rFonts w:ascii="Browallia New" w:eastAsia="Times New Roman" w:hAnsi="Browallia New" w:cs="Browallia New"/>
                <w:sz w:val="24"/>
                <w:szCs w:val="24"/>
                <w:cs/>
              </w:rPr>
            </w:pPr>
            <w:r w:rsidRPr="00A05720">
              <w:rPr>
                <w:rFonts w:ascii="Browallia New" w:eastAsia="Times New Roman" w:hAnsi="Browallia New" w:cs="Browallia New" w:hint="cs"/>
                <w:sz w:val="24"/>
                <w:szCs w:val="24"/>
                <w:cs/>
              </w:rPr>
              <w:t>(</w:t>
            </w:r>
            <w:r w:rsidRPr="00A05720">
              <w:rPr>
                <w:rFonts w:ascii="Browallia New" w:eastAsia="Times New Roman" w:hAnsi="Browallia New" w:cs="Browallia New"/>
                <w:sz w:val="24"/>
                <w:szCs w:val="24"/>
                <w:cs/>
              </w:rPr>
              <w:t>2</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153</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13</w:t>
            </w:r>
            <w:r w:rsidRPr="00A05720">
              <w:rPr>
                <w:rFonts w:ascii="Browallia New" w:eastAsia="Times New Roman" w:hAnsi="Browallia New" w:cs="Browallia New" w:hint="cs"/>
                <w:sz w:val="24"/>
                <w:szCs w:val="24"/>
                <w:cs/>
              </w:rPr>
              <w:t>4)</w:t>
            </w:r>
          </w:p>
        </w:tc>
        <w:tc>
          <w:tcPr>
            <w:tcW w:w="652" w:type="pct"/>
            <w:shd w:val="clear" w:color="auto" w:fill="auto"/>
            <w:noWrap/>
            <w:vAlign w:val="bottom"/>
          </w:tcPr>
          <w:p w14:paraId="2DAE86AC"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r>
      <w:tr w:rsidR="00FE633C" w:rsidRPr="00A05720" w14:paraId="69D834CD" w14:textId="77777777" w:rsidTr="00FE633C">
        <w:trPr>
          <w:trHeight w:val="19"/>
        </w:trPr>
        <w:tc>
          <w:tcPr>
            <w:tcW w:w="2462" w:type="pct"/>
            <w:gridSpan w:val="4"/>
            <w:shd w:val="clear" w:color="auto" w:fill="auto"/>
            <w:noWrap/>
            <w:vAlign w:val="bottom"/>
            <w:hideMark/>
          </w:tcPr>
          <w:p w14:paraId="61D15A9C" w14:textId="77777777" w:rsidR="00FE633C" w:rsidRPr="00A05720" w:rsidRDefault="00FE633C" w:rsidP="00DA3C7E">
            <w:pPr>
              <w:spacing w:after="0" w:line="240" w:lineRule="auto"/>
              <w:rPr>
                <w:rFonts w:ascii="Browallia New" w:eastAsia="Times New Roman" w:hAnsi="Browallia New" w:cs="Browallia New"/>
                <w:sz w:val="24"/>
                <w:szCs w:val="24"/>
              </w:rPr>
            </w:pPr>
            <w:r w:rsidRPr="00DE4742">
              <w:rPr>
                <w:rFonts w:ascii="Browallia New" w:eastAsia="Times New Roman" w:hAnsi="Browallia New" w:cs="Browallia New"/>
                <w:sz w:val="24"/>
                <w:szCs w:val="24"/>
              </w:rPr>
              <w:t>Allocated</w:t>
            </w:r>
          </w:p>
        </w:tc>
        <w:tc>
          <w:tcPr>
            <w:tcW w:w="652" w:type="pct"/>
            <w:shd w:val="clear" w:color="auto" w:fill="auto"/>
            <w:noWrap/>
          </w:tcPr>
          <w:p w14:paraId="378E0E74"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tc>
        <w:tc>
          <w:tcPr>
            <w:tcW w:w="581" w:type="pct"/>
            <w:shd w:val="clear" w:color="auto" w:fill="auto"/>
          </w:tcPr>
          <w:p w14:paraId="5FCD54AD"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tc>
        <w:tc>
          <w:tcPr>
            <w:tcW w:w="652" w:type="pct"/>
            <w:shd w:val="clear" w:color="auto" w:fill="auto"/>
            <w:noWrap/>
          </w:tcPr>
          <w:p w14:paraId="63365733"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tc>
        <w:tc>
          <w:tcPr>
            <w:tcW w:w="652" w:type="pct"/>
            <w:shd w:val="clear" w:color="auto" w:fill="auto"/>
            <w:noWrap/>
            <w:vAlign w:val="bottom"/>
          </w:tcPr>
          <w:p w14:paraId="36BC1E03"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tc>
      </w:tr>
      <w:tr w:rsidR="00FE633C" w:rsidRPr="00A05720" w14:paraId="586CE46B" w14:textId="77777777" w:rsidTr="00FE633C">
        <w:trPr>
          <w:trHeight w:val="19"/>
        </w:trPr>
        <w:tc>
          <w:tcPr>
            <w:tcW w:w="222" w:type="pct"/>
            <w:shd w:val="clear" w:color="auto" w:fill="auto"/>
            <w:noWrap/>
            <w:vAlign w:val="bottom"/>
            <w:hideMark/>
          </w:tcPr>
          <w:p w14:paraId="266E82E7" w14:textId="77777777" w:rsidR="00FE633C" w:rsidRPr="00A05720" w:rsidRDefault="00FE633C" w:rsidP="00DA3C7E">
            <w:pPr>
              <w:spacing w:after="0" w:line="240" w:lineRule="auto"/>
              <w:rPr>
                <w:rFonts w:ascii="Browallia New" w:eastAsia="Times New Roman" w:hAnsi="Browallia New" w:cs="Browallia New"/>
                <w:sz w:val="24"/>
                <w:szCs w:val="24"/>
              </w:rPr>
            </w:pPr>
          </w:p>
        </w:tc>
        <w:tc>
          <w:tcPr>
            <w:tcW w:w="1662" w:type="pct"/>
            <w:gridSpan w:val="2"/>
            <w:shd w:val="clear" w:color="auto" w:fill="auto"/>
            <w:noWrap/>
            <w:vAlign w:val="bottom"/>
            <w:hideMark/>
          </w:tcPr>
          <w:p w14:paraId="78A09701" w14:textId="77777777" w:rsidR="00FE633C" w:rsidRPr="00A05720" w:rsidRDefault="00FE633C" w:rsidP="00DA3C7E">
            <w:pPr>
              <w:spacing w:after="0" w:line="240" w:lineRule="auto"/>
              <w:rPr>
                <w:rFonts w:ascii="Browallia New" w:eastAsia="Times New Roman" w:hAnsi="Browallia New" w:cs="Browallia New"/>
                <w:sz w:val="24"/>
                <w:szCs w:val="24"/>
              </w:rPr>
            </w:pPr>
            <w:r w:rsidRPr="00DE4742">
              <w:rPr>
                <w:rFonts w:ascii="Browallia New" w:eastAsia="Times New Roman" w:hAnsi="Browallia New" w:cs="Browallia New"/>
                <w:sz w:val="24"/>
                <w:szCs w:val="24"/>
              </w:rPr>
              <w:t>Billboard</w:t>
            </w:r>
          </w:p>
        </w:tc>
        <w:tc>
          <w:tcPr>
            <w:tcW w:w="578" w:type="pct"/>
            <w:shd w:val="clear" w:color="auto" w:fill="auto"/>
            <w:vAlign w:val="bottom"/>
          </w:tcPr>
          <w:p w14:paraId="43CDFF51"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652" w:type="pct"/>
            <w:shd w:val="clear" w:color="auto" w:fill="auto"/>
            <w:noWrap/>
          </w:tcPr>
          <w:p w14:paraId="50C8AD4D"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1,241,759</w:t>
            </w:r>
          </w:p>
        </w:tc>
        <w:tc>
          <w:tcPr>
            <w:tcW w:w="581" w:type="pct"/>
            <w:shd w:val="clear" w:color="auto" w:fill="auto"/>
          </w:tcPr>
          <w:p w14:paraId="3DAD4BDF"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38,459</w:t>
            </w:r>
          </w:p>
        </w:tc>
        <w:tc>
          <w:tcPr>
            <w:tcW w:w="652" w:type="pct"/>
            <w:shd w:val="clear" w:color="auto" w:fill="auto"/>
            <w:noWrap/>
          </w:tcPr>
          <w:p w14:paraId="3C448F3E"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652" w:type="pct"/>
            <w:shd w:val="clear" w:color="auto" w:fill="auto"/>
            <w:noWrap/>
            <w:vAlign w:val="bottom"/>
          </w:tcPr>
          <w:p w14:paraId="2D380036"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1,280,218</w:t>
            </w:r>
          </w:p>
        </w:tc>
      </w:tr>
      <w:tr w:rsidR="00FE633C" w:rsidRPr="00A05720" w14:paraId="071E7664" w14:textId="77777777" w:rsidTr="00FE633C">
        <w:trPr>
          <w:trHeight w:val="19"/>
        </w:trPr>
        <w:tc>
          <w:tcPr>
            <w:tcW w:w="222" w:type="pct"/>
            <w:shd w:val="clear" w:color="auto" w:fill="auto"/>
            <w:noWrap/>
            <w:vAlign w:val="bottom"/>
            <w:hideMark/>
          </w:tcPr>
          <w:p w14:paraId="6483BDAD" w14:textId="77777777" w:rsidR="00FE633C" w:rsidRPr="00A05720" w:rsidRDefault="00FE633C" w:rsidP="00DA3C7E">
            <w:pPr>
              <w:spacing w:after="0" w:line="240" w:lineRule="auto"/>
              <w:rPr>
                <w:rFonts w:ascii="Browallia New" w:eastAsia="Times New Roman" w:hAnsi="Browallia New" w:cs="Browallia New"/>
                <w:sz w:val="24"/>
                <w:szCs w:val="24"/>
              </w:rPr>
            </w:pPr>
          </w:p>
        </w:tc>
        <w:tc>
          <w:tcPr>
            <w:tcW w:w="1662" w:type="pct"/>
            <w:gridSpan w:val="2"/>
            <w:shd w:val="clear" w:color="auto" w:fill="auto"/>
            <w:noWrap/>
            <w:vAlign w:val="bottom"/>
            <w:hideMark/>
          </w:tcPr>
          <w:p w14:paraId="2D1089C3" w14:textId="77777777" w:rsidR="00FE633C" w:rsidRPr="00A05720" w:rsidRDefault="00FE633C" w:rsidP="00DA3C7E">
            <w:pPr>
              <w:spacing w:after="0" w:line="240" w:lineRule="auto"/>
              <w:rPr>
                <w:rFonts w:ascii="Browallia New" w:eastAsia="Times New Roman" w:hAnsi="Browallia New" w:cs="Browallia New"/>
                <w:sz w:val="24"/>
                <w:szCs w:val="24"/>
              </w:rPr>
            </w:pPr>
            <w:r w:rsidRPr="00DE4742">
              <w:rPr>
                <w:rFonts w:ascii="Browallia New" w:eastAsia="Times New Roman" w:hAnsi="Browallia New" w:cs="Browallia New"/>
                <w:sz w:val="24"/>
                <w:szCs w:val="24"/>
              </w:rPr>
              <w:t>Investment property</w:t>
            </w:r>
          </w:p>
        </w:tc>
        <w:tc>
          <w:tcPr>
            <w:tcW w:w="578" w:type="pct"/>
            <w:shd w:val="clear" w:color="auto" w:fill="auto"/>
            <w:vAlign w:val="bottom"/>
          </w:tcPr>
          <w:p w14:paraId="6E81D79A"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652" w:type="pct"/>
            <w:shd w:val="clear" w:color="auto" w:fill="auto"/>
            <w:noWrap/>
          </w:tcPr>
          <w:p w14:paraId="06392004"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581" w:type="pct"/>
            <w:shd w:val="clear" w:color="auto" w:fill="auto"/>
          </w:tcPr>
          <w:p w14:paraId="588DF0AD"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3,665,979</w:t>
            </w:r>
          </w:p>
        </w:tc>
        <w:tc>
          <w:tcPr>
            <w:tcW w:w="652" w:type="pct"/>
            <w:shd w:val="clear" w:color="auto" w:fill="auto"/>
            <w:noWrap/>
          </w:tcPr>
          <w:p w14:paraId="5856F1AA"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652" w:type="pct"/>
            <w:shd w:val="clear" w:color="auto" w:fill="auto"/>
            <w:noWrap/>
            <w:vAlign w:val="bottom"/>
          </w:tcPr>
          <w:p w14:paraId="1A81F847" w14:textId="77777777" w:rsidR="00FE633C" w:rsidRPr="00A05720" w:rsidRDefault="00FE633C" w:rsidP="00DA3C7E">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3,665,979</w:t>
            </w:r>
          </w:p>
        </w:tc>
      </w:tr>
      <w:tr w:rsidR="00FE633C" w:rsidRPr="00A05720" w14:paraId="3AA3988B" w14:textId="77777777" w:rsidTr="00FE633C">
        <w:trPr>
          <w:trHeight w:val="19"/>
        </w:trPr>
        <w:tc>
          <w:tcPr>
            <w:tcW w:w="1884" w:type="pct"/>
            <w:gridSpan w:val="3"/>
            <w:shd w:val="clear" w:color="auto" w:fill="auto"/>
            <w:noWrap/>
            <w:vAlign w:val="bottom"/>
          </w:tcPr>
          <w:p w14:paraId="36B08F74" w14:textId="77777777" w:rsidR="00FE633C" w:rsidRPr="00A05720" w:rsidRDefault="00FE633C" w:rsidP="00DA3C7E">
            <w:pPr>
              <w:spacing w:after="0" w:line="240" w:lineRule="auto"/>
              <w:rPr>
                <w:rFonts w:ascii="Browallia New" w:eastAsia="Times New Roman" w:hAnsi="Browallia New" w:cs="Browallia New"/>
                <w:sz w:val="24"/>
                <w:szCs w:val="24"/>
                <w:cs/>
              </w:rPr>
            </w:pPr>
            <w:r w:rsidRPr="00DE4742">
              <w:rPr>
                <w:rFonts w:ascii="Browallia New" w:eastAsia="Times New Roman" w:hAnsi="Browallia New" w:cs="Browallia New"/>
                <w:sz w:val="24"/>
                <w:szCs w:val="24"/>
              </w:rPr>
              <w:t>Total allocated</w:t>
            </w:r>
          </w:p>
        </w:tc>
        <w:tc>
          <w:tcPr>
            <w:tcW w:w="578" w:type="pct"/>
            <w:shd w:val="clear" w:color="auto" w:fill="auto"/>
            <w:vAlign w:val="bottom"/>
          </w:tcPr>
          <w:p w14:paraId="2E7C26AA" w14:textId="77777777" w:rsidR="00FE633C" w:rsidRPr="00A05720" w:rsidRDefault="00FE633C" w:rsidP="00DA3C7E">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652" w:type="pct"/>
            <w:shd w:val="clear" w:color="auto" w:fill="auto"/>
            <w:noWrap/>
          </w:tcPr>
          <w:p w14:paraId="6BE41335" w14:textId="77777777" w:rsidR="00FE633C" w:rsidRPr="00A05720" w:rsidRDefault="00FE633C" w:rsidP="00DA3C7E">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1,241,759</w:t>
            </w:r>
          </w:p>
        </w:tc>
        <w:tc>
          <w:tcPr>
            <w:tcW w:w="581" w:type="pct"/>
            <w:shd w:val="clear" w:color="auto" w:fill="auto"/>
          </w:tcPr>
          <w:p w14:paraId="27C1D516" w14:textId="77777777" w:rsidR="00FE633C" w:rsidRPr="00A05720" w:rsidRDefault="00FE633C" w:rsidP="00DA3C7E">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3,704,438</w:t>
            </w:r>
          </w:p>
        </w:tc>
        <w:tc>
          <w:tcPr>
            <w:tcW w:w="652" w:type="pct"/>
            <w:shd w:val="clear" w:color="auto" w:fill="auto"/>
            <w:noWrap/>
          </w:tcPr>
          <w:p w14:paraId="52187825" w14:textId="77777777" w:rsidR="00FE633C" w:rsidRPr="00A05720" w:rsidRDefault="00FE633C" w:rsidP="00DA3C7E">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652" w:type="pct"/>
            <w:shd w:val="clear" w:color="auto" w:fill="auto"/>
            <w:noWrap/>
            <w:vAlign w:val="bottom"/>
          </w:tcPr>
          <w:p w14:paraId="0FC60467" w14:textId="77777777" w:rsidR="00FE633C" w:rsidRPr="00A05720" w:rsidRDefault="00FE633C" w:rsidP="00DA3C7E">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4,946,197</w:t>
            </w:r>
          </w:p>
        </w:tc>
      </w:tr>
      <w:tr w:rsidR="00FE633C" w:rsidRPr="00A05720" w14:paraId="37C51580" w14:textId="77777777" w:rsidTr="00FE633C">
        <w:trPr>
          <w:trHeight w:val="19"/>
        </w:trPr>
        <w:tc>
          <w:tcPr>
            <w:tcW w:w="1884" w:type="pct"/>
            <w:gridSpan w:val="3"/>
            <w:shd w:val="clear" w:color="auto" w:fill="auto"/>
            <w:noWrap/>
            <w:vAlign w:val="bottom"/>
          </w:tcPr>
          <w:p w14:paraId="311FDE05" w14:textId="77777777" w:rsidR="00FE633C" w:rsidRPr="00A05720" w:rsidRDefault="00FE633C" w:rsidP="00DA3C7E">
            <w:pPr>
              <w:spacing w:after="0" w:line="240" w:lineRule="auto"/>
              <w:rPr>
                <w:rFonts w:ascii="Browallia New" w:eastAsia="Times New Roman" w:hAnsi="Browallia New" w:cs="Browallia New"/>
                <w:sz w:val="24"/>
                <w:szCs w:val="24"/>
                <w:cs/>
              </w:rPr>
            </w:pPr>
            <w:r w:rsidRPr="00DE4742">
              <w:rPr>
                <w:rFonts w:ascii="Browallia New" w:eastAsia="Times New Roman" w:hAnsi="Browallia New" w:cs="Browallia New"/>
                <w:sz w:val="24"/>
                <w:szCs w:val="24"/>
              </w:rPr>
              <w:t>Unallocated</w:t>
            </w:r>
          </w:p>
        </w:tc>
        <w:tc>
          <w:tcPr>
            <w:tcW w:w="578" w:type="pct"/>
            <w:shd w:val="clear" w:color="auto" w:fill="auto"/>
            <w:vAlign w:val="bottom"/>
          </w:tcPr>
          <w:p w14:paraId="2E953145"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tc>
        <w:tc>
          <w:tcPr>
            <w:tcW w:w="652" w:type="pct"/>
            <w:shd w:val="clear" w:color="auto" w:fill="auto"/>
            <w:noWrap/>
          </w:tcPr>
          <w:p w14:paraId="2C8FFA89"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tc>
        <w:tc>
          <w:tcPr>
            <w:tcW w:w="581" w:type="pct"/>
            <w:shd w:val="clear" w:color="auto" w:fill="auto"/>
          </w:tcPr>
          <w:p w14:paraId="2A8B24C6"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tc>
        <w:tc>
          <w:tcPr>
            <w:tcW w:w="652" w:type="pct"/>
            <w:shd w:val="clear" w:color="auto" w:fill="auto"/>
            <w:noWrap/>
          </w:tcPr>
          <w:p w14:paraId="370E92F3"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tc>
        <w:tc>
          <w:tcPr>
            <w:tcW w:w="652" w:type="pct"/>
            <w:shd w:val="clear" w:color="auto" w:fill="auto"/>
            <w:noWrap/>
            <w:vAlign w:val="bottom"/>
          </w:tcPr>
          <w:p w14:paraId="45285802" w14:textId="403F8C2E" w:rsidR="00FE633C" w:rsidRPr="00A05720" w:rsidRDefault="00FE633C" w:rsidP="00DA3C7E">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1</w:t>
            </w:r>
            <w:r w:rsidRPr="00A05720">
              <w:rPr>
                <w:rFonts w:ascii="Browallia New" w:eastAsia="Times New Roman" w:hAnsi="Browallia New" w:cs="Browallia New"/>
                <w:sz w:val="24"/>
                <w:szCs w:val="24"/>
              </w:rPr>
              <w:t>,</w:t>
            </w:r>
            <w:r w:rsidR="00AA05B7">
              <w:rPr>
                <w:rFonts w:ascii="Browallia New" w:eastAsia="Times New Roman" w:hAnsi="Browallia New" w:cs="Browallia New"/>
                <w:sz w:val="24"/>
                <w:szCs w:val="24"/>
              </w:rPr>
              <w:t>857</w:t>
            </w:r>
            <w:r w:rsidRPr="00A05720">
              <w:rPr>
                <w:rFonts w:ascii="Browallia New" w:eastAsia="Times New Roman" w:hAnsi="Browallia New" w:cs="Browallia New"/>
                <w:sz w:val="24"/>
                <w:szCs w:val="24"/>
              </w:rPr>
              <w:t>,</w:t>
            </w:r>
            <w:r w:rsidR="00AA05B7">
              <w:rPr>
                <w:rFonts w:ascii="Browallia New" w:eastAsia="Times New Roman" w:hAnsi="Browallia New" w:cs="Browallia New"/>
                <w:sz w:val="24"/>
                <w:szCs w:val="24"/>
              </w:rPr>
              <w:t>160</w:t>
            </w:r>
          </w:p>
        </w:tc>
      </w:tr>
      <w:tr w:rsidR="00FE633C" w:rsidRPr="00A05720" w14:paraId="48A1B29B" w14:textId="77777777" w:rsidTr="00FE633C">
        <w:trPr>
          <w:trHeight w:val="19"/>
        </w:trPr>
        <w:tc>
          <w:tcPr>
            <w:tcW w:w="1884" w:type="pct"/>
            <w:gridSpan w:val="3"/>
            <w:shd w:val="clear" w:color="auto" w:fill="auto"/>
            <w:noWrap/>
            <w:vAlign w:val="bottom"/>
          </w:tcPr>
          <w:p w14:paraId="1ED6A200" w14:textId="77777777" w:rsidR="00FE633C" w:rsidRPr="00DE4742" w:rsidRDefault="00FE633C" w:rsidP="00DA3C7E">
            <w:pPr>
              <w:spacing w:after="0" w:line="240" w:lineRule="auto"/>
              <w:rPr>
                <w:rFonts w:ascii="Browallia New" w:eastAsia="Times New Roman" w:hAnsi="Browallia New" w:cs="Browallia New"/>
                <w:sz w:val="24"/>
                <w:szCs w:val="24"/>
                <w:cs/>
              </w:rPr>
            </w:pPr>
            <w:r w:rsidRPr="00DE4742">
              <w:rPr>
                <w:rFonts w:ascii="Browallia New" w:eastAsia="Times New Roman" w:hAnsi="Browallia New" w:cs="Browallia New"/>
                <w:sz w:val="24"/>
                <w:szCs w:val="24"/>
              </w:rPr>
              <w:t>Total assets as at December 31, 2020</w:t>
            </w:r>
          </w:p>
        </w:tc>
        <w:tc>
          <w:tcPr>
            <w:tcW w:w="578" w:type="pct"/>
            <w:shd w:val="clear" w:color="auto" w:fill="auto"/>
            <w:vAlign w:val="bottom"/>
          </w:tcPr>
          <w:p w14:paraId="2B118CF4"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tc>
        <w:tc>
          <w:tcPr>
            <w:tcW w:w="652" w:type="pct"/>
            <w:shd w:val="clear" w:color="auto" w:fill="auto"/>
            <w:noWrap/>
          </w:tcPr>
          <w:p w14:paraId="5B5933E5"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tc>
        <w:tc>
          <w:tcPr>
            <w:tcW w:w="581" w:type="pct"/>
            <w:shd w:val="clear" w:color="auto" w:fill="auto"/>
          </w:tcPr>
          <w:p w14:paraId="0828CE6F"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tc>
        <w:tc>
          <w:tcPr>
            <w:tcW w:w="652" w:type="pct"/>
            <w:shd w:val="clear" w:color="auto" w:fill="auto"/>
            <w:noWrap/>
          </w:tcPr>
          <w:p w14:paraId="20841D91" w14:textId="77777777" w:rsidR="00FE633C" w:rsidRPr="00A05720" w:rsidRDefault="00FE633C" w:rsidP="00DA3C7E">
            <w:pPr>
              <w:spacing w:after="0" w:line="240" w:lineRule="auto"/>
              <w:jc w:val="right"/>
              <w:rPr>
                <w:rFonts w:ascii="Browallia New" w:eastAsia="Times New Roman" w:hAnsi="Browallia New" w:cs="Browallia New"/>
                <w:sz w:val="24"/>
                <w:szCs w:val="24"/>
              </w:rPr>
            </w:pPr>
          </w:p>
        </w:tc>
        <w:tc>
          <w:tcPr>
            <w:tcW w:w="652" w:type="pct"/>
            <w:shd w:val="clear" w:color="auto" w:fill="auto"/>
            <w:noWrap/>
            <w:vAlign w:val="bottom"/>
          </w:tcPr>
          <w:p w14:paraId="076F01B8" w14:textId="77777777" w:rsidR="00FE633C" w:rsidRPr="00A05720" w:rsidRDefault="00FE633C" w:rsidP="00DA3C7E">
            <w:pPr>
              <w:pBdr>
                <w:bottom w:val="doub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8,282,55</w:t>
            </w:r>
            <w:r w:rsidRPr="00A05720">
              <w:rPr>
                <w:rFonts w:ascii="Browallia New" w:eastAsia="Times New Roman" w:hAnsi="Browallia New" w:cs="Browallia New" w:hint="cs"/>
                <w:sz w:val="24"/>
                <w:szCs w:val="24"/>
                <w:cs/>
              </w:rPr>
              <w:t>7</w:t>
            </w:r>
          </w:p>
        </w:tc>
      </w:tr>
    </w:tbl>
    <w:p w14:paraId="5DC5AC68" w14:textId="3B8476A5" w:rsidR="000554D7" w:rsidRDefault="000554D7" w:rsidP="00AC70A3">
      <w:pPr>
        <w:spacing w:after="60" w:line="240" w:lineRule="auto"/>
        <w:ind w:left="720"/>
        <w:rPr>
          <w:rFonts w:ascii="Browallia New" w:hAnsi="Browallia New" w:cs="Browallia New"/>
          <w:sz w:val="28"/>
        </w:rPr>
      </w:pPr>
    </w:p>
    <w:p w14:paraId="63C86950" w14:textId="77777777" w:rsidR="00FE633C" w:rsidRDefault="00FE633C" w:rsidP="00AC70A3">
      <w:pPr>
        <w:spacing w:after="60" w:line="240" w:lineRule="auto"/>
        <w:ind w:left="720"/>
        <w:rPr>
          <w:rFonts w:ascii="Browallia New" w:hAnsi="Browallia New" w:cs="Browallia New"/>
          <w:sz w:val="28"/>
        </w:rPr>
      </w:pPr>
    </w:p>
    <w:p w14:paraId="2004A60D" w14:textId="77777777" w:rsidR="00981B0C" w:rsidRPr="005269E1" w:rsidRDefault="00981B0C" w:rsidP="00AC70A3">
      <w:pPr>
        <w:spacing w:after="60" w:line="240" w:lineRule="auto"/>
        <w:ind w:left="720"/>
        <w:rPr>
          <w:rFonts w:ascii="Browallia New" w:hAnsi="Browallia New" w:cs="Browallia New"/>
          <w:sz w:val="28"/>
        </w:rPr>
      </w:pPr>
    </w:p>
    <w:p w14:paraId="660E93D1" w14:textId="59DB6A1F" w:rsidR="008859EA" w:rsidRPr="00981B0C" w:rsidRDefault="008859EA" w:rsidP="007F2A94">
      <w:pPr>
        <w:spacing w:after="0" w:line="240" w:lineRule="auto"/>
        <w:ind w:left="720"/>
        <w:rPr>
          <w:rFonts w:ascii="Browallia New" w:hAnsi="Browallia New" w:cs="Browallia New"/>
          <w:sz w:val="28"/>
        </w:rPr>
      </w:pPr>
    </w:p>
    <w:p w14:paraId="518308BE" w14:textId="2AF346ED" w:rsidR="00981B0C" w:rsidRPr="00981B0C" w:rsidRDefault="00981B0C" w:rsidP="007F2A94">
      <w:pPr>
        <w:spacing w:after="0" w:line="240" w:lineRule="auto"/>
        <w:ind w:left="720"/>
        <w:rPr>
          <w:rFonts w:ascii="Browallia New" w:hAnsi="Browallia New" w:cs="Browallia New"/>
          <w:sz w:val="28"/>
        </w:rPr>
      </w:pPr>
    </w:p>
    <w:p w14:paraId="51F4CD22" w14:textId="376E85CA" w:rsidR="00981B0C" w:rsidRPr="00981B0C" w:rsidRDefault="00981B0C" w:rsidP="007F2A94">
      <w:pPr>
        <w:spacing w:after="0" w:line="240" w:lineRule="auto"/>
        <w:ind w:left="720"/>
        <w:rPr>
          <w:rFonts w:ascii="Browallia New" w:hAnsi="Browallia New" w:cs="Browallia New"/>
          <w:sz w:val="28"/>
        </w:rPr>
      </w:pPr>
    </w:p>
    <w:p w14:paraId="260F7A90" w14:textId="3ADDBA88" w:rsidR="00981B0C" w:rsidRPr="00981B0C" w:rsidRDefault="00981B0C" w:rsidP="007F2A94">
      <w:pPr>
        <w:spacing w:after="0" w:line="240" w:lineRule="auto"/>
        <w:ind w:left="720"/>
        <w:rPr>
          <w:rFonts w:ascii="Browallia New" w:hAnsi="Browallia New" w:cs="Browallia New"/>
          <w:sz w:val="28"/>
        </w:rPr>
      </w:pPr>
    </w:p>
    <w:p w14:paraId="6749D38A" w14:textId="164530B3" w:rsidR="00981B0C" w:rsidRPr="00981B0C" w:rsidRDefault="00981B0C" w:rsidP="007F2A94">
      <w:pPr>
        <w:spacing w:after="0" w:line="240" w:lineRule="auto"/>
        <w:ind w:left="720"/>
        <w:rPr>
          <w:rFonts w:ascii="Browallia New" w:hAnsi="Browallia New" w:cs="Browallia New"/>
          <w:sz w:val="28"/>
        </w:rPr>
      </w:pPr>
    </w:p>
    <w:p w14:paraId="014FE322" w14:textId="70C93078" w:rsidR="00981B0C" w:rsidRPr="00981B0C" w:rsidRDefault="00981B0C" w:rsidP="00AB1A90">
      <w:pPr>
        <w:spacing w:after="0" w:line="240" w:lineRule="auto"/>
        <w:rPr>
          <w:rFonts w:ascii="Browallia New" w:hAnsi="Browallia New" w:cs="Browallia New"/>
          <w:sz w:val="28"/>
        </w:rPr>
      </w:pPr>
    </w:p>
    <w:tbl>
      <w:tblPr>
        <w:tblpPr w:leftFromText="180" w:rightFromText="180" w:vertAnchor="text" w:horzAnchor="margin" w:tblpX="-142" w:tblpY="417"/>
        <w:tblW w:w="5075" w:type="pct"/>
        <w:tblLayout w:type="fixed"/>
        <w:tblLook w:val="04A0" w:firstRow="1" w:lastRow="0" w:firstColumn="1" w:lastColumn="0" w:noHBand="0" w:noVBand="1"/>
      </w:tblPr>
      <w:tblGrid>
        <w:gridCol w:w="449"/>
        <w:gridCol w:w="3239"/>
        <w:gridCol w:w="1135"/>
        <w:gridCol w:w="1274"/>
        <w:gridCol w:w="1135"/>
        <w:gridCol w:w="1276"/>
        <w:gridCol w:w="1274"/>
      </w:tblGrid>
      <w:tr w:rsidR="00FE633C" w:rsidRPr="00A05720" w14:paraId="474C8C7E" w14:textId="77777777" w:rsidTr="00FE633C">
        <w:trPr>
          <w:trHeight w:val="19"/>
          <w:tblHeader/>
        </w:trPr>
        <w:tc>
          <w:tcPr>
            <w:tcW w:w="1885" w:type="pct"/>
            <w:gridSpan w:val="2"/>
            <w:shd w:val="clear" w:color="auto" w:fill="auto"/>
            <w:noWrap/>
            <w:vAlign w:val="bottom"/>
            <w:hideMark/>
          </w:tcPr>
          <w:p w14:paraId="2A051EEC" w14:textId="77777777" w:rsidR="00FE633C" w:rsidRPr="00A05720" w:rsidRDefault="00FE633C" w:rsidP="00FE633C">
            <w:pPr>
              <w:spacing w:after="0" w:line="240" w:lineRule="auto"/>
              <w:jc w:val="center"/>
              <w:rPr>
                <w:rFonts w:ascii="Browallia New" w:eastAsia="Times New Roman" w:hAnsi="Browallia New" w:cs="Browallia New"/>
                <w:sz w:val="24"/>
                <w:szCs w:val="24"/>
              </w:rPr>
            </w:pPr>
          </w:p>
        </w:tc>
        <w:tc>
          <w:tcPr>
            <w:tcW w:w="3115" w:type="pct"/>
            <w:gridSpan w:val="5"/>
            <w:shd w:val="clear" w:color="auto" w:fill="auto"/>
            <w:vAlign w:val="bottom"/>
          </w:tcPr>
          <w:p w14:paraId="21800500" w14:textId="77777777" w:rsidR="00FE633C" w:rsidRPr="00A05720" w:rsidRDefault="00FE633C" w:rsidP="00FE633C">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eastAsia="Times New Roman" w:hAnsi="Browallia New" w:cs="Browallia New"/>
                <w:sz w:val="24"/>
                <w:szCs w:val="24"/>
              </w:rPr>
              <w:t>Unit : Thousand Baht</w:t>
            </w:r>
          </w:p>
        </w:tc>
      </w:tr>
      <w:tr w:rsidR="00FE633C" w:rsidRPr="00A05720" w14:paraId="4B9EA7AE" w14:textId="77777777" w:rsidTr="00FE633C">
        <w:trPr>
          <w:trHeight w:val="19"/>
          <w:tblHeader/>
        </w:trPr>
        <w:tc>
          <w:tcPr>
            <w:tcW w:w="1885" w:type="pct"/>
            <w:gridSpan w:val="2"/>
            <w:shd w:val="clear" w:color="auto" w:fill="auto"/>
            <w:noWrap/>
            <w:vAlign w:val="bottom"/>
            <w:hideMark/>
          </w:tcPr>
          <w:p w14:paraId="5EB6A027" w14:textId="77777777" w:rsidR="00FE633C" w:rsidRPr="00A05720" w:rsidRDefault="00FE633C" w:rsidP="00FE633C">
            <w:pPr>
              <w:spacing w:after="0" w:line="240" w:lineRule="auto"/>
              <w:jc w:val="center"/>
              <w:rPr>
                <w:rFonts w:ascii="Browallia New" w:eastAsia="Times New Roman" w:hAnsi="Browallia New" w:cs="Browallia New"/>
                <w:sz w:val="24"/>
                <w:szCs w:val="24"/>
              </w:rPr>
            </w:pPr>
          </w:p>
        </w:tc>
        <w:tc>
          <w:tcPr>
            <w:tcW w:w="3115" w:type="pct"/>
            <w:gridSpan w:val="5"/>
            <w:shd w:val="clear" w:color="auto" w:fill="auto"/>
            <w:vAlign w:val="bottom"/>
          </w:tcPr>
          <w:p w14:paraId="1F2AE4F7" w14:textId="77777777" w:rsidR="00FE633C" w:rsidRPr="00A05720" w:rsidRDefault="00FE633C" w:rsidP="00FE633C">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eastAsia="Times New Roman" w:hAnsi="Browallia New" w:cs="Browallia New"/>
                <w:sz w:val="24"/>
                <w:szCs w:val="24"/>
              </w:rPr>
              <w:t>Consolidated</w:t>
            </w:r>
          </w:p>
        </w:tc>
      </w:tr>
      <w:tr w:rsidR="00FE633C" w:rsidRPr="00A05720" w14:paraId="4AFD68B0" w14:textId="77777777" w:rsidTr="00FE633C">
        <w:trPr>
          <w:trHeight w:val="19"/>
          <w:tblHeader/>
        </w:trPr>
        <w:tc>
          <w:tcPr>
            <w:tcW w:w="1885" w:type="pct"/>
            <w:gridSpan w:val="2"/>
            <w:shd w:val="clear" w:color="auto" w:fill="auto"/>
            <w:noWrap/>
            <w:vAlign w:val="bottom"/>
            <w:hideMark/>
          </w:tcPr>
          <w:p w14:paraId="209390C9" w14:textId="77777777" w:rsidR="00FE633C" w:rsidRPr="00A05720" w:rsidRDefault="00FE633C" w:rsidP="00FE633C">
            <w:pPr>
              <w:spacing w:after="0" w:line="240" w:lineRule="auto"/>
              <w:jc w:val="center"/>
              <w:rPr>
                <w:rFonts w:ascii="Browallia New" w:eastAsia="Times New Roman" w:hAnsi="Browallia New" w:cs="Browallia New"/>
                <w:sz w:val="24"/>
                <w:szCs w:val="24"/>
              </w:rPr>
            </w:pPr>
          </w:p>
        </w:tc>
        <w:tc>
          <w:tcPr>
            <w:tcW w:w="3115" w:type="pct"/>
            <w:gridSpan w:val="5"/>
            <w:shd w:val="clear" w:color="auto" w:fill="auto"/>
            <w:vAlign w:val="bottom"/>
          </w:tcPr>
          <w:p w14:paraId="582628F0" w14:textId="77777777" w:rsidR="00FE633C" w:rsidRPr="00A05720" w:rsidRDefault="00FE633C" w:rsidP="00FE633C">
            <w:pPr>
              <w:pBdr>
                <w:bottom w:val="single" w:sz="4" w:space="1" w:color="auto"/>
              </w:pBdr>
              <w:spacing w:after="0" w:line="240" w:lineRule="auto"/>
              <w:jc w:val="center"/>
              <w:rPr>
                <w:rFonts w:ascii="Browallia New" w:eastAsia="Times New Roman" w:hAnsi="Browallia New" w:cs="Browallia New"/>
                <w:sz w:val="24"/>
                <w:szCs w:val="24"/>
              </w:rPr>
            </w:pPr>
            <w:r w:rsidRPr="00DE4742">
              <w:rPr>
                <w:rFonts w:ascii="Browallia New" w:eastAsia="Times New Roman" w:hAnsi="Browallia New" w:cs="Browallia New"/>
                <w:sz w:val="24"/>
                <w:szCs w:val="24"/>
              </w:rPr>
              <w:t>For the year ended December 31, 2019 (Restated)</w:t>
            </w:r>
          </w:p>
        </w:tc>
      </w:tr>
      <w:tr w:rsidR="00FE633C" w:rsidRPr="00A05720" w14:paraId="26C25F85" w14:textId="77777777" w:rsidTr="00FE633C">
        <w:trPr>
          <w:trHeight w:val="19"/>
          <w:tblHeader/>
        </w:trPr>
        <w:tc>
          <w:tcPr>
            <w:tcW w:w="1885" w:type="pct"/>
            <w:gridSpan w:val="2"/>
            <w:shd w:val="clear" w:color="auto" w:fill="auto"/>
            <w:noWrap/>
            <w:vAlign w:val="bottom"/>
            <w:hideMark/>
          </w:tcPr>
          <w:p w14:paraId="76A5F82F" w14:textId="77777777" w:rsidR="00FE633C" w:rsidRPr="00A05720" w:rsidRDefault="00FE633C" w:rsidP="00FE633C">
            <w:pPr>
              <w:spacing w:after="0" w:line="240" w:lineRule="auto"/>
              <w:jc w:val="center"/>
              <w:rPr>
                <w:rFonts w:ascii="Browallia New" w:eastAsia="Times New Roman" w:hAnsi="Browallia New" w:cs="Browallia New"/>
                <w:sz w:val="24"/>
                <w:szCs w:val="24"/>
              </w:rPr>
            </w:pPr>
          </w:p>
        </w:tc>
        <w:tc>
          <w:tcPr>
            <w:tcW w:w="580" w:type="pct"/>
            <w:noWrap/>
            <w:hideMark/>
          </w:tcPr>
          <w:p w14:paraId="582F1184" w14:textId="77777777" w:rsidR="00FE633C" w:rsidRPr="00A05720" w:rsidRDefault="00FE633C" w:rsidP="00FE633C">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Segment 1</w:t>
            </w:r>
          </w:p>
        </w:tc>
        <w:tc>
          <w:tcPr>
            <w:tcW w:w="651" w:type="pct"/>
            <w:noWrap/>
            <w:hideMark/>
          </w:tcPr>
          <w:p w14:paraId="20BFEB44" w14:textId="77777777" w:rsidR="00FE633C" w:rsidRPr="00A05720" w:rsidRDefault="00FE633C" w:rsidP="00FE633C">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Segment 2</w:t>
            </w:r>
          </w:p>
        </w:tc>
        <w:tc>
          <w:tcPr>
            <w:tcW w:w="580" w:type="pct"/>
          </w:tcPr>
          <w:p w14:paraId="7DB16245" w14:textId="77777777" w:rsidR="00FE633C" w:rsidRPr="00A05720" w:rsidRDefault="00FE633C" w:rsidP="00FE633C">
            <w:pPr>
              <w:pBdr>
                <w:bottom w:val="single" w:sz="4" w:space="1" w:color="auto"/>
              </w:pBdr>
              <w:spacing w:after="0" w:line="240" w:lineRule="auto"/>
              <w:jc w:val="center"/>
              <w:rPr>
                <w:rFonts w:ascii="Browallia New" w:eastAsia="Times New Roman" w:hAnsi="Browallia New" w:cs="Browallia New"/>
                <w:sz w:val="24"/>
                <w:szCs w:val="24"/>
                <w:cs/>
              </w:rPr>
            </w:pPr>
            <w:r w:rsidRPr="00A05720">
              <w:rPr>
                <w:rFonts w:ascii="Browallia New" w:hAnsi="Browallia New" w:cs="Browallia New"/>
                <w:sz w:val="24"/>
                <w:szCs w:val="24"/>
              </w:rPr>
              <w:t>Segment 3</w:t>
            </w:r>
          </w:p>
        </w:tc>
        <w:tc>
          <w:tcPr>
            <w:tcW w:w="652" w:type="pct"/>
            <w:hideMark/>
          </w:tcPr>
          <w:p w14:paraId="1913F7B7" w14:textId="77777777" w:rsidR="00FE633C" w:rsidRPr="00A05720" w:rsidRDefault="00FE633C" w:rsidP="00FE633C">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Elimination</w:t>
            </w:r>
          </w:p>
        </w:tc>
        <w:tc>
          <w:tcPr>
            <w:tcW w:w="652" w:type="pct"/>
            <w:noWrap/>
            <w:hideMark/>
          </w:tcPr>
          <w:p w14:paraId="2E12EAB1" w14:textId="77777777" w:rsidR="00FE633C" w:rsidRPr="00A05720" w:rsidRDefault="00FE633C" w:rsidP="00FE633C">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Total</w:t>
            </w:r>
          </w:p>
        </w:tc>
      </w:tr>
      <w:tr w:rsidR="00FE633C" w:rsidRPr="00A05720" w14:paraId="1706B234" w14:textId="77777777" w:rsidTr="00FE633C">
        <w:trPr>
          <w:trHeight w:val="19"/>
        </w:trPr>
        <w:tc>
          <w:tcPr>
            <w:tcW w:w="1885" w:type="pct"/>
            <w:gridSpan w:val="2"/>
            <w:shd w:val="clear" w:color="auto" w:fill="auto"/>
            <w:noWrap/>
            <w:vAlign w:val="bottom"/>
          </w:tcPr>
          <w:p w14:paraId="09D73548" w14:textId="77777777" w:rsidR="00FE633C" w:rsidRPr="00A05720" w:rsidRDefault="00FE633C" w:rsidP="00FE633C">
            <w:pPr>
              <w:spacing w:after="0" w:line="240" w:lineRule="auto"/>
              <w:rPr>
                <w:rFonts w:ascii="Browallia New" w:eastAsia="Times New Roman" w:hAnsi="Browallia New" w:cs="Browallia New"/>
                <w:sz w:val="24"/>
                <w:szCs w:val="24"/>
                <w:cs/>
              </w:rPr>
            </w:pPr>
            <w:r w:rsidRPr="00A05720">
              <w:rPr>
                <w:rFonts w:ascii="Browallia New" w:hAnsi="Browallia New" w:cs="Browallia New"/>
                <w:sz w:val="24"/>
                <w:szCs w:val="24"/>
              </w:rPr>
              <w:t>Revenues</w:t>
            </w:r>
          </w:p>
        </w:tc>
        <w:tc>
          <w:tcPr>
            <w:tcW w:w="580" w:type="pct"/>
            <w:shd w:val="clear" w:color="auto" w:fill="auto"/>
            <w:noWrap/>
            <w:vAlign w:val="bottom"/>
          </w:tcPr>
          <w:p w14:paraId="2023B4F8" w14:textId="77777777" w:rsidR="00FE633C" w:rsidRPr="00A05720" w:rsidRDefault="00FE633C" w:rsidP="00FE633C">
            <w:pPr>
              <w:spacing w:after="0" w:line="240" w:lineRule="auto"/>
              <w:jc w:val="right"/>
              <w:rPr>
                <w:rFonts w:ascii="Browallia New" w:eastAsia="Times New Roman" w:hAnsi="Browallia New" w:cs="Browallia New"/>
                <w:sz w:val="24"/>
                <w:szCs w:val="24"/>
              </w:rPr>
            </w:pPr>
          </w:p>
        </w:tc>
        <w:tc>
          <w:tcPr>
            <w:tcW w:w="651" w:type="pct"/>
            <w:shd w:val="clear" w:color="auto" w:fill="auto"/>
            <w:noWrap/>
            <w:vAlign w:val="bottom"/>
          </w:tcPr>
          <w:p w14:paraId="14E24F36" w14:textId="77777777" w:rsidR="00FE633C" w:rsidRPr="00A05720" w:rsidRDefault="00FE633C" w:rsidP="00FE633C">
            <w:pPr>
              <w:spacing w:after="0" w:line="240" w:lineRule="auto"/>
              <w:jc w:val="right"/>
              <w:rPr>
                <w:rFonts w:ascii="Browallia New" w:eastAsia="Times New Roman" w:hAnsi="Browallia New" w:cs="Browallia New"/>
                <w:sz w:val="24"/>
                <w:szCs w:val="24"/>
              </w:rPr>
            </w:pPr>
          </w:p>
        </w:tc>
        <w:tc>
          <w:tcPr>
            <w:tcW w:w="580" w:type="pct"/>
            <w:shd w:val="clear" w:color="auto" w:fill="auto"/>
            <w:vAlign w:val="bottom"/>
          </w:tcPr>
          <w:p w14:paraId="4905782C" w14:textId="77777777" w:rsidR="00FE633C" w:rsidRPr="00A05720" w:rsidRDefault="00FE633C" w:rsidP="00FE633C">
            <w:pPr>
              <w:spacing w:after="0" w:line="240" w:lineRule="auto"/>
              <w:jc w:val="right"/>
              <w:rPr>
                <w:rFonts w:ascii="Browallia New" w:eastAsia="Times New Roman" w:hAnsi="Browallia New" w:cs="Browallia New"/>
                <w:sz w:val="24"/>
                <w:szCs w:val="24"/>
              </w:rPr>
            </w:pPr>
          </w:p>
        </w:tc>
        <w:tc>
          <w:tcPr>
            <w:tcW w:w="652" w:type="pct"/>
            <w:shd w:val="clear" w:color="auto" w:fill="auto"/>
            <w:noWrap/>
            <w:vAlign w:val="bottom"/>
          </w:tcPr>
          <w:p w14:paraId="71E01A9B" w14:textId="77777777" w:rsidR="00FE633C" w:rsidRPr="00A05720" w:rsidRDefault="00FE633C" w:rsidP="00FE633C">
            <w:pPr>
              <w:spacing w:after="0" w:line="240" w:lineRule="auto"/>
              <w:jc w:val="right"/>
              <w:rPr>
                <w:rFonts w:ascii="Browallia New" w:eastAsia="Times New Roman" w:hAnsi="Browallia New" w:cs="Browallia New"/>
                <w:sz w:val="24"/>
                <w:szCs w:val="24"/>
              </w:rPr>
            </w:pPr>
          </w:p>
        </w:tc>
        <w:tc>
          <w:tcPr>
            <w:tcW w:w="652" w:type="pct"/>
            <w:shd w:val="clear" w:color="auto" w:fill="auto"/>
            <w:noWrap/>
            <w:vAlign w:val="bottom"/>
          </w:tcPr>
          <w:p w14:paraId="3D69985B" w14:textId="77777777" w:rsidR="00FE633C" w:rsidRPr="00A05720" w:rsidRDefault="00FE633C" w:rsidP="00FE633C">
            <w:pPr>
              <w:spacing w:after="0" w:line="240" w:lineRule="auto"/>
              <w:jc w:val="right"/>
              <w:rPr>
                <w:rFonts w:ascii="Browallia New" w:eastAsia="Times New Roman" w:hAnsi="Browallia New" w:cs="Browallia New"/>
                <w:sz w:val="24"/>
                <w:szCs w:val="24"/>
              </w:rPr>
            </w:pPr>
          </w:p>
        </w:tc>
      </w:tr>
      <w:tr w:rsidR="00FE633C" w:rsidRPr="00A05720" w14:paraId="10BC846A" w14:textId="77777777" w:rsidTr="00FE633C">
        <w:trPr>
          <w:trHeight w:val="19"/>
        </w:trPr>
        <w:tc>
          <w:tcPr>
            <w:tcW w:w="1885" w:type="pct"/>
            <w:gridSpan w:val="2"/>
            <w:shd w:val="clear" w:color="auto" w:fill="auto"/>
            <w:noWrap/>
            <w:vAlign w:val="bottom"/>
            <w:hideMark/>
          </w:tcPr>
          <w:p w14:paraId="76EF31E1" w14:textId="77777777" w:rsidR="00FE633C" w:rsidRPr="00A05720" w:rsidRDefault="00FE633C" w:rsidP="00FE633C">
            <w:pPr>
              <w:spacing w:after="0" w:line="240" w:lineRule="auto"/>
              <w:ind w:left="200"/>
              <w:rPr>
                <w:rFonts w:ascii="Browallia New" w:eastAsia="Times New Roman" w:hAnsi="Browallia New" w:cs="Browallia New"/>
                <w:sz w:val="24"/>
                <w:szCs w:val="24"/>
              </w:rPr>
            </w:pPr>
            <w:r>
              <w:rPr>
                <w:rFonts w:ascii="Browallia New" w:eastAsia="Times New Roman" w:hAnsi="Browallia New" w:cs="Browallia New"/>
                <w:sz w:val="24"/>
                <w:szCs w:val="24"/>
              </w:rPr>
              <w:t>Gross segment</w:t>
            </w:r>
          </w:p>
        </w:tc>
        <w:tc>
          <w:tcPr>
            <w:tcW w:w="580" w:type="pct"/>
            <w:shd w:val="clear" w:color="auto" w:fill="auto"/>
            <w:noWrap/>
            <w:vAlign w:val="bottom"/>
          </w:tcPr>
          <w:p w14:paraId="51597F65"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2C19FD">
              <w:rPr>
                <w:rFonts w:ascii="Browallia New" w:eastAsia="Times New Roman" w:hAnsi="Browallia New" w:cs="Browallia New"/>
                <w:sz w:val="24"/>
                <w:szCs w:val="24"/>
              </w:rPr>
              <w:t>146,225</w:t>
            </w:r>
          </w:p>
        </w:tc>
        <w:tc>
          <w:tcPr>
            <w:tcW w:w="651" w:type="pct"/>
            <w:shd w:val="clear" w:color="auto" w:fill="auto"/>
            <w:noWrap/>
            <w:vAlign w:val="bottom"/>
          </w:tcPr>
          <w:p w14:paraId="71792CDD"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2C19FD">
              <w:rPr>
                <w:rFonts w:ascii="Browallia New" w:eastAsia="Times New Roman" w:hAnsi="Browallia New" w:cs="Browallia New"/>
                <w:sz w:val="24"/>
                <w:szCs w:val="24"/>
              </w:rPr>
              <w:t>809,533</w:t>
            </w:r>
          </w:p>
        </w:tc>
        <w:tc>
          <w:tcPr>
            <w:tcW w:w="580" w:type="pct"/>
            <w:shd w:val="clear" w:color="auto" w:fill="auto"/>
            <w:vAlign w:val="bottom"/>
          </w:tcPr>
          <w:p w14:paraId="50BB1F0F"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2C19FD">
              <w:rPr>
                <w:rFonts w:ascii="Browallia New" w:eastAsia="Times New Roman" w:hAnsi="Browallia New" w:cs="Browallia New"/>
                <w:sz w:val="24"/>
                <w:szCs w:val="24"/>
              </w:rPr>
              <w:t>337,600</w:t>
            </w:r>
          </w:p>
        </w:tc>
        <w:tc>
          <w:tcPr>
            <w:tcW w:w="652" w:type="pct"/>
            <w:shd w:val="clear" w:color="auto" w:fill="auto"/>
            <w:noWrap/>
            <w:vAlign w:val="bottom"/>
          </w:tcPr>
          <w:p w14:paraId="35A35732"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2C19FD">
              <w:rPr>
                <w:rFonts w:ascii="Browallia New" w:eastAsia="Times New Roman" w:hAnsi="Browallia New" w:cs="Browallia New"/>
                <w:sz w:val="24"/>
                <w:szCs w:val="24"/>
              </w:rPr>
              <w:t>(132,363)</w:t>
            </w:r>
          </w:p>
        </w:tc>
        <w:tc>
          <w:tcPr>
            <w:tcW w:w="652" w:type="pct"/>
            <w:shd w:val="clear" w:color="auto" w:fill="auto"/>
            <w:noWrap/>
            <w:vAlign w:val="bottom"/>
          </w:tcPr>
          <w:p w14:paraId="5654DD59"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2C19FD">
              <w:rPr>
                <w:rFonts w:ascii="Browallia New" w:eastAsia="Times New Roman" w:hAnsi="Browallia New" w:cs="Browallia New"/>
                <w:sz w:val="24"/>
                <w:szCs w:val="24"/>
              </w:rPr>
              <w:t>1,160,995</w:t>
            </w:r>
          </w:p>
        </w:tc>
      </w:tr>
      <w:tr w:rsidR="00FE633C" w:rsidRPr="00A05720" w14:paraId="34C96F7D" w14:textId="77777777" w:rsidTr="00FE633C">
        <w:trPr>
          <w:trHeight w:val="19"/>
        </w:trPr>
        <w:tc>
          <w:tcPr>
            <w:tcW w:w="1885" w:type="pct"/>
            <w:gridSpan w:val="2"/>
            <w:shd w:val="clear" w:color="auto" w:fill="auto"/>
            <w:noWrap/>
            <w:vAlign w:val="bottom"/>
          </w:tcPr>
          <w:p w14:paraId="2B308B42" w14:textId="77777777" w:rsidR="00FE633C" w:rsidRPr="00A05720" w:rsidRDefault="00FE633C" w:rsidP="00FE633C">
            <w:pPr>
              <w:spacing w:after="0" w:line="240" w:lineRule="auto"/>
              <w:ind w:left="470" w:hanging="270"/>
              <w:rPr>
                <w:rFonts w:ascii="Browallia New" w:eastAsia="Times New Roman" w:hAnsi="Browallia New" w:cs="Browallia New"/>
                <w:sz w:val="24"/>
                <w:szCs w:val="24"/>
                <w:cs/>
              </w:rPr>
            </w:pPr>
            <w:r w:rsidRPr="00DE4742">
              <w:rPr>
                <w:rFonts w:ascii="Browallia New" w:eastAsia="Times New Roman" w:hAnsi="Browallia New" w:cs="Browallia New"/>
                <w:sz w:val="24"/>
                <w:szCs w:val="24"/>
                <w:u w:val="single"/>
              </w:rPr>
              <w:t>Less</w:t>
            </w:r>
            <w:r>
              <w:rPr>
                <w:rFonts w:ascii="Browallia New" w:eastAsia="Times New Roman" w:hAnsi="Browallia New" w:cs="Browallia New"/>
                <w:sz w:val="24"/>
                <w:szCs w:val="24"/>
              </w:rPr>
              <w:t xml:space="preserve"> Inter-segment</w:t>
            </w:r>
          </w:p>
        </w:tc>
        <w:tc>
          <w:tcPr>
            <w:tcW w:w="580" w:type="pct"/>
            <w:shd w:val="clear" w:color="auto" w:fill="auto"/>
            <w:noWrap/>
            <w:vAlign w:val="bottom"/>
          </w:tcPr>
          <w:p w14:paraId="005B3806" w14:textId="77777777" w:rsidR="00FE633C" w:rsidRPr="00A05720" w:rsidRDefault="00FE633C" w:rsidP="00FE633C">
            <w:pPr>
              <w:pBdr>
                <w:bottom w:val="single" w:sz="4" w:space="1" w:color="auto"/>
              </w:pBdr>
              <w:spacing w:after="0" w:line="240" w:lineRule="auto"/>
              <w:jc w:val="right"/>
              <w:rPr>
                <w:rFonts w:ascii="Browallia New" w:eastAsia="Times New Roman" w:hAnsi="Browallia New" w:cs="Browallia New"/>
                <w:sz w:val="24"/>
                <w:szCs w:val="24"/>
              </w:rPr>
            </w:pPr>
            <w:r w:rsidRPr="0081405F">
              <w:rPr>
                <w:rFonts w:ascii="Browallia New" w:eastAsia="Times New Roman" w:hAnsi="Browallia New" w:cs="Browallia New"/>
                <w:sz w:val="24"/>
                <w:szCs w:val="24"/>
              </w:rPr>
              <w:t>(131,39</w:t>
            </w:r>
            <w:r>
              <w:rPr>
                <w:rFonts w:ascii="Browallia New" w:eastAsia="Times New Roman" w:hAnsi="Browallia New" w:cs="Browallia New"/>
                <w:sz w:val="24"/>
                <w:szCs w:val="24"/>
              </w:rPr>
              <w:t>0</w:t>
            </w:r>
            <w:r w:rsidRPr="0081405F">
              <w:rPr>
                <w:rFonts w:ascii="Browallia New" w:eastAsia="Times New Roman" w:hAnsi="Browallia New" w:cs="Browallia New"/>
                <w:sz w:val="24"/>
                <w:szCs w:val="24"/>
              </w:rPr>
              <w:t>)</w:t>
            </w:r>
          </w:p>
        </w:tc>
        <w:tc>
          <w:tcPr>
            <w:tcW w:w="651" w:type="pct"/>
            <w:shd w:val="clear" w:color="auto" w:fill="auto"/>
            <w:noWrap/>
            <w:vAlign w:val="bottom"/>
          </w:tcPr>
          <w:p w14:paraId="4680F7E0" w14:textId="77777777" w:rsidR="00FE633C" w:rsidRPr="00A05720" w:rsidRDefault="00FE633C" w:rsidP="00FE633C">
            <w:pPr>
              <w:pBdr>
                <w:bottom w:val="single" w:sz="4" w:space="1" w:color="auto"/>
              </w:pBdr>
              <w:spacing w:after="0" w:line="240" w:lineRule="auto"/>
              <w:jc w:val="right"/>
              <w:rPr>
                <w:rFonts w:ascii="Browallia New" w:eastAsia="Times New Roman" w:hAnsi="Browallia New" w:cs="Browallia New"/>
                <w:sz w:val="24"/>
                <w:szCs w:val="24"/>
              </w:rPr>
            </w:pPr>
            <w:r w:rsidRPr="00236E8B">
              <w:rPr>
                <w:rFonts w:ascii="Browallia New" w:eastAsia="Times New Roman" w:hAnsi="Browallia New" w:cs="Browallia New"/>
                <w:sz w:val="24"/>
                <w:szCs w:val="24"/>
              </w:rPr>
              <w:t>(973)</w:t>
            </w:r>
          </w:p>
        </w:tc>
        <w:tc>
          <w:tcPr>
            <w:tcW w:w="580" w:type="pct"/>
            <w:shd w:val="clear" w:color="auto" w:fill="auto"/>
            <w:vAlign w:val="bottom"/>
          </w:tcPr>
          <w:p w14:paraId="5CB220F8" w14:textId="77777777" w:rsidR="00FE633C" w:rsidRPr="00A05720" w:rsidRDefault="00FE633C" w:rsidP="00FE633C">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noWrap/>
            <w:vAlign w:val="bottom"/>
          </w:tcPr>
          <w:p w14:paraId="38A7B518" w14:textId="77777777" w:rsidR="00FE633C" w:rsidRPr="00A05720" w:rsidRDefault="00FE633C" w:rsidP="00FE633C">
            <w:pPr>
              <w:pBdr>
                <w:bottom w:val="single" w:sz="4" w:space="1" w:color="auto"/>
              </w:pBdr>
              <w:spacing w:after="0" w:line="240" w:lineRule="auto"/>
              <w:jc w:val="right"/>
              <w:rPr>
                <w:rFonts w:ascii="Browallia New" w:eastAsia="Times New Roman" w:hAnsi="Browallia New" w:cs="Browallia New"/>
                <w:sz w:val="24"/>
                <w:szCs w:val="24"/>
              </w:rPr>
            </w:pPr>
            <w:r w:rsidRPr="0081405F">
              <w:rPr>
                <w:rFonts w:ascii="Browallia New" w:eastAsia="Times New Roman" w:hAnsi="Browallia New" w:cs="Browallia New"/>
                <w:sz w:val="24"/>
                <w:szCs w:val="24"/>
              </w:rPr>
              <w:t>132,363</w:t>
            </w:r>
          </w:p>
        </w:tc>
        <w:tc>
          <w:tcPr>
            <w:tcW w:w="652" w:type="pct"/>
            <w:shd w:val="clear" w:color="auto" w:fill="auto"/>
            <w:noWrap/>
            <w:vAlign w:val="bottom"/>
          </w:tcPr>
          <w:p w14:paraId="14DB1BE2" w14:textId="77777777" w:rsidR="00FE633C" w:rsidRPr="00A05720" w:rsidRDefault="00FE633C" w:rsidP="00FE633C">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r>
      <w:tr w:rsidR="00FE633C" w:rsidRPr="00A05720" w14:paraId="2A72313F" w14:textId="77777777" w:rsidTr="00FE633C">
        <w:trPr>
          <w:trHeight w:val="19"/>
        </w:trPr>
        <w:tc>
          <w:tcPr>
            <w:tcW w:w="1885" w:type="pct"/>
            <w:gridSpan w:val="2"/>
            <w:shd w:val="clear" w:color="auto" w:fill="auto"/>
            <w:noWrap/>
            <w:vAlign w:val="bottom"/>
          </w:tcPr>
          <w:p w14:paraId="2EC6E5B4" w14:textId="77777777" w:rsidR="00FE633C" w:rsidRPr="00A05720" w:rsidRDefault="00FE633C" w:rsidP="00FE633C">
            <w:pPr>
              <w:spacing w:after="0" w:line="240" w:lineRule="auto"/>
              <w:ind w:left="470" w:hanging="270"/>
              <w:rPr>
                <w:rFonts w:ascii="Browallia New" w:eastAsia="Times New Roman" w:hAnsi="Browallia New" w:cs="Browallia New"/>
                <w:sz w:val="24"/>
                <w:szCs w:val="24"/>
                <w:cs/>
              </w:rPr>
            </w:pPr>
            <w:r>
              <w:rPr>
                <w:rFonts w:ascii="Browallia New" w:eastAsia="Times New Roman" w:hAnsi="Browallia New" w:cs="Browallia New"/>
                <w:sz w:val="24"/>
                <w:szCs w:val="24"/>
              </w:rPr>
              <w:t>From outside customers</w:t>
            </w:r>
          </w:p>
        </w:tc>
        <w:tc>
          <w:tcPr>
            <w:tcW w:w="580" w:type="pct"/>
            <w:shd w:val="clear" w:color="auto" w:fill="auto"/>
            <w:noWrap/>
            <w:vAlign w:val="bottom"/>
          </w:tcPr>
          <w:p w14:paraId="1F66F552" w14:textId="77777777" w:rsidR="00FE633C" w:rsidRPr="00A05720" w:rsidRDefault="00FE633C" w:rsidP="00FE633C">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14,835</w:t>
            </w:r>
          </w:p>
        </w:tc>
        <w:tc>
          <w:tcPr>
            <w:tcW w:w="651" w:type="pct"/>
            <w:shd w:val="clear" w:color="auto" w:fill="auto"/>
            <w:noWrap/>
            <w:vAlign w:val="bottom"/>
          </w:tcPr>
          <w:p w14:paraId="4BDE16D7" w14:textId="77777777" w:rsidR="00FE633C" w:rsidRPr="00A05720" w:rsidRDefault="00FE633C" w:rsidP="00FE633C">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808,560</w:t>
            </w:r>
          </w:p>
        </w:tc>
        <w:tc>
          <w:tcPr>
            <w:tcW w:w="580" w:type="pct"/>
            <w:shd w:val="clear" w:color="auto" w:fill="auto"/>
            <w:vAlign w:val="bottom"/>
          </w:tcPr>
          <w:p w14:paraId="221F1DF5" w14:textId="53C4A042" w:rsidR="00FE633C" w:rsidRPr="00A05720" w:rsidRDefault="00FE633C" w:rsidP="00FE633C">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w:t>
            </w:r>
            <w:r w:rsidR="00930585">
              <w:rPr>
                <w:rFonts w:ascii="Browallia New" w:eastAsia="Times New Roman" w:hAnsi="Browallia New" w:cs="Browallia New"/>
                <w:sz w:val="24"/>
                <w:szCs w:val="24"/>
              </w:rPr>
              <w:t>37</w:t>
            </w:r>
            <w:r>
              <w:rPr>
                <w:rFonts w:ascii="Browallia New" w:eastAsia="Times New Roman" w:hAnsi="Browallia New" w:cs="Browallia New"/>
                <w:sz w:val="24"/>
                <w:szCs w:val="24"/>
              </w:rPr>
              <w:t>,600</w:t>
            </w:r>
          </w:p>
        </w:tc>
        <w:tc>
          <w:tcPr>
            <w:tcW w:w="652" w:type="pct"/>
            <w:shd w:val="clear" w:color="auto" w:fill="auto"/>
            <w:noWrap/>
            <w:vAlign w:val="bottom"/>
          </w:tcPr>
          <w:p w14:paraId="1ECD1068" w14:textId="77777777" w:rsidR="00FE633C" w:rsidRPr="00A05720" w:rsidRDefault="00FE633C" w:rsidP="00FE633C">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noWrap/>
            <w:vAlign w:val="bottom"/>
          </w:tcPr>
          <w:p w14:paraId="3BFB1570" w14:textId="77777777" w:rsidR="00FE633C" w:rsidRPr="00A05720" w:rsidRDefault="00FE633C" w:rsidP="00FE633C">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1,160,995</w:t>
            </w:r>
          </w:p>
        </w:tc>
      </w:tr>
      <w:tr w:rsidR="00FE633C" w:rsidRPr="00A05720" w14:paraId="79A2B6D0" w14:textId="77777777" w:rsidTr="00FE633C">
        <w:trPr>
          <w:trHeight w:val="19"/>
        </w:trPr>
        <w:tc>
          <w:tcPr>
            <w:tcW w:w="1885" w:type="pct"/>
            <w:gridSpan w:val="2"/>
            <w:shd w:val="clear" w:color="auto" w:fill="auto"/>
            <w:noWrap/>
            <w:vAlign w:val="bottom"/>
            <w:hideMark/>
          </w:tcPr>
          <w:p w14:paraId="79D80344" w14:textId="77777777" w:rsidR="00FE633C" w:rsidRPr="00A05720" w:rsidRDefault="00FE633C" w:rsidP="00FE633C">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Operating profit</w:t>
            </w:r>
          </w:p>
        </w:tc>
        <w:tc>
          <w:tcPr>
            <w:tcW w:w="580" w:type="pct"/>
            <w:shd w:val="clear" w:color="auto" w:fill="auto"/>
            <w:noWrap/>
          </w:tcPr>
          <w:p w14:paraId="6F024F8C"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103E5D">
              <w:rPr>
                <w:rFonts w:ascii="Browallia New" w:eastAsia="Times New Roman" w:hAnsi="Browallia New" w:cs="Browallia New"/>
                <w:sz w:val="24"/>
                <w:szCs w:val="24"/>
              </w:rPr>
              <w:t>96,236</w:t>
            </w:r>
          </w:p>
        </w:tc>
        <w:tc>
          <w:tcPr>
            <w:tcW w:w="651" w:type="pct"/>
            <w:shd w:val="clear" w:color="auto" w:fill="auto"/>
            <w:noWrap/>
          </w:tcPr>
          <w:p w14:paraId="46B293D6" w14:textId="62E97547" w:rsidR="00FE633C" w:rsidRPr="00A05720" w:rsidRDefault="00FE633C" w:rsidP="00FE633C">
            <w:pPr>
              <w:spacing w:after="0" w:line="240" w:lineRule="auto"/>
              <w:jc w:val="right"/>
              <w:rPr>
                <w:rFonts w:ascii="Browallia New" w:eastAsia="Times New Roman" w:hAnsi="Browallia New" w:cs="Browallia New"/>
                <w:sz w:val="24"/>
                <w:szCs w:val="24"/>
              </w:rPr>
            </w:pPr>
            <w:r w:rsidRPr="005762D1">
              <w:rPr>
                <w:rFonts w:ascii="Browallia New" w:eastAsia="Times New Roman" w:hAnsi="Browallia New" w:cs="Browallia New"/>
                <w:sz w:val="24"/>
                <w:szCs w:val="24"/>
              </w:rPr>
              <w:t>236,</w:t>
            </w:r>
            <w:r w:rsidR="00AA05B7">
              <w:rPr>
                <w:rFonts w:ascii="Browallia New" w:eastAsia="Times New Roman" w:hAnsi="Browallia New" w:cs="Browallia New"/>
                <w:sz w:val="24"/>
                <w:szCs w:val="24"/>
              </w:rPr>
              <w:t>539</w:t>
            </w:r>
          </w:p>
        </w:tc>
        <w:tc>
          <w:tcPr>
            <w:tcW w:w="580" w:type="pct"/>
            <w:shd w:val="clear" w:color="auto" w:fill="auto"/>
          </w:tcPr>
          <w:p w14:paraId="4BDE5AD3"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103E5D">
              <w:rPr>
                <w:rFonts w:ascii="Browallia New" w:eastAsia="Times New Roman" w:hAnsi="Browallia New" w:cs="Browallia New"/>
                <w:sz w:val="24"/>
                <w:szCs w:val="24"/>
              </w:rPr>
              <w:t>296,186</w:t>
            </w:r>
          </w:p>
        </w:tc>
        <w:tc>
          <w:tcPr>
            <w:tcW w:w="652" w:type="pct"/>
            <w:shd w:val="clear" w:color="auto" w:fill="auto"/>
            <w:noWrap/>
          </w:tcPr>
          <w:p w14:paraId="2C4F2194" w14:textId="64F1E302" w:rsidR="00FE633C" w:rsidRPr="00A05720" w:rsidRDefault="00FE633C" w:rsidP="00FE633C">
            <w:pPr>
              <w:spacing w:after="0" w:line="240" w:lineRule="auto"/>
              <w:jc w:val="right"/>
              <w:rPr>
                <w:rFonts w:ascii="Browallia New" w:eastAsia="Times New Roman" w:hAnsi="Browallia New" w:cs="Browallia New"/>
                <w:sz w:val="24"/>
                <w:szCs w:val="24"/>
              </w:rPr>
            </w:pPr>
            <w:r w:rsidRPr="00103E5D">
              <w:rPr>
                <w:rFonts w:ascii="Browallia New" w:eastAsia="Times New Roman" w:hAnsi="Browallia New" w:cs="Browallia New"/>
                <w:sz w:val="24"/>
                <w:szCs w:val="24"/>
              </w:rPr>
              <w:t>(116,</w:t>
            </w:r>
            <w:r w:rsidR="00AA05B7">
              <w:rPr>
                <w:rFonts w:ascii="Browallia New" w:eastAsia="Times New Roman" w:hAnsi="Browallia New" w:cs="Browallia New"/>
                <w:sz w:val="24"/>
                <w:szCs w:val="24"/>
              </w:rPr>
              <w:t>708</w:t>
            </w:r>
            <w:r w:rsidRPr="00103E5D">
              <w:rPr>
                <w:rFonts w:ascii="Browallia New" w:eastAsia="Times New Roman" w:hAnsi="Browallia New" w:cs="Browallia New"/>
                <w:sz w:val="24"/>
                <w:szCs w:val="24"/>
              </w:rPr>
              <w:t>)</w:t>
            </w:r>
          </w:p>
        </w:tc>
        <w:tc>
          <w:tcPr>
            <w:tcW w:w="652" w:type="pct"/>
            <w:shd w:val="clear" w:color="auto" w:fill="auto"/>
            <w:noWrap/>
            <w:vAlign w:val="bottom"/>
          </w:tcPr>
          <w:p w14:paraId="72C7E4D5"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AC1A39">
              <w:rPr>
                <w:rFonts w:ascii="Browallia New" w:eastAsia="Times New Roman" w:hAnsi="Browallia New" w:cs="Browallia New"/>
                <w:sz w:val="24"/>
                <w:szCs w:val="24"/>
              </w:rPr>
              <w:t>512,253</w:t>
            </w:r>
          </w:p>
        </w:tc>
      </w:tr>
      <w:tr w:rsidR="00FE633C" w:rsidRPr="00A05720" w14:paraId="2F3BC27D" w14:textId="77777777" w:rsidTr="00FE633C">
        <w:trPr>
          <w:trHeight w:val="19"/>
        </w:trPr>
        <w:tc>
          <w:tcPr>
            <w:tcW w:w="1885" w:type="pct"/>
            <w:gridSpan w:val="2"/>
            <w:shd w:val="clear" w:color="auto" w:fill="auto"/>
            <w:noWrap/>
            <w:vAlign w:val="bottom"/>
            <w:hideMark/>
          </w:tcPr>
          <w:p w14:paraId="724C3814" w14:textId="77777777" w:rsidR="00FE633C" w:rsidRPr="00A05720" w:rsidRDefault="00FE633C" w:rsidP="00FE633C">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Unallocated income</w:t>
            </w:r>
          </w:p>
        </w:tc>
        <w:tc>
          <w:tcPr>
            <w:tcW w:w="580" w:type="pct"/>
            <w:shd w:val="clear" w:color="auto" w:fill="auto"/>
            <w:noWrap/>
          </w:tcPr>
          <w:p w14:paraId="71105478" w14:textId="66B1AC03" w:rsidR="00FE633C" w:rsidRPr="00A05720" w:rsidRDefault="00D6241D"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17,949</w:t>
            </w:r>
          </w:p>
        </w:tc>
        <w:tc>
          <w:tcPr>
            <w:tcW w:w="651" w:type="pct"/>
            <w:shd w:val="clear" w:color="auto" w:fill="auto"/>
            <w:noWrap/>
          </w:tcPr>
          <w:p w14:paraId="1A856D84" w14:textId="18B82982" w:rsidR="00FE633C" w:rsidRPr="00A05720" w:rsidRDefault="00D6241D"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19,014</w:t>
            </w:r>
          </w:p>
        </w:tc>
        <w:tc>
          <w:tcPr>
            <w:tcW w:w="580" w:type="pct"/>
            <w:shd w:val="clear" w:color="auto" w:fill="auto"/>
          </w:tcPr>
          <w:p w14:paraId="0BC7266A" w14:textId="5FA553E7" w:rsidR="00FE633C" w:rsidRPr="00A05720" w:rsidRDefault="00D6241D"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4,337</w:t>
            </w:r>
          </w:p>
        </w:tc>
        <w:tc>
          <w:tcPr>
            <w:tcW w:w="652" w:type="pct"/>
            <w:shd w:val="clear" w:color="auto" w:fill="auto"/>
            <w:noWrap/>
          </w:tcPr>
          <w:p w14:paraId="72197298" w14:textId="60F07F7C" w:rsidR="00FE633C" w:rsidRPr="00A05720" w:rsidRDefault="00D6241D"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(17,900)</w:t>
            </w:r>
          </w:p>
        </w:tc>
        <w:tc>
          <w:tcPr>
            <w:tcW w:w="652" w:type="pct"/>
            <w:shd w:val="clear" w:color="auto" w:fill="auto"/>
            <w:noWrap/>
            <w:vAlign w:val="bottom"/>
          </w:tcPr>
          <w:p w14:paraId="554E1300" w14:textId="63026964" w:rsidR="00FE633C" w:rsidRPr="00A05720" w:rsidRDefault="00D6241D"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23,400</w:t>
            </w:r>
          </w:p>
        </w:tc>
      </w:tr>
      <w:tr w:rsidR="00FE633C" w:rsidRPr="00A05720" w14:paraId="78323459" w14:textId="77777777" w:rsidTr="00FE633C">
        <w:trPr>
          <w:trHeight w:val="19"/>
        </w:trPr>
        <w:tc>
          <w:tcPr>
            <w:tcW w:w="1885" w:type="pct"/>
            <w:gridSpan w:val="2"/>
            <w:shd w:val="clear" w:color="auto" w:fill="auto"/>
            <w:noWrap/>
            <w:vAlign w:val="bottom"/>
            <w:hideMark/>
          </w:tcPr>
          <w:p w14:paraId="22A106EF" w14:textId="77777777" w:rsidR="00FE633C" w:rsidRPr="00A05720" w:rsidRDefault="00FE633C" w:rsidP="00FE633C">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Interest income</w:t>
            </w:r>
          </w:p>
        </w:tc>
        <w:tc>
          <w:tcPr>
            <w:tcW w:w="580" w:type="pct"/>
            <w:shd w:val="clear" w:color="auto" w:fill="auto"/>
            <w:noWrap/>
          </w:tcPr>
          <w:p w14:paraId="1693CA48" w14:textId="3B176996" w:rsidR="00FE633C" w:rsidRPr="00A05720" w:rsidRDefault="00D6241D"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56,834</w:t>
            </w:r>
          </w:p>
        </w:tc>
        <w:tc>
          <w:tcPr>
            <w:tcW w:w="651" w:type="pct"/>
            <w:shd w:val="clear" w:color="auto" w:fill="auto"/>
            <w:noWrap/>
          </w:tcPr>
          <w:p w14:paraId="3EC3DC43" w14:textId="721CA310" w:rsidR="00FE633C" w:rsidRPr="00A05720" w:rsidRDefault="00D6241D"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579</w:t>
            </w:r>
          </w:p>
        </w:tc>
        <w:tc>
          <w:tcPr>
            <w:tcW w:w="580" w:type="pct"/>
            <w:shd w:val="clear" w:color="auto" w:fill="auto"/>
          </w:tcPr>
          <w:p w14:paraId="7AE5C157" w14:textId="28480D33" w:rsidR="00FE633C" w:rsidRPr="00A05720" w:rsidRDefault="00D6241D"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3,752</w:t>
            </w:r>
          </w:p>
        </w:tc>
        <w:tc>
          <w:tcPr>
            <w:tcW w:w="652" w:type="pct"/>
            <w:shd w:val="clear" w:color="auto" w:fill="auto"/>
            <w:noWrap/>
          </w:tcPr>
          <w:p w14:paraId="5B371FFD" w14:textId="25A40E5F" w:rsidR="00FE633C" w:rsidRPr="00A05720" w:rsidRDefault="00D6241D"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(57,8</w:t>
            </w:r>
            <w:r w:rsidR="0011436D">
              <w:rPr>
                <w:rFonts w:ascii="Browallia New" w:eastAsia="Times New Roman" w:hAnsi="Browallia New" w:cs="Browallia New"/>
                <w:sz w:val="24"/>
                <w:szCs w:val="24"/>
              </w:rPr>
              <w:t>68</w:t>
            </w:r>
            <w:r>
              <w:rPr>
                <w:rFonts w:ascii="Browallia New" w:eastAsia="Times New Roman" w:hAnsi="Browallia New" w:cs="Browallia New"/>
                <w:sz w:val="24"/>
                <w:szCs w:val="24"/>
              </w:rPr>
              <w:t>)</w:t>
            </w:r>
          </w:p>
        </w:tc>
        <w:tc>
          <w:tcPr>
            <w:tcW w:w="652" w:type="pct"/>
            <w:shd w:val="clear" w:color="auto" w:fill="auto"/>
            <w:noWrap/>
            <w:vAlign w:val="bottom"/>
          </w:tcPr>
          <w:p w14:paraId="6CD310A3" w14:textId="5FF4DA3B" w:rsidR="00FE633C" w:rsidRPr="00A05720" w:rsidRDefault="00D6241D"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3,297</w:t>
            </w:r>
          </w:p>
        </w:tc>
      </w:tr>
      <w:tr w:rsidR="00FE633C" w:rsidRPr="00A05720" w14:paraId="45F4292E" w14:textId="77777777" w:rsidTr="00FE633C">
        <w:trPr>
          <w:trHeight w:val="19"/>
        </w:trPr>
        <w:tc>
          <w:tcPr>
            <w:tcW w:w="1885" w:type="pct"/>
            <w:gridSpan w:val="2"/>
            <w:shd w:val="clear" w:color="auto" w:fill="auto"/>
            <w:noWrap/>
            <w:vAlign w:val="bottom"/>
            <w:hideMark/>
          </w:tcPr>
          <w:p w14:paraId="390F3358" w14:textId="77777777" w:rsidR="00FE633C" w:rsidRPr="00A05720" w:rsidRDefault="00FE633C" w:rsidP="00FE633C">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 xml:space="preserve">Gain on the revaluation of   </w:t>
            </w:r>
          </w:p>
          <w:p w14:paraId="173177EF" w14:textId="77777777" w:rsidR="00FE633C" w:rsidRPr="00A05720" w:rsidRDefault="00FE633C" w:rsidP="00FE633C">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 xml:space="preserve">     investment property</w:t>
            </w:r>
          </w:p>
        </w:tc>
        <w:tc>
          <w:tcPr>
            <w:tcW w:w="580" w:type="pct"/>
            <w:shd w:val="clear" w:color="auto" w:fill="auto"/>
            <w:noWrap/>
            <w:vAlign w:val="bottom"/>
          </w:tcPr>
          <w:p w14:paraId="5FD2D1CE" w14:textId="229FC776" w:rsidR="00FE633C" w:rsidRPr="00A05720" w:rsidRDefault="00C23DE7"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1" w:type="pct"/>
            <w:shd w:val="clear" w:color="auto" w:fill="auto"/>
            <w:noWrap/>
            <w:vAlign w:val="bottom"/>
          </w:tcPr>
          <w:p w14:paraId="35C7BEB4" w14:textId="3B954CF7" w:rsidR="00FE633C" w:rsidRPr="00A05720" w:rsidRDefault="00AA05B7"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80" w:type="pct"/>
            <w:shd w:val="clear" w:color="auto" w:fill="auto"/>
            <w:vAlign w:val="bottom"/>
          </w:tcPr>
          <w:p w14:paraId="4AEBC453" w14:textId="14ED4F8C" w:rsidR="00FE633C" w:rsidRPr="00A05720" w:rsidRDefault="00AA05B7"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78,621</w:t>
            </w:r>
          </w:p>
        </w:tc>
        <w:tc>
          <w:tcPr>
            <w:tcW w:w="652" w:type="pct"/>
            <w:shd w:val="clear" w:color="auto" w:fill="auto"/>
            <w:noWrap/>
            <w:vAlign w:val="bottom"/>
          </w:tcPr>
          <w:p w14:paraId="51D78230" w14:textId="2C814CFB" w:rsidR="00FE633C" w:rsidRPr="00A05720" w:rsidRDefault="00C23DE7"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noWrap/>
            <w:vAlign w:val="bottom"/>
          </w:tcPr>
          <w:p w14:paraId="53AA43B4" w14:textId="1DAD2E42" w:rsidR="00FE633C" w:rsidRPr="00A05720" w:rsidRDefault="00C23DE7"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78,621</w:t>
            </w:r>
          </w:p>
        </w:tc>
      </w:tr>
      <w:tr w:rsidR="00FE633C" w:rsidRPr="00A05720" w14:paraId="65A46452" w14:textId="77777777" w:rsidTr="00FE633C">
        <w:trPr>
          <w:trHeight w:val="19"/>
        </w:trPr>
        <w:tc>
          <w:tcPr>
            <w:tcW w:w="1885" w:type="pct"/>
            <w:gridSpan w:val="2"/>
            <w:shd w:val="clear" w:color="auto" w:fill="auto"/>
            <w:noWrap/>
            <w:vAlign w:val="bottom"/>
            <w:hideMark/>
          </w:tcPr>
          <w:p w14:paraId="42DCACEB" w14:textId="77777777" w:rsidR="00FE633C" w:rsidRPr="00A05720" w:rsidRDefault="00FE633C" w:rsidP="00FE633C">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Depreciation</w:t>
            </w:r>
          </w:p>
        </w:tc>
        <w:tc>
          <w:tcPr>
            <w:tcW w:w="580" w:type="pct"/>
            <w:shd w:val="clear" w:color="auto" w:fill="auto"/>
            <w:noWrap/>
          </w:tcPr>
          <w:p w14:paraId="26E279BB"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651" w:type="pct"/>
            <w:shd w:val="clear" w:color="auto" w:fill="auto"/>
            <w:noWrap/>
          </w:tcPr>
          <w:p w14:paraId="5964C3EA"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(130,362)</w:t>
            </w:r>
          </w:p>
        </w:tc>
        <w:tc>
          <w:tcPr>
            <w:tcW w:w="580" w:type="pct"/>
            <w:shd w:val="clear" w:color="auto" w:fill="auto"/>
          </w:tcPr>
          <w:p w14:paraId="09BCBEB4"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(7,546)</w:t>
            </w:r>
          </w:p>
        </w:tc>
        <w:tc>
          <w:tcPr>
            <w:tcW w:w="652" w:type="pct"/>
            <w:shd w:val="clear" w:color="auto" w:fill="auto"/>
            <w:noWrap/>
          </w:tcPr>
          <w:p w14:paraId="28ECB8F0"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652" w:type="pct"/>
            <w:shd w:val="clear" w:color="auto" w:fill="auto"/>
            <w:noWrap/>
            <w:vAlign w:val="bottom"/>
          </w:tcPr>
          <w:p w14:paraId="1C7F95D9" w14:textId="5D860708" w:rsidR="00FE633C" w:rsidRPr="00A05720" w:rsidRDefault="00C23DE7"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r w:rsidR="00FE633C">
              <w:rPr>
                <w:rFonts w:ascii="Browallia New" w:eastAsia="Times New Roman" w:hAnsi="Browallia New" w:cs="Browallia New" w:hint="cs"/>
                <w:sz w:val="24"/>
                <w:szCs w:val="24"/>
                <w:cs/>
              </w:rPr>
              <w:t>137,908)</w:t>
            </w:r>
          </w:p>
        </w:tc>
      </w:tr>
      <w:tr w:rsidR="00FE633C" w:rsidRPr="00A05720" w14:paraId="420DE7D3" w14:textId="77777777" w:rsidTr="00FE633C">
        <w:trPr>
          <w:trHeight w:val="19"/>
        </w:trPr>
        <w:tc>
          <w:tcPr>
            <w:tcW w:w="1885" w:type="pct"/>
            <w:gridSpan w:val="2"/>
            <w:shd w:val="clear" w:color="auto" w:fill="auto"/>
            <w:noWrap/>
            <w:vAlign w:val="bottom"/>
          </w:tcPr>
          <w:p w14:paraId="6EA98A5C" w14:textId="77777777" w:rsidR="00FE633C" w:rsidRPr="00A05720" w:rsidRDefault="00FE633C" w:rsidP="00FE633C">
            <w:pPr>
              <w:spacing w:after="0" w:line="240" w:lineRule="auto"/>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Finance cost</w:t>
            </w:r>
          </w:p>
        </w:tc>
        <w:tc>
          <w:tcPr>
            <w:tcW w:w="580" w:type="pct"/>
            <w:shd w:val="clear" w:color="auto" w:fill="auto"/>
            <w:noWrap/>
          </w:tcPr>
          <w:p w14:paraId="792DCCD3"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6B43C6">
              <w:rPr>
                <w:rFonts w:ascii="Browallia New" w:eastAsia="Times New Roman" w:hAnsi="Browallia New" w:cs="Browallia New"/>
                <w:sz w:val="24"/>
                <w:szCs w:val="24"/>
                <w:cs/>
              </w:rPr>
              <w:t>(47</w:t>
            </w:r>
            <w:r w:rsidRPr="006B43C6">
              <w:rPr>
                <w:rFonts w:ascii="Browallia New" w:eastAsia="Times New Roman" w:hAnsi="Browallia New" w:cs="Browallia New"/>
                <w:sz w:val="24"/>
                <w:szCs w:val="24"/>
              </w:rPr>
              <w:t>,</w:t>
            </w:r>
            <w:r w:rsidRPr="006B43C6">
              <w:rPr>
                <w:rFonts w:ascii="Browallia New" w:eastAsia="Times New Roman" w:hAnsi="Browallia New" w:cs="Browallia New"/>
                <w:sz w:val="24"/>
                <w:szCs w:val="24"/>
                <w:cs/>
              </w:rPr>
              <w:t>55</w:t>
            </w:r>
            <w:r>
              <w:rPr>
                <w:rFonts w:ascii="Browallia New" w:eastAsia="Times New Roman" w:hAnsi="Browallia New" w:cs="Browallia New" w:hint="cs"/>
                <w:sz w:val="24"/>
                <w:szCs w:val="24"/>
                <w:cs/>
              </w:rPr>
              <w:t>5</w:t>
            </w:r>
            <w:r w:rsidRPr="006B43C6">
              <w:rPr>
                <w:rFonts w:ascii="Browallia New" w:eastAsia="Times New Roman" w:hAnsi="Browallia New" w:cs="Browallia New"/>
                <w:sz w:val="24"/>
                <w:szCs w:val="24"/>
                <w:cs/>
              </w:rPr>
              <w:t>)</w:t>
            </w:r>
          </w:p>
        </w:tc>
        <w:tc>
          <w:tcPr>
            <w:tcW w:w="651" w:type="pct"/>
            <w:shd w:val="clear" w:color="auto" w:fill="auto"/>
            <w:noWrap/>
          </w:tcPr>
          <w:p w14:paraId="6D17BFF3"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6B43C6">
              <w:rPr>
                <w:rFonts w:ascii="Browallia New" w:eastAsia="Times New Roman" w:hAnsi="Browallia New" w:cs="Browallia New"/>
                <w:sz w:val="24"/>
                <w:szCs w:val="24"/>
                <w:cs/>
              </w:rPr>
              <w:t>(36</w:t>
            </w:r>
            <w:r w:rsidRPr="006B43C6">
              <w:rPr>
                <w:rFonts w:ascii="Browallia New" w:eastAsia="Times New Roman" w:hAnsi="Browallia New" w:cs="Browallia New"/>
                <w:sz w:val="24"/>
                <w:szCs w:val="24"/>
              </w:rPr>
              <w:t>,</w:t>
            </w:r>
            <w:r w:rsidRPr="006B43C6">
              <w:rPr>
                <w:rFonts w:ascii="Browallia New" w:eastAsia="Times New Roman" w:hAnsi="Browallia New" w:cs="Browallia New"/>
                <w:sz w:val="24"/>
                <w:szCs w:val="24"/>
                <w:cs/>
              </w:rPr>
              <w:t>75</w:t>
            </w:r>
            <w:r>
              <w:rPr>
                <w:rFonts w:ascii="Browallia New" w:eastAsia="Times New Roman" w:hAnsi="Browallia New" w:cs="Browallia New" w:hint="cs"/>
                <w:sz w:val="24"/>
                <w:szCs w:val="24"/>
                <w:cs/>
              </w:rPr>
              <w:t>2</w:t>
            </w:r>
            <w:r w:rsidRPr="006B43C6">
              <w:rPr>
                <w:rFonts w:ascii="Browallia New" w:eastAsia="Times New Roman" w:hAnsi="Browallia New" w:cs="Browallia New"/>
                <w:sz w:val="24"/>
                <w:szCs w:val="24"/>
                <w:cs/>
              </w:rPr>
              <w:t>)</w:t>
            </w:r>
          </w:p>
        </w:tc>
        <w:tc>
          <w:tcPr>
            <w:tcW w:w="580" w:type="pct"/>
            <w:shd w:val="clear" w:color="auto" w:fill="auto"/>
          </w:tcPr>
          <w:p w14:paraId="432BAC83"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6B43C6">
              <w:rPr>
                <w:rFonts w:ascii="Browallia New" w:eastAsia="Times New Roman" w:hAnsi="Browallia New" w:cs="Browallia New"/>
                <w:sz w:val="24"/>
                <w:szCs w:val="24"/>
                <w:cs/>
              </w:rPr>
              <w:t>(75</w:t>
            </w:r>
            <w:r w:rsidRPr="006B43C6">
              <w:rPr>
                <w:rFonts w:ascii="Browallia New" w:eastAsia="Times New Roman" w:hAnsi="Browallia New" w:cs="Browallia New"/>
                <w:sz w:val="24"/>
                <w:szCs w:val="24"/>
              </w:rPr>
              <w:t>,</w:t>
            </w:r>
            <w:r w:rsidRPr="006B43C6">
              <w:rPr>
                <w:rFonts w:ascii="Browallia New" w:eastAsia="Times New Roman" w:hAnsi="Browallia New" w:cs="Browallia New"/>
                <w:sz w:val="24"/>
                <w:szCs w:val="24"/>
                <w:cs/>
              </w:rPr>
              <w:t>21</w:t>
            </w:r>
            <w:r>
              <w:rPr>
                <w:rFonts w:ascii="Browallia New" w:eastAsia="Times New Roman" w:hAnsi="Browallia New" w:cs="Browallia New" w:hint="cs"/>
                <w:sz w:val="24"/>
                <w:szCs w:val="24"/>
                <w:cs/>
              </w:rPr>
              <w:t>0</w:t>
            </w:r>
            <w:r w:rsidRPr="006B43C6">
              <w:rPr>
                <w:rFonts w:ascii="Browallia New" w:eastAsia="Times New Roman" w:hAnsi="Browallia New" w:cs="Browallia New"/>
                <w:sz w:val="24"/>
                <w:szCs w:val="24"/>
                <w:cs/>
              </w:rPr>
              <w:t>)</w:t>
            </w:r>
          </w:p>
        </w:tc>
        <w:tc>
          <w:tcPr>
            <w:tcW w:w="652" w:type="pct"/>
            <w:shd w:val="clear" w:color="auto" w:fill="auto"/>
            <w:noWrap/>
          </w:tcPr>
          <w:p w14:paraId="7D85F255"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6B43C6">
              <w:rPr>
                <w:rFonts w:ascii="Browallia New" w:eastAsia="Times New Roman" w:hAnsi="Browallia New" w:cs="Browallia New"/>
                <w:sz w:val="24"/>
                <w:szCs w:val="24"/>
                <w:cs/>
              </w:rPr>
              <w:t>58</w:t>
            </w:r>
            <w:r w:rsidRPr="006B43C6">
              <w:rPr>
                <w:rFonts w:ascii="Browallia New" w:eastAsia="Times New Roman" w:hAnsi="Browallia New" w:cs="Browallia New"/>
                <w:sz w:val="24"/>
                <w:szCs w:val="24"/>
              </w:rPr>
              <w:t>,</w:t>
            </w:r>
            <w:r w:rsidRPr="006B43C6">
              <w:rPr>
                <w:rFonts w:ascii="Browallia New" w:eastAsia="Times New Roman" w:hAnsi="Browallia New" w:cs="Browallia New"/>
                <w:sz w:val="24"/>
                <w:szCs w:val="24"/>
                <w:cs/>
              </w:rPr>
              <w:t>51</w:t>
            </w:r>
            <w:r>
              <w:rPr>
                <w:rFonts w:ascii="Browallia New" w:eastAsia="Times New Roman" w:hAnsi="Browallia New" w:cs="Browallia New" w:hint="cs"/>
                <w:sz w:val="24"/>
                <w:szCs w:val="24"/>
                <w:cs/>
              </w:rPr>
              <w:t>4</w:t>
            </w:r>
          </w:p>
        </w:tc>
        <w:tc>
          <w:tcPr>
            <w:tcW w:w="652" w:type="pct"/>
            <w:shd w:val="clear" w:color="auto" w:fill="auto"/>
            <w:noWrap/>
            <w:vAlign w:val="bottom"/>
          </w:tcPr>
          <w:p w14:paraId="16AE916E"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6B43C6">
              <w:rPr>
                <w:rFonts w:ascii="Browallia New" w:eastAsia="Times New Roman" w:hAnsi="Browallia New" w:cs="Browallia New"/>
                <w:sz w:val="24"/>
                <w:szCs w:val="24"/>
                <w:cs/>
              </w:rPr>
              <w:t>(101</w:t>
            </w:r>
            <w:r w:rsidRPr="006B43C6">
              <w:rPr>
                <w:rFonts w:ascii="Browallia New" w:eastAsia="Times New Roman" w:hAnsi="Browallia New" w:cs="Browallia New"/>
                <w:sz w:val="24"/>
                <w:szCs w:val="24"/>
              </w:rPr>
              <w:t>,</w:t>
            </w:r>
            <w:r w:rsidRPr="006B43C6">
              <w:rPr>
                <w:rFonts w:ascii="Browallia New" w:eastAsia="Times New Roman" w:hAnsi="Browallia New" w:cs="Browallia New"/>
                <w:sz w:val="24"/>
                <w:szCs w:val="24"/>
                <w:cs/>
              </w:rPr>
              <w:t>003)</w:t>
            </w:r>
          </w:p>
        </w:tc>
      </w:tr>
      <w:tr w:rsidR="00FE633C" w:rsidRPr="00A05720" w14:paraId="54DC3800" w14:textId="77777777" w:rsidTr="00FE633C">
        <w:trPr>
          <w:trHeight w:val="19"/>
        </w:trPr>
        <w:tc>
          <w:tcPr>
            <w:tcW w:w="1885" w:type="pct"/>
            <w:gridSpan w:val="2"/>
            <w:shd w:val="clear" w:color="auto" w:fill="auto"/>
            <w:noWrap/>
            <w:vAlign w:val="bottom"/>
            <w:hideMark/>
          </w:tcPr>
          <w:p w14:paraId="2A8372B4" w14:textId="77777777" w:rsidR="00FE633C" w:rsidRPr="00A05720" w:rsidRDefault="00FE633C" w:rsidP="00FE633C">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 xml:space="preserve">Share of profit on investment </w:t>
            </w:r>
          </w:p>
          <w:p w14:paraId="0FD43032" w14:textId="77777777" w:rsidR="00FE633C" w:rsidRPr="00A05720" w:rsidRDefault="00FE633C" w:rsidP="00FE633C">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 xml:space="preserve">     </w:t>
            </w:r>
            <w:r w:rsidRPr="00A05720">
              <w:rPr>
                <w:rFonts w:ascii="Browallia New" w:eastAsia="Times New Roman" w:hAnsi="Browallia New" w:cs="Browallia New"/>
                <w:sz w:val="24"/>
                <w:szCs w:val="24"/>
              </w:rPr>
              <w:t>in associated company</w:t>
            </w:r>
          </w:p>
        </w:tc>
        <w:tc>
          <w:tcPr>
            <w:tcW w:w="580" w:type="pct"/>
            <w:shd w:val="clear" w:color="auto" w:fill="auto"/>
            <w:vAlign w:val="bottom"/>
          </w:tcPr>
          <w:p w14:paraId="5A49A89B"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6B43C6">
              <w:rPr>
                <w:rFonts w:ascii="Browallia New" w:eastAsia="Times New Roman" w:hAnsi="Browallia New" w:cs="Browallia New"/>
                <w:sz w:val="24"/>
                <w:szCs w:val="24"/>
                <w:cs/>
              </w:rPr>
              <w:t>261</w:t>
            </w:r>
            <w:r w:rsidRPr="006B43C6">
              <w:rPr>
                <w:rFonts w:ascii="Browallia New" w:eastAsia="Times New Roman" w:hAnsi="Browallia New" w:cs="Browallia New"/>
                <w:sz w:val="24"/>
                <w:szCs w:val="24"/>
              </w:rPr>
              <w:t>,</w:t>
            </w:r>
            <w:r w:rsidRPr="006B43C6">
              <w:rPr>
                <w:rFonts w:ascii="Browallia New" w:eastAsia="Times New Roman" w:hAnsi="Browallia New" w:cs="Browallia New"/>
                <w:sz w:val="24"/>
                <w:szCs w:val="24"/>
                <w:cs/>
              </w:rPr>
              <w:t>2</w:t>
            </w:r>
            <w:r>
              <w:rPr>
                <w:rFonts w:ascii="Browallia New" w:eastAsia="Times New Roman" w:hAnsi="Browallia New" w:cs="Browallia New" w:hint="cs"/>
                <w:sz w:val="24"/>
                <w:szCs w:val="24"/>
                <w:cs/>
              </w:rPr>
              <w:t>10</w:t>
            </w:r>
          </w:p>
        </w:tc>
        <w:tc>
          <w:tcPr>
            <w:tcW w:w="651" w:type="pct"/>
            <w:shd w:val="clear" w:color="auto" w:fill="auto"/>
            <w:noWrap/>
            <w:vAlign w:val="bottom"/>
          </w:tcPr>
          <w:p w14:paraId="56D63639"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580" w:type="pct"/>
            <w:shd w:val="clear" w:color="auto" w:fill="auto"/>
            <w:vAlign w:val="bottom"/>
          </w:tcPr>
          <w:p w14:paraId="72EB0278"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652" w:type="pct"/>
            <w:shd w:val="clear" w:color="auto" w:fill="auto"/>
            <w:noWrap/>
            <w:vAlign w:val="bottom"/>
          </w:tcPr>
          <w:p w14:paraId="3CCAA6A9"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652" w:type="pct"/>
            <w:shd w:val="clear" w:color="auto" w:fill="auto"/>
            <w:noWrap/>
            <w:vAlign w:val="bottom"/>
          </w:tcPr>
          <w:p w14:paraId="45687EFB"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261,210</w:t>
            </w:r>
          </w:p>
        </w:tc>
      </w:tr>
      <w:tr w:rsidR="00FE633C" w:rsidRPr="00A05720" w14:paraId="1ABEA6EC" w14:textId="77777777" w:rsidTr="00FE633C">
        <w:trPr>
          <w:trHeight w:val="19"/>
        </w:trPr>
        <w:tc>
          <w:tcPr>
            <w:tcW w:w="1885" w:type="pct"/>
            <w:gridSpan w:val="2"/>
            <w:shd w:val="clear" w:color="auto" w:fill="auto"/>
            <w:noWrap/>
            <w:vAlign w:val="bottom"/>
            <w:hideMark/>
          </w:tcPr>
          <w:p w14:paraId="1F5D4985" w14:textId="77777777" w:rsidR="00FE633C" w:rsidRPr="00A05720" w:rsidRDefault="00FE633C" w:rsidP="00FE633C">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Income tax expenses (income)</w:t>
            </w:r>
          </w:p>
        </w:tc>
        <w:tc>
          <w:tcPr>
            <w:tcW w:w="580" w:type="pct"/>
            <w:shd w:val="clear" w:color="auto" w:fill="auto"/>
            <w:noWrap/>
          </w:tcPr>
          <w:p w14:paraId="58DA2DE9" w14:textId="77777777" w:rsidR="00FE633C" w:rsidRPr="00A05720" w:rsidRDefault="00FE633C" w:rsidP="00FE633C">
            <w:pPr>
              <w:pBdr>
                <w:bottom w:val="single" w:sz="4" w:space="1" w:color="auto"/>
              </w:pBdr>
              <w:spacing w:after="0" w:line="240" w:lineRule="auto"/>
              <w:jc w:val="right"/>
              <w:rPr>
                <w:rFonts w:ascii="Browallia New" w:eastAsia="Times New Roman" w:hAnsi="Browallia New" w:cs="Browallia New"/>
                <w:sz w:val="24"/>
                <w:szCs w:val="24"/>
              </w:rPr>
            </w:pPr>
            <w:r w:rsidRPr="005F380C">
              <w:rPr>
                <w:rFonts w:ascii="Browallia New" w:eastAsia="Times New Roman" w:hAnsi="Browallia New" w:cs="Browallia New"/>
                <w:sz w:val="24"/>
                <w:szCs w:val="24"/>
                <w:cs/>
              </w:rPr>
              <w:t>(1</w:t>
            </w:r>
            <w:r w:rsidRPr="005F380C">
              <w:rPr>
                <w:rFonts w:ascii="Browallia New" w:eastAsia="Times New Roman" w:hAnsi="Browallia New" w:cs="Browallia New"/>
                <w:sz w:val="24"/>
                <w:szCs w:val="24"/>
              </w:rPr>
              <w:t>,</w:t>
            </w:r>
            <w:r w:rsidRPr="005F380C">
              <w:rPr>
                <w:rFonts w:ascii="Browallia New" w:eastAsia="Times New Roman" w:hAnsi="Browallia New" w:cs="Browallia New"/>
                <w:sz w:val="24"/>
                <w:szCs w:val="24"/>
                <w:cs/>
              </w:rPr>
              <w:t>38</w:t>
            </w:r>
            <w:r>
              <w:rPr>
                <w:rFonts w:ascii="Browallia New" w:eastAsia="Times New Roman" w:hAnsi="Browallia New" w:cs="Browallia New" w:hint="cs"/>
                <w:sz w:val="24"/>
                <w:szCs w:val="24"/>
                <w:cs/>
              </w:rPr>
              <w:t>6</w:t>
            </w:r>
            <w:r w:rsidRPr="005F380C">
              <w:rPr>
                <w:rFonts w:ascii="Browallia New" w:eastAsia="Times New Roman" w:hAnsi="Browallia New" w:cs="Browallia New"/>
                <w:sz w:val="24"/>
                <w:szCs w:val="24"/>
                <w:cs/>
              </w:rPr>
              <w:t>)</w:t>
            </w:r>
          </w:p>
        </w:tc>
        <w:tc>
          <w:tcPr>
            <w:tcW w:w="651" w:type="pct"/>
            <w:shd w:val="clear" w:color="auto" w:fill="auto"/>
            <w:noWrap/>
          </w:tcPr>
          <w:p w14:paraId="45201F22" w14:textId="77777777" w:rsidR="00FE633C" w:rsidRPr="00A05720" w:rsidRDefault="00FE633C" w:rsidP="00FE633C">
            <w:pPr>
              <w:pBdr>
                <w:bottom w:val="single" w:sz="4" w:space="1" w:color="auto"/>
              </w:pBdr>
              <w:spacing w:after="0" w:line="240" w:lineRule="auto"/>
              <w:jc w:val="right"/>
              <w:rPr>
                <w:rFonts w:ascii="Browallia New" w:eastAsia="Times New Roman" w:hAnsi="Browallia New" w:cs="Browallia New"/>
                <w:sz w:val="24"/>
                <w:szCs w:val="24"/>
              </w:rPr>
            </w:pPr>
            <w:r w:rsidRPr="005F380C">
              <w:rPr>
                <w:rFonts w:ascii="Browallia New" w:eastAsia="Times New Roman" w:hAnsi="Browallia New" w:cs="Browallia New"/>
                <w:sz w:val="24"/>
                <w:szCs w:val="24"/>
                <w:cs/>
              </w:rPr>
              <w:t>(14</w:t>
            </w:r>
            <w:r w:rsidRPr="005F380C">
              <w:rPr>
                <w:rFonts w:ascii="Browallia New" w:eastAsia="Times New Roman" w:hAnsi="Browallia New" w:cs="Browallia New"/>
                <w:sz w:val="24"/>
                <w:szCs w:val="24"/>
              </w:rPr>
              <w:t>,</w:t>
            </w:r>
            <w:r w:rsidRPr="005F380C">
              <w:rPr>
                <w:rFonts w:ascii="Browallia New" w:eastAsia="Times New Roman" w:hAnsi="Browallia New" w:cs="Browallia New"/>
                <w:sz w:val="24"/>
                <w:szCs w:val="24"/>
                <w:cs/>
              </w:rPr>
              <w:t>812)</w:t>
            </w:r>
          </w:p>
        </w:tc>
        <w:tc>
          <w:tcPr>
            <w:tcW w:w="580" w:type="pct"/>
            <w:shd w:val="clear" w:color="auto" w:fill="auto"/>
          </w:tcPr>
          <w:p w14:paraId="7C572CDF" w14:textId="77777777" w:rsidR="00FE633C" w:rsidRPr="00A05720" w:rsidRDefault="00FE633C" w:rsidP="00FE633C">
            <w:pPr>
              <w:pBdr>
                <w:bottom w:val="single" w:sz="4" w:space="1" w:color="auto"/>
              </w:pBdr>
              <w:spacing w:after="0" w:line="240" w:lineRule="auto"/>
              <w:jc w:val="right"/>
              <w:rPr>
                <w:rFonts w:ascii="Browallia New" w:eastAsia="Times New Roman" w:hAnsi="Browallia New" w:cs="Browallia New"/>
                <w:sz w:val="24"/>
                <w:szCs w:val="24"/>
              </w:rPr>
            </w:pPr>
            <w:r w:rsidRPr="005F380C">
              <w:rPr>
                <w:rFonts w:ascii="Browallia New" w:eastAsia="Times New Roman" w:hAnsi="Browallia New" w:cs="Browallia New"/>
                <w:sz w:val="24"/>
                <w:szCs w:val="24"/>
                <w:cs/>
              </w:rPr>
              <w:t>(60</w:t>
            </w:r>
            <w:r w:rsidRPr="005F380C">
              <w:rPr>
                <w:rFonts w:ascii="Browallia New" w:eastAsia="Times New Roman" w:hAnsi="Browallia New" w:cs="Browallia New"/>
                <w:sz w:val="24"/>
                <w:szCs w:val="24"/>
              </w:rPr>
              <w:t>,</w:t>
            </w:r>
            <w:r w:rsidRPr="005F380C">
              <w:rPr>
                <w:rFonts w:ascii="Browallia New" w:eastAsia="Times New Roman" w:hAnsi="Browallia New" w:cs="Browallia New"/>
                <w:sz w:val="24"/>
                <w:szCs w:val="24"/>
                <w:cs/>
              </w:rPr>
              <w:t>030)</w:t>
            </w:r>
          </w:p>
        </w:tc>
        <w:tc>
          <w:tcPr>
            <w:tcW w:w="652" w:type="pct"/>
            <w:shd w:val="clear" w:color="auto" w:fill="auto"/>
            <w:noWrap/>
          </w:tcPr>
          <w:p w14:paraId="376158D4" w14:textId="77777777" w:rsidR="00FE633C" w:rsidRPr="00A05720" w:rsidRDefault="00FE633C" w:rsidP="00FE633C">
            <w:pPr>
              <w:pBdr>
                <w:bottom w:val="single" w:sz="4" w:space="1" w:color="auto"/>
              </w:pBdr>
              <w:spacing w:after="0" w:line="240" w:lineRule="auto"/>
              <w:jc w:val="right"/>
              <w:rPr>
                <w:rFonts w:ascii="Browallia New" w:eastAsia="Times New Roman" w:hAnsi="Browallia New" w:cs="Browallia New"/>
                <w:sz w:val="24"/>
                <w:szCs w:val="24"/>
              </w:rPr>
            </w:pPr>
            <w:r w:rsidRPr="005F380C">
              <w:rPr>
                <w:rFonts w:ascii="Browallia New" w:eastAsia="Times New Roman" w:hAnsi="Browallia New" w:cs="Browallia New"/>
                <w:sz w:val="24"/>
                <w:szCs w:val="24"/>
                <w:cs/>
              </w:rPr>
              <w:t>1</w:t>
            </w:r>
            <w:r w:rsidRPr="005F380C">
              <w:rPr>
                <w:rFonts w:ascii="Browallia New" w:eastAsia="Times New Roman" w:hAnsi="Browallia New" w:cs="Browallia New"/>
                <w:sz w:val="24"/>
                <w:szCs w:val="24"/>
              </w:rPr>
              <w:t>,</w:t>
            </w:r>
            <w:r w:rsidRPr="005F380C">
              <w:rPr>
                <w:rFonts w:ascii="Browallia New" w:eastAsia="Times New Roman" w:hAnsi="Browallia New" w:cs="Browallia New"/>
                <w:sz w:val="24"/>
                <w:szCs w:val="24"/>
                <w:cs/>
              </w:rPr>
              <w:t>939</w:t>
            </w:r>
          </w:p>
        </w:tc>
        <w:tc>
          <w:tcPr>
            <w:tcW w:w="652" w:type="pct"/>
            <w:shd w:val="clear" w:color="auto" w:fill="auto"/>
            <w:noWrap/>
            <w:vAlign w:val="bottom"/>
          </w:tcPr>
          <w:p w14:paraId="2C99938F" w14:textId="77777777" w:rsidR="00FE633C" w:rsidRPr="00A05720" w:rsidRDefault="00FE633C" w:rsidP="00FE633C">
            <w:pPr>
              <w:pBdr>
                <w:bottom w:val="single" w:sz="4" w:space="1" w:color="auto"/>
              </w:pBdr>
              <w:spacing w:after="0" w:line="240" w:lineRule="auto"/>
              <w:jc w:val="right"/>
              <w:rPr>
                <w:rFonts w:ascii="Browallia New" w:eastAsia="Times New Roman" w:hAnsi="Browallia New" w:cs="Browallia New"/>
                <w:sz w:val="24"/>
                <w:szCs w:val="24"/>
              </w:rPr>
            </w:pPr>
            <w:r w:rsidRPr="005F380C">
              <w:rPr>
                <w:rFonts w:ascii="Browallia New" w:eastAsia="Times New Roman" w:hAnsi="Browallia New" w:cs="Browallia New"/>
                <w:sz w:val="24"/>
                <w:szCs w:val="24"/>
                <w:cs/>
              </w:rPr>
              <w:t>(74</w:t>
            </w:r>
            <w:r w:rsidRPr="005F380C">
              <w:rPr>
                <w:rFonts w:ascii="Browallia New" w:eastAsia="Times New Roman" w:hAnsi="Browallia New" w:cs="Browallia New"/>
                <w:sz w:val="24"/>
                <w:szCs w:val="24"/>
              </w:rPr>
              <w:t>,</w:t>
            </w:r>
            <w:r w:rsidRPr="005F380C">
              <w:rPr>
                <w:rFonts w:ascii="Browallia New" w:eastAsia="Times New Roman" w:hAnsi="Browallia New" w:cs="Browallia New"/>
                <w:sz w:val="24"/>
                <w:szCs w:val="24"/>
                <w:cs/>
              </w:rPr>
              <w:t>289)</w:t>
            </w:r>
          </w:p>
        </w:tc>
      </w:tr>
      <w:tr w:rsidR="00FE633C" w:rsidRPr="00A05720" w14:paraId="5C896559" w14:textId="77777777" w:rsidTr="00FE633C">
        <w:trPr>
          <w:trHeight w:val="19"/>
        </w:trPr>
        <w:tc>
          <w:tcPr>
            <w:tcW w:w="1885" w:type="pct"/>
            <w:gridSpan w:val="2"/>
            <w:shd w:val="clear" w:color="auto" w:fill="auto"/>
            <w:noWrap/>
            <w:vAlign w:val="bottom"/>
          </w:tcPr>
          <w:p w14:paraId="1F167AA3" w14:textId="77777777" w:rsidR="00FE633C" w:rsidRPr="00A05720" w:rsidRDefault="00FE633C" w:rsidP="00FE633C">
            <w:pPr>
              <w:spacing w:after="0" w:line="240" w:lineRule="auto"/>
              <w:rPr>
                <w:rFonts w:ascii="Browallia New" w:eastAsia="Times New Roman" w:hAnsi="Browallia New" w:cs="Browallia New"/>
                <w:sz w:val="24"/>
                <w:szCs w:val="24"/>
                <w:cs/>
              </w:rPr>
            </w:pPr>
            <w:r>
              <w:rPr>
                <w:rFonts w:ascii="Browallia New" w:eastAsia="Times New Roman" w:hAnsi="Browallia New" w:cs="Browallia New"/>
                <w:sz w:val="24"/>
                <w:szCs w:val="24"/>
              </w:rPr>
              <w:t>Net profits for the segment</w:t>
            </w:r>
          </w:p>
        </w:tc>
        <w:tc>
          <w:tcPr>
            <w:tcW w:w="580" w:type="pct"/>
            <w:shd w:val="clear" w:color="auto" w:fill="auto"/>
            <w:noWrap/>
          </w:tcPr>
          <w:p w14:paraId="3C6B7CF5" w14:textId="77777777" w:rsidR="00FE633C" w:rsidRPr="00A05720" w:rsidRDefault="00FE633C" w:rsidP="00FE633C">
            <w:pPr>
              <w:pBdr>
                <w:bottom w:val="double" w:sz="4" w:space="1" w:color="auto"/>
              </w:pBdr>
              <w:spacing w:after="0" w:line="240" w:lineRule="auto"/>
              <w:jc w:val="right"/>
              <w:rPr>
                <w:rFonts w:ascii="Browallia New" w:eastAsia="Times New Roman" w:hAnsi="Browallia New" w:cs="Browallia New"/>
                <w:sz w:val="24"/>
                <w:szCs w:val="24"/>
                <w:cs/>
              </w:rPr>
            </w:pPr>
            <w:r w:rsidRPr="005F380C">
              <w:rPr>
                <w:rFonts w:ascii="Browallia New" w:eastAsia="Times New Roman" w:hAnsi="Browallia New" w:cs="Browallia New"/>
                <w:sz w:val="24"/>
                <w:szCs w:val="24"/>
                <w:cs/>
              </w:rPr>
              <w:t>383</w:t>
            </w:r>
            <w:r w:rsidRPr="005F380C">
              <w:rPr>
                <w:rFonts w:ascii="Browallia New" w:eastAsia="Times New Roman" w:hAnsi="Browallia New" w:cs="Browallia New"/>
                <w:sz w:val="24"/>
                <w:szCs w:val="24"/>
              </w:rPr>
              <w:t>,</w:t>
            </w:r>
            <w:r w:rsidRPr="005F380C">
              <w:rPr>
                <w:rFonts w:ascii="Browallia New" w:eastAsia="Times New Roman" w:hAnsi="Browallia New" w:cs="Browallia New"/>
                <w:sz w:val="24"/>
                <w:szCs w:val="24"/>
                <w:cs/>
              </w:rPr>
              <w:t>288</w:t>
            </w:r>
          </w:p>
        </w:tc>
        <w:tc>
          <w:tcPr>
            <w:tcW w:w="651" w:type="pct"/>
            <w:shd w:val="clear" w:color="auto" w:fill="auto"/>
            <w:noWrap/>
          </w:tcPr>
          <w:p w14:paraId="02A59042" w14:textId="2139052D" w:rsidR="00FE633C" w:rsidRPr="00A05720" w:rsidRDefault="00F454C4" w:rsidP="00FE633C">
            <w:pPr>
              <w:pBdr>
                <w:bottom w:val="doub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74</w:t>
            </w:r>
            <w:r w:rsidR="00FE633C" w:rsidRPr="005F380C">
              <w:rPr>
                <w:rFonts w:ascii="Browallia New" w:eastAsia="Times New Roman" w:hAnsi="Browallia New" w:cs="Browallia New"/>
                <w:sz w:val="24"/>
                <w:szCs w:val="24"/>
              </w:rPr>
              <w:t>,</w:t>
            </w:r>
            <w:r>
              <w:rPr>
                <w:rFonts w:ascii="Browallia New" w:eastAsia="Times New Roman" w:hAnsi="Browallia New" w:cs="Browallia New"/>
                <w:sz w:val="24"/>
                <w:szCs w:val="24"/>
              </w:rPr>
              <w:t>206</w:t>
            </w:r>
          </w:p>
        </w:tc>
        <w:tc>
          <w:tcPr>
            <w:tcW w:w="580" w:type="pct"/>
            <w:shd w:val="clear" w:color="auto" w:fill="auto"/>
          </w:tcPr>
          <w:p w14:paraId="249BF1DF" w14:textId="2DC617CE" w:rsidR="00FE633C" w:rsidRPr="00A05720" w:rsidRDefault="00F454C4" w:rsidP="00FE633C">
            <w:pPr>
              <w:pBdr>
                <w:bottom w:val="doub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240</w:t>
            </w:r>
            <w:r w:rsidR="00FE633C" w:rsidRPr="005F380C">
              <w:rPr>
                <w:rFonts w:ascii="Browallia New" w:eastAsia="Times New Roman" w:hAnsi="Browallia New" w:cs="Browallia New"/>
                <w:sz w:val="24"/>
                <w:szCs w:val="24"/>
              </w:rPr>
              <w:t>,</w:t>
            </w:r>
            <w:r>
              <w:rPr>
                <w:rFonts w:ascii="Browallia New" w:eastAsia="Times New Roman" w:hAnsi="Browallia New" w:cs="Browallia New"/>
                <w:sz w:val="24"/>
                <w:szCs w:val="24"/>
              </w:rPr>
              <w:t>110</w:t>
            </w:r>
          </w:p>
        </w:tc>
        <w:tc>
          <w:tcPr>
            <w:tcW w:w="652" w:type="pct"/>
            <w:shd w:val="clear" w:color="auto" w:fill="auto"/>
            <w:noWrap/>
          </w:tcPr>
          <w:p w14:paraId="0D9AACD8" w14:textId="147CB1E5" w:rsidR="00FE633C" w:rsidRPr="00A05720" w:rsidRDefault="00FE633C" w:rsidP="00FE633C">
            <w:pPr>
              <w:pBdr>
                <w:bottom w:val="double" w:sz="4" w:space="1" w:color="auto"/>
              </w:pBdr>
              <w:spacing w:after="0" w:line="240" w:lineRule="auto"/>
              <w:jc w:val="right"/>
              <w:rPr>
                <w:rFonts w:ascii="Browallia New" w:eastAsia="Times New Roman" w:hAnsi="Browallia New" w:cs="Browallia New"/>
                <w:sz w:val="24"/>
                <w:szCs w:val="24"/>
                <w:cs/>
              </w:rPr>
            </w:pPr>
            <w:r w:rsidRPr="005F380C">
              <w:rPr>
                <w:rFonts w:ascii="Browallia New" w:eastAsia="Times New Roman" w:hAnsi="Browallia New" w:cs="Browallia New"/>
                <w:sz w:val="24"/>
                <w:szCs w:val="24"/>
                <w:cs/>
              </w:rPr>
              <w:t>(13</w:t>
            </w:r>
            <w:r w:rsidR="00F454C4">
              <w:rPr>
                <w:rFonts w:ascii="Browallia New" w:eastAsia="Times New Roman" w:hAnsi="Browallia New" w:cs="Browallia New"/>
                <w:sz w:val="24"/>
                <w:szCs w:val="24"/>
              </w:rPr>
              <w:t>2</w:t>
            </w:r>
            <w:r w:rsidRPr="005F380C">
              <w:rPr>
                <w:rFonts w:ascii="Browallia New" w:eastAsia="Times New Roman" w:hAnsi="Browallia New" w:cs="Browallia New"/>
                <w:sz w:val="24"/>
                <w:szCs w:val="24"/>
              </w:rPr>
              <w:t>,</w:t>
            </w:r>
            <w:r w:rsidR="00F454C4">
              <w:rPr>
                <w:rFonts w:ascii="Browallia New" w:eastAsia="Times New Roman" w:hAnsi="Browallia New" w:cs="Browallia New"/>
                <w:sz w:val="24"/>
                <w:szCs w:val="24"/>
              </w:rPr>
              <w:t>023</w:t>
            </w:r>
            <w:r w:rsidRPr="005F380C">
              <w:rPr>
                <w:rFonts w:ascii="Browallia New" w:eastAsia="Times New Roman" w:hAnsi="Browallia New" w:cs="Browallia New"/>
                <w:sz w:val="24"/>
                <w:szCs w:val="24"/>
                <w:cs/>
              </w:rPr>
              <w:t>)</w:t>
            </w:r>
          </w:p>
        </w:tc>
        <w:tc>
          <w:tcPr>
            <w:tcW w:w="652" w:type="pct"/>
            <w:shd w:val="clear" w:color="auto" w:fill="auto"/>
            <w:noWrap/>
            <w:vAlign w:val="bottom"/>
          </w:tcPr>
          <w:p w14:paraId="01E580C3" w14:textId="77777777" w:rsidR="00FE633C" w:rsidRPr="00A05720" w:rsidRDefault="00FE633C" w:rsidP="00FE633C">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565,581</w:t>
            </w:r>
          </w:p>
        </w:tc>
      </w:tr>
      <w:tr w:rsidR="00FE633C" w:rsidRPr="00A05720" w14:paraId="0913797C" w14:textId="77777777" w:rsidTr="00FE633C">
        <w:trPr>
          <w:trHeight w:val="19"/>
        </w:trPr>
        <w:tc>
          <w:tcPr>
            <w:tcW w:w="1885" w:type="pct"/>
            <w:gridSpan w:val="2"/>
            <w:shd w:val="clear" w:color="auto" w:fill="auto"/>
            <w:noWrap/>
            <w:vAlign w:val="bottom"/>
          </w:tcPr>
          <w:p w14:paraId="1E01DD21" w14:textId="77777777" w:rsidR="00FE633C" w:rsidRPr="00A05720" w:rsidRDefault="00FE633C" w:rsidP="00FE633C">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Income of non-controlling interest</w:t>
            </w:r>
          </w:p>
        </w:tc>
        <w:tc>
          <w:tcPr>
            <w:tcW w:w="580" w:type="pct"/>
            <w:shd w:val="clear" w:color="auto" w:fill="auto"/>
            <w:noWrap/>
          </w:tcPr>
          <w:p w14:paraId="488D04A5" w14:textId="77777777" w:rsidR="00FE633C" w:rsidRPr="00770BDC" w:rsidRDefault="00FE633C" w:rsidP="00FE633C">
            <w:pPr>
              <w:spacing w:after="0" w:line="240" w:lineRule="auto"/>
              <w:jc w:val="right"/>
              <w:rPr>
                <w:rFonts w:ascii="Browallia New" w:eastAsia="Times New Roman" w:hAnsi="Browallia New" w:cs="Browallia New"/>
                <w:sz w:val="24"/>
                <w:szCs w:val="24"/>
                <w:cs/>
              </w:rPr>
            </w:pPr>
          </w:p>
        </w:tc>
        <w:tc>
          <w:tcPr>
            <w:tcW w:w="651" w:type="pct"/>
            <w:shd w:val="clear" w:color="auto" w:fill="auto"/>
            <w:noWrap/>
          </w:tcPr>
          <w:p w14:paraId="64F7F69F" w14:textId="77777777" w:rsidR="00FE633C" w:rsidRPr="00A05720" w:rsidRDefault="00FE633C" w:rsidP="00FE633C">
            <w:pPr>
              <w:spacing w:after="0" w:line="240" w:lineRule="auto"/>
              <w:jc w:val="right"/>
              <w:rPr>
                <w:rFonts w:ascii="Browallia New" w:eastAsia="Times New Roman" w:hAnsi="Browallia New" w:cs="Browallia New"/>
                <w:sz w:val="24"/>
                <w:szCs w:val="24"/>
                <w:cs/>
              </w:rPr>
            </w:pPr>
          </w:p>
        </w:tc>
        <w:tc>
          <w:tcPr>
            <w:tcW w:w="580" w:type="pct"/>
            <w:shd w:val="clear" w:color="auto" w:fill="auto"/>
          </w:tcPr>
          <w:p w14:paraId="17BD12F2" w14:textId="77777777" w:rsidR="00FE633C" w:rsidRPr="00A05720" w:rsidRDefault="00FE633C" w:rsidP="00FE633C">
            <w:pPr>
              <w:spacing w:after="0" w:line="240" w:lineRule="auto"/>
              <w:jc w:val="right"/>
              <w:rPr>
                <w:rFonts w:ascii="Browallia New" w:eastAsia="Times New Roman" w:hAnsi="Browallia New" w:cs="Browallia New"/>
                <w:sz w:val="24"/>
                <w:szCs w:val="24"/>
                <w:cs/>
              </w:rPr>
            </w:pPr>
          </w:p>
        </w:tc>
        <w:tc>
          <w:tcPr>
            <w:tcW w:w="652" w:type="pct"/>
            <w:shd w:val="clear" w:color="auto" w:fill="auto"/>
            <w:noWrap/>
          </w:tcPr>
          <w:p w14:paraId="4B8C97F1" w14:textId="77777777" w:rsidR="00FE633C" w:rsidRPr="00A05720" w:rsidRDefault="00FE633C" w:rsidP="00FE633C">
            <w:pPr>
              <w:spacing w:after="0" w:line="240" w:lineRule="auto"/>
              <w:jc w:val="right"/>
              <w:rPr>
                <w:rFonts w:ascii="Browallia New" w:eastAsia="Times New Roman" w:hAnsi="Browallia New" w:cs="Browallia New"/>
                <w:sz w:val="24"/>
                <w:szCs w:val="24"/>
                <w:cs/>
              </w:rPr>
            </w:pPr>
          </w:p>
        </w:tc>
        <w:tc>
          <w:tcPr>
            <w:tcW w:w="652" w:type="pct"/>
            <w:shd w:val="clear" w:color="auto" w:fill="auto"/>
            <w:noWrap/>
            <w:vAlign w:val="bottom"/>
          </w:tcPr>
          <w:p w14:paraId="6BADE412" w14:textId="77777777" w:rsidR="00FE633C" w:rsidRPr="00A05720" w:rsidRDefault="00FE633C" w:rsidP="00FE633C">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(8,207)</w:t>
            </w:r>
          </w:p>
        </w:tc>
      </w:tr>
      <w:tr w:rsidR="00FE633C" w:rsidRPr="00A05720" w14:paraId="34FB094A" w14:textId="77777777" w:rsidTr="00FE633C">
        <w:trPr>
          <w:trHeight w:val="19"/>
        </w:trPr>
        <w:tc>
          <w:tcPr>
            <w:tcW w:w="1885" w:type="pct"/>
            <w:gridSpan w:val="2"/>
            <w:shd w:val="clear" w:color="auto" w:fill="auto"/>
            <w:noWrap/>
            <w:vAlign w:val="bottom"/>
          </w:tcPr>
          <w:p w14:paraId="4B282FBC" w14:textId="77777777" w:rsidR="00FE633C" w:rsidRPr="00DE4742" w:rsidRDefault="00FE633C" w:rsidP="00FE633C">
            <w:pPr>
              <w:spacing w:after="0" w:line="240" w:lineRule="auto"/>
              <w:rPr>
                <w:rFonts w:ascii="Browallia New" w:eastAsia="Times New Roman" w:hAnsi="Browallia New" w:cs="Browallia New"/>
                <w:sz w:val="24"/>
                <w:szCs w:val="24"/>
              </w:rPr>
            </w:pPr>
            <w:r w:rsidRPr="00DE4742">
              <w:rPr>
                <w:rFonts w:ascii="Browallia New" w:eastAsia="Times New Roman" w:hAnsi="Browallia New" w:cs="Browallia New"/>
                <w:sz w:val="24"/>
                <w:szCs w:val="24"/>
              </w:rPr>
              <w:t xml:space="preserve">Net profits attributable shareholders </w:t>
            </w:r>
          </w:p>
          <w:p w14:paraId="5FBC2725" w14:textId="77777777" w:rsidR="00FE633C" w:rsidRPr="00A05720" w:rsidRDefault="00FE633C" w:rsidP="00FE633C">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 xml:space="preserve">     </w:t>
            </w:r>
            <w:r w:rsidRPr="00DE4742">
              <w:rPr>
                <w:rFonts w:ascii="Browallia New" w:eastAsia="Times New Roman" w:hAnsi="Browallia New" w:cs="Browallia New"/>
                <w:sz w:val="24"/>
                <w:szCs w:val="24"/>
              </w:rPr>
              <w:t>of the parent</w:t>
            </w:r>
          </w:p>
        </w:tc>
        <w:tc>
          <w:tcPr>
            <w:tcW w:w="580" w:type="pct"/>
            <w:shd w:val="clear" w:color="auto" w:fill="auto"/>
            <w:noWrap/>
          </w:tcPr>
          <w:p w14:paraId="5036AD34" w14:textId="77777777" w:rsidR="00FE633C" w:rsidRPr="00A05720" w:rsidRDefault="00FE633C" w:rsidP="00FE633C">
            <w:pPr>
              <w:spacing w:after="0" w:line="240" w:lineRule="auto"/>
              <w:jc w:val="right"/>
              <w:rPr>
                <w:rFonts w:ascii="Browallia New" w:eastAsia="Times New Roman" w:hAnsi="Browallia New" w:cs="Browallia New"/>
                <w:sz w:val="24"/>
                <w:szCs w:val="24"/>
                <w:cs/>
              </w:rPr>
            </w:pPr>
          </w:p>
        </w:tc>
        <w:tc>
          <w:tcPr>
            <w:tcW w:w="651" w:type="pct"/>
            <w:shd w:val="clear" w:color="auto" w:fill="auto"/>
            <w:noWrap/>
          </w:tcPr>
          <w:p w14:paraId="5C9F79E8" w14:textId="77777777" w:rsidR="00FE633C" w:rsidRPr="00A05720" w:rsidRDefault="00FE633C" w:rsidP="00FE633C">
            <w:pPr>
              <w:spacing w:after="0" w:line="240" w:lineRule="auto"/>
              <w:jc w:val="right"/>
              <w:rPr>
                <w:rFonts w:ascii="Browallia New" w:eastAsia="Times New Roman" w:hAnsi="Browallia New" w:cs="Browallia New"/>
                <w:sz w:val="24"/>
                <w:szCs w:val="24"/>
                <w:cs/>
              </w:rPr>
            </w:pPr>
          </w:p>
        </w:tc>
        <w:tc>
          <w:tcPr>
            <w:tcW w:w="580" w:type="pct"/>
            <w:shd w:val="clear" w:color="auto" w:fill="auto"/>
          </w:tcPr>
          <w:p w14:paraId="6D14A733" w14:textId="77777777" w:rsidR="00FE633C" w:rsidRPr="00A05720" w:rsidRDefault="00FE633C" w:rsidP="00FE633C">
            <w:pPr>
              <w:spacing w:after="0" w:line="240" w:lineRule="auto"/>
              <w:jc w:val="right"/>
              <w:rPr>
                <w:rFonts w:ascii="Browallia New" w:eastAsia="Times New Roman" w:hAnsi="Browallia New" w:cs="Browallia New"/>
                <w:sz w:val="24"/>
                <w:szCs w:val="24"/>
                <w:cs/>
              </w:rPr>
            </w:pPr>
          </w:p>
        </w:tc>
        <w:tc>
          <w:tcPr>
            <w:tcW w:w="652" w:type="pct"/>
            <w:shd w:val="clear" w:color="auto" w:fill="auto"/>
            <w:noWrap/>
          </w:tcPr>
          <w:p w14:paraId="4C5F3B46" w14:textId="77777777" w:rsidR="00FE633C" w:rsidRPr="00A05720" w:rsidRDefault="00FE633C" w:rsidP="00FE633C">
            <w:pPr>
              <w:spacing w:after="0" w:line="240" w:lineRule="auto"/>
              <w:jc w:val="right"/>
              <w:rPr>
                <w:rFonts w:ascii="Browallia New" w:eastAsia="Times New Roman" w:hAnsi="Browallia New" w:cs="Browallia New"/>
                <w:sz w:val="24"/>
                <w:szCs w:val="24"/>
                <w:cs/>
              </w:rPr>
            </w:pPr>
          </w:p>
        </w:tc>
        <w:tc>
          <w:tcPr>
            <w:tcW w:w="652" w:type="pct"/>
            <w:shd w:val="clear" w:color="auto" w:fill="auto"/>
            <w:noWrap/>
            <w:vAlign w:val="bottom"/>
          </w:tcPr>
          <w:p w14:paraId="7C71CE0F" w14:textId="77777777" w:rsidR="00FE633C" w:rsidRPr="00A05720" w:rsidRDefault="00FE633C" w:rsidP="00FE633C">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557,374</w:t>
            </w:r>
          </w:p>
        </w:tc>
      </w:tr>
      <w:tr w:rsidR="00FE633C" w:rsidRPr="00A05720" w14:paraId="55C6891A" w14:textId="77777777" w:rsidTr="00FE633C">
        <w:trPr>
          <w:trHeight w:val="19"/>
          <w:tblHeader/>
        </w:trPr>
        <w:tc>
          <w:tcPr>
            <w:tcW w:w="1885" w:type="pct"/>
            <w:gridSpan w:val="2"/>
            <w:shd w:val="clear" w:color="auto" w:fill="auto"/>
            <w:noWrap/>
            <w:vAlign w:val="bottom"/>
            <w:hideMark/>
          </w:tcPr>
          <w:p w14:paraId="1DA02ED5" w14:textId="77777777" w:rsidR="00FE633C" w:rsidRPr="00A05720" w:rsidRDefault="00FE633C" w:rsidP="00FD0AEC">
            <w:pPr>
              <w:spacing w:before="60" w:after="0" w:line="240" w:lineRule="auto"/>
              <w:rPr>
                <w:rFonts w:ascii="Browallia New" w:eastAsia="Times New Roman" w:hAnsi="Browallia New" w:cs="Browallia New"/>
                <w:sz w:val="24"/>
                <w:szCs w:val="24"/>
                <w:u w:val="single"/>
              </w:rPr>
            </w:pPr>
            <w:r>
              <w:rPr>
                <w:rFonts w:ascii="Browallia New" w:eastAsia="Times New Roman" w:hAnsi="Browallia New" w:cs="Browallia New"/>
                <w:sz w:val="24"/>
                <w:szCs w:val="24"/>
                <w:u w:val="single"/>
              </w:rPr>
              <w:t>Segment total assets</w:t>
            </w:r>
          </w:p>
        </w:tc>
        <w:tc>
          <w:tcPr>
            <w:tcW w:w="580" w:type="pct"/>
            <w:shd w:val="clear" w:color="auto" w:fill="auto"/>
            <w:noWrap/>
            <w:vAlign w:val="bottom"/>
          </w:tcPr>
          <w:p w14:paraId="253157C7" w14:textId="77777777" w:rsidR="00FE633C" w:rsidRPr="00A05720" w:rsidRDefault="00FE633C" w:rsidP="00FE633C">
            <w:pPr>
              <w:spacing w:before="60" w:after="0" w:line="240" w:lineRule="auto"/>
              <w:rPr>
                <w:rFonts w:ascii="Browallia New" w:eastAsia="Times New Roman" w:hAnsi="Browallia New" w:cs="Browallia New"/>
                <w:sz w:val="24"/>
                <w:szCs w:val="24"/>
                <w:u w:val="single"/>
              </w:rPr>
            </w:pPr>
          </w:p>
        </w:tc>
        <w:tc>
          <w:tcPr>
            <w:tcW w:w="651" w:type="pct"/>
            <w:shd w:val="clear" w:color="auto" w:fill="auto"/>
            <w:noWrap/>
            <w:vAlign w:val="bottom"/>
          </w:tcPr>
          <w:p w14:paraId="7101422F" w14:textId="77777777" w:rsidR="00FE633C" w:rsidRPr="00A05720" w:rsidRDefault="00FE633C" w:rsidP="00FE633C">
            <w:pPr>
              <w:spacing w:before="60" w:after="0" w:line="240" w:lineRule="auto"/>
              <w:rPr>
                <w:rFonts w:ascii="Browallia New" w:eastAsia="Times New Roman" w:hAnsi="Browallia New" w:cs="Browallia New"/>
                <w:sz w:val="24"/>
                <w:szCs w:val="24"/>
                <w:u w:val="single"/>
              </w:rPr>
            </w:pPr>
          </w:p>
        </w:tc>
        <w:tc>
          <w:tcPr>
            <w:tcW w:w="580" w:type="pct"/>
            <w:shd w:val="clear" w:color="auto" w:fill="auto"/>
            <w:vAlign w:val="bottom"/>
          </w:tcPr>
          <w:p w14:paraId="5854FD8F" w14:textId="77777777" w:rsidR="00FE633C" w:rsidRPr="00A05720" w:rsidRDefault="00FE633C" w:rsidP="00FE633C">
            <w:pPr>
              <w:spacing w:before="60" w:after="0" w:line="240" w:lineRule="auto"/>
              <w:rPr>
                <w:rFonts w:ascii="Browallia New" w:eastAsia="Times New Roman" w:hAnsi="Browallia New" w:cs="Browallia New"/>
                <w:sz w:val="24"/>
                <w:szCs w:val="24"/>
                <w:u w:val="single"/>
              </w:rPr>
            </w:pPr>
          </w:p>
        </w:tc>
        <w:tc>
          <w:tcPr>
            <w:tcW w:w="652" w:type="pct"/>
            <w:shd w:val="clear" w:color="auto" w:fill="auto"/>
            <w:vAlign w:val="bottom"/>
          </w:tcPr>
          <w:p w14:paraId="4F9033C9" w14:textId="77777777" w:rsidR="00FE633C" w:rsidRPr="00A05720" w:rsidRDefault="00FE633C" w:rsidP="00FE633C">
            <w:pPr>
              <w:spacing w:before="60" w:after="0" w:line="240" w:lineRule="auto"/>
              <w:rPr>
                <w:rFonts w:ascii="Browallia New" w:eastAsia="Times New Roman" w:hAnsi="Browallia New" w:cs="Browallia New"/>
                <w:sz w:val="24"/>
                <w:szCs w:val="24"/>
                <w:u w:val="single"/>
              </w:rPr>
            </w:pPr>
          </w:p>
        </w:tc>
        <w:tc>
          <w:tcPr>
            <w:tcW w:w="652" w:type="pct"/>
            <w:shd w:val="clear" w:color="auto" w:fill="auto"/>
            <w:noWrap/>
            <w:vAlign w:val="bottom"/>
          </w:tcPr>
          <w:p w14:paraId="6A1F81E1" w14:textId="77777777" w:rsidR="00FE633C" w:rsidRPr="00A05720" w:rsidRDefault="00FE633C" w:rsidP="00FE633C">
            <w:pPr>
              <w:spacing w:before="60" w:after="0" w:line="240" w:lineRule="auto"/>
              <w:rPr>
                <w:rFonts w:ascii="Browallia New" w:eastAsia="Times New Roman" w:hAnsi="Browallia New" w:cs="Browallia New"/>
                <w:sz w:val="24"/>
                <w:szCs w:val="24"/>
                <w:u w:val="single"/>
              </w:rPr>
            </w:pPr>
          </w:p>
        </w:tc>
      </w:tr>
      <w:tr w:rsidR="00FE633C" w:rsidRPr="00A05720" w14:paraId="69040A53" w14:textId="77777777" w:rsidTr="00FE633C">
        <w:trPr>
          <w:trHeight w:val="19"/>
        </w:trPr>
        <w:tc>
          <w:tcPr>
            <w:tcW w:w="1885" w:type="pct"/>
            <w:gridSpan w:val="2"/>
            <w:noWrap/>
            <w:vAlign w:val="bottom"/>
            <w:hideMark/>
          </w:tcPr>
          <w:p w14:paraId="3C8687A8" w14:textId="77777777" w:rsidR="00FE633C" w:rsidRPr="00DE4742" w:rsidRDefault="00FE633C" w:rsidP="00FE633C">
            <w:pPr>
              <w:spacing w:after="0" w:line="240" w:lineRule="auto"/>
              <w:rPr>
                <w:rFonts w:ascii="Browallia New" w:eastAsia="Times New Roman" w:hAnsi="Browallia New" w:cs="Browallia New"/>
                <w:spacing w:val="-4"/>
                <w:sz w:val="24"/>
                <w:szCs w:val="24"/>
              </w:rPr>
            </w:pPr>
            <w:r w:rsidRPr="00DE4742">
              <w:rPr>
                <w:rFonts w:ascii="Browallia New" w:hAnsi="Browallia New" w:cs="Browallia New"/>
                <w:sz w:val="24"/>
                <w:szCs w:val="24"/>
              </w:rPr>
              <w:t>Investment in associate are accounted</w:t>
            </w:r>
          </w:p>
        </w:tc>
        <w:tc>
          <w:tcPr>
            <w:tcW w:w="580" w:type="pct"/>
            <w:shd w:val="clear" w:color="auto" w:fill="auto"/>
            <w:vAlign w:val="bottom"/>
          </w:tcPr>
          <w:p w14:paraId="100F1060" w14:textId="77777777" w:rsidR="00FE633C" w:rsidRPr="00A05720" w:rsidRDefault="00FE633C" w:rsidP="00FE633C">
            <w:pPr>
              <w:spacing w:after="0" w:line="240" w:lineRule="auto"/>
              <w:jc w:val="right"/>
              <w:rPr>
                <w:rFonts w:ascii="Browallia New" w:eastAsia="Times New Roman" w:hAnsi="Browallia New" w:cs="Browallia New"/>
                <w:spacing w:val="-4"/>
                <w:sz w:val="24"/>
                <w:szCs w:val="24"/>
              </w:rPr>
            </w:pPr>
            <w:r w:rsidRPr="00A93913">
              <w:rPr>
                <w:rFonts w:ascii="Browallia New" w:eastAsia="Times New Roman" w:hAnsi="Browallia New" w:cs="Browallia New"/>
                <w:spacing w:val="-4"/>
                <w:sz w:val="24"/>
                <w:szCs w:val="24"/>
                <w:cs/>
              </w:rPr>
              <w:t>778</w:t>
            </w:r>
            <w:r w:rsidRPr="00A93913">
              <w:rPr>
                <w:rFonts w:ascii="Browallia New" w:eastAsia="Times New Roman" w:hAnsi="Browallia New" w:cs="Browallia New"/>
                <w:spacing w:val="-4"/>
                <w:sz w:val="24"/>
                <w:szCs w:val="24"/>
              </w:rPr>
              <w:t>,</w:t>
            </w:r>
            <w:r w:rsidRPr="00A93913">
              <w:rPr>
                <w:rFonts w:ascii="Browallia New" w:eastAsia="Times New Roman" w:hAnsi="Browallia New" w:cs="Browallia New"/>
                <w:spacing w:val="-4"/>
                <w:sz w:val="24"/>
                <w:szCs w:val="24"/>
                <w:cs/>
              </w:rPr>
              <w:t>28</w:t>
            </w:r>
            <w:r>
              <w:rPr>
                <w:rFonts w:ascii="Browallia New" w:eastAsia="Times New Roman" w:hAnsi="Browallia New" w:cs="Browallia New" w:hint="cs"/>
                <w:spacing w:val="-4"/>
                <w:sz w:val="24"/>
                <w:szCs w:val="24"/>
                <w:cs/>
              </w:rPr>
              <w:t>5</w:t>
            </w:r>
          </w:p>
        </w:tc>
        <w:tc>
          <w:tcPr>
            <w:tcW w:w="651" w:type="pct"/>
            <w:shd w:val="clear" w:color="auto" w:fill="auto"/>
            <w:noWrap/>
          </w:tcPr>
          <w:p w14:paraId="2CF3EC46"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580" w:type="pct"/>
            <w:shd w:val="clear" w:color="auto" w:fill="auto"/>
          </w:tcPr>
          <w:p w14:paraId="24BBF227"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652" w:type="pct"/>
            <w:shd w:val="clear" w:color="auto" w:fill="auto"/>
            <w:noWrap/>
          </w:tcPr>
          <w:p w14:paraId="594588E6"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498,265</w:t>
            </w:r>
          </w:p>
        </w:tc>
        <w:tc>
          <w:tcPr>
            <w:tcW w:w="652" w:type="pct"/>
            <w:shd w:val="clear" w:color="auto" w:fill="auto"/>
            <w:noWrap/>
            <w:vAlign w:val="bottom"/>
          </w:tcPr>
          <w:p w14:paraId="5BA1CB60"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A93913">
              <w:rPr>
                <w:rFonts w:ascii="Browallia New" w:eastAsia="Times New Roman" w:hAnsi="Browallia New" w:cs="Browallia New"/>
                <w:sz w:val="24"/>
                <w:szCs w:val="24"/>
                <w:cs/>
              </w:rPr>
              <w:t>1</w:t>
            </w:r>
            <w:r w:rsidRPr="00A93913">
              <w:rPr>
                <w:rFonts w:ascii="Browallia New" w:eastAsia="Times New Roman" w:hAnsi="Browallia New" w:cs="Browallia New"/>
                <w:sz w:val="24"/>
                <w:szCs w:val="24"/>
              </w:rPr>
              <w:t>,</w:t>
            </w:r>
            <w:r w:rsidRPr="00A93913">
              <w:rPr>
                <w:rFonts w:ascii="Browallia New" w:eastAsia="Times New Roman" w:hAnsi="Browallia New" w:cs="Browallia New"/>
                <w:sz w:val="24"/>
                <w:szCs w:val="24"/>
                <w:cs/>
              </w:rPr>
              <w:t>276</w:t>
            </w:r>
            <w:r w:rsidRPr="00A93913">
              <w:rPr>
                <w:rFonts w:ascii="Browallia New" w:eastAsia="Times New Roman" w:hAnsi="Browallia New" w:cs="Browallia New"/>
                <w:sz w:val="24"/>
                <w:szCs w:val="24"/>
              </w:rPr>
              <w:t>,</w:t>
            </w:r>
            <w:r w:rsidRPr="00A93913">
              <w:rPr>
                <w:rFonts w:ascii="Browallia New" w:eastAsia="Times New Roman" w:hAnsi="Browallia New" w:cs="Browallia New"/>
                <w:sz w:val="24"/>
                <w:szCs w:val="24"/>
                <w:cs/>
              </w:rPr>
              <w:t>550</w:t>
            </w:r>
          </w:p>
        </w:tc>
      </w:tr>
      <w:tr w:rsidR="00FE633C" w:rsidRPr="00A05720" w14:paraId="0964E44C" w14:textId="77777777" w:rsidTr="00FE633C">
        <w:trPr>
          <w:trHeight w:val="19"/>
        </w:trPr>
        <w:tc>
          <w:tcPr>
            <w:tcW w:w="1885" w:type="pct"/>
            <w:gridSpan w:val="2"/>
            <w:shd w:val="clear" w:color="auto" w:fill="auto"/>
            <w:noWrap/>
            <w:vAlign w:val="bottom"/>
          </w:tcPr>
          <w:p w14:paraId="5B0CF3EF" w14:textId="77777777" w:rsidR="00FE633C" w:rsidRPr="00A05720" w:rsidRDefault="00FE633C" w:rsidP="00FE633C">
            <w:pPr>
              <w:spacing w:after="0" w:line="240" w:lineRule="auto"/>
              <w:rPr>
                <w:rFonts w:ascii="Browallia New" w:eastAsia="Times New Roman" w:hAnsi="Browallia New" w:cs="Browallia New"/>
                <w:spacing w:val="-4"/>
                <w:sz w:val="24"/>
                <w:szCs w:val="24"/>
                <w:cs/>
              </w:rPr>
            </w:pPr>
            <w:r>
              <w:rPr>
                <w:rFonts w:ascii="Browallia New" w:eastAsia="Times New Roman" w:hAnsi="Browallia New" w:cs="Browallia New"/>
                <w:spacing w:val="-4"/>
                <w:sz w:val="24"/>
                <w:szCs w:val="24"/>
              </w:rPr>
              <w:t>Investments in subsidiaries</w:t>
            </w:r>
          </w:p>
        </w:tc>
        <w:tc>
          <w:tcPr>
            <w:tcW w:w="580" w:type="pct"/>
            <w:shd w:val="clear" w:color="auto" w:fill="auto"/>
            <w:vAlign w:val="bottom"/>
          </w:tcPr>
          <w:p w14:paraId="1AF6F33D" w14:textId="4F7CD1B2" w:rsidR="00FE633C" w:rsidRPr="00A05720" w:rsidRDefault="00F454C4" w:rsidP="00FE633C">
            <w:pPr>
              <w:spacing w:after="0" w:line="240" w:lineRule="auto"/>
              <w:jc w:val="right"/>
              <w:rPr>
                <w:rFonts w:ascii="Browallia New" w:eastAsia="Times New Roman" w:hAnsi="Browallia New" w:cs="Browallia New"/>
                <w:spacing w:val="-4"/>
                <w:sz w:val="24"/>
                <w:szCs w:val="24"/>
                <w:cs/>
              </w:rPr>
            </w:pPr>
            <w:r>
              <w:rPr>
                <w:rFonts w:ascii="Browallia New" w:eastAsia="Times New Roman" w:hAnsi="Browallia New" w:cs="Browallia New"/>
                <w:spacing w:val="-4"/>
                <w:sz w:val="24"/>
                <w:szCs w:val="24"/>
              </w:rPr>
              <w:t>1</w:t>
            </w:r>
            <w:r w:rsidR="00FE633C" w:rsidRPr="00A93913">
              <w:rPr>
                <w:rFonts w:ascii="Browallia New" w:eastAsia="Times New Roman" w:hAnsi="Browallia New" w:cs="Browallia New"/>
                <w:spacing w:val="-4"/>
                <w:sz w:val="24"/>
                <w:szCs w:val="24"/>
              </w:rPr>
              <w:t>,</w:t>
            </w:r>
            <w:r>
              <w:rPr>
                <w:rFonts w:ascii="Browallia New" w:eastAsia="Times New Roman" w:hAnsi="Browallia New" w:cs="Browallia New"/>
                <w:spacing w:val="-4"/>
                <w:sz w:val="24"/>
                <w:szCs w:val="24"/>
              </w:rPr>
              <w:t>951</w:t>
            </w:r>
            <w:r w:rsidR="00FE633C" w:rsidRPr="00A93913">
              <w:rPr>
                <w:rFonts w:ascii="Browallia New" w:eastAsia="Times New Roman" w:hAnsi="Browallia New" w:cs="Browallia New"/>
                <w:spacing w:val="-4"/>
                <w:sz w:val="24"/>
                <w:szCs w:val="24"/>
              </w:rPr>
              <w:t>,</w:t>
            </w:r>
            <w:r>
              <w:rPr>
                <w:rFonts w:ascii="Browallia New" w:eastAsia="Times New Roman" w:hAnsi="Browallia New" w:cs="Browallia New"/>
                <w:spacing w:val="-4"/>
                <w:sz w:val="24"/>
                <w:szCs w:val="24"/>
              </w:rPr>
              <w:t>942</w:t>
            </w:r>
          </w:p>
        </w:tc>
        <w:tc>
          <w:tcPr>
            <w:tcW w:w="651" w:type="pct"/>
            <w:shd w:val="clear" w:color="auto" w:fill="auto"/>
            <w:noWrap/>
          </w:tcPr>
          <w:p w14:paraId="0EDE35B8" w14:textId="77777777" w:rsidR="00FE633C" w:rsidRPr="00A05720" w:rsidRDefault="00FE633C" w:rsidP="00FE633C">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hint="cs"/>
                <w:sz w:val="24"/>
                <w:szCs w:val="24"/>
                <w:cs/>
              </w:rPr>
              <w:t>-</w:t>
            </w:r>
          </w:p>
        </w:tc>
        <w:tc>
          <w:tcPr>
            <w:tcW w:w="580" w:type="pct"/>
            <w:shd w:val="clear" w:color="auto" w:fill="auto"/>
          </w:tcPr>
          <w:p w14:paraId="7DBF7D0D" w14:textId="77777777" w:rsidR="00FE633C" w:rsidRPr="00A05720" w:rsidRDefault="00FE633C" w:rsidP="00FE633C">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hint="cs"/>
                <w:sz w:val="24"/>
                <w:szCs w:val="24"/>
                <w:cs/>
              </w:rPr>
              <w:t>-</w:t>
            </w:r>
          </w:p>
        </w:tc>
        <w:tc>
          <w:tcPr>
            <w:tcW w:w="652" w:type="pct"/>
            <w:shd w:val="clear" w:color="auto" w:fill="auto"/>
            <w:noWrap/>
          </w:tcPr>
          <w:p w14:paraId="362D582E" w14:textId="7B247C6A" w:rsidR="00FE633C" w:rsidRPr="00A05720" w:rsidRDefault="00FE633C" w:rsidP="00FE633C">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hint="cs"/>
                <w:sz w:val="24"/>
                <w:szCs w:val="24"/>
                <w:cs/>
              </w:rPr>
              <w:t>(</w:t>
            </w:r>
            <w:r w:rsidR="00F454C4">
              <w:rPr>
                <w:rFonts w:ascii="Browallia New" w:eastAsia="Times New Roman" w:hAnsi="Browallia New" w:cs="Browallia New"/>
                <w:sz w:val="24"/>
                <w:szCs w:val="24"/>
              </w:rPr>
              <w:t>1</w:t>
            </w:r>
            <w:r w:rsidRPr="00A93913">
              <w:rPr>
                <w:rFonts w:ascii="Browallia New" w:eastAsia="Times New Roman" w:hAnsi="Browallia New" w:cs="Browallia New"/>
                <w:sz w:val="24"/>
                <w:szCs w:val="24"/>
              </w:rPr>
              <w:t>,</w:t>
            </w:r>
            <w:r w:rsidR="00F454C4">
              <w:rPr>
                <w:rFonts w:ascii="Browallia New" w:eastAsia="Times New Roman" w:hAnsi="Browallia New" w:cs="Browallia New"/>
                <w:sz w:val="24"/>
                <w:szCs w:val="24"/>
              </w:rPr>
              <w:t>951</w:t>
            </w:r>
            <w:r w:rsidRPr="00A93913">
              <w:rPr>
                <w:rFonts w:ascii="Browallia New" w:eastAsia="Times New Roman" w:hAnsi="Browallia New" w:cs="Browallia New"/>
                <w:sz w:val="24"/>
                <w:szCs w:val="24"/>
              </w:rPr>
              <w:t>,</w:t>
            </w:r>
            <w:r w:rsidR="00F454C4">
              <w:rPr>
                <w:rFonts w:ascii="Browallia New" w:eastAsia="Times New Roman" w:hAnsi="Browallia New" w:cs="Browallia New"/>
                <w:sz w:val="24"/>
                <w:szCs w:val="24"/>
              </w:rPr>
              <w:t>942</w:t>
            </w:r>
            <w:r>
              <w:rPr>
                <w:rFonts w:ascii="Browallia New" w:eastAsia="Times New Roman" w:hAnsi="Browallia New" w:cs="Browallia New" w:hint="cs"/>
                <w:sz w:val="24"/>
                <w:szCs w:val="24"/>
                <w:cs/>
              </w:rPr>
              <w:t>)</w:t>
            </w:r>
          </w:p>
        </w:tc>
        <w:tc>
          <w:tcPr>
            <w:tcW w:w="652" w:type="pct"/>
            <w:shd w:val="clear" w:color="auto" w:fill="auto"/>
            <w:noWrap/>
            <w:vAlign w:val="bottom"/>
          </w:tcPr>
          <w:p w14:paraId="049CAB51"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r>
      <w:tr w:rsidR="00FE633C" w:rsidRPr="00A05720" w14:paraId="6C5061CD" w14:textId="77777777" w:rsidTr="00FE633C">
        <w:trPr>
          <w:trHeight w:val="19"/>
        </w:trPr>
        <w:tc>
          <w:tcPr>
            <w:tcW w:w="2465" w:type="pct"/>
            <w:gridSpan w:val="3"/>
            <w:shd w:val="clear" w:color="auto" w:fill="auto"/>
            <w:noWrap/>
            <w:vAlign w:val="bottom"/>
            <w:hideMark/>
          </w:tcPr>
          <w:p w14:paraId="7E96EEFA" w14:textId="77777777" w:rsidR="00FE633C" w:rsidRPr="00A05720" w:rsidRDefault="00FE633C" w:rsidP="00FE633C">
            <w:pPr>
              <w:spacing w:after="0" w:line="240" w:lineRule="auto"/>
              <w:rPr>
                <w:rFonts w:ascii="Browallia New" w:eastAsia="Times New Roman" w:hAnsi="Browallia New" w:cs="Browallia New"/>
                <w:sz w:val="24"/>
                <w:szCs w:val="24"/>
              </w:rPr>
            </w:pPr>
            <w:r w:rsidRPr="00DE4742">
              <w:rPr>
                <w:rFonts w:ascii="Browallia New" w:eastAsia="Times New Roman" w:hAnsi="Browallia New" w:cs="Browallia New"/>
                <w:sz w:val="24"/>
                <w:szCs w:val="24"/>
              </w:rPr>
              <w:t>Allocated</w:t>
            </w:r>
          </w:p>
        </w:tc>
        <w:tc>
          <w:tcPr>
            <w:tcW w:w="651" w:type="pct"/>
            <w:shd w:val="clear" w:color="auto" w:fill="auto"/>
            <w:noWrap/>
          </w:tcPr>
          <w:p w14:paraId="7F5AF5F0" w14:textId="77777777" w:rsidR="00FE633C" w:rsidRPr="00A05720" w:rsidRDefault="00FE633C" w:rsidP="00FE633C">
            <w:pPr>
              <w:spacing w:after="0" w:line="240" w:lineRule="auto"/>
              <w:jc w:val="right"/>
              <w:rPr>
                <w:rFonts w:ascii="Browallia New" w:eastAsia="Times New Roman" w:hAnsi="Browallia New" w:cs="Browallia New"/>
                <w:sz w:val="24"/>
                <w:szCs w:val="24"/>
              </w:rPr>
            </w:pPr>
          </w:p>
        </w:tc>
        <w:tc>
          <w:tcPr>
            <w:tcW w:w="580" w:type="pct"/>
            <w:shd w:val="clear" w:color="auto" w:fill="auto"/>
          </w:tcPr>
          <w:p w14:paraId="5F99E19C" w14:textId="77777777" w:rsidR="00FE633C" w:rsidRPr="00A05720" w:rsidRDefault="00FE633C" w:rsidP="00FE633C">
            <w:pPr>
              <w:spacing w:after="0" w:line="240" w:lineRule="auto"/>
              <w:jc w:val="right"/>
              <w:rPr>
                <w:rFonts w:ascii="Browallia New" w:eastAsia="Times New Roman" w:hAnsi="Browallia New" w:cs="Browallia New"/>
                <w:sz w:val="24"/>
                <w:szCs w:val="24"/>
              </w:rPr>
            </w:pPr>
          </w:p>
        </w:tc>
        <w:tc>
          <w:tcPr>
            <w:tcW w:w="652" w:type="pct"/>
            <w:shd w:val="clear" w:color="auto" w:fill="auto"/>
            <w:noWrap/>
          </w:tcPr>
          <w:p w14:paraId="2D710D64" w14:textId="77777777" w:rsidR="00FE633C" w:rsidRPr="00A05720" w:rsidRDefault="00FE633C" w:rsidP="00FE633C">
            <w:pPr>
              <w:spacing w:after="0" w:line="240" w:lineRule="auto"/>
              <w:jc w:val="right"/>
              <w:rPr>
                <w:rFonts w:ascii="Browallia New" w:eastAsia="Times New Roman" w:hAnsi="Browallia New" w:cs="Browallia New"/>
                <w:sz w:val="24"/>
                <w:szCs w:val="24"/>
              </w:rPr>
            </w:pPr>
          </w:p>
        </w:tc>
        <w:tc>
          <w:tcPr>
            <w:tcW w:w="652" w:type="pct"/>
            <w:shd w:val="clear" w:color="auto" w:fill="auto"/>
            <w:noWrap/>
            <w:vAlign w:val="bottom"/>
          </w:tcPr>
          <w:p w14:paraId="651B887F" w14:textId="77777777" w:rsidR="00FE633C" w:rsidRPr="00A05720" w:rsidRDefault="00FE633C" w:rsidP="00FE633C">
            <w:pPr>
              <w:spacing w:after="0" w:line="240" w:lineRule="auto"/>
              <w:jc w:val="right"/>
              <w:rPr>
                <w:rFonts w:ascii="Browallia New" w:eastAsia="Times New Roman" w:hAnsi="Browallia New" w:cs="Browallia New"/>
                <w:sz w:val="24"/>
                <w:szCs w:val="24"/>
              </w:rPr>
            </w:pPr>
          </w:p>
        </w:tc>
      </w:tr>
      <w:tr w:rsidR="00FE633C" w:rsidRPr="00A05720" w14:paraId="0F8FFE91" w14:textId="77777777" w:rsidTr="00FE633C">
        <w:trPr>
          <w:trHeight w:val="19"/>
        </w:trPr>
        <w:tc>
          <w:tcPr>
            <w:tcW w:w="230" w:type="pct"/>
            <w:shd w:val="clear" w:color="auto" w:fill="auto"/>
            <w:noWrap/>
            <w:vAlign w:val="bottom"/>
            <w:hideMark/>
          </w:tcPr>
          <w:p w14:paraId="62C4E45D" w14:textId="77777777" w:rsidR="00FE633C" w:rsidRPr="00A05720" w:rsidRDefault="00FE633C" w:rsidP="00FE633C">
            <w:pPr>
              <w:spacing w:after="0" w:line="240" w:lineRule="auto"/>
              <w:rPr>
                <w:rFonts w:ascii="Browallia New" w:eastAsia="Times New Roman" w:hAnsi="Browallia New" w:cs="Browallia New"/>
                <w:sz w:val="24"/>
                <w:szCs w:val="24"/>
              </w:rPr>
            </w:pPr>
          </w:p>
        </w:tc>
        <w:tc>
          <w:tcPr>
            <w:tcW w:w="1656" w:type="pct"/>
            <w:shd w:val="clear" w:color="auto" w:fill="auto"/>
            <w:noWrap/>
            <w:vAlign w:val="bottom"/>
            <w:hideMark/>
          </w:tcPr>
          <w:p w14:paraId="3679BD65" w14:textId="77777777" w:rsidR="00FE633C" w:rsidRPr="00A05720" w:rsidRDefault="00FE633C" w:rsidP="00FE633C">
            <w:pPr>
              <w:spacing w:after="0" w:line="240" w:lineRule="auto"/>
              <w:rPr>
                <w:rFonts w:ascii="Browallia New" w:eastAsia="Times New Roman" w:hAnsi="Browallia New" w:cs="Browallia New"/>
                <w:sz w:val="24"/>
                <w:szCs w:val="24"/>
              </w:rPr>
            </w:pPr>
            <w:r w:rsidRPr="00DE4742">
              <w:rPr>
                <w:rFonts w:ascii="Browallia New" w:eastAsia="Times New Roman" w:hAnsi="Browallia New" w:cs="Browallia New"/>
                <w:sz w:val="24"/>
                <w:szCs w:val="24"/>
              </w:rPr>
              <w:t>Billboard</w:t>
            </w:r>
          </w:p>
        </w:tc>
        <w:tc>
          <w:tcPr>
            <w:tcW w:w="580" w:type="pct"/>
            <w:shd w:val="clear" w:color="auto" w:fill="auto"/>
            <w:vAlign w:val="bottom"/>
          </w:tcPr>
          <w:p w14:paraId="77639DF6"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651" w:type="pct"/>
            <w:shd w:val="clear" w:color="auto" w:fill="auto"/>
            <w:noWrap/>
          </w:tcPr>
          <w:p w14:paraId="43AFD124"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2C19FD">
              <w:rPr>
                <w:rFonts w:ascii="Browallia New" w:eastAsia="Times New Roman" w:hAnsi="Browallia New" w:cs="Browallia New"/>
                <w:sz w:val="24"/>
                <w:szCs w:val="24"/>
              </w:rPr>
              <w:t>1,218,487</w:t>
            </w:r>
          </w:p>
        </w:tc>
        <w:tc>
          <w:tcPr>
            <w:tcW w:w="580" w:type="pct"/>
            <w:shd w:val="clear" w:color="auto" w:fill="auto"/>
          </w:tcPr>
          <w:p w14:paraId="4AF725C6"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2C19FD">
              <w:rPr>
                <w:rFonts w:ascii="Browallia New" w:eastAsia="Times New Roman" w:hAnsi="Browallia New" w:cs="Browallia New"/>
                <w:sz w:val="24"/>
                <w:szCs w:val="24"/>
              </w:rPr>
              <w:t>46,025</w:t>
            </w:r>
          </w:p>
        </w:tc>
        <w:tc>
          <w:tcPr>
            <w:tcW w:w="652" w:type="pct"/>
            <w:shd w:val="clear" w:color="auto" w:fill="auto"/>
            <w:noWrap/>
          </w:tcPr>
          <w:p w14:paraId="0670F2A7"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2C19FD">
              <w:rPr>
                <w:rFonts w:ascii="Browallia New" w:eastAsia="Times New Roman" w:hAnsi="Browallia New" w:cs="Browallia New"/>
                <w:sz w:val="24"/>
                <w:szCs w:val="24"/>
              </w:rPr>
              <w:t>-</w:t>
            </w:r>
          </w:p>
        </w:tc>
        <w:tc>
          <w:tcPr>
            <w:tcW w:w="652" w:type="pct"/>
            <w:shd w:val="clear" w:color="auto" w:fill="auto"/>
            <w:noWrap/>
            <w:vAlign w:val="bottom"/>
          </w:tcPr>
          <w:p w14:paraId="36199C5A"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2C19FD">
              <w:rPr>
                <w:rFonts w:ascii="Browallia New" w:eastAsia="Times New Roman" w:hAnsi="Browallia New" w:cs="Browallia New"/>
                <w:sz w:val="24"/>
                <w:szCs w:val="24"/>
              </w:rPr>
              <w:t>1,264,512</w:t>
            </w:r>
          </w:p>
        </w:tc>
      </w:tr>
      <w:tr w:rsidR="00FE633C" w:rsidRPr="00A05720" w14:paraId="2DBE01B5" w14:textId="77777777" w:rsidTr="00FE633C">
        <w:trPr>
          <w:trHeight w:val="19"/>
        </w:trPr>
        <w:tc>
          <w:tcPr>
            <w:tcW w:w="230" w:type="pct"/>
            <w:shd w:val="clear" w:color="auto" w:fill="auto"/>
            <w:noWrap/>
            <w:vAlign w:val="bottom"/>
            <w:hideMark/>
          </w:tcPr>
          <w:p w14:paraId="2225BA4C" w14:textId="77777777" w:rsidR="00FE633C" w:rsidRPr="00A05720" w:rsidRDefault="00FE633C" w:rsidP="00FE633C">
            <w:pPr>
              <w:spacing w:after="0" w:line="240" w:lineRule="auto"/>
              <w:rPr>
                <w:rFonts w:ascii="Browallia New" w:eastAsia="Times New Roman" w:hAnsi="Browallia New" w:cs="Browallia New"/>
                <w:sz w:val="24"/>
                <w:szCs w:val="24"/>
              </w:rPr>
            </w:pPr>
          </w:p>
        </w:tc>
        <w:tc>
          <w:tcPr>
            <w:tcW w:w="1656" w:type="pct"/>
            <w:shd w:val="clear" w:color="auto" w:fill="auto"/>
            <w:noWrap/>
            <w:vAlign w:val="bottom"/>
            <w:hideMark/>
          </w:tcPr>
          <w:p w14:paraId="1C68C33D" w14:textId="77777777" w:rsidR="00FE633C" w:rsidRPr="00A05720" w:rsidRDefault="00FE633C" w:rsidP="00FE633C">
            <w:pPr>
              <w:spacing w:after="0" w:line="240" w:lineRule="auto"/>
              <w:rPr>
                <w:rFonts w:ascii="Browallia New" w:eastAsia="Times New Roman" w:hAnsi="Browallia New" w:cs="Browallia New"/>
                <w:sz w:val="24"/>
                <w:szCs w:val="24"/>
              </w:rPr>
            </w:pPr>
            <w:r w:rsidRPr="00DE4742">
              <w:rPr>
                <w:rFonts w:ascii="Browallia New" w:eastAsia="Times New Roman" w:hAnsi="Browallia New" w:cs="Browallia New"/>
                <w:sz w:val="24"/>
                <w:szCs w:val="24"/>
              </w:rPr>
              <w:t>Investment property</w:t>
            </w:r>
          </w:p>
        </w:tc>
        <w:tc>
          <w:tcPr>
            <w:tcW w:w="580" w:type="pct"/>
            <w:shd w:val="clear" w:color="auto" w:fill="auto"/>
            <w:vAlign w:val="bottom"/>
          </w:tcPr>
          <w:p w14:paraId="7A16B587"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651" w:type="pct"/>
            <w:shd w:val="clear" w:color="auto" w:fill="auto"/>
            <w:noWrap/>
          </w:tcPr>
          <w:p w14:paraId="543EE8FD"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2C19FD">
              <w:rPr>
                <w:rFonts w:ascii="Browallia New" w:eastAsia="Times New Roman" w:hAnsi="Browallia New" w:cs="Browallia New"/>
                <w:sz w:val="24"/>
                <w:szCs w:val="24"/>
              </w:rPr>
              <w:t>-</w:t>
            </w:r>
          </w:p>
        </w:tc>
        <w:tc>
          <w:tcPr>
            <w:tcW w:w="580" w:type="pct"/>
            <w:shd w:val="clear" w:color="auto" w:fill="auto"/>
          </w:tcPr>
          <w:p w14:paraId="0C7D0FF3"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2C19FD">
              <w:rPr>
                <w:rFonts w:ascii="Browallia New" w:eastAsia="Times New Roman" w:hAnsi="Browallia New" w:cs="Browallia New"/>
                <w:sz w:val="24"/>
                <w:szCs w:val="24"/>
              </w:rPr>
              <w:t>3,934,057</w:t>
            </w:r>
          </w:p>
        </w:tc>
        <w:tc>
          <w:tcPr>
            <w:tcW w:w="652" w:type="pct"/>
            <w:shd w:val="clear" w:color="auto" w:fill="auto"/>
            <w:noWrap/>
          </w:tcPr>
          <w:p w14:paraId="34D98F2E"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2C19FD">
              <w:rPr>
                <w:rFonts w:ascii="Browallia New" w:eastAsia="Times New Roman" w:hAnsi="Browallia New" w:cs="Browallia New"/>
                <w:sz w:val="24"/>
                <w:szCs w:val="24"/>
              </w:rPr>
              <w:t>-</w:t>
            </w:r>
          </w:p>
        </w:tc>
        <w:tc>
          <w:tcPr>
            <w:tcW w:w="652" w:type="pct"/>
            <w:shd w:val="clear" w:color="auto" w:fill="auto"/>
            <w:noWrap/>
            <w:vAlign w:val="bottom"/>
          </w:tcPr>
          <w:p w14:paraId="1956B081" w14:textId="77777777" w:rsidR="00FE633C" w:rsidRPr="00A05720" w:rsidRDefault="00FE633C" w:rsidP="00FE633C">
            <w:pPr>
              <w:spacing w:after="0" w:line="240" w:lineRule="auto"/>
              <w:jc w:val="right"/>
              <w:rPr>
                <w:rFonts w:ascii="Browallia New" w:eastAsia="Times New Roman" w:hAnsi="Browallia New" w:cs="Browallia New"/>
                <w:sz w:val="24"/>
                <w:szCs w:val="24"/>
              </w:rPr>
            </w:pPr>
            <w:r w:rsidRPr="002C19FD">
              <w:rPr>
                <w:rFonts w:ascii="Browallia New" w:eastAsia="Times New Roman" w:hAnsi="Browallia New" w:cs="Browallia New"/>
                <w:sz w:val="24"/>
                <w:szCs w:val="24"/>
              </w:rPr>
              <w:t>3,934,057</w:t>
            </w:r>
          </w:p>
        </w:tc>
      </w:tr>
      <w:tr w:rsidR="00FE633C" w:rsidRPr="00A05720" w14:paraId="08919AAD" w14:textId="77777777" w:rsidTr="00FE633C">
        <w:trPr>
          <w:trHeight w:val="19"/>
        </w:trPr>
        <w:tc>
          <w:tcPr>
            <w:tcW w:w="1885" w:type="pct"/>
            <w:gridSpan w:val="2"/>
            <w:shd w:val="clear" w:color="auto" w:fill="auto"/>
            <w:noWrap/>
            <w:vAlign w:val="bottom"/>
          </w:tcPr>
          <w:p w14:paraId="6D54431C" w14:textId="77777777" w:rsidR="00FE633C" w:rsidRPr="00A05720" w:rsidRDefault="00FE633C" w:rsidP="00FE633C">
            <w:pPr>
              <w:spacing w:after="0" w:line="240" w:lineRule="auto"/>
              <w:rPr>
                <w:rFonts w:ascii="Browallia New" w:eastAsia="Times New Roman" w:hAnsi="Browallia New" w:cs="Browallia New"/>
                <w:sz w:val="24"/>
                <w:szCs w:val="24"/>
                <w:cs/>
              </w:rPr>
            </w:pPr>
            <w:r w:rsidRPr="00DE4742">
              <w:rPr>
                <w:rFonts w:ascii="Browallia New" w:eastAsia="Times New Roman" w:hAnsi="Browallia New" w:cs="Browallia New"/>
                <w:sz w:val="24"/>
                <w:szCs w:val="24"/>
              </w:rPr>
              <w:t>Total allocated</w:t>
            </w:r>
          </w:p>
        </w:tc>
        <w:tc>
          <w:tcPr>
            <w:tcW w:w="580" w:type="pct"/>
            <w:shd w:val="clear" w:color="auto" w:fill="auto"/>
            <w:vAlign w:val="bottom"/>
          </w:tcPr>
          <w:p w14:paraId="549F7884" w14:textId="77777777" w:rsidR="00FE633C" w:rsidRPr="00A05720" w:rsidRDefault="00FE633C" w:rsidP="00FE633C">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651" w:type="pct"/>
            <w:shd w:val="clear" w:color="auto" w:fill="auto"/>
            <w:noWrap/>
          </w:tcPr>
          <w:p w14:paraId="04DF36CD" w14:textId="77777777" w:rsidR="00FE633C" w:rsidRPr="00A05720" w:rsidRDefault="00FE633C" w:rsidP="00FE633C">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sidRPr="00A93913">
              <w:rPr>
                <w:rFonts w:ascii="Browallia New" w:eastAsia="Times New Roman" w:hAnsi="Browallia New" w:cs="Browallia New"/>
                <w:sz w:val="24"/>
                <w:szCs w:val="24"/>
                <w:cs/>
              </w:rPr>
              <w:t>1</w:t>
            </w:r>
            <w:r w:rsidRPr="00A93913">
              <w:rPr>
                <w:rFonts w:ascii="Browallia New" w:eastAsia="Times New Roman" w:hAnsi="Browallia New" w:cs="Browallia New"/>
                <w:sz w:val="24"/>
                <w:szCs w:val="24"/>
              </w:rPr>
              <w:t>,</w:t>
            </w:r>
            <w:r w:rsidRPr="00A93913">
              <w:rPr>
                <w:rFonts w:ascii="Browallia New" w:eastAsia="Times New Roman" w:hAnsi="Browallia New" w:cs="Browallia New"/>
                <w:sz w:val="24"/>
                <w:szCs w:val="24"/>
                <w:cs/>
              </w:rPr>
              <w:t>218</w:t>
            </w:r>
            <w:r w:rsidRPr="00A93913">
              <w:rPr>
                <w:rFonts w:ascii="Browallia New" w:eastAsia="Times New Roman" w:hAnsi="Browallia New" w:cs="Browallia New"/>
                <w:sz w:val="24"/>
                <w:szCs w:val="24"/>
              </w:rPr>
              <w:t>,</w:t>
            </w:r>
            <w:r w:rsidRPr="00A93913">
              <w:rPr>
                <w:rFonts w:ascii="Browallia New" w:eastAsia="Times New Roman" w:hAnsi="Browallia New" w:cs="Browallia New"/>
                <w:sz w:val="24"/>
                <w:szCs w:val="24"/>
                <w:cs/>
              </w:rPr>
              <w:t>487</w:t>
            </w:r>
          </w:p>
        </w:tc>
        <w:tc>
          <w:tcPr>
            <w:tcW w:w="580" w:type="pct"/>
            <w:shd w:val="clear" w:color="auto" w:fill="auto"/>
            <w:vAlign w:val="bottom"/>
          </w:tcPr>
          <w:p w14:paraId="0245F798" w14:textId="77777777" w:rsidR="00FE633C" w:rsidRPr="00A05720" w:rsidRDefault="00FE633C" w:rsidP="00FE633C">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sidRPr="002C19FD">
              <w:rPr>
                <w:rFonts w:ascii="Browallia New" w:eastAsia="Times New Roman" w:hAnsi="Browallia New" w:cs="Browallia New" w:hint="cs"/>
                <w:sz w:val="24"/>
                <w:szCs w:val="24"/>
                <w:cs/>
              </w:rPr>
              <w:t>3,903,345</w:t>
            </w:r>
          </w:p>
        </w:tc>
        <w:tc>
          <w:tcPr>
            <w:tcW w:w="652" w:type="pct"/>
            <w:shd w:val="clear" w:color="auto" w:fill="auto"/>
            <w:noWrap/>
            <w:vAlign w:val="bottom"/>
          </w:tcPr>
          <w:p w14:paraId="513840A2" w14:textId="77777777" w:rsidR="00FE633C" w:rsidRPr="00A05720" w:rsidRDefault="00FE633C" w:rsidP="00FE633C">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sidRPr="002C19FD">
              <w:rPr>
                <w:rFonts w:ascii="Browallia New" w:eastAsia="Times New Roman" w:hAnsi="Browallia New" w:cs="Browallia New"/>
                <w:sz w:val="24"/>
                <w:szCs w:val="24"/>
              </w:rPr>
              <w:t>-</w:t>
            </w:r>
          </w:p>
        </w:tc>
        <w:tc>
          <w:tcPr>
            <w:tcW w:w="652" w:type="pct"/>
            <w:shd w:val="clear" w:color="auto" w:fill="auto"/>
            <w:noWrap/>
            <w:vAlign w:val="bottom"/>
          </w:tcPr>
          <w:p w14:paraId="76146C74" w14:textId="77777777" w:rsidR="00FE633C" w:rsidRPr="00A05720" w:rsidRDefault="00FE633C" w:rsidP="00FE633C">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sidRPr="002C19FD">
              <w:rPr>
                <w:rFonts w:ascii="Browallia New" w:eastAsia="Times New Roman" w:hAnsi="Browallia New" w:cs="Browallia New" w:hint="cs"/>
                <w:sz w:val="24"/>
                <w:szCs w:val="24"/>
                <w:cs/>
              </w:rPr>
              <w:t>5,</w:t>
            </w:r>
            <w:r w:rsidRPr="002C19FD">
              <w:rPr>
                <w:rFonts w:ascii="Browallia New" w:eastAsia="Times New Roman" w:hAnsi="Browallia New" w:cs="Browallia New"/>
                <w:sz w:val="24"/>
                <w:szCs w:val="24"/>
              </w:rPr>
              <w:t>198</w:t>
            </w:r>
            <w:r w:rsidRPr="002C19FD">
              <w:rPr>
                <w:rFonts w:ascii="Browallia New" w:eastAsia="Times New Roman" w:hAnsi="Browallia New" w:cs="Browallia New" w:hint="cs"/>
                <w:sz w:val="24"/>
                <w:szCs w:val="24"/>
                <w:cs/>
              </w:rPr>
              <w:t>,</w:t>
            </w:r>
            <w:r w:rsidRPr="002C19FD">
              <w:rPr>
                <w:rFonts w:ascii="Browallia New" w:eastAsia="Times New Roman" w:hAnsi="Browallia New" w:cs="Browallia New"/>
                <w:sz w:val="24"/>
                <w:szCs w:val="24"/>
              </w:rPr>
              <w:t>569</w:t>
            </w:r>
          </w:p>
        </w:tc>
      </w:tr>
      <w:tr w:rsidR="00FE633C" w:rsidRPr="00A05720" w14:paraId="59E8B9B3" w14:textId="77777777" w:rsidTr="00FE633C">
        <w:trPr>
          <w:trHeight w:val="19"/>
        </w:trPr>
        <w:tc>
          <w:tcPr>
            <w:tcW w:w="1885" w:type="pct"/>
            <w:gridSpan w:val="2"/>
            <w:shd w:val="clear" w:color="auto" w:fill="auto"/>
            <w:noWrap/>
            <w:vAlign w:val="bottom"/>
          </w:tcPr>
          <w:p w14:paraId="54E78E20" w14:textId="77777777" w:rsidR="00FE633C" w:rsidRPr="00A05720" w:rsidRDefault="00FE633C" w:rsidP="00FE633C">
            <w:pPr>
              <w:spacing w:after="0" w:line="240" w:lineRule="auto"/>
              <w:rPr>
                <w:rFonts w:ascii="Browallia New" w:eastAsia="Times New Roman" w:hAnsi="Browallia New" w:cs="Browallia New"/>
                <w:sz w:val="24"/>
                <w:szCs w:val="24"/>
                <w:cs/>
              </w:rPr>
            </w:pPr>
            <w:r w:rsidRPr="00DE4742">
              <w:rPr>
                <w:rFonts w:ascii="Browallia New" w:eastAsia="Times New Roman" w:hAnsi="Browallia New" w:cs="Browallia New"/>
                <w:sz w:val="24"/>
                <w:szCs w:val="24"/>
              </w:rPr>
              <w:t>Unallocated</w:t>
            </w:r>
          </w:p>
        </w:tc>
        <w:tc>
          <w:tcPr>
            <w:tcW w:w="580" w:type="pct"/>
            <w:shd w:val="clear" w:color="auto" w:fill="auto"/>
            <w:vAlign w:val="bottom"/>
          </w:tcPr>
          <w:p w14:paraId="52445311" w14:textId="77777777" w:rsidR="00FE633C" w:rsidRPr="00A05720" w:rsidRDefault="00FE633C" w:rsidP="00FE633C">
            <w:pPr>
              <w:spacing w:after="0" w:line="240" w:lineRule="auto"/>
              <w:jc w:val="right"/>
              <w:rPr>
                <w:rFonts w:ascii="Browallia New" w:eastAsia="Times New Roman" w:hAnsi="Browallia New" w:cs="Browallia New"/>
                <w:sz w:val="24"/>
                <w:szCs w:val="24"/>
              </w:rPr>
            </w:pPr>
          </w:p>
        </w:tc>
        <w:tc>
          <w:tcPr>
            <w:tcW w:w="651" w:type="pct"/>
            <w:shd w:val="clear" w:color="auto" w:fill="auto"/>
            <w:noWrap/>
          </w:tcPr>
          <w:p w14:paraId="22338D2B" w14:textId="77777777" w:rsidR="00FE633C" w:rsidRPr="00A05720" w:rsidRDefault="00FE633C" w:rsidP="00FE633C">
            <w:pPr>
              <w:spacing w:after="0" w:line="240" w:lineRule="auto"/>
              <w:jc w:val="right"/>
              <w:rPr>
                <w:rFonts w:ascii="Browallia New" w:eastAsia="Times New Roman" w:hAnsi="Browallia New" w:cs="Browallia New"/>
                <w:sz w:val="24"/>
                <w:szCs w:val="24"/>
              </w:rPr>
            </w:pPr>
          </w:p>
        </w:tc>
        <w:tc>
          <w:tcPr>
            <w:tcW w:w="580" w:type="pct"/>
            <w:shd w:val="clear" w:color="auto" w:fill="auto"/>
          </w:tcPr>
          <w:p w14:paraId="2EBB63DE" w14:textId="77777777" w:rsidR="00FE633C" w:rsidRPr="00A05720" w:rsidRDefault="00FE633C" w:rsidP="00FE633C">
            <w:pPr>
              <w:spacing w:after="0" w:line="240" w:lineRule="auto"/>
              <w:jc w:val="right"/>
              <w:rPr>
                <w:rFonts w:ascii="Browallia New" w:eastAsia="Times New Roman" w:hAnsi="Browallia New" w:cs="Browallia New"/>
                <w:sz w:val="24"/>
                <w:szCs w:val="24"/>
              </w:rPr>
            </w:pPr>
          </w:p>
        </w:tc>
        <w:tc>
          <w:tcPr>
            <w:tcW w:w="652" w:type="pct"/>
            <w:shd w:val="clear" w:color="auto" w:fill="auto"/>
            <w:noWrap/>
          </w:tcPr>
          <w:p w14:paraId="65F30CCB" w14:textId="77777777" w:rsidR="00FE633C" w:rsidRPr="00A05720" w:rsidRDefault="00FE633C" w:rsidP="00FE633C">
            <w:pPr>
              <w:spacing w:after="0" w:line="240" w:lineRule="auto"/>
              <w:jc w:val="right"/>
              <w:rPr>
                <w:rFonts w:ascii="Browallia New" w:eastAsia="Times New Roman" w:hAnsi="Browallia New" w:cs="Browallia New"/>
                <w:sz w:val="24"/>
                <w:szCs w:val="24"/>
              </w:rPr>
            </w:pPr>
          </w:p>
        </w:tc>
        <w:tc>
          <w:tcPr>
            <w:tcW w:w="652" w:type="pct"/>
            <w:shd w:val="clear" w:color="auto" w:fill="auto"/>
            <w:noWrap/>
            <w:vAlign w:val="bottom"/>
          </w:tcPr>
          <w:p w14:paraId="383EBD16" w14:textId="6E6A6D86" w:rsidR="00FE633C" w:rsidRPr="00A05720" w:rsidRDefault="00CD6C43" w:rsidP="00FE633C">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1,328,600</w:t>
            </w:r>
          </w:p>
        </w:tc>
      </w:tr>
      <w:tr w:rsidR="00FE633C" w:rsidRPr="00A05720" w14:paraId="6A1863A3" w14:textId="77777777" w:rsidTr="00FE633C">
        <w:trPr>
          <w:trHeight w:val="19"/>
        </w:trPr>
        <w:tc>
          <w:tcPr>
            <w:tcW w:w="1885" w:type="pct"/>
            <w:gridSpan w:val="2"/>
            <w:shd w:val="clear" w:color="auto" w:fill="auto"/>
            <w:noWrap/>
            <w:vAlign w:val="bottom"/>
          </w:tcPr>
          <w:p w14:paraId="5028F785" w14:textId="3BB2DD19" w:rsidR="00FE633C" w:rsidRPr="00DE4742" w:rsidRDefault="00FE633C" w:rsidP="00FE633C">
            <w:pPr>
              <w:spacing w:after="0" w:line="240" w:lineRule="auto"/>
              <w:rPr>
                <w:rFonts w:ascii="Browallia New" w:eastAsia="Times New Roman" w:hAnsi="Browallia New" w:cs="Browallia New"/>
                <w:sz w:val="24"/>
                <w:szCs w:val="24"/>
                <w:cs/>
              </w:rPr>
            </w:pPr>
            <w:r w:rsidRPr="00DE4742">
              <w:rPr>
                <w:rFonts w:ascii="Browallia New" w:eastAsia="Times New Roman" w:hAnsi="Browallia New" w:cs="Browallia New"/>
                <w:sz w:val="24"/>
                <w:szCs w:val="24"/>
              </w:rPr>
              <w:t>Total assets as at December 31, 20</w:t>
            </w:r>
            <w:r w:rsidR="00D6241D">
              <w:rPr>
                <w:rFonts w:ascii="Browallia New" w:eastAsia="Times New Roman" w:hAnsi="Browallia New" w:cs="Browallia New" w:hint="cs"/>
                <w:sz w:val="24"/>
                <w:szCs w:val="24"/>
                <w:cs/>
              </w:rPr>
              <w:t>19</w:t>
            </w:r>
          </w:p>
        </w:tc>
        <w:tc>
          <w:tcPr>
            <w:tcW w:w="580" w:type="pct"/>
            <w:shd w:val="clear" w:color="auto" w:fill="auto"/>
            <w:vAlign w:val="bottom"/>
          </w:tcPr>
          <w:p w14:paraId="4EAC8DF2" w14:textId="77777777" w:rsidR="00FE633C" w:rsidRPr="00A05720" w:rsidRDefault="00FE633C" w:rsidP="00FE633C">
            <w:pPr>
              <w:spacing w:after="0" w:line="240" w:lineRule="auto"/>
              <w:jc w:val="right"/>
              <w:rPr>
                <w:rFonts w:ascii="Browallia New" w:eastAsia="Times New Roman" w:hAnsi="Browallia New" w:cs="Browallia New"/>
                <w:sz w:val="24"/>
                <w:szCs w:val="24"/>
              </w:rPr>
            </w:pPr>
          </w:p>
        </w:tc>
        <w:tc>
          <w:tcPr>
            <w:tcW w:w="651" w:type="pct"/>
            <w:shd w:val="clear" w:color="auto" w:fill="auto"/>
            <w:noWrap/>
          </w:tcPr>
          <w:p w14:paraId="4CCE5494" w14:textId="77777777" w:rsidR="00FE633C" w:rsidRPr="00A05720" w:rsidRDefault="00FE633C" w:rsidP="00FE633C">
            <w:pPr>
              <w:spacing w:after="0" w:line="240" w:lineRule="auto"/>
              <w:jc w:val="right"/>
              <w:rPr>
                <w:rFonts w:ascii="Browallia New" w:eastAsia="Times New Roman" w:hAnsi="Browallia New" w:cs="Browallia New"/>
                <w:sz w:val="24"/>
                <w:szCs w:val="24"/>
              </w:rPr>
            </w:pPr>
          </w:p>
        </w:tc>
        <w:tc>
          <w:tcPr>
            <w:tcW w:w="580" w:type="pct"/>
            <w:shd w:val="clear" w:color="auto" w:fill="auto"/>
          </w:tcPr>
          <w:p w14:paraId="228F9F8A" w14:textId="77777777" w:rsidR="00FE633C" w:rsidRPr="00A05720" w:rsidRDefault="00FE633C" w:rsidP="00FE633C">
            <w:pPr>
              <w:spacing w:after="0" w:line="240" w:lineRule="auto"/>
              <w:jc w:val="right"/>
              <w:rPr>
                <w:rFonts w:ascii="Browallia New" w:eastAsia="Times New Roman" w:hAnsi="Browallia New" w:cs="Browallia New"/>
                <w:sz w:val="24"/>
                <w:szCs w:val="24"/>
              </w:rPr>
            </w:pPr>
          </w:p>
        </w:tc>
        <w:tc>
          <w:tcPr>
            <w:tcW w:w="652" w:type="pct"/>
            <w:shd w:val="clear" w:color="auto" w:fill="auto"/>
            <w:noWrap/>
          </w:tcPr>
          <w:p w14:paraId="7AE82894" w14:textId="77777777" w:rsidR="00FE633C" w:rsidRPr="00A05720" w:rsidRDefault="00FE633C" w:rsidP="00FE633C">
            <w:pPr>
              <w:spacing w:after="0" w:line="240" w:lineRule="auto"/>
              <w:jc w:val="right"/>
              <w:rPr>
                <w:rFonts w:ascii="Browallia New" w:eastAsia="Times New Roman" w:hAnsi="Browallia New" w:cs="Browallia New"/>
                <w:sz w:val="24"/>
                <w:szCs w:val="24"/>
              </w:rPr>
            </w:pPr>
          </w:p>
        </w:tc>
        <w:tc>
          <w:tcPr>
            <w:tcW w:w="652" w:type="pct"/>
            <w:shd w:val="clear" w:color="auto" w:fill="auto"/>
            <w:noWrap/>
            <w:vAlign w:val="bottom"/>
          </w:tcPr>
          <w:p w14:paraId="37699F7E" w14:textId="0AF11D92" w:rsidR="00FE633C" w:rsidRPr="00A05720" w:rsidRDefault="00CD6C43" w:rsidP="00FE633C">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7,803,719</w:t>
            </w:r>
          </w:p>
        </w:tc>
      </w:tr>
    </w:tbl>
    <w:p w14:paraId="787A5461" w14:textId="1FE0C0CF" w:rsidR="00981B0C" w:rsidRPr="00981B0C" w:rsidRDefault="003B6B33" w:rsidP="00981B0C">
      <w:pPr>
        <w:pStyle w:val="Heading1"/>
      </w:pPr>
      <w:r>
        <w:t>30</w:t>
      </w:r>
      <w:r w:rsidR="00981B0C" w:rsidRPr="00467CE3">
        <w:t>.</w:t>
      </w:r>
      <w:r w:rsidR="00981B0C" w:rsidRPr="00467CE3">
        <w:tab/>
        <w:t>OPERATING SEGMENT INFORMATION (Con’t)</w:t>
      </w:r>
    </w:p>
    <w:p w14:paraId="682AB76C" w14:textId="7D628DBA" w:rsidR="007F7C21" w:rsidRPr="00550EA6" w:rsidRDefault="007F7C21" w:rsidP="007F7C21">
      <w:pPr>
        <w:rPr>
          <w:rFonts w:ascii="Browallia New" w:hAnsi="Browallia New" w:cs="Browallia New"/>
          <w:sz w:val="28"/>
          <w:cs/>
          <w:lang w:val="x-none"/>
        </w:rPr>
      </w:pPr>
    </w:p>
    <w:p w14:paraId="48E41148" w14:textId="7077C29B" w:rsidR="00981B0C" w:rsidRDefault="00981B0C" w:rsidP="007F7C21">
      <w:pPr>
        <w:rPr>
          <w:rFonts w:ascii="Browallia New" w:hAnsi="Browallia New" w:cs="Browallia New"/>
          <w:sz w:val="28"/>
        </w:rPr>
      </w:pPr>
    </w:p>
    <w:p w14:paraId="3D71B124" w14:textId="4DA57D3B" w:rsidR="00981B0C" w:rsidRDefault="00981B0C" w:rsidP="007F7C21">
      <w:pPr>
        <w:rPr>
          <w:rFonts w:ascii="Browallia New" w:hAnsi="Browallia New" w:cs="Browallia New"/>
          <w:sz w:val="28"/>
        </w:rPr>
      </w:pPr>
    </w:p>
    <w:p w14:paraId="60C22164" w14:textId="1287D4D2" w:rsidR="00981B0C" w:rsidRDefault="00981B0C" w:rsidP="007F7C21">
      <w:pPr>
        <w:rPr>
          <w:rFonts w:ascii="Browallia New" w:hAnsi="Browallia New" w:cs="Browallia New"/>
          <w:sz w:val="28"/>
        </w:rPr>
      </w:pPr>
    </w:p>
    <w:p w14:paraId="7FFC2772" w14:textId="56AD5A10" w:rsidR="00981B0C" w:rsidRDefault="008D21D0" w:rsidP="007F7C21">
      <w:pPr>
        <w:rPr>
          <w:rFonts w:ascii="Browallia New" w:hAnsi="Browallia New" w:cs="Browallia New"/>
          <w:sz w:val="28"/>
        </w:rPr>
      </w:pPr>
      <w:r>
        <w:rPr>
          <w:rFonts w:ascii="Browallia New" w:hAnsi="Browallia New" w:cs="Browallia New"/>
          <w:sz w:val="28"/>
        </w:rPr>
        <w:t xml:space="preserve"> </w:t>
      </w:r>
    </w:p>
    <w:p w14:paraId="33AA9588" w14:textId="77777777" w:rsidR="00790FD1" w:rsidRDefault="00790FD1" w:rsidP="007F7C21">
      <w:pPr>
        <w:rPr>
          <w:rFonts w:ascii="Browallia New" w:hAnsi="Browallia New" w:cs="Browallia New"/>
          <w:sz w:val="28"/>
        </w:rPr>
      </w:pPr>
    </w:p>
    <w:p w14:paraId="06EF7BD7" w14:textId="77777777" w:rsidR="00550EA6" w:rsidRDefault="00550EA6" w:rsidP="00550EA6">
      <w:pPr>
        <w:pStyle w:val="Heading1"/>
      </w:pPr>
      <w:r w:rsidRPr="00261D20">
        <w:lastRenderedPageBreak/>
        <w:t>31.</w:t>
      </w:r>
      <w:r w:rsidRPr="00261D20">
        <w:tab/>
        <w:t>FINANCIAL INSTRUMENTS</w:t>
      </w:r>
    </w:p>
    <w:p w14:paraId="2C6E9A6F" w14:textId="77777777" w:rsidR="00550EA6" w:rsidRPr="005C2939" w:rsidRDefault="00550EA6" w:rsidP="00790FD1">
      <w:pPr>
        <w:spacing w:after="120" w:line="240" w:lineRule="auto"/>
        <w:ind w:left="720"/>
        <w:jc w:val="both"/>
        <w:rPr>
          <w:rFonts w:ascii="Browallia New" w:hAnsi="Browallia New" w:cs="Browallia New"/>
          <w:sz w:val="28"/>
          <w:highlight w:val="yellow"/>
        </w:rPr>
      </w:pPr>
      <w:r w:rsidRPr="005C2939">
        <w:rPr>
          <w:rFonts w:ascii="Browallia New" w:hAnsi="Browallia New" w:cs="Browallia New"/>
          <w:sz w:val="28"/>
        </w:rPr>
        <w:t>Fair values of financial assets and financial liabilities measured at amortized cost if the carrying amount is a reasonable approximation of net book value.</w:t>
      </w:r>
    </w:p>
    <w:p w14:paraId="2A275810" w14:textId="28AABC7D" w:rsidR="00550EA6" w:rsidRPr="005C2939" w:rsidRDefault="00550EA6" w:rsidP="00790FD1">
      <w:pPr>
        <w:spacing w:after="120" w:line="240" w:lineRule="auto"/>
        <w:ind w:left="720"/>
        <w:jc w:val="both"/>
        <w:rPr>
          <w:rFonts w:ascii="Browallia New" w:hAnsi="Browallia New" w:cs="Browallia New"/>
          <w:sz w:val="28"/>
          <w:highlight w:val="yellow"/>
        </w:rPr>
      </w:pPr>
      <w:r w:rsidRPr="005C2939">
        <w:rPr>
          <w:rFonts w:ascii="Browallia New" w:hAnsi="Browallia New" w:cs="Browallia New"/>
          <w:sz w:val="28"/>
        </w:rPr>
        <w:t>The Company and its subsidiaries are exposed to a variety of financial risks, including credit risk, market risk (including foreign exchange and interest rate risk) and liquidity risk.  The Company and its subsidiaries</w:t>
      </w:r>
      <w:r w:rsidR="00790FD1">
        <w:rPr>
          <w:rFonts w:ascii="Browallia New" w:hAnsi="Browallia New" w:cs="Browallia New"/>
          <w:sz w:val="28"/>
        </w:rPr>
        <w:t xml:space="preserve"> </w:t>
      </w:r>
      <w:r w:rsidRPr="005C2939">
        <w:rPr>
          <w:rFonts w:ascii="Browallia New" w:hAnsi="Browallia New" w:cs="Browallia New"/>
          <w:sz w:val="28"/>
        </w:rPr>
        <w:t>overall risk management focuses on the unpredictability of financial markets and seeks to minimize potential adverse effects on the Group’s financial performance.</w:t>
      </w:r>
    </w:p>
    <w:p w14:paraId="426A1915" w14:textId="390DC680" w:rsidR="00550EA6" w:rsidRDefault="00550EA6" w:rsidP="00790FD1">
      <w:pPr>
        <w:spacing w:line="240" w:lineRule="auto"/>
        <w:ind w:left="720"/>
        <w:jc w:val="both"/>
        <w:rPr>
          <w:rFonts w:ascii="Browallia New" w:hAnsi="Browallia New" w:cs="Browallia New"/>
          <w:sz w:val="28"/>
        </w:rPr>
      </w:pPr>
      <w:r w:rsidRPr="005C2939">
        <w:rPr>
          <w:rFonts w:ascii="Browallia New" w:hAnsi="Browallia New" w:cs="Browallia New"/>
          <w:sz w:val="28"/>
        </w:rPr>
        <w:t>The Company and its subsidiaries financial instruments principally comprise cash and cash equivalents, trade and other receivables, lease receivable, other financial assets, trade and other payables, long-term loans, debentures, and lease liabilities.  The financial risks associated with these financial instruments and how they are managed is described below.</w:t>
      </w:r>
    </w:p>
    <w:p w14:paraId="7B51081A" w14:textId="77777777" w:rsidR="00550EA6" w:rsidRPr="005C2939" w:rsidRDefault="00550EA6" w:rsidP="00790FD1">
      <w:pPr>
        <w:spacing w:after="120"/>
        <w:rPr>
          <w:rFonts w:ascii="Browallia New" w:hAnsi="Browallia New" w:cs="Browallia New"/>
          <w:sz w:val="28"/>
        </w:rPr>
      </w:pPr>
      <w:r w:rsidRPr="005C2939">
        <w:rPr>
          <w:rFonts w:ascii="Browallia New" w:hAnsi="Browallia New" w:cs="Browallia New"/>
          <w:sz w:val="28"/>
        </w:rPr>
        <w:t>31.1</w:t>
      </w:r>
      <w:r w:rsidRPr="005C2939">
        <w:rPr>
          <w:rFonts w:ascii="Browallia New" w:hAnsi="Browallia New" w:cs="Browallia New"/>
          <w:sz w:val="28"/>
        </w:rPr>
        <w:tab/>
      </w:r>
      <w:r w:rsidRPr="00773A4C">
        <w:rPr>
          <w:rFonts w:ascii="Browallia New" w:hAnsi="Browallia New" w:cs="Browallia New"/>
          <w:sz w:val="28"/>
        </w:rPr>
        <w:t>Credit risk</w:t>
      </w:r>
    </w:p>
    <w:p w14:paraId="6EB0C69A" w14:textId="3C6C6742" w:rsidR="00550EA6" w:rsidRPr="005C2939" w:rsidRDefault="00550EA6" w:rsidP="00790FD1">
      <w:pPr>
        <w:spacing w:line="240" w:lineRule="auto"/>
        <w:ind w:left="720"/>
        <w:jc w:val="both"/>
        <w:rPr>
          <w:rFonts w:ascii="Browallia New" w:hAnsi="Browallia New" w:cs="Browallia New"/>
          <w:sz w:val="28"/>
        </w:rPr>
      </w:pPr>
      <w:r w:rsidRPr="00773A4C">
        <w:rPr>
          <w:rFonts w:ascii="Browallia New" w:hAnsi="Browallia New" w:cs="Browallia New"/>
          <w:sz w:val="28"/>
        </w:rPr>
        <w:t>Credit risk is the risk of financial losses if a customer or the counterparty in a financial instrument fails to meet its obligations.  The risk consists mainly of trade and other receivable, deposits with banks and other financial instruments.  Except for derivative financial instruments, the maximum exposure to credit risk is limited to the carrying amounts as stated in the statements of financial position</w:t>
      </w:r>
      <w:r>
        <w:rPr>
          <w:rFonts w:ascii="Browallia New" w:hAnsi="Browallia New" w:cs="Browallia New"/>
          <w:sz w:val="28"/>
        </w:rPr>
        <w:t>.</w:t>
      </w:r>
    </w:p>
    <w:p w14:paraId="0EBFF736" w14:textId="32845B4D" w:rsidR="00550EA6" w:rsidRPr="005C2939" w:rsidRDefault="00550EA6" w:rsidP="001754D9">
      <w:pPr>
        <w:spacing w:after="120" w:line="240" w:lineRule="auto"/>
        <w:rPr>
          <w:rFonts w:ascii="Browallia New" w:hAnsi="Browallia New" w:cs="Browallia New"/>
          <w:sz w:val="28"/>
        </w:rPr>
      </w:pPr>
      <w:r w:rsidRPr="005C2939">
        <w:rPr>
          <w:rFonts w:ascii="Browallia New" w:hAnsi="Browallia New" w:cs="Browallia New"/>
          <w:sz w:val="28"/>
        </w:rPr>
        <w:t>31.1.1</w:t>
      </w:r>
      <w:r w:rsidRPr="005C2939">
        <w:rPr>
          <w:rFonts w:ascii="Browallia New" w:hAnsi="Browallia New" w:cs="Browallia New"/>
          <w:sz w:val="28"/>
        </w:rPr>
        <w:tab/>
      </w:r>
      <w:r w:rsidRPr="00773A4C">
        <w:rPr>
          <w:rFonts w:ascii="Browallia New" w:hAnsi="Browallia New" w:cs="Browallia New"/>
          <w:sz w:val="28"/>
        </w:rPr>
        <w:t>Trade and other receivable</w:t>
      </w:r>
    </w:p>
    <w:p w14:paraId="757B906E" w14:textId="4B3D18DB" w:rsidR="00550EA6" w:rsidRPr="005C2939" w:rsidRDefault="00550EA6" w:rsidP="001754D9">
      <w:pPr>
        <w:spacing w:after="120" w:line="240" w:lineRule="auto"/>
        <w:ind w:left="720"/>
        <w:jc w:val="both"/>
        <w:rPr>
          <w:rFonts w:ascii="Browallia New" w:hAnsi="Browallia New" w:cs="Browallia New"/>
          <w:sz w:val="28"/>
        </w:rPr>
      </w:pPr>
      <w:r w:rsidRPr="00773A4C">
        <w:rPr>
          <w:rFonts w:ascii="Browallia New" w:hAnsi="Browallia New" w:cs="Browallia New"/>
          <w:sz w:val="28"/>
        </w:rPr>
        <w:t>The Company and its subsidiaries manages the risk by adopting appropriate credit control policies and procedures and therefore does not expect to incur material financial losses.  Outstanding trade and other receivable, are regularly monitored</w:t>
      </w:r>
      <w:r w:rsidR="00AD4363">
        <w:rPr>
          <w:rFonts w:ascii="Browallia New" w:hAnsi="Browallia New" w:cs="Browallia New"/>
          <w:sz w:val="28"/>
        </w:rPr>
        <w:t>.</w:t>
      </w:r>
      <w:r w:rsidRPr="00773A4C">
        <w:rPr>
          <w:rFonts w:ascii="Browallia New" w:hAnsi="Browallia New" w:cs="Browallia New"/>
          <w:sz w:val="28"/>
        </w:rPr>
        <w:t xml:space="preserve"> In addition, The Company and its subsidiaries does not have high concentrations of credit risk since it has a large customer base.</w:t>
      </w:r>
    </w:p>
    <w:p w14:paraId="2060C68C" w14:textId="5DD6A628" w:rsidR="00550EA6" w:rsidRDefault="00550EA6" w:rsidP="001754D9">
      <w:pPr>
        <w:pStyle w:val="NEWKHAW"/>
        <w:ind w:left="720"/>
      </w:pPr>
      <w:r w:rsidRPr="00773A4C">
        <w:t>An impairment analysis is performed at each reporting date to measure expected credit losses. The provision rates are based on days past due for groupings of various customer segments with similar credit risks. The Group classifies customer segments by customer type</w:t>
      </w:r>
      <w:r w:rsidR="00A40CA4">
        <w:t>,</w:t>
      </w:r>
      <w:r w:rsidRPr="00773A4C">
        <w:t xml:space="preserve"> </w:t>
      </w:r>
      <w:r w:rsidR="00A40CA4">
        <w:t>the</w:t>
      </w:r>
      <w:r w:rsidRPr="00773A4C">
        <w:t xml:space="preserve"> calculation reflects the probability-weighted outcome, the time value of money and reasonable and supportable information that is available at the reporting date about past events, current conditions and forecasts of future economic conditions.</w:t>
      </w:r>
    </w:p>
    <w:p w14:paraId="6911B852" w14:textId="77777777" w:rsidR="00A40CA4" w:rsidRPr="005C2939" w:rsidRDefault="00A40CA4" w:rsidP="00A40CA4">
      <w:pPr>
        <w:spacing w:after="60"/>
        <w:rPr>
          <w:rFonts w:ascii="Browallia New" w:hAnsi="Browallia New" w:cs="Browallia New"/>
          <w:sz w:val="28"/>
        </w:rPr>
      </w:pPr>
      <w:r w:rsidRPr="005C2939">
        <w:rPr>
          <w:rFonts w:ascii="Browallia New" w:hAnsi="Browallia New" w:cs="Browallia New"/>
          <w:sz w:val="28"/>
        </w:rPr>
        <w:t>31.2</w:t>
      </w:r>
      <w:r w:rsidRPr="005C2939">
        <w:rPr>
          <w:rFonts w:ascii="Browallia New" w:hAnsi="Browallia New" w:cs="Browallia New"/>
          <w:sz w:val="28"/>
        </w:rPr>
        <w:tab/>
      </w:r>
      <w:r w:rsidRPr="00590300">
        <w:rPr>
          <w:rFonts w:ascii="Browallia New" w:hAnsi="Browallia New" w:cs="Browallia New"/>
          <w:sz w:val="28"/>
        </w:rPr>
        <w:t>Market risk</w:t>
      </w:r>
    </w:p>
    <w:p w14:paraId="67D90C1C" w14:textId="77777777" w:rsidR="00A40CA4" w:rsidRPr="003D7A97" w:rsidRDefault="00A40CA4" w:rsidP="00A40CA4">
      <w:pPr>
        <w:spacing w:after="60"/>
        <w:rPr>
          <w:rFonts w:ascii="Browallia New" w:hAnsi="Browallia New" w:cs="Browallia New"/>
          <w:sz w:val="28"/>
        </w:rPr>
      </w:pPr>
      <w:r w:rsidRPr="003D7A97">
        <w:rPr>
          <w:rFonts w:ascii="Browallia New" w:hAnsi="Browallia New" w:cs="Browallia New"/>
          <w:sz w:val="28"/>
        </w:rPr>
        <w:t>31.2.1</w:t>
      </w:r>
      <w:r w:rsidRPr="003D7A97">
        <w:rPr>
          <w:rFonts w:ascii="Browallia New" w:hAnsi="Browallia New" w:cs="Browallia New"/>
          <w:sz w:val="28"/>
        </w:rPr>
        <w:tab/>
        <w:t>Currency risk</w:t>
      </w:r>
    </w:p>
    <w:p w14:paraId="0CB284B6" w14:textId="68142616" w:rsidR="00A40CA4" w:rsidRPr="001754D9" w:rsidRDefault="00A40CA4" w:rsidP="00A40CA4">
      <w:pPr>
        <w:spacing w:after="120" w:line="240" w:lineRule="auto"/>
        <w:ind w:left="720"/>
        <w:rPr>
          <w:rFonts w:ascii="Browallia New" w:hAnsi="Browallia New" w:cs="Browallia New"/>
          <w:spacing w:val="-2"/>
          <w:sz w:val="28"/>
        </w:rPr>
      </w:pPr>
      <w:r w:rsidRPr="001754D9">
        <w:rPr>
          <w:rFonts w:ascii="Browallia New" w:hAnsi="Browallia New" w:cs="Browallia New"/>
          <w:spacing w:val="-2"/>
          <w:sz w:val="28"/>
        </w:rPr>
        <w:t>The Company and its subsidiaries have no foreign currency exchange rate risk, all material respect.  However, as at December 31, 2020, the subsidiary has currency forward contract amounting to US</w:t>
      </w:r>
      <w:r>
        <w:rPr>
          <w:rFonts w:ascii="Browallia New" w:hAnsi="Browallia New" w:cs="Browallia New"/>
          <w:spacing w:val="-2"/>
          <w:sz w:val="28"/>
        </w:rPr>
        <w:t>D</w:t>
      </w:r>
      <w:r w:rsidRPr="001754D9">
        <w:rPr>
          <w:rFonts w:ascii="Browallia New" w:hAnsi="Browallia New" w:cs="Browallia New"/>
          <w:spacing w:val="-2"/>
          <w:sz w:val="28"/>
        </w:rPr>
        <w:t xml:space="preserve"> 4 </w:t>
      </w:r>
      <w:r>
        <w:rPr>
          <w:rFonts w:ascii="Browallia New" w:hAnsi="Browallia New" w:cs="Browallia New"/>
          <w:spacing w:val="-2"/>
          <w:sz w:val="28"/>
        </w:rPr>
        <w:t>million</w:t>
      </w:r>
      <w:r w:rsidRPr="001754D9">
        <w:rPr>
          <w:rFonts w:ascii="Browallia New" w:hAnsi="Browallia New" w:cs="Browallia New"/>
          <w:spacing w:val="-2"/>
          <w:sz w:val="28"/>
        </w:rPr>
        <w:t xml:space="preserve">. </w:t>
      </w:r>
    </w:p>
    <w:p w14:paraId="5729BA4D" w14:textId="5679D6E7" w:rsidR="001754D9" w:rsidRDefault="001754D9" w:rsidP="001754D9">
      <w:pPr>
        <w:pStyle w:val="NEWKHAW"/>
        <w:ind w:left="720"/>
      </w:pPr>
    </w:p>
    <w:p w14:paraId="1B364F76" w14:textId="0D9318CB" w:rsidR="001754D9" w:rsidRDefault="001754D9" w:rsidP="001754D9">
      <w:pPr>
        <w:pStyle w:val="NEWKHAW"/>
        <w:ind w:left="720"/>
      </w:pPr>
    </w:p>
    <w:p w14:paraId="5F2ADCB1" w14:textId="0A614DF1" w:rsidR="001754D9" w:rsidRDefault="001754D9" w:rsidP="001754D9">
      <w:pPr>
        <w:pStyle w:val="NEWKHAW"/>
        <w:ind w:left="720"/>
      </w:pPr>
    </w:p>
    <w:p w14:paraId="51F7CFA5" w14:textId="2AE5D684" w:rsidR="001754D9" w:rsidRDefault="001754D9" w:rsidP="001754D9">
      <w:pPr>
        <w:pStyle w:val="NEWKHAW"/>
        <w:ind w:left="720"/>
      </w:pPr>
    </w:p>
    <w:p w14:paraId="4E635D2B" w14:textId="54FA24F2" w:rsidR="001754D9" w:rsidRDefault="001754D9" w:rsidP="001754D9">
      <w:pPr>
        <w:pStyle w:val="NEWKHAW"/>
        <w:ind w:left="720"/>
      </w:pPr>
    </w:p>
    <w:p w14:paraId="3BADA2A1" w14:textId="77777777" w:rsidR="00550EA6" w:rsidRDefault="00550EA6" w:rsidP="00E44BC1">
      <w:pPr>
        <w:pStyle w:val="Heading1"/>
        <w:spacing w:after="60"/>
      </w:pPr>
      <w:r w:rsidRPr="00261D20">
        <w:lastRenderedPageBreak/>
        <w:t>31.</w:t>
      </w:r>
      <w:r w:rsidRPr="00261D20">
        <w:tab/>
        <w:t>FINANCIAL INSTRUMENTS</w:t>
      </w:r>
      <w:r>
        <w:t xml:space="preserve"> </w:t>
      </w:r>
      <w:r w:rsidRPr="00773A4C">
        <w:t>(Con’t)</w:t>
      </w:r>
    </w:p>
    <w:p w14:paraId="75E6CCC3" w14:textId="7DC5CDC9" w:rsidR="00550EA6" w:rsidRPr="005C2939" w:rsidRDefault="00550EA6" w:rsidP="00E44BC1">
      <w:pPr>
        <w:spacing w:after="60"/>
        <w:rPr>
          <w:rFonts w:ascii="Browallia New" w:hAnsi="Browallia New" w:cs="Browallia New"/>
          <w:sz w:val="28"/>
        </w:rPr>
      </w:pPr>
      <w:r w:rsidRPr="005C2939">
        <w:rPr>
          <w:rFonts w:ascii="Browallia New" w:hAnsi="Browallia New" w:cs="Browallia New"/>
          <w:sz w:val="28"/>
        </w:rPr>
        <w:t>31.2</w:t>
      </w:r>
      <w:r w:rsidRPr="005C2939">
        <w:rPr>
          <w:rFonts w:ascii="Browallia New" w:hAnsi="Browallia New" w:cs="Browallia New"/>
          <w:sz w:val="28"/>
        </w:rPr>
        <w:tab/>
      </w:r>
      <w:r w:rsidRPr="00590300">
        <w:rPr>
          <w:rFonts w:ascii="Browallia New" w:hAnsi="Browallia New" w:cs="Browallia New"/>
          <w:sz w:val="28"/>
        </w:rPr>
        <w:t>Market risk</w:t>
      </w:r>
      <w:r w:rsidR="00A40CA4">
        <w:rPr>
          <w:rFonts w:ascii="Browallia New" w:hAnsi="Browallia New" w:cs="Browallia New"/>
          <w:sz w:val="28"/>
        </w:rPr>
        <w:t xml:space="preserve"> (Con’t)</w:t>
      </w:r>
    </w:p>
    <w:p w14:paraId="374E3C7E" w14:textId="1E21B1A4" w:rsidR="00550EA6" w:rsidRDefault="00550EA6" w:rsidP="001754D9">
      <w:pPr>
        <w:spacing w:after="120"/>
        <w:rPr>
          <w:rFonts w:ascii="Browallia New" w:hAnsi="Browallia New" w:cs="Browallia New"/>
          <w:sz w:val="28"/>
        </w:rPr>
      </w:pPr>
      <w:r w:rsidRPr="001754D9">
        <w:rPr>
          <w:rFonts w:ascii="Browallia New" w:hAnsi="Browallia New" w:cs="Browallia New"/>
          <w:sz w:val="28"/>
        </w:rPr>
        <w:t>31.2.2</w:t>
      </w:r>
      <w:r w:rsidRPr="001754D9">
        <w:rPr>
          <w:rFonts w:ascii="Browallia New" w:hAnsi="Browallia New" w:cs="Browallia New"/>
          <w:sz w:val="28"/>
        </w:rPr>
        <w:tab/>
        <w:t>Interest rate risk</w:t>
      </w:r>
    </w:p>
    <w:p w14:paraId="0DA89974" w14:textId="41DC05C0" w:rsidR="00A40CA4" w:rsidRPr="001754D9" w:rsidRDefault="00A40CA4" w:rsidP="00A40CA4">
      <w:pPr>
        <w:pStyle w:val="NEWKHAW"/>
        <w:ind w:left="720"/>
      </w:pPr>
      <w:r w:rsidRPr="00A40CA4">
        <w:t>The Company and its subsidiaries exposure to interest rate risk relate primarily to their deposits at bank, lease receivables, other financial assets, long-term loans, debentures, and lease liabilities.  Most of the Company’s financial assets and liabilities bear floating interest rates or fixed interest rates which are close to the market rate which may cause variations in the Company and its subsidiaries</w:t>
      </w:r>
      <w:r>
        <w:t xml:space="preserve"> </w:t>
      </w:r>
      <w:r w:rsidRPr="00A40CA4">
        <w:t>financial results.</w:t>
      </w:r>
    </w:p>
    <w:p w14:paraId="229DAB43" w14:textId="167DAF2C" w:rsidR="00550EA6" w:rsidRPr="001754D9" w:rsidRDefault="00550EA6" w:rsidP="00A40CA4">
      <w:pPr>
        <w:pStyle w:val="NEWKHAW"/>
        <w:ind w:left="720"/>
      </w:pPr>
      <w:r w:rsidRPr="001754D9">
        <w:t>As at December</w:t>
      </w:r>
      <w:r w:rsidR="00A40CA4">
        <w:t xml:space="preserve"> 31,</w:t>
      </w:r>
      <w:r w:rsidRPr="001754D9">
        <w:t xml:space="preserve"> </w:t>
      </w:r>
      <w:r w:rsidRPr="001754D9">
        <w:rPr>
          <w:cs/>
        </w:rPr>
        <w:t xml:space="preserve">2020 </w:t>
      </w:r>
      <w:r w:rsidRPr="001754D9">
        <w:t xml:space="preserve">and </w:t>
      </w:r>
      <w:r w:rsidRPr="001754D9">
        <w:rPr>
          <w:cs/>
        </w:rPr>
        <w:t>2019</w:t>
      </w:r>
      <w:r w:rsidRPr="001754D9">
        <w:t>, significant interest-bearing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p w14:paraId="20EA1EE1" w14:textId="3E8129B2" w:rsidR="00550EA6" w:rsidRPr="00261D20" w:rsidRDefault="00550EA6" w:rsidP="00A40CA4">
      <w:pPr>
        <w:spacing w:after="120" w:line="240" w:lineRule="auto"/>
        <w:ind w:firstLine="720"/>
        <w:jc w:val="both"/>
        <w:rPr>
          <w:rFonts w:ascii="Browallia New" w:hAnsi="Browallia New" w:cs="Browallia New"/>
          <w:sz w:val="28"/>
        </w:rPr>
      </w:pPr>
      <w:r w:rsidRPr="00590300">
        <w:rPr>
          <w:rFonts w:ascii="Browallia New" w:hAnsi="Browallia New" w:cs="Browallia New"/>
          <w:sz w:val="28"/>
        </w:rPr>
        <w:t>Financial assets and financial liabilities of the Company and its subsidiaries had Interest rate risk as follows:</w:t>
      </w:r>
    </w:p>
    <w:tbl>
      <w:tblPr>
        <w:tblW w:w="5162" w:type="pct"/>
        <w:tblLayout w:type="fixed"/>
        <w:tblLook w:val="04A0" w:firstRow="1" w:lastRow="0" w:firstColumn="1" w:lastColumn="0" w:noHBand="0" w:noVBand="1"/>
      </w:tblPr>
      <w:tblGrid>
        <w:gridCol w:w="3016"/>
        <w:gridCol w:w="834"/>
        <w:gridCol w:w="832"/>
        <w:gridCol w:w="832"/>
        <w:gridCol w:w="1110"/>
        <w:gridCol w:w="1106"/>
        <w:gridCol w:w="971"/>
        <w:gridCol w:w="1248"/>
      </w:tblGrid>
      <w:tr w:rsidR="00550EA6" w:rsidRPr="00261D20" w14:paraId="54C42755" w14:textId="77777777" w:rsidTr="00A7772C">
        <w:trPr>
          <w:trHeight w:val="20"/>
          <w:tblHeader/>
        </w:trPr>
        <w:tc>
          <w:tcPr>
            <w:tcW w:w="1516" w:type="pct"/>
            <w:shd w:val="clear" w:color="auto" w:fill="auto"/>
          </w:tcPr>
          <w:p w14:paraId="50AF6645" w14:textId="77777777" w:rsidR="00550EA6" w:rsidRPr="00261D20" w:rsidRDefault="00550EA6" w:rsidP="00BB30CB">
            <w:pPr>
              <w:spacing w:after="0" w:line="240" w:lineRule="auto"/>
              <w:rPr>
                <w:rFonts w:ascii="Browallia New" w:hAnsi="Browallia New" w:cs="Browallia New"/>
                <w:sz w:val="24"/>
                <w:szCs w:val="24"/>
              </w:rPr>
            </w:pPr>
          </w:p>
        </w:tc>
        <w:tc>
          <w:tcPr>
            <w:tcW w:w="3484" w:type="pct"/>
            <w:gridSpan w:val="7"/>
            <w:shd w:val="clear" w:color="auto" w:fill="auto"/>
          </w:tcPr>
          <w:p w14:paraId="73F3384F" w14:textId="77777777" w:rsidR="00550EA6" w:rsidRPr="00261D20" w:rsidRDefault="00550EA6" w:rsidP="00BB30CB">
            <w:pP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Unit : Thousand baht</w:t>
            </w:r>
          </w:p>
        </w:tc>
      </w:tr>
      <w:tr w:rsidR="00550EA6" w:rsidRPr="00261D20" w14:paraId="4E7CCD6A" w14:textId="77777777" w:rsidTr="00A7772C">
        <w:trPr>
          <w:trHeight w:val="20"/>
          <w:tblHeader/>
        </w:trPr>
        <w:tc>
          <w:tcPr>
            <w:tcW w:w="1516" w:type="pct"/>
            <w:shd w:val="clear" w:color="auto" w:fill="auto"/>
          </w:tcPr>
          <w:p w14:paraId="0425D2CE" w14:textId="77777777" w:rsidR="00550EA6" w:rsidRPr="00261D20" w:rsidRDefault="00550EA6" w:rsidP="00BB30CB">
            <w:pPr>
              <w:spacing w:after="0" w:line="240" w:lineRule="auto"/>
              <w:rPr>
                <w:rFonts w:ascii="Browallia New" w:hAnsi="Browallia New" w:cs="Browallia New"/>
                <w:sz w:val="24"/>
                <w:szCs w:val="24"/>
              </w:rPr>
            </w:pPr>
          </w:p>
        </w:tc>
        <w:tc>
          <w:tcPr>
            <w:tcW w:w="3484" w:type="pct"/>
            <w:gridSpan w:val="7"/>
            <w:shd w:val="clear" w:color="auto" w:fill="auto"/>
          </w:tcPr>
          <w:p w14:paraId="3A14E408" w14:textId="77777777" w:rsidR="00550EA6" w:rsidRPr="00261D20" w:rsidRDefault="00550EA6" w:rsidP="00BB30CB">
            <w:pPr>
              <w:pBdr>
                <w:top w:val="single" w:sz="4" w:space="1" w:color="auto"/>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Consolidated (As at December 31, 20</w:t>
            </w:r>
            <w:r>
              <w:rPr>
                <w:rFonts w:ascii="Browallia New" w:hAnsi="Browallia New" w:cs="Browallia New"/>
                <w:sz w:val="24"/>
                <w:szCs w:val="24"/>
              </w:rPr>
              <w:t>20</w:t>
            </w:r>
            <w:r w:rsidRPr="00261D20">
              <w:rPr>
                <w:rFonts w:ascii="Browallia New" w:hAnsi="Browallia New" w:cs="Browallia New"/>
                <w:sz w:val="24"/>
                <w:szCs w:val="24"/>
                <w:cs/>
              </w:rPr>
              <w:t>)</w:t>
            </w:r>
          </w:p>
        </w:tc>
      </w:tr>
      <w:tr w:rsidR="00550EA6" w:rsidRPr="00261D20" w14:paraId="5246ED18" w14:textId="77777777" w:rsidTr="00A7772C">
        <w:trPr>
          <w:trHeight w:val="20"/>
          <w:tblHeader/>
        </w:trPr>
        <w:tc>
          <w:tcPr>
            <w:tcW w:w="1516" w:type="pct"/>
            <w:shd w:val="clear" w:color="auto" w:fill="auto"/>
          </w:tcPr>
          <w:p w14:paraId="24E1326D" w14:textId="77777777" w:rsidR="00550EA6" w:rsidRPr="00261D20" w:rsidRDefault="00550EA6" w:rsidP="00BB30CB">
            <w:pPr>
              <w:spacing w:after="0" w:line="240" w:lineRule="auto"/>
              <w:rPr>
                <w:rFonts w:ascii="Browallia New" w:hAnsi="Browallia New" w:cs="Browallia New"/>
                <w:sz w:val="24"/>
                <w:szCs w:val="24"/>
              </w:rPr>
            </w:pPr>
          </w:p>
        </w:tc>
        <w:tc>
          <w:tcPr>
            <w:tcW w:w="1255" w:type="pct"/>
            <w:gridSpan w:val="3"/>
            <w:shd w:val="clear" w:color="auto" w:fill="auto"/>
          </w:tcPr>
          <w:p w14:paraId="6E584E0C"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Fixed interest rates</w:t>
            </w:r>
          </w:p>
        </w:tc>
        <w:tc>
          <w:tcPr>
            <w:tcW w:w="558" w:type="pct"/>
            <w:vMerge w:val="restart"/>
            <w:shd w:val="clear" w:color="auto" w:fill="auto"/>
            <w:vAlign w:val="bottom"/>
          </w:tcPr>
          <w:p w14:paraId="4CB70304"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Floating</w:t>
            </w:r>
          </w:p>
          <w:p w14:paraId="23FB9695"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Interest rate</w:t>
            </w:r>
          </w:p>
        </w:tc>
        <w:tc>
          <w:tcPr>
            <w:tcW w:w="556" w:type="pct"/>
            <w:vMerge w:val="restart"/>
            <w:shd w:val="clear" w:color="auto" w:fill="auto"/>
            <w:vAlign w:val="bottom"/>
          </w:tcPr>
          <w:p w14:paraId="05CC9BB6"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Non-interest bearing</w:t>
            </w:r>
          </w:p>
        </w:tc>
        <w:tc>
          <w:tcPr>
            <w:tcW w:w="488" w:type="pct"/>
            <w:vMerge w:val="restart"/>
            <w:shd w:val="clear" w:color="auto" w:fill="auto"/>
            <w:vAlign w:val="bottom"/>
          </w:tcPr>
          <w:p w14:paraId="157E56D5"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p>
          <w:p w14:paraId="2AD5E852"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Total</w:t>
            </w:r>
          </w:p>
        </w:tc>
        <w:tc>
          <w:tcPr>
            <w:tcW w:w="627" w:type="pct"/>
            <w:vMerge w:val="restart"/>
            <w:shd w:val="clear" w:color="auto" w:fill="auto"/>
            <w:vAlign w:val="bottom"/>
          </w:tcPr>
          <w:p w14:paraId="6B3E5B71"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Interest rate</w:t>
            </w:r>
            <w:r w:rsidRPr="00261D20">
              <w:rPr>
                <w:rFonts w:ascii="Browallia New" w:hAnsi="Browallia New" w:cs="Browallia New"/>
                <w:sz w:val="24"/>
                <w:szCs w:val="24"/>
              </w:rPr>
              <w:br/>
              <w:t>(% p.a.)</w:t>
            </w:r>
          </w:p>
        </w:tc>
      </w:tr>
      <w:tr w:rsidR="00550EA6" w:rsidRPr="00261D20" w14:paraId="6C844D02" w14:textId="77777777" w:rsidTr="00A7772C">
        <w:trPr>
          <w:trHeight w:val="20"/>
          <w:tblHeader/>
        </w:trPr>
        <w:tc>
          <w:tcPr>
            <w:tcW w:w="1516" w:type="pct"/>
            <w:shd w:val="clear" w:color="auto" w:fill="auto"/>
          </w:tcPr>
          <w:p w14:paraId="0602930E" w14:textId="77777777" w:rsidR="00550EA6" w:rsidRPr="00261D20" w:rsidRDefault="00550EA6" w:rsidP="00BB30CB">
            <w:pPr>
              <w:spacing w:after="0" w:line="240" w:lineRule="auto"/>
              <w:rPr>
                <w:rFonts w:ascii="Browallia New" w:hAnsi="Browallia New" w:cs="Browallia New"/>
                <w:sz w:val="24"/>
                <w:szCs w:val="24"/>
              </w:rPr>
            </w:pPr>
          </w:p>
        </w:tc>
        <w:tc>
          <w:tcPr>
            <w:tcW w:w="419" w:type="pct"/>
            <w:shd w:val="clear" w:color="auto" w:fill="auto"/>
          </w:tcPr>
          <w:p w14:paraId="2BD031B1"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Within</w:t>
            </w:r>
          </w:p>
          <w:p w14:paraId="6D0F1037"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1 year</w:t>
            </w:r>
          </w:p>
        </w:tc>
        <w:tc>
          <w:tcPr>
            <w:tcW w:w="418" w:type="pct"/>
            <w:shd w:val="clear" w:color="auto" w:fill="auto"/>
          </w:tcPr>
          <w:p w14:paraId="75EE01AB"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1</w:t>
            </w:r>
            <w:r w:rsidRPr="00261D20">
              <w:rPr>
                <w:rFonts w:ascii="Browallia New" w:hAnsi="Browallia New" w:cs="Browallia New"/>
                <w:sz w:val="24"/>
                <w:szCs w:val="24"/>
                <w:cs/>
              </w:rPr>
              <w:t xml:space="preserve"> </w:t>
            </w:r>
            <w:r w:rsidRPr="00261D20">
              <w:rPr>
                <w:rFonts w:ascii="Browallia New" w:hAnsi="Browallia New" w:cs="Browallia New"/>
                <w:sz w:val="24"/>
                <w:szCs w:val="24"/>
              </w:rPr>
              <w:t>-</w:t>
            </w:r>
            <w:r w:rsidRPr="00261D20">
              <w:rPr>
                <w:rFonts w:ascii="Browallia New" w:hAnsi="Browallia New" w:cs="Browallia New"/>
                <w:sz w:val="24"/>
                <w:szCs w:val="24"/>
                <w:cs/>
              </w:rPr>
              <w:t xml:space="preserve"> </w:t>
            </w:r>
            <w:r w:rsidRPr="00261D20">
              <w:rPr>
                <w:rFonts w:ascii="Browallia New" w:hAnsi="Browallia New" w:cs="Browallia New"/>
                <w:sz w:val="24"/>
                <w:szCs w:val="24"/>
              </w:rPr>
              <w:t>5 years</w:t>
            </w:r>
          </w:p>
        </w:tc>
        <w:tc>
          <w:tcPr>
            <w:tcW w:w="418" w:type="pct"/>
            <w:shd w:val="clear" w:color="auto" w:fill="auto"/>
          </w:tcPr>
          <w:p w14:paraId="46C2E858"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 xml:space="preserve">Over </w:t>
            </w:r>
          </w:p>
          <w:p w14:paraId="3E584F1C"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5 years</w:t>
            </w:r>
          </w:p>
        </w:tc>
        <w:tc>
          <w:tcPr>
            <w:tcW w:w="558" w:type="pct"/>
            <w:vMerge/>
            <w:shd w:val="clear" w:color="auto" w:fill="auto"/>
          </w:tcPr>
          <w:p w14:paraId="5CDFC886" w14:textId="77777777" w:rsidR="00550EA6" w:rsidRPr="00261D20" w:rsidRDefault="00550EA6" w:rsidP="00BB30CB">
            <w:pPr>
              <w:spacing w:after="0" w:line="240" w:lineRule="auto"/>
              <w:rPr>
                <w:rFonts w:ascii="Browallia New" w:hAnsi="Browallia New" w:cs="Browallia New"/>
                <w:sz w:val="24"/>
                <w:szCs w:val="24"/>
                <w:cs/>
              </w:rPr>
            </w:pPr>
          </w:p>
        </w:tc>
        <w:tc>
          <w:tcPr>
            <w:tcW w:w="556" w:type="pct"/>
            <w:vMerge/>
            <w:shd w:val="clear" w:color="auto" w:fill="auto"/>
          </w:tcPr>
          <w:p w14:paraId="101CB757" w14:textId="77777777" w:rsidR="00550EA6" w:rsidRPr="00261D20" w:rsidRDefault="00550EA6" w:rsidP="00BB30CB">
            <w:pPr>
              <w:spacing w:after="0" w:line="240" w:lineRule="auto"/>
              <w:rPr>
                <w:rFonts w:ascii="Browallia New" w:hAnsi="Browallia New" w:cs="Browallia New"/>
                <w:sz w:val="24"/>
                <w:szCs w:val="24"/>
              </w:rPr>
            </w:pPr>
          </w:p>
        </w:tc>
        <w:tc>
          <w:tcPr>
            <w:tcW w:w="488" w:type="pct"/>
            <w:vMerge/>
            <w:shd w:val="clear" w:color="auto" w:fill="auto"/>
          </w:tcPr>
          <w:p w14:paraId="38B24558" w14:textId="77777777" w:rsidR="00550EA6" w:rsidRPr="00261D20" w:rsidRDefault="00550EA6" w:rsidP="00BB30CB">
            <w:pPr>
              <w:spacing w:after="0" w:line="240" w:lineRule="auto"/>
              <w:rPr>
                <w:rFonts w:ascii="Browallia New" w:hAnsi="Browallia New" w:cs="Browallia New"/>
                <w:sz w:val="24"/>
                <w:szCs w:val="24"/>
              </w:rPr>
            </w:pPr>
          </w:p>
        </w:tc>
        <w:tc>
          <w:tcPr>
            <w:tcW w:w="627" w:type="pct"/>
            <w:vMerge/>
            <w:shd w:val="clear" w:color="auto" w:fill="auto"/>
          </w:tcPr>
          <w:p w14:paraId="2A1B1869" w14:textId="77777777" w:rsidR="00550EA6" w:rsidRPr="00261D20" w:rsidRDefault="00550EA6" w:rsidP="00BB30CB">
            <w:pPr>
              <w:spacing w:after="0" w:line="240" w:lineRule="auto"/>
              <w:rPr>
                <w:rFonts w:ascii="Browallia New" w:hAnsi="Browallia New" w:cs="Browallia New"/>
                <w:sz w:val="24"/>
                <w:szCs w:val="24"/>
                <w:cs/>
              </w:rPr>
            </w:pPr>
          </w:p>
        </w:tc>
      </w:tr>
      <w:tr w:rsidR="00550EA6" w:rsidRPr="00261D20" w14:paraId="24C05378" w14:textId="77777777" w:rsidTr="00A7772C">
        <w:trPr>
          <w:trHeight w:val="20"/>
        </w:trPr>
        <w:tc>
          <w:tcPr>
            <w:tcW w:w="1516" w:type="pct"/>
            <w:shd w:val="clear" w:color="auto" w:fill="auto"/>
          </w:tcPr>
          <w:p w14:paraId="2A8B2FE7" w14:textId="77777777" w:rsidR="00550EA6" w:rsidRPr="00261D20" w:rsidRDefault="00550EA6" w:rsidP="00BB30CB">
            <w:pPr>
              <w:spacing w:before="60" w:after="0" w:line="240" w:lineRule="auto"/>
              <w:rPr>
                <w:rFonts w:ascii="Browallia New" w:hAnsi="Browallia New" w:cs="Browallia New"/>
                <w:b/>
                <w:bCs/>
                <w:sz w:val="24"/>
                <w:szCs w:val="24"/>
              </w:rPr>
            </w:pPr>
            <w:r w:rsidRPr="00261D20">
              <w:rPr>
                <w:rFonts w:ascii="Browallia New" w:hAnsi="Browallia New" w:cs="Browallia New"/>
                <w:b/>
                <w:bCs/>
                <w:sz w:val="24"/>
                <w:szCs w:val="24"/>
              </w:rPr>
              <w:t>Financial assets</w:t>
            </w:r>
          </w:p>
        </w:tc>
        <w:tc>
          <w:tcPr>
            <w:tcW w:w="419" w:type="pct"/>
            <w:shd w:val="clear" w:color="auto" w:fill="auto"/>
          </w:tcPr>
          <w:p w14:paraId="38B9733B" w14:textId="77777777" w:rsidR="00550EA6" w:rsidRPr="00261D20" w:rsidRDefault="00550EA6" w:rsidP="00BB30CB">
            <w:pPr>
              <w:spacing w:before="60" w:after="0" w:line="240" w:lineRule="auto"/>
              <w:rPr>
                <w:rFonts w:ascii="Browallia New" w:hAnsi="Browallia New" w:cs="Browallia New"/>
                <w:sz w:val="24"/>
                <w:szCs w:val="24"/>
              </w:rPr>
            </w:pPr>
          </w:p>
        </w:tc>
        <w:tc>
          <w:tcPr>
            <w:tcW w:w="418" w:type="pct"/>
            <w:shd w:val="clear" w:color="auto" w:fill="auto"/>
          </w:tcPr>
          <w:p w14:paraId="3D866EC2" w14:textId="77777777" w:rsidR="00550EA6" w:rsidRPr="00261D20" w:rsidRDefault="00550EA6" w:rsidP="00BB30CB">
            <w:pPr>
              <w:spacing w:before="60" w:after="0" w:line="240" w:lineRule="auto"/>
              <w:rPr>
                <w:rFonts w:ascii="Browallia New" w:hAnsi="Browallia New" w:cs="Browallia New"/>
                <w:sz w:val="24"/>
                <w:szCs w:val="24"/>
              </w:rPr>
            </w:pPr>
          </w:p>
        </w:tc>
        <w:tc>
          <w:tcPr>
            <w:tcW w:w="418" w:type="pct"/>
            <w:shd w:val="clear" w:color="auto" w:fill="auto"/>
          </w:tcPr>
          <w:p w14:paraId="6953D786" w14:textId="77777777" w:rsidR="00550EA6" w:rsidRPr="00261D20" w:rsidRDefault="00550EA6" w:rsidP="00BB30CB">
            <w:pPr>
              <w:spacing w:before="60" w:after="0" w:line="240" w:lineRule="auto"/>
              <w:rPr>
                <w:rFonts w:ascii="Browallia New" w:hAnsi="Browallia New" w:cs="Browallia New"/>
                <w:sz w:val="24"/>
                <w:szCs w:val="24"/>
              </w:rPr>
            </w:pPr>
          </w:p>
        </w:tc>
        <w:tc>
          <w:tcPr>
            <w:tcW w:w="558" w:type="pct"/>
            <w:shd w:val="clear" w:color="auto" w:fill="auto"/>
          </w:tcPr>
          <w:p w14:paraId="508021B8" w14:textId="77777777" w:rsidR="00550EA6" w:rsidRPr="00261D20" w:rsidRDefault="00550EA6" w:rsidP="00BB30CB">
            <w:pPr>
              <w:spacing w:before="60" w:after="0" w:line="240" w:lineRule="auto"/>
              <w:rPr>
                <w:rFonts w:ascii="Browallia New" w:hAnsi="Browallia New" w:cs="Browallia New"/>
                <w:sz w:val="24"/>
                <w:szCs w:val="24"/>
              </w:rPr>
            </w:pPr>
          </w:p>
        </w:tc>
        <w:tc>
          <w:tcPr>
            <w:tcW w:w="556" w:type="pct"/>
            <w:shd w:val="clear" w:color="auto" w:fill="auto"/>
          </w:tcPr>
          <w:p w14:paraId="5E9A7B37"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488" w:type="pct"/>
            <w:shd w:val="clear" w:color="auto" w:fill="auto"/>
          </w:tcPr>
          <w:p w14:paraId="6775D1FB" w14:textId="77777777" w:rsidR="00550EA6" w:rsidRPr="00261D20" w:rsidRDefault="00550EA6" w:rsidP="00BB30CB">
            <w:pPr>
              <w:spacing w:before="60" w:after="0" w:line="240" w:lineRule="auto"/>
              <w:rPr>
                <w:rFonts w:ascii="Browallia New" w:hAnsi="Browallia New" w:cs="Browallia New"/>
                <w:sz w:val="24"/>
                <w:szCs w:val="24"/>
              </w:rPr>
            </w:pPr>
          </w:p>
        </w:tc>
        <w:tc>
          <w:tcPr>
            <w:tcW w:w="627" w:type="pct"/>
            <w:shd w:val="clear" w:color="auto" w:fill="auto"/>
          </w:tcPr>
          <w:p w14:paraId="2E0584B1" w14:textId="77777777" w:rsidR="00550EA6" w:rsidRPr="00261D20" w:rsidRDefault="00550EA6" w:rsidP="00BB30CB">
            <w:pPr>
              <w:spacing w:before="60" w:after="0" w:line="240" w:lineRule="auto"/>
              <w:rPr>
                <w:rFonts w:ascii="Browallia New" w:hAnsi="Browallia New" w:cs="Browallia New"/>
                <w:sz w:val="24"/>
                <w:szCs w:val="24"/>
              </w:rPr>
            </w:pPr>
          </w:p>
        </w:tc>
      </w:tr>
      <w:tr w:rsidR="00550EA6" w:rsidRPr="00261D20" w14:paraId="7F33178D" w14:textId="77777777" w:rsidTr="00A7772C">
        <w:trPr>
          <w:trHeight w:val="20"/>
        </w:trPr>
        <w:tc>
          <w:tcPr>
            <w:tcW w:w="1516" w:type="pct"/>
            <w:shd w:val="clear" w:color="auto" w:fill="auto"/>
          </w:tcPr>
          <w:p w14:paraId="014EDBEB" w14:textId="77777777" w:rsidR="00550EA6" w:rsidRPr="00261D20" w:rsidRDefault="00550EA6" w:rsidP="00BB30CB">
            <w:pPr>
              <w:spacing w:after="0" w:line="240" w:lineRule="auto"/>
              <w:rPr>
                <w:rFonts w:ascii="Browallia New" w:hAnsi="Browallia New" w:cs="Browallia New"/>
                <w:sz w:val="24"/>
                <w:szCs w:val="24"/>
              </w:rPr>
            </w:pPr>
            <w:r w:rsidRPr="00261D20">
              <w:rPr>
                <w:rFonts w:ascii="Browallia New" w:hAnsi="Browallia New" w:cs="Browallia New"/>
                <w:sz w:val="24"/>
                <w:szCs w:val="24"/>
              </w:rPr>
              <w:t>Cash and cash equivalents</w:t>
            </w:r>
          </w:p>
        </w:tc>
        <w:tc>
          <w:tcPr>
            <w:tcW w:w="419" w:type="pct"/>
            <w:shd w:val="clear" w:color="auto" w:fill="auto"/>
          </w:tcPr>
          <w:p w14:paraId="49577820" w14:textId="77777777"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6,087</w:t>
            </w:r>
          </w:p>
        </w:tc>
        <w:tc>
          <w:tcPr>
            <w:tcW w:w="418" w:type="pct"/>
            <w:shd w:val="clear" w:color="auto" w:fill="auto"/>
          </w:tcPr>
          <w:p w14:paraId="3BA82E7B"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14:paraId="3E0BF53B"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14:paraId="6BCBBC63" w14:textId="77777777"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306,074</w:t>
            </w:r>
          </w:p>
        </w:tc>
        <w:tc>
          <w:tcPr>
            <w:tcW w:w="556" w:type="pct"/>
            <w:shd w:val="clear" w:color="auto" w:fill="auto"/>
          </w:tcPr>
          <w:p w14:paraId="020707A6" w14:textId="77777777"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138</w:t>
            </w:r>
          </w:p>
        </w:tc>
        <w:tc>
          <w:tcPr>
            <w:tcW w:w="488" w:type="pct"/>
            <w:shd w:val="clear" w:color="auto" w:fill="auto"/>
          </w:tcPr>
          <w:p w14:paraId="62BD0B26" w14:textId="77777777"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312,299</w:t>
            </w:r>
          </w:p>
        </w:tc>
        <w:tc>
          <w:tcPr>
            <w:tcW w:w="627" w:type="pct"/>
            <w:shd w:val="clear" w:color="auto" w:fill="auto"/>
          </w:tcPr>
          <w:p w14:paraId="09619238" w14:textId="77777777" w:rsidR="00550EA6" w:rsidRPr="00261D20" w:rsidRDefault="00550EA6" w:rsidP="00BB30CB">
            <w:pPr>
              <w:pStyle w:val="NoSpacing"/>
              <w:jc w:val="center"/>
              <w:rPr>
                <w:rFonts w:ascii="Browallia New" w:hAnsi="Browallia New" w:cs="Browallia New"/>
                <w:sz w:val="24"/>
                <w:szCs w:val="24"/>
                <w:cs/>
              </w:rPr>
            </w:pPr>
            <w:r w:rsidRPr="00261D20">
              <w:rPr>
                <w:rFonts w:ascii="Browallia New" w:hAnsi="Browallia New" w:cs="Browallia New"/>
                <w:sz w:val="24"/>
                <w:szCs w:val="24"/>
              </w:rPr>
              <w:t>0.</w:t>
            </w:r>
            <w:r>
              <w:rPr>
                <w:rFonts w:ascii="Browallia New" w:hAnsi="Browallia New" w:cs="Browallia New"/>
                <w:sz w:val="24"/>
                <w:szCs w:val="24"/>
              </w:rPr>
              <w:t>05 - 0.50</w:t>
            </w:r>
          </w:p>
        </w:tc>
      </w:tr>
      <w:tr w:rsidR="00550EA6" w:rsidRPr="00261D20" w14:paraId="541FC801" w14:textId="77777777" w:rsidTr="00A7772C">
        <w:trPr>
          <w:trHeight w:val="20"/>
        </w:trPr>
        <w:tc>
          <w:tcPr>
            <w:tcW w:w="1516" w:type="pct"/>
            <w:shd w:val="clear" w:color="auto" w:fill="auto"/>
          </w:tcPr>
          <w:p w14:paraId="661B78AD" w14:textId="46445F75" w:rsidR="00550EA6" w:rsidRPr="00261D20" w:rsidRDefault="00F73A88" w:rsidP="00BB30CB">
            <w:pPr>
              <w:spacing w:after="0" w:line="240" w:lineRule="auto"/>
              <w:rPr>
                <w:rFonts w:ascii="Browallia New" w:hAnsi="Browallia New" w:cs="Browallia New"/>
                <w:sz w:val="24"/>
                <w:szCs w:val="24"/>
                <w:cs/>
              </w:rPr>
            </w:pPr>
            <w:r w:rsidRPr="00F73A88">
              <w:rPr>
                <w:rFonts w:ascii="Browallia New" w:hAnsi="Browallia New" w:cs="Browallia New"/>
                <w:sz w:val="24"/>
                <w:szCs w:val="24"/>
              </w:rPr>
              <w:t>Financial assets</w:t>
            </w:r>
          </w:p>
        </w:tc>
        <w:tc>
          <w:tcPr>
            <w:tcW w:w="419" w:type="pct"/>
            <w:shd w:val="clear" w:color="auto" w:fill="auto"/>
          </w:tcPr>
          <w:p w14:paraId="46F179D0"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14:paraId="38DAE8CB"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14:paraId="4121917B"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14:paraId="3FD6FE70"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tcPr>
          <w:p w14:paraId="35EBF7F6"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1</w:t>
            </w:r>
          </w:p>
        </w:tc>
        <w:tc>
          <w:tcPr>
            <w:tcW w:w="488" w:type="pct"/>
            <w:shd w:val="clear" w:color="auto" w:fill="auto"/>
          </w:tcPr>
          <w:p w14:paraId="38947A13"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1</w:t>
            </w:r>
          </w:p>
        </w:tc>
        <w:tc>
          <w:tcPr>
            <w:tcW w:w="627" w:type="pct"/>
            <w:shd w:val="clear" w:color="auto" w:fill="auto"/>
          </w:tcPr>
          <w:p w14:paraId="331BFF59"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550EA6" w:rsidRPr="00261D20" w14:paraId="08008E54" w14:textId="77777777" w:rsidTr="00A7772C">
        <w:trPr>
          <w:trHeight w:val="20"/>
        </w:trPr>
        <w:tc>
          <w:tcPr>
            <w:tcW w:w="1516" w:type="pct"/>
            <w:shd w:val="clear" w:color="auto" w:fill="auto"/>
          </w:tcPr>
          <w:p w14:paraId="6248C3ED" w14:textId="77777777" w:rsidR="00550EA6" w:rsidRPr="00261D20" w:rsidRDefault="00550EA6" w:rsidP="00BB30CB">
            <w:pPr>
              <w:spacing w:after="0" w:line="240" w:lineRule="auto"/>
              <w:ind w:left="284" w:hanging="284"/>
              <w:rPr>
                <w:rFonts w:ascii="Browallia New" w:hAnsi="Browallia New" w:cs="Browallia New"/>
                <w:sz w:val="24"/>
                <w:szCs w:val="24"/>
                <w:cs/>
              </w:rPr>
            </w:pPr>
            <w:r w:rsidRPr="00261D20">
              <w:rPr>
                <w:rFonts w:ascii="Browallia New" w:hAnsi="Browallia New" w:cs="Browallia New"/>
                <w:sz w:val="24"/>
                <w:szCs w:val="24"/>
              </w:rPr>
              <w:t>Trade accounts and other current receivables</w:t>
            </w:r>
          </w:p>
        </w:tc>
        <w:tc>
          <w:tcPr>
            <w:tcW w:w="419" w:type="pct"/>
            <w:shd w:val="clear" w:color="auto" w:fill="auto"/>
            <w:vAlign w:val="bottom"/>
          </w:tcPr>
          <w:p w14:paraId="1C9134B7" w14:textId="77777777"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2,221</w:t>
            </w:r>
          </w:p>
        </w:tc>
        <w:tc>
          <w:tcPr>
            <w:tcW w:w="418" w:type="pct"/>
            <w:shd w:val="clear" w:color="auto" w:fill="auto"/>
            <w:vAlign w:val="bottom"/>
          </w:tcPr>
          <w:p w14:paraId="09A00D40"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14:paraId="5C290FA3"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vAlign w:val="bottom"/>
          </w:tcPr>
          <w:p w14:paraId="2E49D3AE"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vAlign w:val="bottom"/>
          </w:tcPr>
          <w:p w14:paraId="614A9087" w14:textId="6880B577" w:rsidR="00550EA6" w:rsidRPr="00261D20" w:rsidRDefault="00A7772C" w:rsidP="00BB30CB">
            <w:pPr>
              <w:pStyle w:val="NoSpacing"/>
              <w:jc w:val="right"/>
              <w:rPr>
                <w:rFonts w:ascii="Browallia New" w:hAnsi="Browallia New" w:cs="Browallia New"/>
                <w:sz w:val="24"/>
                <w:szCs w:val="24"/>
              </w:rPr>
            </w:pPr>
            <w:r>
              <w:rPr>
                <w:rFonts w:ascii="Browallia New" w:hAnsi="Browallia New" w:cs="Browallia New"/>
                <w:sz w:val="24"/>
                <w:szCs w:val="24"/>
              </w:rPr>
              <w:t>286,564</w:t>
            </w:r>
          </w:p>
        </w:tc>
        <w:tc>
          <w:tcPr>
            <w:tcW w:w="488" w:type="pct"/>
            <w:shd w:val="clear" w:color="auto" w:fill="auto"/>
            <w:vAlign w:val="bottom"/>
          </w:tcPr>
          <w:p w14:paraId="04976E7A" w14:textId="1A85C5E3" w:rsidR="00550EA6" w:rsidRPr="00261D20" w:rsidRDefault="00A7772C" w:rsidP="00BB30CB">
            <w:pPr>
              <w:pStyle w:val="NoSpacing"/>
              <w:jc w:val="right"/>
              <w:rPr>
                <w:rFonts w:ascii="Browallia New" w:hAnsi="Browallia New" w:cs="Browallia New"/>
                <w:sz w:val="24"/>
                <w:szCs w:val="24"/>
              </w:rPr>
            </w:pPr>
            <w:r>
              <w:rPr>
                <w:rFonts w:ascii="Browallia New" w:hAnsi="Browallia New" w:cs="Browallia New"/>
                <w:sz w:val="24"/>
                <w:szCs w:val="24"/>
              </w:rPr>
              <w:t>288,7</w:t>
            </w:r>
            <w:r w:rsidR="00C85704">
              <w:rPr>
                <w:rFonts w:ascii="Browallia New" w:hAnsi="Browallia New" w:cs="Browallia New"/>
                <w:sz w:val="24"/>
                <w:szCs w:val="24"/>
              </w:rPr>
              <w:t>8</w:t>
            </w:r>
            <w:r>
              <w:rPr>
                <w:rFonts w:ascii="Browallia New" w:hAnsi="Browallia New" w:cs="Browallia New"/>
                <w:sz w:val="24"/>
                <w:szCs w:val="24"/>
              </w:rPr>
              <w:t>5</w:t>
            </w:r>
          </w:p>
        </w:tc>
        <w:tc>
          <w:tcPr>
            <w:tcW w:w="627" w:type="pct"/>
            <w:shd w:val="clear" w:color="auto" w:fill="auto"/>
            <w:vAlign w:val="bottom"/>
          </w:tcPr>
          <w:p w14:paraId="4075F338"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8.00</w:t>
            </w:r>
          </w:p>
        </w:tc>
      </w:tr>
      <w:tr w:rsidR="00550EA6" w:rsidRPr="00261D20" w14:paraId="16188E26" w14:textId="77777777" w:rsidTr="00C85704">
        <w:trPr>
          <w:trHeight w:val="20"/>
        </w:trPr>
        <w:tc>
          <w:tcPr>
            <w:tcW w:w="1516" w:type="pct"/>
            <w:shd w:val="clear" w:color="auto" w:fill="auto"/>
          </w:tcPr>
          <w:p w14:paraId="66C50234" w14:textId="77777777" w:rsidR="00C85704" w:rsidRDefault="00C85704" w:rsidP="00BB30CB">
            <w:pPr>
              <w:spacing w:after="0" w:line="240" w:lineRule="auto"/>
              <w:ind w:left="284" w:hanging="284"/>
              <w:rPr>
                <w:rFonts w:ascii="Browallia New" w:hAnsi="Browallia New" w:cs="Browallia New"/>
                <w:sz w:val="24"/>
                <w:szCs w:val="24"/>
              </w:rPr>
            </w:pPr>
            <w:r>
              <w:rPr>
                <w:rFonts w:ascii="Browallia New" w:hAnsi="Browallia New" w:cs="Browallia New"/>
                <w:sz w:val="24"/>
                <w:szCs w:val="24"/>
              </w:rPr>
              <w:t>Non - currant financial asset</w:t>
            </w:r>
            <w:r w:rsidR="00550EA6" w:rsidRPr="00261D20">
              <w:rPr>
                <w:rFonts w:ascii="Browallia New" w:hAnsi="Browallia New" w:cs="Browallia New"/>
                <w:sz w:val="24"/>
                <w:szCs w:val="24"/>
              </w:rPr>
              <w:t xml:space="preserve"> held </w:t>
            </w:r>
          </w:p>
          <w:p w14:paraId="1860DDF9" w14:textId="4AD69614" w:rsidR="00550EA6" w:rsidRPr="00261D20" w:rsidRDefault="00C85704" w:rsidP="00BB30CB">
            <w:pPr>
              <w:spacing w:after="0" w:line="240" w:lineRule="auto"/>
              <w:ind w:left="284" w:hanging="284"/>
              <w:rPr>
                <w:rFonts w:ascii="Browallia New" w:hAnsi="Browallia New" w:cs="Browallia New"/>
                <w:sz w:val="24"/>
                <w:szCs w:val="24"/>
              </w:rPr>
            </w:pPr>
            <w:r>
              <w:rPr>
                <w:rFonts w:ascii="Browallia New" w:hAnsi="Browallia New" w:cs="Browallia New"/>
                <w:sz w:val="24"/>
                <w:szCs w:val="24"/>
              </w:rPr>
              <w:t xml:space="preserve">     </w:t>
            </w:r>
            <w:r w:rsidR="00550EA6" w:rsidRPr="00261D20">
              <w:rPr>
                <w:rFonts w:ascii="Browallia New" w:hAnsi="Browallia New" w:cs="Browallia New"/>
                <w:sz w:val="24"/>
                <w:szCs w:val="24"/>
              </w:rPr>
              <w:t>as collaterals</w:t>
            </w:r>
          </w:p>
        </w:tc>
        <w:tc>
          <w:tcPr>
            <w:tcW w:w="419" w:type="pct"/>
            <w:shd w:val="clear" w:color="auto" w:fill="auto"/>
            <w:vAlign w:val="bottom"/>
          </w:tcPr>
          <w:p w14:paraId="57304870" w14:textId="77777777" w:rsidR="00550EA6" w:rsidRPr="00261D20" w:rsidRDefault="00550EA6" w:rsidP="00C85704">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14:paraId="7257C641" w14:textId="77777777" w:rsidR="00550EA6" w:rsidRPr="00261D20" w:rsidRDefault="00550EA6" w:rsidP="00C85704">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14:paraId="2C5D9617" w14:textId="77777777" w:rsidR="00550EA6" w:rsidRPr="00261D20" w:rsidRDefault="00550EA6" w:rsidP="00C85704">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vAlign w:val="bottom"/>
          </w:tcPr>
          <w:p w14:paraId="1D53A82E" w14:textId="77777777" w:rsidR="00550EA6" w:rsidRPr="00261D20" w:rsidRDefault="00550EA6" w:rsidP="00C85704">
            <w:pPr>
              <w:pStyle w:val="NoSpacing"/>
              <w:jc w:val="right"/>
              <w:rPr>
                <w:rFonts w:ascii="Browallia New" w:hAnsi="Browallia New" w:cs="Browallia New"/>
                <w:sz w:val="24"/>
                <w:szCs w:val="24"/>
              </w:rPr>
            </w:pPr>
            <w:r w:rsidRPr="00261D20">
              <w:rPr>
                <w:rFonts w:ascii="Browallia New" w:hAnsi="Browallia New" w:cs="Browallia New"/>
                <w:sz w:val="24"/>
                <w:szCs w:val="24"/>
              </w:rPr>
              <w:t>9,097</w:t>
            </w:r>
          </w:p>
        </w:tc>
        <w:tc>
          <w:tcPr>
            <w:tcW w:w="556" w:type="pct"/>
            <w:shd w:val="clear" w:color="auto" w:fill="auto"/>
            <w:vAlign w:val="bottom"/>
          </w:tcPr>
          <w:p w14:paraId="2D67AC8D" w14:textId="77777777" w:rsidR="00550EA6" w:rsidRPr="00261D20" w:rsidRDefault="00550EA6" w:rsidP="00C85704">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vAlign w:val="bottom"/>
          </w:tcPr>
          <w:p w14:paraId="7D536DC4" w14:textId="77777777" w:rsidR="00550EA6" w:rsidRPr="00261D20" w:rsidRDefault="00550EA6" w:rsidP="00C85704">
            <w:pPr>
              <w:pStyle w:val="NoSpacing"/>
              <w:jc w:val="right"/>
              <w:rPr>
                <w:rFonts w:ascii="Browallia New" w:hAnsi="Browallia New" w:cs="Browallia New"/>
                <w:sz w:val="24"/>
                <w:szCs w:val="24"/>
              </w:rPr>
            </w:pPr>
            <w:r w:rsidRPr="00261D20">
              <w:rPr>
                <w:rFonts w:ascii="Browallia New" w:hAnsi="Browallia New" w:cs="Browallia New"/>
                <w:sz w:val="24"/>
                <w:szCs w:val="24"/>
              </w:rPr>
              <w:t>9,097</w:t>
            </w:r>
          </w:p>
        </w:tc>
        <w:tc>
          <w:tcPr>
            <w:tcW w:w="627" w:type="pct"/>
            <w:shd w:val="clear" w:color="auto" w:fill="auto"/>
            <w:vAlign w:val="bottom"/>
          </w:tcPr>
          <w:p w14:paraId="04A70286" w14:textId="77777777" w:rsidR="00550EA6" w:rsidRPr="00261D20" w:rsidRDefault="00550EA6" w:rsidP="00C85704">
            <w:pPr>
              <w:pStyle w:val="NoSpacing"/>
              <w:jc w:val="center"/>
              <w:rPr>
                <w:rFonts w:ascii="Browallia New" w:hAnsi="Browallia New" w:cs="Browallia New"/>
                <w:sz w:val="24"/>
                <w:szCs w:val="24"/>
              </w:rPr>
            </w:pPr>
            <w:r>
              <w:rPr>
                <w:rFonts w:ascii="Browallia New" w:hAnsi="Browallia New" w:cs="Browallia New"/>
                <w:sz w:val="24"/>
                <w:szCs w:val="24"/>
              </w:rPr>
              <w:t>0.20 - 0.30</w:t>
            </w:r>
          </w:p>
        </w:tc>
      </w:tr>
      <w:tr w:rsidR="00550EA6" w:rsidRPr="00261D20" w14:paraId="0C756E47" w14:textId="77777777" w:rsidTr="00A7772C">
        <w:trPr>
          <w:trHeight w:val="20"/>
        </w:trPr>
        <w:tc>
          <w:tcPr>
            <w:tcW w:w="1516" w:type="pct"/>
            <w:shd w:val="clear" w:color="auto" w:fill="auto"/>
          </w:tcPr>
          <w:p w14:paraId="4711F583" w14:textId="12836674" w:rsidR="00550EA6" w:rsidRPr="00261D20" w:rsidRDefault="00D207D6" w:rsidP="00BB30CB">
            <w:pPr>
              <w:spacing w:after="0" w:line="240" w:lineRule="auto"/>
              <w:rPr>
                <w:rFonts w:ascii="Browallia New" w:hAnsi="Browallia New" w:cs="Browallia New"/>
                <w:sz w:val="24"/>
                <w:szCs w:val="24"/>
              </w:rPr>
            </w:pPr>
            <w:r>
              <w:rPr>
                <w:rFonts w:ascii="Browallia New" w:hAnsi="Browallia New" w:cs="Browallia New"/>
                <w:sz w:val="24"/>
                <w:szCs w:val="24"/>
              </w:rPr>
              <w:t>Financial asset - Equity</w:t>
            </w:r>
          </w:p>
        </w:tc>
        <w:tc>
          <w:tcPr>
            <w:tcW w:w="419" w:type="pct"/>
            <w:shd w:val="clear" w:color="auto" w:fill="auto"/>
          </w:tcPr>
          <w:p w14:paraId="170474CA"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14:paraId="210126D4"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14:paraId="443B4465"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14:paraId="30BBA511"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tcPr>
          <w:p w14:paraId="29B856DE"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29,900</w:t>
            </w:r>
          </w:p>
        </w:tc>
        <w:tc>
          <w:tcPr>
            <w:tcW w:w="488" w:type="pct"/>
            <w:shd w:val="clear" w:color="auto" w:fill="auto"/>
          </w:tcPr>
          <w:p w14:paraId="1FE94663"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29,900</w:t>
            </w:r>
          </w:p>
        </w:tc>
        <w:tc>
          <w:tcPr>
            <w:tcW w:w="627" w:type="pct"/>
            <w:shd w:val="clear" w:color="auto" w:fill="auto"/>
          </w:tcPr>
          <w:p w14:paraId="533DFF3B"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550EA6" w:rsidRPr="00261D20" w14:paraId="40E94E19" w14:textId="77777777" w:rsidTr="00A7772C">
        <w:trPr>
          <w:trHeight w:val="20"/>
        </w:trPr>
        <w:tc>
          <w:tcPr>
            <w:tcW w:w="1516" w:type="pct"/>
            <w:shd w:val="clear" w:color="auto" w:fill="auto"/>
          </w:tcPr>
          <w:p w14:paraId="1014463B" w14:textId="77777777" w:rsidR="00550EA6" w:rsidRPr="00261D20" w:rsidRDefault="00550EA6" w:rsidP="00BB30CB">
            <w:pPr>
              <w:spacing w:before="60" w:after="0" w:line="240" w:lineRule="auto"/>
              <w:rPr>
                <w:rFonts w:ascii="Browallia New" w:hAnsi="Browallia New" w:cs="Browallia New"/>
                <w:b/>
                <w:bCs/>
                <w:sz w:val="24"/>
                <w:szCs w:val="24"/>
              </w:rPr>
            </w:pPr>
            <w:r w:rsidRPr="00261D20">
              <w:rPr>
                <w:rFonts w:ascii="Browallia New" w:hAnsi="Browallia New" w:cs="Browallia New"/>
                <w:b/>
                <w:bCs/>
                <w:sz w:val="24"/>
                <w:szCs w:val="24"/>
              </w:rPr>
              <w:t>Financial liabilities</w:t>
            </w:r>
          </w:p>
        </w:tc>
        <w:tc>
          <w:tcPr>
            <w:tcW w:w="419" w:type="pct"/>
            <w:shd w:val="clear" w:color="auto" w:fill="auto"/>
            <w:vAlign w:val="bottom"/>
          </w:tcPr>
          <w:p w14:paraId="74D6EDE4"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418" w:type="pct"/>
            <w:shd w:val="clear" w:color="auto" w:fill="auto"/>
            <w:vAlign w:val="bottom"/>
          </w:tcPr>
          <w:p w14:paraId="74714753"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418" w:type="pct"/>
            <w:shd w:val="clear" w:color="auto" w:fill="auto"/>
            <w:vAlign w:val="bottom"/>
          </w:tcPr>
          <w:p w14:paraId="38CA32F7"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558" w:type="pct"/>
            <w:shd w:val="clear" w:color="auto" w:fill="auto"/>
            <w:vAlign w:val="bottom"/>
          </w:tcPr>
          <w:p w14:paraId="4011F24A"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556" w:type="pct"/>
            <w:shd w:val="clear" w:color="auto" w:fill="auto"/>
            <w:vAlign w:val="bottom"/>
          </w:tcPr>
          <w:p w14:paraId="0B88E271"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488" w:type="pct"/>
            <w:shd w:val="clear" w:color="auto" w:fill="auto"/>
            <w:vAlign w:val="bottom"/>
          </w:tcPr>
          <w:p w14:paraId="1D63CF90"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627" w:type="pct"/>
            <w:shd w:val="clear" w:color="auto" w:fill="auto"/>
            <w:vAlign w:val="bottom"/>
          </w:tcPr>
          <w:p w14:paraId="191E77DE" w14:textId="77777777" w:rsidR="00550EA6" w:rsidRPr="00261D20" w:rsidRDefault="00550EA6" w:rsidP="00BB30CB">
            <w:pPr>
              <w:spacing w:before="60" w:after="0" w:line="240" w:lineRule="auto"/>
              <w:jc w:val="center"/>
              <w:rPr>
                <w:rFonts w:ascii="Browallia New" w:hAnsi="Browallia New" w:cs="Browallia New"/>
                <w:sz w:val="24"/>
                <w:szCs w:val="24"/>
              </w:rPr>
            </w:pPr>
          </w:p>
        </w:tc>
      </w:tr>
      <w:tr w:rsidR="00550EA6" w:rsidRPr="00261D20" w14:paraId="3305CD53" w14:textId="77777777" w:rsidTr="00A7772C">
        <w:trPr>
          <w:trHeight w:val="20"/>
        </w:trPr>
        <w:tc>
          <w:tcPr>
            <w:tcW w:w="1516" w:type="pct"/>
            <w:shd w:val="clear" w:color="auto" w:fill="auto"/>
          </w:tcPr>
          <w:p w14:paraId="5165F5BD" w14:textId="77777777" w:rsidR="00550EA6" w:rsidRPr="00261D20" w:rsidRDefault="00550EA6" w:rsidP="00BB30CB">
            <w:pPr>
              <w:spacing w:after="0" w:line="240" w:lineRule="auto"/>
              <w:rPr>
                <w:rFonts w:ascii="Browallia New" w:hAnsi="Browallia New" w:cs="Browallia New"/>
                <w:sz w:val="24"/>
                <w:szCs w:val="24"/>
              </w:rPr>
            </w:pPr>
            <w:r w:rsidRPr="00261D20">
              <w:rPr>
                <w:rFonts w:ascii="Browallia New" w:hAnsi="Browallia New" w:cs="Browallia New"/>
                <w:sz w:val="24"/>
                <w:szCs w:val="24"/>
              </w:rPr>
              <w:t xml:space="preserve">Bank overdraft and short - term loans     </w:t>
            </w:r>
          </w:p>
          <w:p w14:paraId="4F9139A3" w14:textId="77777777" w:rsidR="00550EA6" w:rsidRPr="00261D20" w:rsidRDefault="00550EA6" w:rsidP="00BB30CB">
            <w:pPr>
              <w:spacing w:after="0" w:line="240" w:lineRule="auto"/>
              <w:rPr>
                <w:rFonts w:ascii="Browallia New" w:hAnsi="Browallia New" w:cs="Browallia New"/>
                <w:sz w:val="24"/>
                <w:szCs w:val="24"/>
              </w:rPr>
            </w:pPr>
            <w:r w:rsidRPr="00261D20">
              <w:rPr>
                <w:rFonts w:ascii="Browallia New" w:hAnsi="Browallia New" w:cs="Browallia New"/>
                <w:sz w:val="24"/>
                <w:szCs w:val="24"/>
              </w:rPr>
              <w:t xml:space="preserve">     from financial institutions</w:t>
            </w:r>
          </w:p>
        </w:tc>
        <w:tc>
          <w:tcPr>
            <w:tcW w:w="419" w:type="pct"/>
            <w:shd w:val="clear" w:color="auto" w:fill="auto"/>
            <w:vAlign w:val="bottom"/>
          </w:tcPr>
          <w:p w14:paraId="115D0439"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14:paraId="3877C8A9"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14:paraId="6659DFF2"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vAlign w:val="bottom"/>
          </w:tcPr>
          <w:p w14:paraId="20F13DFA" w14:textId="3457DC59"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65</w:t>
            </w:r>
            <w:r w:rsidR="00C24A72">
              <w:rPr>
                <w:rFonts w:ascii="Browallia New" w:hAnsi="Browallia New" w:cs="Browallia New"/>
                <w:sz w:val="24"/>
                <w:szCs w:val="24"/>
              </w:rPr>
              <w:t>,</w:t>
            </w:r>
            <w:r>
              <w:rPr>
                <w:rFonts w:ascii="Browallia New" w:hAnsi="Browallia New" w:cs="Browallia New"/>
                <w:sz w:val="24"/>
                <w:szCs w:val="24"/>
              </w:rPr>
              <w:t>005</w:t>
            </w:r>
          </w:p>
        </w:tc>
        <w:tc>
          <w:tcPr>
            <w:tcW w:w="556" w:type="pct"/>
            <w:shd w:val="clear" w:color="auto" w:fill="auto"/>
            <w:vAlign w:val="bottom"/>
          </w:tcPr>
          <w:p w14:paraId="61E36B59"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vAlign w:val="bottom"/>
          </w:tcPr>
          <w:p w14:paraId="6C9A12C4" w14:textId="77777777"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65,005</w:t>
            </w:r>
          </w:p>
        </w:tc>
        <w:tc>
          <w:tcPr>
            <w:tcW w:w="627" w:type="pct"/>
            <w:shd w:val="clear" w:color="auto" w:fill="auto"/>
            <w:vAlign w:val="bottom"/>
          </w:tcPr>
          <w:p w14:paraId="6DCED672" w14:textId="77777777" w:rsidR="00550EA6" w:rsidRPr="00261D20" w:rsidRDefault="00550EA6" w:rsidP="00BB30CB">
            <w:pPr>
              <w:pStyle w:val="NoSpacing"/>
              <w:jc w:val="center"/>
              <w:rPr>
                <w:rFonts w:ascii="Browallia New" w:hAnsi="Browallia New" w:cs="Browallia New"/>
                <w:sz w:val="24"/>
                <w:szCs w:val="24"/>
              </w:rPr>
            </w:pPr>
            <w:r>
              <w:rPr>
                <w:rFonts w:ascii="Browallia New" w:hAnsi="Browallia New" w:cs="Browallia New"/>
                <w:sz w:val="24"/>
                <w:szCs w:val="24"/>
              </w:rPr>
              <w:t>3.47 - 5.87</w:t>
            </w:r>
          </w:p>
        </w:tc>
      </w:tr>
      <w:tr w:rsidR="00550EA6" w:rsidRPr="00261D20" w14:paraId="364900B1" w14:textId="77777777" w:rsidTr="00A7772C">
        <w:trPr>
          <w:trHeight w:val="20"/>
        </w:trPr>
        <w:tc>
          <w:tcPr>
            <w:tcW w:w="1516" w:type="pct"/>
            <w:shd w:val="clear" w:color="auto" w:fill="auto"/>
          </w:tcPr>
          <w:p w14:paraId="00A2B103" w14:textId="77777777" w:rsidR="00550EA6" w:rsidRDefault="00550EA6" w:rsidP="00BB30CB">
            <w:pPr>
              <w:spacing w:after="0" w:line="240" w:lineRule="auto"/>
              <w:rPr>
                <w:rFonts w:ascii="Browallia New" w:hAnsi="Browallia New" w:cs="Browallia New"/>
                <w:sz w:val="24"/>
                <w:szCs w:val="24"/>
              </w:rPr>
            </w:pPr>
            <w:r w:rsidRPr="00261D20">
              <w:rPr>
                <w:rFonts w:ascii="Browallia New" w:hAnsi="Browallia New" w:cs="Browallia New"/>
                <w:sz w:val="24"/>
                <w:szCs w:val="24"/>
              </w:rPr>
              <w:t>Trade accounts and other current</w:t>
            </w:r>
          </w:p>
          <w:p w14:paraId="7C6D7AFB" w14:textId="77777777" w:rsidR="00550EA6" w:rsidRPr="00261D20" w:rsidRDefault="00550EA6" w:rsidP="00BB30CB">
            <w:pPr>
              <w:spacing w:after="0" w:line="240" w:lineRule="auto"/>
              <w:ind w:left="284" w:hanging="284"/>
              <w:rPr>
                <w:rFonts w:ascii="Browallia New" w:hAnsi="Browallia New" w:cs="Browallia New"/>
                <w:sz w:val="24"/>
                <w:szCs w:val="24"/>
              </w:rPr>
            </w:pPr>
            <w:r>
              <w:rPr>
                <w:rFonts w:ascii="Browallia New" w:hAnsi="Browallia New" w:cs="Browallia New"/>
                <w:sz w:val="24"/>
                <w:szCs w:val="24"/>
              </w:rPr>
              <w:t xml:space="preserve">     </w:t>
            </w:r>
            <w:r w:rsidRPr="00261D20">
              <w:rPr>
                <w:rFonts w:ascii="Browallia New" w:hAnsi="Browallia New" w:cs="Browallia New"/>
                <w:sz w:val="24"/>
                <w:szCs w:val="24"/>
              </w:rPr>
              <w:t>payable</w:t>
            </w:r>
          </w:p>
        </w:tc>
        <w:tc>
          <w:tcPr>
            <w:tcW w:w="419" w:type="pct"/>
            <w:shd w:val="clear" w:color="auto" w:fill="auto"/>
            <w:vAlign w:val="bottom"/>
          </w:tcPr>
          <w:p w14:paraId="0F13E68D"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14:paraId="09805584"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14:paraId="1B5D5577"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vAlign w:val="bottom"/>
          </w:tcPr>
          <w:p w14:paraId="66A465A8"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vAlign w:val="bottom"/>
          </w:tcPr>
          <w:p w14:paraId="4BDCDD69" w14:textId="77777777"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113,368</w:t>
            </w:r>
          </w:p>
        </w:tc>
        <w:tc>
          <w:tcPr>
            <w:tcW w:w="488" w:type="pct"/>
            <w:shd w:val="clear" w:color="auto" w:fill="auto"/>
            <w:vAlign w:val="bottom"/>
          </w:tcPr>
          <w:p w14:paraId="7326D6E3" w14:textId="77777777"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113,368</w:t>
            </w:r>
          </w:p>
        </w:tc>
        <w:tc>
          <w:tcPr>
            <w:tcW w:w="627" w:type="pct"/>
            <w:shd w:val="clear" w:color="auto" w:fill="auto"/>
            <w:vAlign w:val="bottom"/>
          </w:tcPr>
          <w:p w14:paraId="340EC930"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550EA6" w:rsidRPr="00261D20" w14:paraId="0C7E0BAF" w14:textId="77777777" w:rsidTr="00A7772C">
        <w:trPr>
          <w:trHeight w:val="20"/>
        </w:trPr>
        <w:tc>
          <w:tcPr>
            <w:tcW w:w="1516" w:type="pct"/>
            <w:shd w:val="clear" w:color="auto" w:fill="auto"/>
          </w:tcPr>
          <w:p w14:paraId="29AC605E" w14:textId="77777777" w:rsidR="00550EA6" w:rsidRDefault="00550EA6" w:rsidP="00BB30CB">
            <w:pPr>
              <w:spacing w:after="0" w:line="240" w:lineRule="auto"/>
              <w:rPr>
                <w:rFonts w:ascii="Browallia New" w:hAnsi="Browallia New" w:cs="Browallia New"/>
                <w:sz w:val="24"/>
                <w:szCs w:val="24"/>
              </w:rPr>
            </w:pPr>
            <w:r w:rsidRPr="00261D20">
              <w:rPr>
                <w:rFonts w:ascii="Browallia New" w:hAnsi="Browallia New" w:cs="Browallia New"/>
                <w:sz w:val="24"/>
                <w:szCs w:val="24"/>
              </w:rPr>
              <w:t>Long - term loans from financial</w:t>
            </w:r>
          </w:p>
          <w:p w14:paraId="54F9B65C" w14:textId="77777777" w:rsidR="00550EA6" w:rsidRPr="00261D20" w:rsidRDefault="00550EA6" w:rsidP="00BB30CB">
            <w:pPr>
              <w:spacing w:after="0" w:line="240" w:lineRule="auto"/>
              <w:rPr>
                <w:rFonts w:ascii="Browallia New" w:hAnsi="Browallia New" w:cs="Browallia New"/>
                <w:sz w:val="24"/>
                <w:szCs w:val="24"/>
              </w:rPr>
            </w:pPr>
            <w:r>
              <w:rPr>
                <w:rFonts w:ascii="Browallia New" w:hAnsi="Browallia New" w:cs="Browallia New"/>
                <w:sz w:val="24"/>
                <w:szCs w:val="24"/>
              </w:rPr>
              <w:t xml:space="preserve">     </w:t>
            </w:r>
            <w:r w:rsidRPr="00261D20">
              <w:rPr>
                <w:rFonts w:ascii="Browallia New" w:hAnsi="Browallia New" w:cs="Browallia New"/>
                <w:sz w:val="24"/>
                <w:szCs w:val="24"/>
              </w:rPr>
              <w:t>institution</w:t>
            </w:r>
          </w:p>
        </w:tc>
        <w:tc>
          <w:tcPr>
            <w:tcW w:w="419" w:type="pct"/>
            <w:shd w:val="clear" w:color="auto" w:fill="auto"/>
            <w:vAlign w:val="bottom"/>
          </w:tcPr>
          <w:p w14:paraId="0AD5DAD1" w14:textId="77777777"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18" w:type="pct"/>
            <w:shd w:val="clear" w:color="auto" w:fill="auto"/>
            <w:vAlign w:val="bottom"/>
          </w:tcPr>
          <w:p w14:paraId="49382CE9" w14:textId="77777777"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20,800</w:t>
            </w:r>
          </w:p>
        </w:tc>
        <w:tc>
          <w:tcPr>
            <w:tcW w:w="418" w:type="pct"/>
            <w:shd w:val="clear" w:color="auto" w:fill="auto"/>
            <w:vAlign w:val="bottom"/>
          </w:tcPr>
          <w:p w14:paraId="0B1FCE33"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vAlign w:val="bottom"/>
          </w:tcPr>
          <w:p w14:paraId="5E362F0D" w14:textId="7FD20D5B" w:rsidR="00550EA6" w:rsidRPr="00261D20" w:rsidRDefault="00C85704" w:rsidP="00BB30CB">
            <w:pPr>
              <w:pStyle w:val="NoSpacing"/>
              <w:jc w:val="right"/>
              <w:rPr>
                <w:rFonts w:ascii="Browallia New" w:hAnsi="Browallia New" w:cs="Browallia New"/>
                <w:sz w:val="24"/>
                <w:szCs w:val="24"/>
              </w:rPr>
            </w:pPr>
            <w:r>
              <w:rPr>
                <w:rFonts w:ascii="Browallia New" w:hAnsi="Browallia New" w:cs="Browallia New"/>
                <w:sz w:val="24"/>
                <w:szCs w:val="24"/>
              </w:rPr>
              <w:t>1,623,422</w:t>
            </w:r>
          </w:p>
        </w:tc>
        <w:tc>
          <w:tcPr>
            <w:tcW w:w="556" w:type="pct"/>
            <w:shd w:val="clear" w:color="auto" w:fill="auto"/>
            <w:vAlign w:val="bottom"/>
          </w:tcPr>
          <w:p w14:paraId="5FB7EC39"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vAlign w:val="bottom"/>
          </w:tcPr>
          <w:p w14:paraId="2DEE3321" w14:textId="37F3DAD3"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1,</w:t>
            </w:r>
            <w:r w:rsidR="00C85704">
              <w:rPr>
                <w:rFonts w:ascii="Browallia New" w:hAnsi="Browallia New" w:cs="Browallia New"/>
                <w:sz w:val="24"/>
                <w:szCs w:val="24"/>
              </w:rPr>
              <w:t>644,222</w:t>
            </w:r>
          </w:p>
        </w:tc>
        <w:tc>
          <w:tcPr>
            <w:tcW w:w="627" w:type="pct"/>
            <w:shd w:val="clear" w:color="auto" w:fill="auto"/>
            <w:vAlign w:val="bottom"/>
          </w:tcPr>
          <w:p w14:paraId="262C4C76"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550EA6" w:rsidRPr="00261D20" w14:paraId="4D43F244" w14:textId="77777777" w:rsidTr="00C85704">
        <w:trPr>
          <w:trHeight w:val="299"/>
        </w:trPr>
        <w:tc>
          <w:tcPr>
            <w:tcW w:w="1516" w:type="pct"/>
            <w:shd w:val="clear" w:color="auto" w:fill="auto"/>
            <w:vAlign w:val="bottom"/>
          </w:tcPr>
          <w:p w14:paraId="5A92F09F" w14:textId="77777777" w:rsidR="00550EA6" w:rsidRPr="00261D20" w:rsidRDefault="00550EA6" w:rsidP="00C85704">
            <w:pPr>
              <w:spacing w:after="0" w:line="240" w:lineRule="auto"/>
              <w:rPr>
                <w:rFonts w:ascii="Browallia New" w:hAnsi="Browallia New" w:cs="Browallia New"/>
                <w:sz w:val="24"/>
                <w:szCs w:val="24"/>
              </w:rPr>
            </w:pPr>
            <w:r w:rsidRPr="00261D20">
              <w:rPr>
                <w:rFonts w:ascii="Browallia New" w:hAnsi="Browallia New" w:cs="Browallia New"/>
                <w:sz w:val="24"/>
                <w:szCs w:val="24"/>
              </w:rPr>
              <w:t>Debentures</w:t>
            </w:r>
          </w:p>
        </w:tc>
        <w:tc>
          <w:tcPr>
            <w:tcW w:w="419" w:type="pct"/>
            <w:shd w:val="clear" w:color="auto" w:fill="auto"/>
            <w:vAlign w:val="bottom"/>
          </w:tcPr>
          <w:p w14:paraId="5225D881" w14:textId="77777777" w:rsidR="00550EA6" w:rsidRPr="00261D20" w:rsidRDefault="00550EA6" w:rsidP="00C85704">
            <w:pPr>
              <w:pStyle w:val="NoSpacing"/>
              <w:jc w:val="right"/>
              <w:rPr>
                <w:rFonts w:ascii="Browallia New" w:hAnsi="Browallia New" w:cs="Browallia New"/>
                <w:sz w:val="24"/>
                <w:szCs w:val="24"/>
              </w:rPr>
            </w:pPr>
            <w:r>
              <w:rPr>
                <w:rFonts w:ascii="Browallia New" w:hAnsi="Browallia New" w:cs="Browallia New"/>
                <w:sz w:val="24"/>
                <w:szCs w:val="24"/>
              </w:rPr>
              <w:t>421,233</w:t>
            </w:r>
          </w:p>
        </w:tc>
        <w:tc>
          <w:tcPr>
            <w:tcW w:w="418" w:type="pct"/>
            <w:shd w:val="clear" w:color="auto" w:fill="auto"/>
            <w:vAlign w:val="bottom"/>
          </w:tcPr>
          <w:p w14:paraId="10EFB76A" w14:textId="77777777" w:rsidR="00550EA6" w:rsidRPr="00261D20" w:rsidRDefault="00550EA6" w:rsidP="00C85704">
            <w:pPr>
              <w:pStyle w:val="NoSpacing"/>
              <w:jc w:val="right"/>
              <w:rPr>
                <w:rFonts w:ascii="Browallia New" w:hAnsi="Browallia New" w:cs="Browallia New"/>
                <w:sz w:val="24"/>
                <w:szCs w:val="24"/>
              </w:rPr>
            </w:pPr>
            <w:r>
              <w:rPr>
                <w:rFonts w:ascii="Browallia New" w:hAnsi="Browallia New" w:cs="Browallia New"/>
                <w:sz w:val="24"/>
                <w:szCs w:val="24"/>
              </w:rPr>
              <w:t>444,864</w:t>
            </w:r>
          </w:p>
        </w:tc>
        <w:tc>
          <w:tcPr>
            <w:tcW w:w="418" w:type="pct"/>
            <w:shd w:val="clear" w:color="auto" w:fill="auto"/>
            <w:vAlign w:val="bottom"/>
          </w:tcPr>
          <w:p w14:paraId="575C1C39" w14:textId="77777777" w:rsidR="00550EA6" w:rsidRPr="00261D20" w:rsidRDefault="00550EA6" w:rsidP="00C85704">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vAlign w:val="bottom"/>
          </w:tcPr>
          <w:p w14:paraId="03B391D3" w14:textId="77777777" w:rsidR="00550EA6" w:rsidRPr="00261D20" w:rsidRDefault="00550EA6" w:rsidP="00C85704">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vAlign w:val="bottom"/>
          </w:tcPr>
          <w:p w14:paraId="1AEDFA56" w14:textId="77777777" w:rsidR="00550EA6" w:rsidRPr="00261D20" w:rsidRDefault="00550EA6" w:rsidP="00C85704">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vAlign w:val="bottom"/>
          </w:tcPr>
          <w:p w14:paraId="36A96EF0" w14:textId="77777777" w:rsidR="00550EA6" w:rsidRPr="00261D20" w:rsidRDefault="00550EA6" w:rsidP="00C85704">
            <w:pPr>
              <w:pStyle w:val="NoSpacing"/>
              <w:jc w:val="right"/>
              <w:rPr>
                <w:rFonts w:ascii="Browallia New" w:hAnsi="Browallia New" w:cs="Browallia New"/>
                <w:sz w:val="24"/>
                <w:szCs w:val="24"/>
              </w:rPr>
            </w:pPr>
            <w:r>
              <w:rPr>
                <w:rFonts w:ascii="Browallia New" w:hAnsi="Browallia New" w:cs="Browallia New"/>
                <w:sz w:val="24"/>
                <w:szCs w:val="24"/>
              </w:rPr>
              <w:t>866,097</w:t>
            </w:r>
          </w:p>
        </w:tc>
        <w:tc>
          <w:tcPr>
            <w:tcW w:w="627" w:type="pct"/>
            <w:shd w:val="clear" w:color="auto" w:fill="auto"/>
            <w:vAlign w:val="bottom"/>
          </w:tcPr>
          <w:p w14:paraId="1D11C1C9" w14:textId="77777777" w:rsidR="00550EA6" w:rsidRPr="00261D20" w:rsidRDefault="00550EA6" w:rsidP="00C85704">
            <w:pPr>
              <w:pStyle w:val="NoSpacing"/>
              <w:jc w:val="center"/>
              <w:rPr>
                <w:rFonts w:ascii="Browallia New" w:hAnsi="Browallia New" w:cs="Browallia New"/>
                <w:sz w:val="24"/>
                <w:szCs w:val="24"/>
              </w:rPr>
            </w:pPr>
            <w:r>
              <w:rPr>
                <w:rFonts w:ascii="Browallia New" w:hAnsi="Browallia New" w:cs="Browallia New"/>
                <w:sz w:val="24"/>
                <w:szCs w:val="24"/>
              </w:rPr>
              <w:t>5.25 - 5.75</w:t>
            </w:r>
          </w:p>
        </w:tc>
      </w:tr>
      <w:tr w:rsidR="00550EA6" w:rsidRPr="00261D20" w14:paraId="1DF73B48" w14:textId="77777777" w:rsidTr="00A7772C">
        <w:trPr>
          <w:trHeight w:val="20"/>
        </w:trPr>
        <w:tc>
          <w:tcPr>
            <w:tcW w:w="1516" w:type="pct"/>
            <w:shd w:val="clear" w:color="auto" w:fill="auto"/>
          </w:tcPr>
          <w:p w14:paraId="42B20806" w14:textId="3CF8003B" w:rsidR="00550EA6" w:rsidRPr="00261D20" w:rsidRDefault="00D207D6" w:rsidP="00BB30CB">
            <w:pPr>
              <w:spacing w:after="0" w:line="240" w:lineRule="auto"/>
              <w:rPr>
                <w:rFonts w:ascii="Browallia New" w:hAnsi="Browallia New" w:cs="Browallia New"/>
                <w:sz w:val="24"/>
                <w:szCs w:val="24"/>
              </w:rPr>
            </w:pPr>
            <w:r>
              <w:rPr>
                <w:rFonts w:ascii="Browallia New" w:hAnsi="Browallia New" w:cs="Browallia New"/>
                <w:sz w:val="24"/>
                <w:szCs w:val="24"/>
              </w:rPr>
              <w:t>L</w:t>
            </w:r>
            <w:r w:rsidR="00550EA6" w:rsidRPr="00261D20">
              <w:rPr>
                <w:rFonts w:ascii="Browallia New" w:hAnsi="Browallia New" w:cs="Browallia New"/>
                <w:sz w:val="24"/>
                <w:szCs w:val="24"/>
              </w:rPr>
              <w:t xml:space="preserve">ease </w:t>
            </w:r>
            <w:r>
              <w:rPr>
                <w:rFonts w:ascii="Browallia New" w:hAnsi="Browallia New" w:cs="Browallia New"/>
                <w:sz w:val="24"/>
                <w:szCs w:val="24"/>
              </w:rPr>
              <w:t>liabilities</w:t>
            </w:r>
          </w:p>
        </w:tc>
        <w:tc>
          <w:tcPr>
            <w:tcW w:w="419" w:type="pct"/>
            <w:shd w:val="clear" w:color="auto" w:fill="auto"/>
          </w:tcPr>
          <w:p w14:paraId="42EAA88B" w14:textId="77777777" w:rsidR="00550EA6" w:rsidRPr="00261D20" w:rsidRDefault="00550EA6" w:rsidP="00BB30CB">
            <w:pPr>
              <w:pStyle w:val="NoSpacing"/>
              <w:ind w:left="110" w:hanging="110"/>
              <w:jc w:val="right"/>
              <w:rPr>
                <w:rFonts w:ascii="Browallia New" w:hAnsi="Browallia New" w:cs="Browallia New"/>
                <w:sz w:val="24"/>
                <w:szCs w:val="24"/>
              </w:rPr>
            </w:pPr>
            <w:r>
              <w:rPr>
                <w:rFonts w:ascii="Browallia New" w:hAnsi="Browallia New" w:cs="Browallia New"/>
                <w:sz w:val="24"/>
                <w:szCs w:val="24"/>
              </w:rPr>
              <w:t>177,821</w:t>
            </w:r>
          </w:p>
        </w:tc>
        <w:tc>
          <w:tcPr>
            <w:tcW w:w="418" w:type="pct"/>
            <w:shd w:val="clear" w:color="auto" w:fill="auto"/>
          </w:tcPr>
          <w:p w14:paraId="3F50B895" w14:textId="77777777" w:rsidR="00550EA6" w:rsidRPr="00261D20" w:rsidRDefault="00550EA6" w:rsidP="00BB30CB">
            <w:pPr>
              <w:pStyle w:val="NoSpacing"/>
              <w:ind w:left="110" w:hanging="110"/>
              <w:jc w:val="right"/>
              <w:rPr>
                <w:rFonts w:ascii="Browallia New" w:hAnsi="Browallia New" w:cs="Browallia New"/>
                <w:sz w:val="24"/>
                <w:szCs w:val="24"/>
              </w:rPr>
            </w:pPr>
            <w:r>
              <w:rPr>
                <w:rFonts w:ascii="Browallia New" w:hAnsi="Browallia New" w:cs="Browallia New"/>
                <w:sz w:val="24"/>
                <w:szCs w:val="24"/>
              </w:rPr>
              <w:t>344,093</w:t>
            </w:r>
          </w:p>
        </w:tc>
        <w:tc>
          <w:tcPr>
            <w:tcW w:w="418" w:type="pct"/>
            <w:shd w:val="clear" w:color="auto" w:fill="auto"/>
          </w:tcPr>
          <w:p w14:paraId="16C60F09" w14:textId="77777777" w:rsidR="00550EA6" w:rsidRPr="00261D20" w:rsidRDefault="00550EA6" w:rsidP="00BB30CB">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14:paraId="473B9D1E" w14:textId="77777777" w:rsidR="00550EA6" w:rsidRPr="00261D20" w:rsidRDefault="00550EA6" w:rsidP="00BB30CB">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tcPr>
          <w:p w14:paraId="5507615D" w14:textId="77777777" w:rsidR="00550EA6" w:rsidRPr="00261D20" w:rsidRDefault="00550EA6" w:rsidP="00BB30CB">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tcPr>
          <w:p w14:paraId="172F01FB" w14:textId="77777777" w:rsidR="00550EA6" w:rsidRPr="00261D20" w:rsidRDefault="00550EA6" w:rsidP="00BB30CB">
            <w:pPr>
              <w:pStyle w:val="NoSpacing"/>
              <w:ind w:left="110" w:hanging="110"/>
              <w:jc w:val="right"/>
              <w:rPr>
                <w:rFonts w:ascii="Browallia New" w:hAnsi="Browallia New" w:cs="Browallia New"/>
                <w:sz w:val="24"/>
                <w:szCs w:val="24"/>
              </w:rPr>
            </w:pPr>
            <w:r>
              <w:rPr>
                <w:rFonts w:ascii="Browallia New" w:hAnsi="Browallia New" w:cs="Browallia New"/>
                <w:sz w:val="24"/>
                <w:szCs w:val="24"/>
              </w:rPr>
              <w:t>521,914</w:t>
            </w:r>
          </w:p>
        </w:tc>
        <w:tc>
          <w:tcPr>
            <w:tcW w:w="627" w:type="pct"/>
            <w:shd w:val="clear" w:color="auto" w:fill="auto"/>
          </w:tcPr>
          <w:p w14:paraId="016BC1D2" w14:textId="77777777" w:rsidR="00550EA6" w:rsidRPr="00261D20" w:rsidRDefault="00550EA6" w:rsidP="00BB30CB">
            <w:pPr>
              <w:pStyle w:val="NoSpacing"/>
              <w:ind w:left="110" w:hanging="110"/>
              <w:jc w:val="center"/>
              <w:rPr>
                <w:rFonts w:ascii="Browallia New" w:hAnsi="Browallia New" w:cs="Browallia New"/>
                <w:sz w:val="24"/>
                <w:szCs w:val="24"/>
              </w:rPr>
            </w:pPr>
            <w:r w:rsidRPr="00261D20">
              <w:rPr>
                <w:rFonts w:ascii="Browallia New" w:hAnsi="Browallia New" w:cs="Browallia New"/>
                <w:sz w:val="24"/>
                <w:szCs w:val="24"/>
              </w:rPr>
              <w:t>**</w:t>
            </w:r>
          </w:p>
        </w:tc>
      </w:tr>
    </w:tbl>
    <w:p w14:paraId="0B1C4BB6" w14:textId="4B39D5E1" w:rsidR="00EE1371" w:rsidRPr="00690EA4" w:rsidRDefault="00EE1371" w:rsidP="00EE1371">
      <w:pPr>
        <w:pStyle w:val="ListParagraph"/>
        <w:spacing w:before="120" w:after="0" w:line="240" w:lineRule="auto"/>
        <w:ind w:left="1080" w:hanging="371"/>
        <w:jc w:val="both"/>
        <w:rPr>
          <w:rFonts w:ascii="Browallia New" w:hAnsi="Browallia New" w:cs="Browallia New"/>
          <w:i/>
          <w:iCs/>
          <w:sz w:val="24"/>
          <w:szCs w:val="24"/>
        </w:rPr>
      </w:pPr>
      <w:r w:rsidRPr="00690EA4">
        <w:rPr>
          <w:rFonts w:ascii="Browallia New" w:hAnsi="Browallia New" w:cs="Browallia New"/>
          <w:i/>
          <w:iCs/>
          <w:sz w:val="24"/>
          <w:szCs w:val="24"/>
        </w:rPr>
        <w:t>*</w:t>
      </w:r>
      <w:r w:rsidR="00F454C4" w:rsidRPr="00F454C4">
        <w:rPr>
          <w:rFonts w:ascii="Browallia New" w:hAnsi="Browallia New" w:cs="Browallia New"/>
          <w:i/>
          <w:iCs/>
          <w:color w:val="FFFFFF" w:themeColor="background1"/>
          <w:sz w:val="24"/>
          <w:szCs w:val="24"/>
        </w:rPr>
        <w:t>*</w:t>
      </w:r>
      <w:r w:rsidRPr="00690EA4">
        <w:rPr>
          <w:rFonts w:ascii="Browallia New" w:hAnsi="Browallia New" w:cs="Browallia New"/>
          <w:i/>
          <w:iCs/>
          <w:sz w:val="24"/>
          <w:szCs w:val="24"/>
        </w:rPr>
        <w:t xml:space="preserve"> </w:t>
      </w:r>
      <w:r w:rsidR="00F454C4">
        <w:rPr>
          <w:rFonts w:ascii="Browallia New" w:hAnsi="Browallia New" w:cs="Browallia New"/>
          <w:i/>
          <w:iCs/>
          <w:sz w:val="24"/>
          <w:szCs w:val="24"/>
        </w:rPr>
        <w:t xml:space="preserve">Interest rate at </w:t>
      </w:r>
      <w:r>
        <w:rPr>
          <w:rFonts w:ascii="Browallia New" w:hAnsi="Browallia New" w:cs="Browallia New"/>
          <w:i/>
          <w:iCs/>
          <w:sz w:val="24"/>
          <w:szCs w:val="24"/>
        </w:rPr>
        <w:t>2</w:t>
      </w:r>
      <w:r w:rsidRPr="00690EA4">
        <w:rPr>
          <w:rFonts w:ascii="Browallia New" w:hAnsi="Browallia New" w:cs="Browallia New"/>
          <w:i/>
          <w:iCs/>
          <w:sz w:val="24"/>
          <w:szCs w:val="24"/>
        </w:rPr>
        <w:t>% p.a., MLR-</w:t>
      </w:r>
      <w:r>
        <w:rPr>
          <w:rFonts w:ascii="Browallia New" w:hAnsi="Browallia New" w:cs="Browallia New"/>
          <w:i/>
          <w:iCs/>
          <w:sz w:val="24"/>
          <w:szCs w:val="24"/>
        </w:rPr>
        <w:t>1</w:t>
      </w:r>
      <w:r w:rsidRPr="00690EA4">
        <w:rPr>
          <w:rFonts w:ascii="Browallia New" w:hAnsi="Browallia New" w:cs="Browallia New"/>
          <w:i/>
          <w:iCs/>
          <w:sz w:val="24"/>
          <w:szCs w:val="24"/>
        </w:rPr>
        <w:t>(</w:t>
      </w:r>
      <w:r>
        <w:rPr>
          <w:rFonts w:ascii="Browallia New" w:hAnsi="Browallia New" w:cs="Browallia New"/>
          <w:i/>
          <w:iCs/>
          <w:sz w:val="24"/>
          <w:szCs w:val="24"/>
        </w:rPr>
        <w:t>4.25</w:t>
      </w:r>
      <w:r w:rsidRPr="00690EA4">
        <w:rPr>
          <w:rFonts w:ascii="Browallia New" w:hAnsi="Browallia New" w:cs="Browallia New"/>
          <w:i/>
          <w:iCs/>
          <w:sz w:val="24"/>
          <w:szCs w:val="24"/>
        </w:rPr>
        <w:t xml:space="preserve">% p.a.), MLR </w:t>
      </w:r>
      <w:r>
        <w:rPr>
          <w:rFonts w:ascii="Browallia New" w:hAnsi="Browallia New" w:cs="Browallia New"/>
          <w:i/>
          <w:iCs/>
          <w:sz w:val="24"/>
          <w:szCs w:val="24"/>
        </w:rPr>
        <w:t>-</w:t>
      </w:r>
      <w:r w:rsidRPr="00690EA4">
        <w:rPr>
          <w:rFonts w:ascii="Browallia New" w:hAnsi="Browallia New" w:cs="Browallia New"/>
          <w:i/>
          <w:iCs/>
          <w:sz w:val="24"/>
          <w:szCs w:val="24"/>
        </w:rPr>
        <w:t xml:space="preserve"> </w:t>
      </w:r>
      <w:r>
        <w:rPr>
          <w:rFonts w:ascii="Browallia New" w:hAnsi="Browallia New" w:cs="Browallia New"/>
          <w:i/>
          <w:iCs/>
          <w:sz w:val="24"/>
          <w:szCs w:val="24"/>
        </w:rPr>
        <w:t>1.5</w:t>
      </w:r>
      <w:r w:rsidRPr="00690EA4">
        <w:rPr>
          <w:rFonts w:ascii="Browallia New" w:hAnsi="Browallia New" w:cs="Browallia New"/>
          <w:i/>
          <w:iCs/>
          <w:sz w:val="24"/>
          <w:szCs w:val="24"/>
        </w:rPr>
        <w:t>(</w:t>
      </w:r>
      <w:r>
        <w:rPr>
          <w:rFonts w:ascii="Browallia New" w:hAnsi="Browallia New" w:cs="Browallia New"/>
          <w:i/>
          <w:iCs/>
          <w:sz w:val="24"/>
          <w:szCs w:val="24"/>
        </w:rPr>
        <w:t>3.97</w:t>
      </w:r>
      <w:r w:rsidRPr="00690EA4">
        <w:rPr>
          <w:rFonts w:ascii="Browallia New" w:hAnsi="Browallia New" w:cs="Browallia New"/>
          <w:i/>
          <w:iCs/>
          <w:sz w:val="24"/>
          <w:szCs w:val="24"/>
        </w:rPr>
        <w:t xml:space="preserve">% p.a.), MLR - </w:t>
      </w:r>
      <w:r>
        <w:rPr>
          <w:rFonts w:ascii="Browallia New" w:hAnsi="Browallia New" w:cs="Browallia New"/>
          <w:i/>
          <w:iCs/>
          <w:sz w:val="24"/>
          <w:szCs w:val="24"/>
        </w:rPr>
        <w:t>2</w:t>
      </w:r>
      <w:r w:rsidRPr="00690EA4">
        <w:rPr>
          <w:rFonts w:ascii="Browallia New" w:hAnsi="Browallia New" w:cs="Browallia New"/>
          <w:i/>
          <w:iCs/>
          <w:sz w:val="24"/>
          <w:szCs w:val="24"/>
        </w:rPr>
        <w:t>(</w:t>
      </w:r>
      <w:r>
        <w:rPr>
          <w:rFonts w:ascii="Browallia New" w:hAnsi="Browallia New" w:cs="Browallia New"/>
          <w:i/>
          <w:iCs/>
          <w:sz w:val="24"/>
          <w:szCs w:val="24"/>
        </w:rPr>
        <w:t>3.47</w:t>
      </w:r>
      <w:r w:rsidRPr="00690EA4">
        <w:rPr>
          <w:rFonts w:ascii="Browallia New" w:hAnsi="Browallia New" w:cs="Browallia New"/>
          <w:i/>
          <w:iCs/>
          <w:sz w:val="24"/>
          <w:szCs w:val="24"/>
        </w:rPr>
        <w:t xml:space="preserve">% p.a.) and MLR </w:t>
      </w:r>
      <w:r>
        <w:rPr>
          <w:rFonts w:ascii="Browallia New" w:hAnsi="Browallia New" w:cs="Browallia New"/>
          <w:i/>
          <w:iCs/>
          <w:sz w:val="24"/>
          <w:szCs w:val="24"/>
        </w:rPr>
        <w:t>-</w:t>
      </w:r>
      <w:r w:rsidRPr="00690EA4">
        <w:rPr>
          <w:rFonts w:ascii="Browallia New" w:hAnsi="Browallia New" w:cs="Browallia New"/>
          <w:i/>
          <w:iCs/>
          <w:sz w:val="24"/>
          <w:szCs w:val="24"/>
        </w:rPr>
        <w:t xml:space="preserve"> </w:t>
      </w:r>
      <w:r>
        <w:rPr>
          <w:rFonts w:ascii="Browallia New" w:hAnsi="Browallia New" w:cs="Browallia New"/>
          <w:i/>
          <w:iCs/>
          <w:sz w:val="24"/>
          <w:szCs w:val="24"/>
        </w:rPr>
        <w:t>2.6</w:t>
      </w:r>
      <w:r w:rsidRPr="00690EA4">
        <w:rPr>
          <w:rFonts w:ascii="Browallia New" w:hAnsi="Browallia New" w:cs="Browallia New"/>
          <w:i/>
          <w:iCs/>
          <w:sz w:val="24"/>
          <w:szCs w:val="24"/>
        </w:rPr>
        <w:t>(</w:t>
      </w:r>
      <w:r>
        <w:rPr>
          <w:rFonts w:ascii="Browallia New" w:hAnsi="Browallia New" w:cs="Browallia New"/>
          <w:i/>
          <w:iCs/>
          <w:sz w:val="24"/>
          <w:szCs w:val="24"/>
        </w:rPr>
        <w:t>2.98</w:t>
      </w:r>
      <w:r w:rsidRPr="00690EA4">
        <w:rPr>
          <w:rFonts w:ascii="Browallia New" w:hAnsi="Browallia New" w:cs="Browallia New"/>
          <w:i/>
          <w:iCs/>
          <w:sz w:val="24"/>
          <w:szCs w:val="24"/>
        </w:rPr>
        <w:t>% p.a.)</w:t>
      </w:r>
    </w:p>
    <w:p w14:paraId="57913332" w14:textId="1A31DAE4" w:rsidR="00EE1371" w:rsidRDefault="00EE1371" w:rsidP="00EE1371">
      <w:pPr>
        <w:spacing w:after="0" w:line="240" w:lineRule="auto"/>
        <w:ind w:left="1080" w:hanging="371"/>
        <w:jc w:val="both"/>
        <w:rPr>
          <w:rFonts w:ascii="Browallia New" w:hAnsi="Browallia New" w:cs="Browallia New"/>
          <w:i/>
          <w:iCs/>
          <w:sz w:val="24"/>
          <w:szCs w:val="24"/>
        </w:rPr>
      </w:pPr>
      <w:r w:rsidRPr="00690EA4">
        <w:rPr>
          <w:rFonts w:ascii="Browallia New" w:hAnsi="Browallia New" w:cs="Browallia New"/>
          <w:i/>
          <w:iCs/>
          <w:sz w:val="24"/>
          <w:szCs w:val="24"/>
        </w:rPr>
        <w:t xml:space="preserve">** </w:t>
      </w:r>
      <w:r w:rsidR="00F454C4">
        <w:rPr>
          <w:rFonts w:ascii="Browallia New" w:hAnsi="Browallia New" w:cs="Browallia New"/>
          <w:i/>
          <w:iCs/>
          <w:sz w:val="24"/>
          <w:szCs w:val="24"/>
        </w:rPr>
        <w:t xml:space="preserve">Interest rate at </w:t>
      </w:r>
      <w:r>
        <w:rPr>
          <w:rFonts w:ascii="Browallia New" w:hAnsi="Browallia New" w:cs="Browallia New"/>
          <w:i/>
          <w:iCs/>
          <w:sz w:val="24"/>
          <w:szCs w:val="24"/>
        </w:rPr>
        <w:t>1.96</w:t>
      </w:r>
      <w:r w:rsidRPr="00690EA4">
        <w:rPr>
          <w:rFonts w:ascii="Browallia New" w:hAnsi="Browallia New" w:cs="Browallia New"/>
          <w:i/>
          <w:iCs/>
          <w:sz w:val="24"/>
          <w:szCs w:val="24"/>
        </w:rPr>
        <w:t xml:space="preserve">% p.a., </w:t>
      </w:r>
      <w:r>
        <w:rPr>
          <w:rFonts w:ascii="Browallia New" w:hAnsi="Browallia New" w:cs="Browallia New"/>
          <w:i/>
          <w:iCs/>
          <w:sz w:val="24"/>
          <w:szCs w:val="24"/>
        </w:rPr>
        <w:t>3.10</w:t>
      </w:r>
      <w:r w:rsidRPr="00690EA4">
        <w:rPr>
          <w:rFonts w:ascii="Browallia New" w:hAnsi="Browallia New" w:cs="Browallia New"/>
          <w:i/>
          <w:iCs/>
          <w:sz w:val="24"/>
          <w:szCs w:val="24"/>
        </w:rPr>
        <w:t xml:space="preserve">% p.a., </w:t>
      </w:r>
      <w:r>
        <w:rPr>
          <w:rFonts w:ascii="Browallia New" w:hAnsi="Browallia New" w:cs="Browallia New"/>
          <w:i/>
          <w:iCs/>
          <w:sz w:val="24"/>
          <w:szCs w:val="24"/>
        </w:rPr>
        <w:t>3.20</w:t>
      </w:r>
      <w:r w:rsidRPr="00690EA4">
        <w:rPr>
          <w:rFonts w:ascii="Browallia New" w:hAnsi="Browallia New" w:cs="Browallia New"/>
          <w:i/>
          <w:iCs/>
          <w:sz w:val="24"/>
          <w:szCs w:val="24"/>
        </w:rPr>
        <w:t>% p.a.</w:t>
      </w:r>
      <w:r>
        <w:rPr>
          <w:rFonts w:ascii="Browallia New" w:hAnsi="Browallia New" w:cs="Browallia New"/>
          <w:i/>
          <w:iCs/>
          <w:sz w:val="24"/>
          <w:szCs w:val="24"/>
        </w:rPr>
        <w:t>, 3.75% p.a., 4.65% p.a., 4.67% p.a., 5.37% p.a.</w:t>
      </w:r>
      <w:r w:rsidRPr="00690EA4">
        <w:rPr>
          <w:rFonts w:ascii="Browallia New" w:hAnsi="Browallia New" w:cs="Browallia New"/>
          <w:i/>
          <w:iCs/>
          <w:sz w:val="24"/>
          <w:szCs w:val="24"/>
        </w:rPr>
        <w:t xml:space="preserve"> and 8.60% p.a.</w:t>
      </w:r>
    </w:p>
    <w:p w14:paraId="1ACD0238" w14:textId="45DAE454" w:rsidR="00A40CA4" w:rsidRPr="00A40CA4" w:rsidRDefault="00A40CA4" w:rsidP="00EE1371">
      <w:pPr>
        <w:spacing w:after="0" w:line="240" w:lineRule="auto"/>
        <w:ind w:left="1080" w:hanging="371"/>
        <w:jc w:val="both"/>
        <w:rPr>
          <w:rFonts w:ascii="Browallia New" w:hAnsi="Browallia New" w:cs="Browallia New"/>
          <w:sz w:val="24"/>
          <w:szCs w:val="24"/>
        </w:rPr>
      </w:pPr>
    </w:p>
    <w:p w14:paraId="79763704" w14:textId="47297FC0" w:rsidR="00A40CA4" w:rsidRPr="00A40CA4" w:rsidRDefault="00A40CA4" w:rsidP="00EE1371">
      <w:pPr>
        <w:spacing w:after="0" w:line="240" w:lineRule="auto"/>
        <w:ind w:left="1080" w:hanging="371"/>
        <w:jc w:val="both"/>
        <w:rPr>
          <w:rFonts w:ascii="Browallia New" w:hAnsi="Browallia New" w:cs="Browallia New"/>
          <w:sz w:val="24"/>
          <w:szCs w:val="24"/>
        </w:rPr>
      </w:pPr>
    </w:p>
    <w:p w14:paraId="1E16C6CA" w14:textId="30D56906" w:rsidR="00A40CA4" w:rsidRPr="00A40CA4" w:rsidRDefault="00A40CA4" w:rsidP="00EE1371">
      <w:pPr>
        <w:spacing w:after="0" w:line="240" w:lineRule="auto"/>
        <w:ind w:left="1080" w:hanging="371"/>
        <w:jc w:val="both"/>
        <w:rPr>
          <w:rFonts w:ascii="Browallia New" w:hAnsi="Browallia New" w:cs="Browallia New"/>
          <w:sz w:val="24"/>
          <w:szCs w:val="24"/>
        </w:rPr>
      </w:pPr>
    </w:p>
    <w:p w14:paraId="062ACF98" w14:textId="336AA77A" w:rsidR="00A40CA4" w:rsidRPr="00A40CA4" w:rsidRDefault="00A40CA4" w:rsidP="00EE1371">
      <w:pPr>
        <w:spacing w:after="0" w:line="240" w:lineRule="auto"/>
        <w:ind w:left="1080" w:hanging="371"/>
        <w:jc w:val="both"/>
        <w:rPr>
          <w:rFonts w:ascii="Browallia New" w:hAnsi="Browallia New" w:cs="Browallia New"/>
          <w:sz w:val="24"/>
          <w:szCs w:val="24"/>
        </w:rPr>
      </w:pPr>
    </w:p>
    <w:p w14:paraId="1DA7C213" w14:textId="77777777" w:rsidR="00A40CA4" w:rsidRPr="00A40CA4" w:rsidRDefault="00A40CA4" w:rsidP="00EE1371">
      <w:pPr>
        <w:spacing w:after="0" w:line="240" w:lineRule="auto"/>
        <w:ind w:left="1080" w:hanging="371"/>
        <w:jc w:val="both"/>
        <w:rPr>
          <w:rFonts w:ascii="Browallia New" w:hAnsi="Browallia New" w:cs="Browallia New"/>
          <w:sz w:val="24"/>
          <w:szCs w:val="24"/>
        </w:rPr>
      </w:pPr>
    </w:p>
    <w:p w14:paraId="3DE665F6" w14:textId="77777777" w:rsidR="00E44BC1" w:rsidRDefault="00E44BC1" w:rsidP="00E44BC1">
      <w:pPr>
        <w:pStyle w:val="Heading1"/>
      </w:pPr>
      <w:r w:rsidRPr="00261D20">
        <w:lastRenderedPageBreak/>
        <w:t>31.</w:t>
      </w:r>
      <w:r w:rsidRPr="00261D20">
        <w:tab/>
        <w:t>FINANCIAL INSTRUMENTS (Con’t)</w:t>
      </w:r>
    </w:p>
    <w:p w14:paraId="4AE25912" w14:textId="77777777" w:rsidR="00E44BC1" w:rsidRPr="00590300" w:rsidRDefault="00E44BC1" w:rsidP="00E44BC1">
      <w:pPr>
        <w:spacing w:after="120"/>
        <w:rPr>
          <w:rFonts w:ascii="Browallia New" w:hAnsi="Browallia New" w:cs="Browallia New"/>
          <w:sz w:val="28"/>
        </w:rPr>
      </w:pPr>
      <w:bookmarkStart w:id="31" w:name="_Hlk65137467"/>
      <w:r w:rsidRPr="00590300">
        <w:rPr>
          <w:rFonts w:ascii="Browallia New" w:hAnsi="Browallia New" w:cs="Browallia New"/>
          <w:sz w:val="28"/>
        </w:rPr>
        <w:t>31.2</w:t>
      </w:r>
      <w:r w:rsidRPr="00590300">
        <w:rPr>
          <w:rFonts w:ascii="Browallia New" w:hAnsi="Browallia New" w:cs="Browallia New"/>
          <w:sz w:val="28"/>
        </w:rPr>
        <w:tab/>
        <w:t>Market risk</w:t>
      </w:r>
      <w:r>
        <w:rPr>
          <w:rFonts w:ascii="Browallia New" w:hAnsi="Browallia New" w:cs="Browallia New"/>
          <w:sz w:val="28"/>
        </w:rPr>
        <w:t xml:space="preserve"> </w:t>
      </w:r>
      <w:r w:rsidRPr="00261D20">
        <w:rPr>
          <w:rFonts w:ascii="Browallia New" w:hAnsi="Browallia New" w:cs="Browallia New"/>
          <w:sz w:val="28"/>
        </w:rPr>
        <w:t>(Con’t)</w:t>
      </w:r>
    </w:p>
    <w:bookmarkEnd w:id="31"/>
    <w:p w14:paraId="661EA283" w14:textId="0D82F194" w:rsidR="00550EA6" w:rsidRPr="00E44BC1" w:rsidRDefault="00E44BC1" w:rsidP="00E44BC1">
      <w:pPr>
        <w:spacing w:after="120" w:line="240" w:lineRule="auto"/>
        <w:jc w:val="both"/>
        <w:rPr>
          <w:rFonts w:ascii="Browallia New" w:hAnsi="Browallia New" w:cs="Browallia New"/>
          <w:sz w:val="28"/>
        </w:rPr>
      </w:pPr>
      <w:r w:rsidRPr="00590300">
        <w:rPr>
          <w:rFonts w:ascii="Browallia New" w:hAnsi="Browallia New" w:cs="Browallia New"/>
          <w:sz w:val="28"/>
        </w:rPr>
        <w:t>31.2.2</w:t>
      </w:r>
      <w:r w:rsidRPr="00590300">
        <w:rPr>
          <w:rFonts w:ascii="Browallia New" w:hAnsi="Browallia New" w:cs="Browallia New"/>
          <w:sz w:val="28"/>
        </w:rPr>
        <w:tab/>
      </w:r>
      <w:r w:rsidRPr="00261D20">
        <w:rPr>
          <w:rFonts w:ascii="Browallia New" w:hAnsi="Browallia New" w:cs="Browallia New"/>
          <w:sz w:val="28"/>
        </w:rPr>
        <w:t>Interest rate risk (Con’t)</w:t>
      </w:r>
    </w:p>
    <w:tbl>
      <w:tblPr>
        <w:tblW w:w="5162" w:type="pct"/>
        <w:tblLayout w:type="fixed"/>
        <w:tblLook w:val="04A0" w:firstRow="1" w:lastRow="0" w:firstColumn="1" w:lastColumn="0" w:noHBand="0" w:noVBand="1"/>
      </w:tblPr>
      <w:tblGrid>
        <w:gridCol w:w="3016"/>
        <w:gridCol w:w="834"/>
        <w:gridCol w:w="832"/>
        <w:gridCol w:w="832"/>
        <w:gridCol w:w="1110"/>
        <w:gridCol w:w="1106"/>
        <w:gridCol w:w="971"/>
        <w:gridCol w:w="1248"/>
      </w:tblGrid>
      <w:tr w:rsidR="00550EA6" w:rsidRPr="00261D20" w14:paraId="7C8D5AD7" w14:textId="77777777" w:rsidTr="00BB30CB">
        <w:trPr>
          <w:trHeight w:val="20"/>
          <w:tblHeader/>
        </w:trPr>
        <w:tc>
          <w:tcPr>
            <w:tcW w:w="1516" w:type="pct"/>
            <w:shd w:val="clear" w:color="auto" w:fill="auto"/>
          </w:tcPr>
          <w:p w14:paraId="404D6577" w14:textId="77777777" w:rsidR="00550EA6" w:rsidRPr="00261D20" w:rsidRDefault="00550EA6" w:rsidP="00BB30CB">
            <w:pPr>
              <w:spacing w:after="0" w:line="240" w:lineRule="auto"/>
              <w:rPr>
                <w:rFonts w:ascii="Browallia New" w:hAnsi="Browallia New" w:cs="Browallia New"/>
                <w:sz w:val="24"/>
                <w:szCs w:val="24"/>
              </w:rPr>
            </w:pPr>
          </w:p>
        </w:tc>
        <w:tc>
          <w:tcPr>
            <w:tcW w:w="3484" w:type="pct"/>
            <w:gridSpan w:val="7"/>
            <w:shd w:val="clear" w:color="auto" w:fill="auto"/>
          </w:tcPr>
          <w:p w14:paraId="743A52F4" w14:textId="77777777" w:rsidR="00550EA6" w:rsidRPr="00261D20" w:rsidRDefault="00550EA6" w:rsidP="00BB30CB">
            <w:pP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Unit : Thousand baht</w:t>
            </w:r>
          </w:p>
        </w:tc>
      </w:tr>
      <w:tr w:rsidR="00550EA6" w:rsidRPr="00261D20" w14:paraId="223A0B95" w14:textId="77777777" w:rsidTr="00BB30CB">
        <w:trPr>
          <w:trHeight w:val="20"/>
          <w:tblHeader/>
        </w:trPr>
        <w:tc>
          <w:tcPr>
            <w:tcW w:w="1516" w:type="pct"/>
            <w:shd w:val="clear" w:color="auto" w:fill="auto"/>
          </w:tcPr>
          <w:p w14:paraId="55E2E237" w14:textId="77777777" w:rsidR="00550EA6" w:rsidRPr="00261D20" w:rsidRDefault="00550EA6" w:rsidP="00BB30CB">
            <w:pPr>
              <w:spacing w:after="0" w:line="240" w:lineRule="auto"/>
              <w:rPr>
                <w:rFonts w:ascii="Browallia New" w:hAnsi="Browallia New" w:cs="Browallia New"/>
                <w:sz w:val="24"/>
                <w:szCs w:val="24"/>
              </w:rPr>
            </w:pPr>
          </w:p>
        </w:tc>
        <w:tc>
          <w:tcPr>
            <w:tcW w:w="3484" w:type="pct"/>
            <w:gridSpan w:val="7"/>
            <w:shd w:val="clear" w:color="auto" w:fill="auto"/>
          </w:tcPr>
          <w:p w14:paraId="7C0D3869" w14:textId="77777777" w:rsidR="00550EA6" w:rsidRPr="00261D20" w:rsidRDefault="00550EA6" w:rsidP="00BB30CB">
            <w:pPr>
              <w:pBdr>
                <w:top w:val="single" w:sz="4" w:space="1" w:color="auto"/>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Consolidated (As at December 31, 2019</w:t>
            </w:r>
            <w:r w:rsidRPr="00261D20">
              <w:rPr>
                <w:rFonts w:ascii="Browallia New" w:hAnsi="Browallia New" w:cs="Browallia New"/>
                <w:sz w:val="24"/>
                <w:szCs w:val="24"/>
                <w:cs/>
              </w:rPr>
              <w:t>)</w:t>
            </w:r>
          </w:p>
        </w:tc>
      </w:tr>
      <w:tr w:rsidR="00550EA6" w:rsidRPr="00261D20" w14:paraId="24B3DB50" w14:textId="77777777" w:rsidTr="00BB30CB">
        <w:trPr>
          <w:trHeight w:val="20"/>
          <w:tblHeader/>
        </w:trPr>
        <w:tc>
          <w:tcPr>
            <w:tcW w:w="1516" w:type="pct"/>
            <w:shd w:val="clear" w:color="auto" w:fill="auto"/>
          </w:tcPr>
          <w:p w14:paraId="27DB1B49" w14:textId="77777777" w:rsidR="00550EA6" w:rsidRPr="00261D20" w:rsidRDefault="00550EA6" w:rsidP="00BB30CB">
            <w:pPr>
              <w:spacing w:after="0" w:line="240" w:lineRule="auto"/>
              <w:rPr>
                <w:rFonts w:ascii="Browallia New" w:hAnsi="Browallia New" w:cs="Browallia New"/>
                <w:sz w:val="24"/>
                <w:szCs w:val="24"/>
              </w:rPr>
            </w:pPr>
          </w:p>
        </w:tc>
        <w:tc>
          <w:tcPr>
            <w:tcW w:w="1255" w:type="pct"/>
            <w:gridSpan w:val="3"/>
            <w:shd w:val="clear" w:color="auto" w:fill="auto"/>
          </w:tcPr>
          <w:p w14:paraId="1BB2964A"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Fixed interest rates</w:t>
            </w:r>
          </w:p>
        </w:tc>
        <w:tc>
          <w:tcPr>
            <w:tcW w:w="558" w:type="pct"/>
            <w:vMerge w:val="restart"/>
            <w:shd w:val="clear" w:color="auto" w:fill="auto"/>
            <w:vAlign w:val="bottom"/>
          </w:tcPr>
          <w:p w14:paraId="2D3C5566"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Floating</w:t>
            </w:r>
          </w:p>
          <w:p w14:paraId="7EA4EC96"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Interest rate</w:t>
            </w:r>
          </w:p>
        </w:tc>
        <w:tc>
          <w:tcPr>
            <w:tcW w:w="556" w:type="pct"/>
            <w:vMerge w:val="restart"/>
            <w:shd w:val="clear" w:color="auto" w:fill="auto"/>
            <w:vAlign w:val="bottom"/>
          </w:tcPr>
          <w:p w14:paraId="18154216"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Non-interest bearing</w:t>
            </w:r>
          </w:p>
        </w:tc>
        <w:tc>
          <w:tcPr>
            <w:tcW w:w="488" w:type="pct"/>
            <w:vMerge w:val="restart"/>
            <w:shd w:val="clear" w:color="auto" w:fill="auto"/>
            <w:vAlign w:val="bottom"/>
          </w:tcPr>
          <w:p w14:paraId="029508C2"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p>
          <w:p w14:paraId="2A7DA7E2"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Total</w:t>
            </w:r>
          </w:p>
        </w:tc>
        <w:tc>
          <w:tcPr>
            <w:tcW w:w="627" w:type="pct"/>
            <w:vMerge w:val="restart"/>
            <w:shd w:val="clear" w:color="auto" w:fill="auto"/>
            <w:vAlign w:val="bottom"/>
          </w:tcPr>
          <w:p w14:paraId="319E65CB"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Interest rate</w:t>
            </w:r>
            <w:r w:rsidRPr="00261D20">
              <w:rPr>
                <w:rFonts w:ascii="Browallia New" w:hAnsi="Browallia New" w:cs="Browallia New"/>
                <w:sz w:val="24"/>
                <w:szCs w:val="24"/>
              </w:rPr>
              <w:br/>
              <w:t>(% p.a.)</w:t>
            </w:r>
          </w:p>
        </w:tc>
      </w:tr>
      <w:tr w:rsidR="00550EA6" w:rsidRPr="00261D20" w14:paraId="04E90370" w14:textId="77777777" w:rsidTr="00BB30CB">
        <w:trPr>
          <w:trHeight w:val="20"/>
          <w:tblHeader/>
        </w:trPr>
        <w:tc>
          <w:tcPr>
            <w:tcW w:w="1516" w:type="pct"/>
            <w:shd w:val="clear" w:color="auto" w:fill="auto"/>
          </w:tcPr>
          <w:p w14:paraId="22F1593E" w14:textId="77777777" w:rsidR="00550EA6" w:rsidRPr="00261D20" w:rsidRDefault="00550EA6" w:rsidP="00BB30CB">
            <w:pPr>
              <w:spacing w:after="0" w:line="240" w:lineRule="auto"/>
              <w:rPr>
                <w:rFonts w:ascii="Browallia New" w:hAnsi="Browallia New" w:cs="Browallia New"/>
                <w:sz w:val="24"/>
                <w:szCs w:val="24"/>
              </w:rPr>
            </w:pPr>
          </w:p>
        </w:tc>
        <w:tc>
          <w:tcPr>
            <w:tcW w:w="419" w:type="pct"/>
            <w:shd w:val="clear" w:color="auto" w:fill="auto"/>
          </w:tcPr>
          <w:p w14:paraId="1FF95673"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Within</w:t>
            </w:r>
          </w:p>
          <w:p w14:paraId="3B7632B9"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1 year</w:t>
            </w:r>
          </w:p>
        </w:tc>
        <w:tc>
          <w:tcPr>
            <w:tcW w:w="418" w:type="pct"/>
            <w:shd w:val="clear" w:color="auto" w:fill="auto"/>
          </w:tcPr>
          <w:p w14:paraId="4084BED8"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1</w:t>
            </w:r>
            <w:r w:rsidRPr="00261D20">
              <w:rPr>
                <w:rFonts w:ascii="Browallia New" w:hAnsi="Browallia New" w:cs="Browallia New"/>
                <w:sz w:val="24"/>
                <w:szCs w:val="24"/>
                <w:cs/>
              </w:rPr>
              <w:t xml:space="preserve"> </w:t>
            </w:r>
            <w:r w:rsidRPr="00261D20">
              <w:rPr>
                <w:rFonts w:ascii="Browallia New" w:hAnsi="Browallia New" w:cs="Browallia New"/>
                <w:sz w:val="24"/>
                <w:szCs w:val="24"/>
              </w:rPr>
              <w:t>-</w:t>
            </w:r>
            <w:r w:rsidRPr="00261D20">
              <w:rPr>
                <w:rFonts w:ascii="Browallia New" w:hAnsi="Browallia New" w:cs="Browallia New"/>
                <w:sz w:val="24"/>
                <w:szCs w:val="24"/>
                <w:cs/>
              </w:rPr>
              <w:t xml:space="preserve"> </w:t>
            </w:r>
            <w:r w:rsidRPr="00261D20">
              <w:rPr>
                <w:rFonts w:ascii="Browallia New" w:hAnsi="Browallia New" w:cs="Browallia New"/>
                <w:sz w:val="24"/>
                <w:szCs w:val="24"/>
              </w:rPr>
              <w:t>5 years</w:t>
            </w:r>
          </w:p>
        </w:tc>
        <w:tc>
          <w:tcPr>
            <w:tcW w:w="418" w:type="pct"/>
            <w:shd w:val="clear" w:color="auto" w:fill="auto"/>
          </w:tcPr>
          <w:p w14:paraId="3F9A43EE"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 xml:space="preserve">Over </w:t>
            </w:r>
          </w:p>
          <w:p w14:paraId="1C2CC4AD"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5 years</w:t>
            </w:r>
          </w:p>
        </w:tc>
        <w:tc>
          <w:tcPr>
            <w:tcW w:w="558" w:type="pct"/>
            <w:vMerge/>
            <w:shd w:val="clear" w:color="auto" w:fill="auto"/>
          </w:tcPr>
          <w:p w14:paraId="7C81D1B3" w14:textId="77777777" w:rsidR="00550EA6" w:rsidRPr="00261D20" w:rsidRDefault="00550EA6" w:rsidP="00BB30CB">
            <w:pPr>
              <w:spacing w:after="0" w:line="240" w:lineRule="auto"/>
              <w:rPr>
                <w:rFonts w:ascii="Browallia New" w:hAnsi="Browallia New" w:cs="Browallia New"/>
                <w:sz w:val="24"/>
                <w:szCs w:val="24"/>
                <w:cs/>
              </w:rPr>
            </w:pPr>
          </w:p>
        </w:tc>
        <w:tc>
          <w:tcPr>
            <w:tcW w:w="556" w:type="pct"/>
            <w:vMerge/>
            <w:shd w:val="clear" w:color="auto" w:fill="auto"/>
          </w:tcPr>
          <w:p w14:paraId="1B56AA5A" w14:textId="77777777" w:rsidR="00550EA6" w:rsidRPr="00261D20" w:rsidRDefault="00550EA6" w:rsidP="00BB30CB">
            <w:pPr>
              <w:spacing w:after="0" w:line="240" w:lineRule="auto"/>
              <w:rPr>
                <w:rFonts w:ascii="Browallia New" w:hAnsi="Browallia New" w:cs="Browallia New"/>
                <w:sz w:val="24"/>
                <w:szCs w:val="24"/>
              </w:rPr>
            </w:pPr>
          </w:p>
        </w:tc>
        <w:tc>
          <w:tcPr>
            <w:tcW w:w="488" w:type="pct"/>
            <w:vMerge/>
            <w:shd w:val="clear" w:color="auto" w:fill="auto"/>
          </w:tcPr>
          <w:p w14:paraId="66D20EF1" w14:textId="77777777" w:rsidR="00550EA6" w:rsidRPr="00261D20" w:rsidRDefault="00550EA6" w:rsidP="00BB30CB">
            <w:pPr>
              <w:spacing w:after="0" w:line="240" w:lineRule="auto"/>
              <w:rPr>
                <w:rFonts w:ascii="Browallia New" w:hAnsi="Browallia New" w:cs="Browallia New"/>
                <w:sz w:val="24"/>
                <w:szCs w:val="24"/>
              </w:rPr>
            </w:pPr>
          </w:p>
        </w:tc>
        <w:tc>
          <w:tcPr>
            <w:tcW w:w="627" w:type="pct"/>
            <w:vMerge/>
            <w:shd w:val="clear" w:color="auto" w:fill="auto"/>
          </w:tcPr>
          <w:p w14:paraId="239421FF" w14:textId="77777777" w:rsidR="00550EA6" w:rsidRPr="00261D20" w:rsidRDefault="00550EA6" w:rsidP="00BB30CB">
            <w:pPr>
              <w:spacing w:after="0" w:line="240" w:lineRule="auto"/>
              <w:rPr>
                <w:rFonts w:ascii="Browallia New" w:hAnsi="Browallia New" w:cs="Browallia New"/>
                <w:sz w:val="24"/>
                <w:szCs w:val="24"/>
                <w:cs/>
              </w:rPr>
            </w:pPr>
          </w:p>
        </w:tc>
      </w:tr>
      <w:tr w:rsidR="00550EA6" w:rsidRPr="00261D20" w14:paraId="4C16549A" w14:textId="77777777" w:rsidTr="00BB30CB">
        <w:trPr>
          <w:trHeight w:val="20"/>
        </w:trPr>
        <w:tc>
          <w:tcPr>
            <w:tcW w:w="1516" w:type="pct"/>
            <w:shd w:val="clear" w:color="auto" w:fill="auto"/>
          </w:tcPr>
          <w:p w14:paraId="7A35A452" w14:textId="77777777" w:rsidR="00550EA6" w:rsidRPr="00261D20" w:rsidRDefault="00550EA6" w:rsidP="00BB30CB">
            <w:pPr>
              <w:spacing w:before="60" w:after="0" w:line="240" w:lineRule="auto"/>
              <w:rPr>
                <w:rFonts w:ascii="Browallia New" w:hAnsi="Browallia New" w:cs="Browallia New"/>
                <w:b/>
                <w:bCs/>
                <w:sz w:val="24"/>
                <w:szCs w:val="24"/>
              </w:rPr>
            </w:pPr>
            <w:r w:rsidRPr="00261D20">
              <w:rPr>
                <w:rFonts w:ascii="Browallia New" w:hAnsi="Browallia New" w:cs="Browallia New"/>
                <w:b/>
                <w:bCs/>
                <w:sz w:val="24"/>
                <w:szCs w:val="24"/>
              </w:rPr>
              <w:t>Financial assets</w:t>
            </w:r>
          </w:p>
        </w:tc>
        <w:tc>
          <w:tcPr>
            <w:tcW w:w="419" w:type="pct"/>
            <w:shd w:val="clear" w:color="auto" w:fill="auto"/>
          </w:tcPr>
          <w:p w14:paraId="76EDC650" w14:textId="77777777" w:rsidR="00550EA6" w:rsidRPr="00261D20" w:rsidRDefault="00550EA6" w:rsidP="00BB30CB">
            <w:pPr>
              <w:spacing w:before="60" w:after="0" w:line="240" w:lineRule="auto"/>
              <w:rPr>
                <w:rFonts w:ascii="Browallia New" w:hAnsi="Browallia New" w:cs="Browallia New"/>
                <w:sz w:val="24"/>
                <w:szCs w:val="24"/>
              </w:rPr>
            </w:pPr>
          </w:p>
        </w:tc>
        <w:tc>
          <w:tcPr>
            <w:tcW w:w="418" w:type="pct"/>
            <w:shd w:val="clear" w:color="auto" w:fill="auto"/>
          </w:tcPr>
          <w:p w14:paraId="1ADDD3E4" w14:textId="77777777" w:rsidR="00550EA6" w:rsidRPr="00261D20" w:rsidRDefault="00550EA6" w:rsidP="00BB30CB">
            <w:pPr>
              <w:spacing w:before="60" w:after="0" w:line="240" w:lineRule="auto"/>
              <w:rPr>
                <w:rFonts w:ascii="Browallia New" w:hAnsi="Browallia New" w:cs="Browallia New"/>
                <w:sz w:val="24"/>
                <w:szCs w:val="24"/>
              </w:rPr>
            </w:pPr>
          </w:p>
        </w:tc>
        <w:tc>
          <w:tcPr>
            <w:tcW w:w="418" w:type="pct"/>
            <w:shd w:val="clear" w:color="auto" w:fill="auto"/>
          </w:tcPr>
          <w:p w14:paraId="4B1689CD" w14:textId="77777777" w:rsidR="00550EA6" w:rsidRPr="00261D20" w:rsidRDefault="00550EA6" w:rsidP="00BB30CB">
            <w:pPr>
              <w:spacing w:before="60" w:after="0" w:line="240" w:lineRule="auto"/>
              <w:rPr>
                <w:rFonts w:ascii="Browallia New" w:hAnsi="Browallia New" w:cs="Browallia New"/>
                <w:sz w:val="24"/>
                <w:szCs w:val="24"/>
              </w:rPr>
            </w:pPr>
          </w:p>
        </w:tc>
        <w:tc>
          <w:tcPr>
            <w:tcW w:w="558" w:type="pct"/>
            <w:shd w:val="clear" w:color="auto" w:fill="auto"/>
          </w:tcPr>
          <w:p w14:paraId="3AB14B40" w14:textId="77777777" w:rsidR="00550EA6" w:rsidRPr="00261D20" w:rsidRDefault="00550EA6" w:rsidP="00BB30CB">
            <w:pPr>
              <w:spacing w:before="60" w:after="0" w:line="240" w:lineRule="auto"/>
              <w:rPr>
                <w:rFonts w:ascii="Browallia New" w:hAnsi="Browallia New" w:cs="Browallia New"/>
                <w:sz w:val="24"/>
                <w:szCs w:val="24"/>
              </w:rPr>
            </w:pPr>
          </w:p>
        </w:tc>
        <w:tc>
          <w:tcPr>
            <w:tcW w:w="556" w:type="pct"/>
            <w:shd w:val="clear" w:color="auto" w:fill="auto"/>
          </w:tcPr>
          <w:p w14:paraId="3EA09E8E"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488" w:type="pct"/>
            <w:shd w:val="clear" w:color="auto" w:fill="auto"/>
          </w:tcPr>
          <w:p w14:paraId="32EF924A" w14:textId="77777777" w:rsidR="00550EA6" w:rsidRPr="00261D20" w:rsidRDefault="00550EA6" w:rsidP="00BB30CB">
            <w:pPr>
              <w:spacing w:before="60" w:after="0" w:line="240" w:lineRule="auto"/>
              <w:rPr>
                <w:rFonts w:ascii="Browallia New" w:hAnsi="Browallia New" w:cs="Browallia New"/>
                <w:sz w:val="24"/>
                <w:szCs w:val="24"/>
              </w:rPr>
            </w:pPr>
          </w:p>
        </w:tc>
        <w:tc>
          <w:tcPr>
            <w:tcW w:w="627" w:type="pct"/>
            <w:shd w:val="clear" w:color="auto" w:fill="auto"/>
          </w:tcPr>
          <w:p w14:paraId="2BCBFF85" w14:textId="77777777" w:rsidR="00550EA6" w:rsidRPr="00261D20" w:rsidRDefault="00550EA6" w:rsidP="00BB30CB">
            <w:pPr>
              <w:spacing w:before="60" w:after="0" w:line="240" w:lineRule="auto"/>
              <w:rPr>
                <w:rFonts w:ascii="Browallia New" w:hAnsi="Browallia New" w:cs="Browallia New"/>
                <w:sz w:val="24"/>
                <w:szCs w:val="24"/>
              </w:rPr>
            </w:pPr>
          </w:p>
        </w:tc>
      </w:tr>
      <w:tr w:rsidR="00550EA6" w:rsidRPr="00261D20" w14:paraId="5BF8FC1B" w14:textId="77777777" w:rsidTr="00BB30CB">
        <w:trPr>
          <w:trHeight w:val="20"/>
        </w:trPr>
        <w:tc>
          <w:tcPr>
            <w:tcW w:w="1516" w:type="pct"/>
            <w:shd w:val="clear" w:color="auto" w:fill="auto"/>
          </w:tcPr>
          <w:p w14:paraId="0FB87622" w14:textId="77777777" w:rsidR="00550EA6" w:rsidRPr="00261D20" w:rsidRDefault="00550EA6" w:rsidP="00BB30CB">
            <w:pPr>
              <w:spacing w:after="0" w:line="240" w:lineRule="auto"/>
              <w:rPr>
                <w:rFonts w:ascii="Browallia New" w:hAnsi="Browallia New" w:cs="Browallia New"/>
                <w:sz w:val="24"/>
                <w:szCs w:val="24"/>
              </w:rPr>
            </w:pPr>
            <w:r w:rsidRPr="00261D20">
              <w:rPr>
                <w:rFonts w:ascii="Browallia New" w:hAnsi="Browallia New" w:cs="Browallia New"/>
                <w:sz w:val="24"/>
                <w:szCs w:val="24"/>
              </w:rPr>
              <w:t>Cash and cash equivalents</w:t>
            </w:r>
          </w:p>
        </w:tc>
        <w:tc>
          <w:tcPr>
            <w:tcW w:w="419" w:type="pct"/>
            <w:shd w:val="clear" w:color="auto" w:fill="auto"/>
          </w:tcPr>
          <w:p w14:paraId="3298B631"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57,134</w:t>
            </w:r>
          </w:p>
        </w:tc>
        <w:tc>
          <w:tcPr>
            <w:tcW w:w="418" w:type="pct"/>
            <w:shd w:val="clear" w:color="auto" w:fill="auto"/>
          </w:tcPr>
          <w:p w14:paraId="2792465A"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14:paraId="31A1A84A"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14:paraId="21C1DE33"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96,769</w:t>
            </w:r>
          </w:p>
        </w:tc>
        <w:tc>
          <w:tcPr>
            <w:tcW w:w="556" w:type="pct"/>
            <w:shd w:val="clear" w:color="auto" w:fill="auto"/>
          </w:tcPr>
          <w:p w14:paraId="257610AA"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4,190</w:t>
            </w:r>
          </w:p>
        </w:tc>
        <w:tc>
          <w:tcPr>
            <w:tcW w:w="488" w:type="pct"/>
            <w:shd w:val="clear" w:color="auto" w:fill="auto"/>
          </w:tcPr>
          <w:p w14:paraId="3D69FDD5"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158,093</w:t>
            </w:r>
          </w:p>
        </w:tc>
        <w:tc>
          <w:tcPr>
            <w:tcW w:w="627" w:type="pct"/>
            <w:shd w:val="clear" w:color="auto" w:fill="auto"/>
          </w:tcPr>
          <w:p w14:paraId="263BB770" w14:textId="77777777" w:rsidR="00550EA6" w:rsidRPr="00261D20" w:rsidRDefault="00550EA6" w:rsidP="00BB30CB">
            <w:pPr>
              <w:pStyle w:val="NoSpacing"/>
              <w:jc w:val="center"/>
              <w:rPr>
                <w:rFonts w:ascii="Browallia New" w:hAnsi="Browallia New" w:cs="Browallia New"/>
                <w:sz w:val="24"/>
                <w:szCs w:val="24"/>
                <w:cs/>
              </w:rPr>
            </w:pPr>
            <w:r w:rsidRPr="00261D20">
              <w:rPr>
                <w:rFonts w:ascii="Browallia New" w:hAnsi="Browallia New" w:cs="Browallia New"/>
                <w:sz w:val="24"/>
                <w:szCs w:val="24"/>
              </w:rPr>
              <w:t>0.10 - 1.00</w:t>
            </w:r>
          </w:p>
        </w:tc>
      </w:tr>
      <w:tr w:rsidR="00550EA6" w:rsidRPr="00261D20" w14:paraId="2CD0AE6F" w14:textId="77777777" w:rsidTr="00BB30CB">
        <w:trPr>
          <w:trHeight w:val="20"/>
        </w:trPr>
        <w:tc>
          <w:tcPr>
            <w:tcW w:w="1516" w:type="pct"/>
            <w:shd w:val="clear" w:color="auto" w:fill="auto"/>
          </w:tcPr>
          <w:p w14:paraId="79EC8F64" w14:textId="22F65774" w:rsidR="00550EA6" w:rsidRPr="00261D20" w:rsidRDefault="002D05B7" w:rsidP="00BB30CB">
            <w:pPr>
              <w:spacing w:after="0" w:line="240" w:lineRule="auto"/>
              <w:rPr>
                <w:rFonts w:ascii="Browallia New" w:hAnsi="Browallia New" w:cs="Browallia New"/>
                <w:sz w:val="24"/>
                <w:szCs w:val="24"/>
              </w:rPr>
            </w:pPr>
            <w:r w:rsidRPr="00F73A88">
              <w:rPr>
                <w:rFonts w:ascii="Browallia New" w:hAnsi="Browallia New" w:cs="Browallia New"/>
                <w:sz w:val="24"/>
                <w:szCs w:val="24"/>
              </w:rPr>
              <w:t>Financial assets</w:t>
            </w:r>
          </w:p>
        </w:tc>
        <w:tc>
          <w:tcPr>
            <w:tcW w:w="419" w:type="pct"/>
            <w:shd w:val="clear" w:color="auto" w:fill="auto"/>
          </w:tcPr>
          <w:p w14:paraId="0345EBA3"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14:paraId="2C6D8CE1"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14:paraId="01C26438"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14:paraId="198B5F9C"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tcPr>
          <w:p w14:paraId="12DF9E0C"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1</w:t>
            </w:r>
          </w:p>
        </w:tc>
        <w:tc>
          <w:tcPr>
            <w:tcW w:w="488" w:type="pct"/>
            <w:shd w:val="clear" w:color="auto" w:fill="auto"/>
          </w:tcPr>
          <w:p w14:paraId="27BEE995"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1</w:t>
            </w:r>
          </w:p>
        </w:tc>
        <w:tc>
          <w:tcPr>
            <w:tcW w:w="627" w:type="pct"/>
            <w:shd w:val="clear" w:color="auto" w:fill="auto"/>
          </w:tcPr>
          <w:p w14:paraId="6213CDF2"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550EA6" w:rsidRPr="00261D20" w14:paraId="1A443117" w14:textId="77777777" w:rsidTr="00BB30CB">
        <w:trPr>
          <w:trHeight w:val="20"/>
        </w:trPr>
        <w:tc>
          <w:tcPr>
            <w:tcW w:w="1516" w:type="pct"/>
            <w:shd w:val="clear" w:color="auto" w:fill="auto"/>
          </w:tcPr>
          <w:p w14:paraId="5CC092EB" w14:textId="77777777" w:rsidR="00550EA6" w:rsidRDefault="00550EA6" w:rsidP="00BB30CB">
            <w:pPr>
              <w:spacing w:after="0" w:line="240" w:lineRule="auto"/>
              <w:ind w:left="318" w:hanging="318"/>
              <w:rPr>
                <w:rFonts w:ascii="Browallia New" w:hAnsi="Browallia New" w:cs="Browallia New"/>
                <w:sz w:val="24"/>
                <w:szCs w:val="24"/>
              </w:rPr>
            </w:pPr>
            <w:r w:rsidRPr="00261D20">
              <w:rPr>
                <w:rFonts w:ascii="Browallia New" w:hAnsi="Browallia New" w:cs="Browallia New"/>
                <w:sz w:val="24"/>
                <w:szCs w:val="24"/>
              </w:rPr>
              <w:t>Trade accounts and other current</w:t>
            </w:r>
          </w:p>
          <w:p w14:paraId="62D11CDB" w14:textId="77777777" w:rsidR="00550EA6" w:rsidRPr="00261D20" w:rsidRDefault="00550EA6" w:rsidP="00BB30CB">
            <w:pPr>
              <w:spacing w:after="0" w:line="240" w:lineRule="auto"/>
              <w:ind w:left="284" w:hanging="284"/>
              <w:rPr>
                <w:rFonts w:ascii="Browallia New" w:hAnsi="Browallia New" w:cs="Browallia New"/>
                <w:sz w:val="24"/>
                <w:szCs w:val="24"/>
                <w:cs/>
              </w:rPr>
            </w:pPr>
            <w:r>
              <w:rPr>
                <w:rFonts w:ascii="Browallia New" w:hAnsi="Browallia New" w:cs="Browallia New"/>
                <w:sz w:val="24"/>
                <w:szCs w:val="24"/>
              </w:rPr>
              <w:t xml:space="preserve">      </w:t>
            </w:r>
            <w:r w:rsidRPr="00261D20">
              <w:rPr>
                <w:rFonts w:ascii="Browallia New" w:hAnsi="Browallia New" w:cs="Browallia New"/>
                <w:sz w:val="24"/>
                <w:szCs w:val="24"/>
              </w:rPr>
              <w:t>receivables</w:t>
            </w:r>
          </w:p>
        </w:tc>
        <w:tc>
          <w:tcPr>
            <w:tcW w:w="419" w:type="pct"/>
            <w:shd w:val="clear" w:color="auto" w:fill="auto"/>
            <w:vAlign w:val="bottom"/>
          </w:tcPr>
          <w:p w14:paraId="0B4CF573"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30,771</w:t>
            </w:r>
          </w:p>
        </w:tc>
        <w:tc>
          <w:tcPr>
            <w:tcW w:w="418" w:type="pct"/>
            <w:shd w:val="clear" w:color="auto" w:fill="auto"/>
            <w:vAlign w:val="bottom"/>
          </w:tcPr>
          <w:p w14:paraId="2270E1DE"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14:paraId="5F95D81D"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vAlign w:val="bottom"/>
          </w:tcPr>
          <w:p w14:paraId="1290C1E8"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vAlign w:val="bottom"/>
          </w:tcPr>
          <w:p w14:paraId="566B8DF0"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277,</w:t>
            </w:r>
            <w:r>
              <w:rPr>
                <w:rFonts w:ascii="Browallia New" w:hAnsi="Browallia New" w:cs="Browallia New"/>
                <w:sz w:val="24"/>
                <w:szCs w:val="24"/>
              </w:rPr>
              <w:t>463</w:t>
            </w:r>
          </w:p>
        </w:tc>
        <w:tc>
          <w:tcPr>
            <w:tcW w:w="488" w:type="pct"/>
            <w:shd w:val="clear" w:color="auto" w:fill="auto"/>
            <w:vAlign w:val="bottom"/>
          </w:tcPr>
          <w:p w14:paraId="773113EA"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308,2</w:t>
            </w:r>
            <w:r>
              <w:rPr>
                <w:rFonts w:ascii="Browallia New" w:hAnsi="Browallia New" w:cs="Browallia New"/>
                <w:sz w:val="24"/>
                <w:szCs w:val="24"/>
              </w:rPr>
              <w:t>34</w:t>
            </w:r>
          </w:p>
        </w:tc>
        <w:tc>
          <w:tcPr>
            <w:tcW w:w="627" w:type="pct"/>
            <w:shd w:val="clear" w:color="auto" w:fill="auto"/>
            <w:vAlign w:val="bottom"/>
          </w:tcPr>
          <w:p w14:paraId="30D5EF25"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8.00</w:t>
            </w:r>
          </w:p>
        </w:tc>
      </w:tr>
      <w:tr w:rsidR="00550EA6" w:rsidRPr="00261D20" w14:paraId="401C8299" w14:textId="77777777" w:rsidTr="00D207D6">
        <w:trPr>
          <w:trHeight w:val="20"/>
        </w:trPr>
        <w:tc>
          <w:tcPr>
            <w:tcW w:w="1516" w:type="pct"/>
            <w:shd w:val="clear" w:color="auto" w:fill="auto"/>
          </w:tcPr>
          <w:p w14:paraId="173B1E69" w14:textId="77777777" w:rsidR="00D207D6" w:rsidRDefault="00D207D6" w:rsidP="00D207D6">
            <w:pPr>
              <w:spacing w:after="0" w:line="240" w:lineRule="auto"/>
              <w:ind w:left="284" w:hanging="284"/>
              <w:rPr>
                <w:rFonts w:ascii="Browallia New" w:hAnsi="Browallia New" w:cs="Browallia New"/>
                <w:sz w:val="24"/>
                <w:szCs w:val="24"/>
              </w:rPr>
            </w:pPr>
            <w:r>
              <w:rPr>
                <w:rFonts w:ascii="Browallia New" w:hAnsi="Browallia New" w:cs="Browallia New"/>
                <w:sz w:val="24"/>
                <w:szCs w:val="24"/>
              </w:rPr>
              <w:t>Non - currant financial asset</w:t>
            </w:r>
            <w:r w:rsidRPr="00261D20">
              <w:rPr>
                <w:rFonts w:ascii="Browallia New" w:hAnsi="Browallia New" w:cs="Browallia New"/>
                <w:sz w:val="24"/>
                <w:szCs w:val="24"/>
              </w:rPr>
              <w:t xml:space="preserve"> held </w:t>
            </w:r>
          </w:p>
          <w:p w14:paraId="451C003E" w14:textId="520A60B5" w:rsidR="00550EA6" w:rsidRPr="00261D20" w:rsidRDefault="00D207D6" w:rsidP="00D207D6">
            <w:pPr>
              <w:spacing w:after="0" w:line="240" w:lineRule="auto"/>
              <w:ind w:left="284" w:hanging="284"/>
              <w:rPr>
                <w:rFonts w:ascii="Browallia New" w:hAnsi="Browallia New" w:cs="Browallia New"/>
                <w:sz w:val="24"/>
                <w:szCs w:val="24"/>
              </w:rPr>
            </w:pPr>
            <w:r>
              <w:rPr>
                <w:rFonts w:ascii="Browallia New" w:hAnsi="Browallia New" w:cs="Browallia New"/>
                <w:sz w:val="24"/>
                <w:szCs w:val="24"/>
              </w:rPr>
              <w:t xml:space="preserve">     </w:t>
            </w:r>
            <w:r w:rsidRPr="00261D20">
              <w:rPr>
                <w:rFonts w:ascii="Browallia New" w:hAnsi="Browallia New" w:cs="Browallia New"/>
                <w:sz w:val="24"/>
                <w:szCs w:val="24"/>
              </w:rPr>
              <w:t>as collaterals</w:t>
            </w:r>
          </w:p>
        </w:tc>
        <w:tc>
          <w:tcPr>
            <w:tcW w:w="419" w:type="pct"/>
            <w:shd w:val="clear" w:color="auto" w:fill="auto"/>
            <w:vAlign w:val="bottom"/>
          </w:tcPr>
          <w:p w14:paraId="5E422FE6" w14:textId="77777777" w:rsidR="00550EA6" w:rsidRPr="00261D20" w:rsidRDefault="00550EA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14:paraId="2C34818B" w14:textId="77777777" w:rsidR="00550EA6" w:rsidRPr="00261D20" w:rsidRDefault="00550EA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14:paraId="755A760D" w14:textId="77777777" w:rsidR="00550EA6" w:rsidRPr="00261D20" w:rsidRDefault="00550EA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vAlign w:val="bottom"/>
          </w:tcPr>
          <w:p w14:paraId="2A6FD8A5" w14:textId="77777777" w:rsidR="00550EA6" w:rsidRPr="00261D20" w:rsidRDefault="00550EA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9,097</w:t>
            </w:r>
          </w:p>
        </w:tc>
        <w:tc>
          <w:tcPr>
            <w:tcW w:w="556" w:type="pct"/>
            <w:shd w:val="clear" w:color="auto" w:fill="auto"/>
            <w:vAlign w:val="bottom"/>
          </w:tcPr>
          <w:p w14:paraId="1FD6F89A" w14:textId="77777777" w:rsidR="00550EA6" w:rsidRPr="00261D20" w:rsidRDefault="00550EA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vAlign w:val="bottom"/>
          </w:tcPr>
          <w:p w14:paraId="150BEA70" w14:textId="77777777" w:rsidR="00550EA6" w:rsidRPr="00261D20" w:rsidRDefault="00550EA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9,097</w:t>
            </w:r>
          </w:p>
        </w:tc>
        <w:tc>
          <w:tcPr>
            <w:tcW w:w="627" w:type="pct"/>
            <w:shd w:val="clear" w:color="auto" w:fill="auto"/>
            <w:vAlign w:val="bottom"/>
          </w:tcPr>
          <w:p w14:paraId="052D90E6" w14:textId="77777777" w:rsidR="00550EA6" w:rsidRPr="00261D20" w:rsidRDefault="00550EA6" w:rsidP="00D207D6">
            <w:pPr>
              <w:pStyle w:val="NoSpacing"/>
              <w:jc w:val="center"/>
              <w:rPr>
                <w:rFonts w:ascii="Browallia New" w:hAnsi="Browallia New" w:cs="Browallia New"/>
                <w:sz w:val="24"/>
                <w:szCs w:val="24"/>
              </w:rPr>
            </w:pPr>
            <w:r w:rsidRPr="00261D20">
              <w:rPr>
                <w:rFonts w:ascii="Browallia New" w:hAnsi="Browallia New" w:cs="Browallia New"/>
                <w:sz w:val="24"/>
                <w:szCs w:val="24"/>
              </w:rPr>
              <w:t>0.90</w:t>
            </w:r>
          </w:p>
        </w:tc>
      </w:tr>
      <w:tr w:rsidR="00550EA6" w:rsidRPr="00261D20" w14:paraId="6225B378" w14:textId="77777777" w:rsidTr="00BB30CB">
        <w:trPr>
          <w:trHeight w:val="20"/>
        </w:trPr>
        <w:tc>
          <w:tcPr>
            <w:tcW w:w="1516" w:type="pct"/>
            <w:shd w:val="clear" w:color="auto" w:fill="auto"/>
          </w:tcPr>
          <w:p w14:paraId="20CB0685" w14:textId="77777777" w:rsidR="00550EA6" w:rsidRPr="00261D20" w:rsidRDefault="00550EA6" w:rsidP="00BB30CB">
            <w:pPr>
              <w:spacing w:after="0" w:line="240" w:lineRule="auto"/>
              <w:rPr>
                <w:rFonts w:ascii="Browallia New" w:hAnsi="Browallia New" w:cs="Browallia New"/>
                <w:sz w:val="24"/>
                <w:szCs w:val="24"/>
              </w:rPr>
            </w:pPr>
            <w:r w:rsidRPr="00261D20">
              <w:rPr>
                <w:rFonts w:ascii="Browallia New" w:hAnsi="Browallia New" w:cs="Browallia New"/>
                <w:sz w:val="24"/>
                <w:szCs w:val="24"/>
              </w:rPr>
              <w:t xml:space="preserve">Non - current trade accounts receivable </w:t>
            </w:r>
          </w:p>
        </w:tc>
        <w:tc>
          <w:tcPr>
            <w:tcW w:w="419" w:type="pct"/>
            <w:shd w:val="clear" w:color="auto" w:fill="auto"/>
          </w:tcPr>
          <w:p w14:paraId="27C5D51D"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14:paraId="6B8D873C"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24,000</w:t>
            </w:r>
          </w:p>
        </w:tc>
        <w:tc>
          <w:tcPr>
            <w:tcW w:w="418" w:type="pct"/>
            <w:shd w:val="clear" w:color="auto" w:fill="auto"/>
          </w:tcPr>
          <w:p w14:paraId="2F89F080"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14:paraId="59DC20F6"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tcPr>
          <w:p w14:paraId="6CE95BA0"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tcPr>
          <w:p w14:paraId="4F6CF64B"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24,000</w:t>
            </w:r>
          </w:p>
        </w:tc>
        <w:tc>
          <w:tcPr>
            <w:tcW w:w="627" w:type="pct"/>
            <w:shd w:val="clear" w:color="auto" w:fill="auto"/>
          </w:tcPr>
          <w:p w14:paraId="22318E1D"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8.00</w:t>
            </w:r>
          </w:p>
        </w:tc>
      </w:tr>
      <w:tr w:rsidR="00550EA6" w:rsidRPr="00261D20" w14:paraId="018495D2" w14:textId="77777777" w:rsidTr="00BB30CB">
        <w:trPr>
          <w:trHeight w:val="20"/>
        </w:trPr>
        <w:tc>
          <w:tcPr>
            <w:tcW w:w="1516" w:type="pct"/>
            <w:shd w:val="clear" w:color="auto" w:fill="auto"/>
          </w:tcPr>
          <w:p w14:paraId="5B62E0A1" w14:textId="2AFD6359" w:rsidR="00550EA6" w:rsidRPr="00261D20" w:rsidRDefault="00D207D6" w:rsidP="00BB30CB">
            <w:pPr>
              <w:spacing w:after="0" w:line="240" w:lineRule="auto"/>
              <w:rPr>
                <w:rFonts w:ascii="Browallia New" w:hAnsi="Browallia New" w:cs="Browallia New"/>
                <w:sz w:val="24"/>
                <w:szCs w:val="24"/>
              </w:rPr>
            </w:pPr>
            <w:r>
              <w:rPr>
                <w:rFonts w:ascii="Browallia New" w:hAnsi="Browallia New" w:cs="Browallia New"/>
                <w:sz w:val="24"/>
                <w:szCs w:val="24"/>
              </w:rPr>
              <w:t>Financial asset - Equity</w:t>
            </w:r>
          </w:p>
        </w:tc>
        <w:tc>
          <w:tcPr>
            <w:tcW w:w="419" w:type="pct"/>
            <w:shd w:val="clear" w:color="auto" w:fill="auto"/>
          </w:tcPr>
          <w:p w14:paraId="7B5058C0"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14:paraId="5469BCE7"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14:paraId="7780CD32"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14:paraId="234CEADB"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tcPr>
          <w:p w14:paraId="58DA986B"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29,900</w:t>
            </w:r>
          </w:p>
        </w:tc>
        <w:tc>
          <w:tcPr>
            <w:tcW w:w="488" w:type="pct"/>
            <w:shd w:val="clear" w:color="auto" w:fill="auto"/>
          </w:tcPr>
          <w:p w14:paraId="551617F0"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29,900</w:t>
            </w:r>
          </w:p>
        </w:tc>
        <w:tc>
          <w:tcPr>
            <w:tcW w:w="627" w:type="pct"/>
            <w:shd w:val="clear" w:color="auto" w:fill="auto"/>
          </w:tcPr>
          <w:p w14:paraId="4BA12E93"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550EA6" w:rsidRPr="00261D20" w14:paraId="19D76EE4" w14:textId="77777777" w:rsidTr="00BB30CB">
        <w:trPr>
          <w:trHeight w:val="20"/>
        </w:trPr>
        <w:tc>
          <w:tcPr>
            <w:tcW w:w="1516" w:type="pct"/>
            <w:shd w:val="clear" w:color="auto" w:fill="auto"/>
          </w:tcPr>
          <w:p w14:paraId="31CAE4CF" w14:textId="77777777" w:rsidR="00550EA6" w:rsidRPr="00261D20" w:rsidRDefault="00550EA6" w:rsidP="00BB30CB">
            <w:pPr>
              <w:spacing w:before="60" w:after="0" w:line="240" w:lineRule="auto"/>
              <w:rPr>
                <w:rFonts w:ascii="Browallia New" w:hAnsi="Browallia New" w:cs="Browallia New"/>
                <w:b/>
                <w:bCs/>
                <w:sz w:val="24"/>
                <w:szCs w:val="24"/>
              </w:rPr>
            </w:pPr>
            <w:r w:rsidRPr="00261D20">
              <w:rPr>
                <w:rFonts w:ascii="Browallia New" w:hAnsi="Browallia New" w:cs="Browallia New"/>
                <w:b/>
                <w:bCs/>
                <w:sz w:val="24"/>
                <w:szCs w:val="24"/>
              </w:rPr>
              <w:t>Financial liabilities</w:t>
            </w:r>
          </w:p>
        </w:tc>
        <w:tc>
          <w:tcPr>
            <w:tcW w:w="419" w:type="pct"/>
            <w:shd w:val="clear" w:color="auto" w:fill="auto"/>
            <w:vAlign w:val="bottom"/>
          </w:tcPr>
          <w:p w14:paraId="4FB8B702"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418" w:type="pct"/>
            <w:shd w:val="clear" w:color="auto" w:fill="auto"/>
            <w:vAlign w:val="bottom"/>
          </w:tcPr>
          <w:p w14:paraId="7C51B172"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418" w:type="pct"/>
            <w:shd w:val="clear" w:color="auto" w:fill="auto"/>
            <w:vAlign w:val="bottom"/>
          </w:tcPr>
          <w:p w14:paraId="65116DEE"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558" w:type="pct"/>
            <w:shd w:val="clear" w:color="auto" w:fill="auto"/>
            <w:vAlign w:val="bottom"/>
          </w:tcPr>
          <w:p w14:paraId="68B325B1"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556" w:type="pct"/>
            <w:shd w:val="clear" w:color="auto" w:fill="auto"/>
            <w:vAlign w:val="bottom"/>
          </w:tcPr>
          <w:p w14:paraId="3BB9D629"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488" w:type="pct"/>
            <w:shd w:val="clear" w:color="auto" w:fill="auto"/>
            <w:vAlign w:val="bottom"/>
          </w:tcPr>
          <w:p w14:paraId="6359BB15"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627" w:type="pct"/>
            <w:shd w:val="clear" w:color="auto" w:fill="auto"/>
            <w:vAlign w:val="bottom"/>
          </w:tcPr>
          <w:p w14:paraId="046B0CD1" w14:textId="77777777" w:rsidR="00550EA6" w:rsidRPr="00261D20" w:rsidRDefault="00550EA6" w:rsidP="00BB30CB">
            <w:pPr>
              <w:spacing w:before="60" w:after="0" w:line="240" w:lineRule="auto"/>
              <w:jc w:val="center"/>
              <w:rPr>
                <w:rFonts w:ascii="Browallia New" w:hAnsi="Browallia New" w:cs="Browallia New"/>
                <w:sz w:val="24"/>
                <w:szCs w:val="24"/>
              </w:rPr>
            </w:pPr>
          </w:p>
        </w:tc>
      </w:tr>
      <w:tr w:rsidR="00550EA6" w:rsidRPr="00261D20" w14:paraId="5B17E93C" w14:textId="77777777" w:rsidTr="00BB30CB">
        <w:trPr>
          <w:trHeight w:val="20"/>
        </w:trPr>
        <w:tc>
          <w:tcPr>
            <w:tcW w:w="1516" w:type="pct"/>
            <w:shd w:val="clear" w:color="auto" w:fill="auto"/>
          </w:tcPr>
          <w:p w14:paraId="78C5E6CF" w14:textId="77777777" w:rsidR="00550EA6" w:rsidRPr="00261D20" w:rsidRDefault="00550EA6" w:rsidP="00BB30CB">
            <w:pPr>
              <w:spacing w:after="0" w:line="240" w:lineRule="auto"/>
              <w:rPr>
                <w:rFonts w:ascii="Browallia New" w:hAnsi="Browallia New" w:cs="Browallia New"/>
                <w:sz w:val="24"/>
                <w:szCs w:val="24"/>
              </w:rPr>
            </w:pPr>
            <w:r w:rsidRPr="00261D20">
              <w:rPr>
                <w:rFonts w:ascii="Browallia New" w:hAnsi="Browallia New" w:cs="Browallia New"/>
                <w:sz w:val="24"/>
                <w:szCs w:val="24"/>
              </w:rPr>
              <w:t xml:space="preserve">Bank overdraft and short - term loans     </w:t>
            </w:r>
          </w:p>
          <w:p w14:paraId="5B348610" w14:textId="77777777" w:rsidR="00550EA6" w:rsidRPr="00261D20" w:rsidRDefault="00550EA6" w:rsidP="00BB30CB">
            <w:pPr>
              <w:spacing w:after="0" w:line="240" w:lineRule="auto"/>
              <w:rPr>
                <w:rFonts w:ascii="Browallia New" w:hAnsi="Browallia New" w:cs="Browallia New"/>
                <w:sz w:val="24"/>
                <w:szCs w:val="24"/>
              </w:rPr>
            </w:pPr>
            <w:r w:rsidRPr="00261D20">
              <w:rPr>
                <w:rFonts w:ascii="Browallia New" w:hAnsi="Browallia New" w:cs="Browallia New"/>
                <w:sz w:val="24"/>
                <w:szCs w:val="24"/>
              </w:rPr>
              <w:t xml:space="preserve">     from financial institutions</w:t>
            </w:r>
          </w:p>
        </w:tc>
        <w:tc>
          <w:tcPr>
            <w:tcW w:w="419" w:type="pct"/>
            <w:shd w:val="clear" w:color="auto" w:fill="auto"/>
            <w:vAlign w:val="bottom"/>
          </w:tcPr>
          <w:p w14:paraId="0907FF30"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14:paraId="12D59315"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14:paraId="26783A69"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vAlign w:val="bottom"/>
          </w:tcPr>
          <w:p w14:paraId="6D65A74F"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40,613</w:t>
            </w:r>
          </w:p>
        </w:tc>
        <w:tc>
          <w:tcPr>
            <w:tcW w:w="556" w:type="pct"/>
            <w:shd w:val="clear" w:color="auto" w:fill="auto"/>
            <w:vAlign w:val="bottom"/>
          </w:tcPr>
          <w:p w14:paraId="6FD06161"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vAlign w:val="bottom"/>
          </w:tcPr>
          <w:p w14:paraId="2834C4CB"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40,613</w:t>
            </w:r>
          </w:p>
        </w:tc>
        <w:tc>
          <w:tcPr>
            <w:tcW w:w="627" w:type="pct"/>
            <w:shd w:val="clear" w:color="auto" w:fill="auto"/>
            <w:vAlign w:val="bottom"/>
          </w:tcPr>
          <w:p w14:paraId="0B6E71A5"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MRR (6.87),</w:t>
            </w:r>
          </w:p>
          <w:p w14:paraId="270A8EE0"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MLR - 2(4)</w:t>
            </w:r>
          </w:p>
        </w:tc>
      </w:tr>
      <w:tr w:rsidR="00550EA6" w:rsidRPr="00261D20" w14:paraId="0C1BBD6F" w14:textId="77777777" w:rsidTr="00BB30CB">
        <w:trPr>
          <w:trHeight w:val="20"/>
        </w:trPr>
        <w:tc>
          <w:tcPr>
            <w:tcW w:w="1516" w:type="pct"/>
            <w:shd w:val="clear" w:color="auto" w:fill="auto"/>
            <w:vAlign w:val="bottom"/>
          </w:tcPr>
          <w:p w14:paraId="3F5B9609" w14:textId="77777777" w:rsidR="00550EA6" w:rsidRDefault="00550EA6" w:rsidP="00BB30CB">
            <w:pPr>
              <w:spacing w:after="0" w:line="240" w:lineRule="auto"/>
              <w:rPr>
                <w:rFonts w:ascii="Browallia New" w:hAnsi="Browallia New" w:cs="Browallia New"/>
                <w:sz w:val="24"/>
                <w:szCs w:val="24"/>
              </w:rPr>
            </w:pPr>
            <w:r w:rsidRPr="00261D20">
              <w:rPr>
                <w:rFonts w:ascii="Browallia New" w:hAnsi="Browallia New" w:cs="Browallia New"/>
                <w:sz w:val="24"/>
                <w:szCs w:val="24"/>
              </w:rPr>
              <w:t>Trade accounts and other current</w:t>
            </w:r>
          </w:p>
          <w:p w14:paraId="3797BF0C" w14:textId="77777777" w:rsidR="00550EA6" w:rsidRPr="00261D20" w:rsidRDefault="00550EA6" w:rsidP="00BB30CB">
            <w:pPr>
              <w:spacing w:after="0" w:line="240" w:lineRule="auto"/>
              <w:ind w:left="284" w:hanging="284"/>
              <w:rPr>
                <w:rFonts w:ascii="Browallia New" w:hAnsi="Browallia New" w:cs="Browallia New"/>
                <w:sz w:val="24"/>
                <w:szCs w:val="24"/>
              </w:rPr>
            </w:pPr>
            <w:r>
              <w:rPr>
                <w:rFonts w:ascii="Browallia New" w:hAnsi="Browallia New" w:cs="Browallia New"/>
                <w:sz w:val="24"/>
                <w:szCs w:val="24"/>
              </w:rPr>
              <w:t xml:space="preserve">     </w:t>
            </w:r>
            <w:r w:rsidRPr="00261D20">
              <w:rPr>
                <w:rFonts w:ascii="Browallia New" w:hAnsi="Browallia New" w:cs="Browallia New"/>
                <w:sz w:val="24"/>
                <w:szCs w:val="24"/>
              </w:rPr>
              <w:t>payable</w:t>
            </w:r>
          </w:p>
        </w:tc>
        <w:tc>
          <w:tcPr>
            <w:tcW w:w="419" w:type="pct"/>
            <w:shd w:val="clear" w:color="auto" w:fill="auto"/>
            <w:vAlign w:val="bottom"/>
          </w:tcPr>
          <w:p w14:paraId="5388F8CA"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14:paraId="48BD3785"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14:paraId="1E07D6DD"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vAlign w:val="bottom"/>
          </w:tcPr>
          <w:p w14:paraId="2DCAA531"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vAlign w:val="bottom"/>
          </w:tcPr>
          <w:p w14:paraId="52301886" w14:textId="0BE4E00F" w:rsidR="00550EA6" w:rsidRPr="00261D20" w:rsidRDefault="00D207D6" w:rsidP="00BB30CB">
            <w:pPr>
              <w:pStyle w:val="NoSpacing"/>
              <w:jc w:val="right"/>
              <w:rPr>
                <w:rFonts w:ascii="Browallia New" w:hAnsi="Browallia New" w:cs="Browallia New"/>
                <w:sz w:val="24"/>
                <w:szCs w:val="24"/>
              </w:rPr>
            </w:pPr>
            <w:r>
              <w:rPr>
                <w:rFonts w:ascii="Browallia New" w:hAnsi="Browallia New" w:cs="Browallia New"/>
                <w:sz w:val="24"/>
                <w:szCs w:val="24"/>
              </w:rPr>
              <w:t>99,129</w:t>
            </w:r>
          </w:p>
        </w:tc>
        <w:tc>
          <w:tcPr>
            <w:tcW w:w="488" w:type="pct"/>
            <w:shd w:val="clear" w:color="auto" w:fill="auto"/>
            <w:vAlign w:val="bottom"/>
          </w:tcPr>
          <w:p w14:paraId="1A29B0B6" w14:textId="6C7D65E5" w:rsidR="00550EA6" w:rsidRPr="00261D20" w:rsidRDefault="00D207D6" w:rsidP="00BB30CB">
            <w:pPr>
              <w:pStyle w:val="NoSpacing"/>
              <w:jc w:val="right"/>
              <w:rPr>
                <w:rFonts w:ascii="Browallia New" w:hAnsi="Browallia New" w:cs="Browallia New"/>
                <w:sz w:val="24"/>
                <w:szCs w:val="24"/>
              </w:rPr>
            </w:pPr>
            <w:r>
              <w:rPr>
                <w:rFonts w:ascii="Browallia New" w:hAnsi="Browallia New" w:cs="Browallia New"/>
                <w:sz w:val="24"/>
                <w:szCs w:val="24"/>
              </w:rPr>
              <w:t>99,129</w:t>
            </w:r>
          </w:p>
        </w:tc>
        <w:tc>
          <w:tcPr>
            <w:tcW w:w="627" w:type="pct"/>
            <w:shd w:val="clear" w:color="auto" w:fill="auto"/>
            <w:vAlign w:val="bottom"/>
          </w:tcPr>
          <w:p w14:paraId="4C6CFC66"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550EA6" w:rsidRPr="00261D20" w14:paraId="376FACBC" w14:textId="77777777" w:rsidTr="00BB30CB">
        <w:trPr>
          <w:trHeight w:val="20"/>
        </w:trPr>
        <w:tc>
          <w:tcPr>
            <w:tcW w:w="1516" w:type="pct"/>
            <w:shd w:val="clear" w:color="auto" w:fill="auto"/>
          </w:tcPr>
          <w:p w14:paraId="1F3EFFC7" w14:textId="77777777" w:rsidR="00550EA6" w:rsidRDefault="00550EA6" w:rsidP="00BB30CB">
            <w:pPr>
              <w:spacing w:after="0" w:line="240" w:lineRule="auto"/>
              <w:rPr>
                <w:rFonts w:ascii="Browallia New" w:hAnsi="Browallia New" w:cs="Browallia New"/>
                <w:sz w:val="24"/>
                <w:szCs w:val="24"/>
              </w:rPr>
            </w:pPr>
            <w:r w:rsidRPr="00261D20">
              <w:rPr>
                <w:rFonts w:ascii="Browallia New" w:hAnsi="Browallia New" w:cs="Browallia New"/>
                <w:sz w:val="24"/>
                <w:szCs w:val="24"/>
              </w:rPr>
              <w:t>Long - term loans from financial</w:t>
            </w:r>
          </w:p>
          <w:p w14:paraId="4EE72E76" w14:textId="77777777" w:rsidR="00550EA6" w:rsidRPr="00261D20" w:rsidRDefault="00550EA6" w:rsidP="00BB30CB">
            <w:pPr>
              <w:spacing w:after="0" w:line="240" w:lineRule="auto"/>
              <w:ind w:firstLine="284"/>
              <w:rPr>
                <w:rFonts w:ascii="Browallia New" w:hAnsi="Browallia New" w:cs="Browallia New"/>
                <w:sz w:val="24"/>
                <w:szCs w:val="24"/>
              </w:rPr>
            </w:pPr>
            <w:r>
              <w:rPr>
                <w:rFonts w:ascii="Browallia New" w:hAnsi="Browallia New" w:cs="Browallia New"/>
                <w:sz w:val="24"/>
                <w:szCs w:val="24"/>
              </w:rPr>
              <w:t xml:space="preserve"> </w:t>
            </w:r>
            <w:r w:rsidRPr="00261D20">
              <w:rPr>
                <w:rFonts w:ascii="Browallia New" w:hAnsi="Browallia New" w:cs="Browallia New"/>
                <w:sz w:val="24"/>
                <w:szCs w:val="24"/>
              </w:rPr>
              <w:t>institution</w:t>
            </w:r>
          </w:p>
        </w:tc>
        <w:tc>
          <w:tcPr>
            <w:tcW w:w="419" w:type="pct"/>
            <w:shd w:val="clear" w:color="auto" w:fill="auto"/>
            <w:vAlign w:val="bottom"/>
          </w:tcPr>
          <w:p w14:paraId="15EE556A"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26,084</w:t>
            </w:r>
          </w:p>
        </w:tc>
        <w:tc>
          <w:tcPr>
            <w:tcW w:w="418" w:type="pct"/>
            <w:shd w:val="clear" w:color="auto" w:fill="auto"/>
            <w:vAlign w:val="bottom"/>
          </w:tcPr>
          <w:p w14:paraId="734F703D"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14:paraId="4991BEDC"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vAlign w:val="bottom"/>
          </w:tcPr>
          <w:p w14:paraId="7753CA92"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1,799,834</w:t>
            </w:r>
          </w:p>
        </w:tc>
        <w:tc>
          <w:tcPr>
            <w:tcW w:w="556" w:type="pct"/>
            <w:shd w:val="clear" w:color="auto" w:fill="auto"/>
            <w:vAlign w:val="bottom"/>
          </w:tcPr>
          <w:p w14:paraId="648F3C45"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vAlign w:val="bottom"/>
          </w:tcPr>
          <w:p w14:paraId="66081F5F"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1,825,918</w:t>
            </w:r>
          </w:p>
        </w:tc>
        <w:tc>
          <w:tcPr>
            <w:tcW w:w="627" w:type="pct"/>
            <w:shd w:val="clear" w:color="auto" w:fill="auto"/>
            <w:vAlign w:val="bottom"/>
          </w:tcPr>
          <w:p w14:paraId="60A86676"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550EA6" w:rsidRPr="00261D20" w14:paraId="7E0A36D2" w14:textId="77777777" w:rsidTr="00BB30CB">
        <w:trPr>
          <w:trHeight w:val="20"/>
        </w:trPr>
        <w:tc>
          <w:tcPr>
            <w:tcW w:w="1516" w:type="pct"/>
            <w:shd w:val="clear" w:color="auto" w:fill="auto"/>
          </w:tcPr>
          <w:p w14:paraId="52428967" w14:textId="77777777" w:rsidR="00550EA6" w:rsidRPr="00261D20" w:rsidRDefault="00550EA6" w:rsidP="00BB30CB">
            <w:pPr>
              <w:spacing w:after="0" w:line="240" w:lineRule="auto"/>
              <w:rPr>
                <w:rFonts w:ascii="Browallia New" w:hAnsi="Browallia New" w:cs="Browallia New"/>
                <w:sz w:val="24"/>
                <w:szCs w:val="24"/>
              </w:rPr>
            </w:pPr>
            <w:r w:rsidRPr="00261D20">
              <w:rPr>
                <w:rFonts w:ascii="Browallia New" w:hAnsi="Browallia New" w:cs="Browallia New"/>
                <w:sz w:val="24"/>
                <w:szCs w:val="24"/>
              </w:rPr>
              <w:t>Debentures</w:t>
            </w:r>
          </w:p>
        </w:tc>
        <w:tc>
          <w:tcPr>
            <w:tcW w:w="419" w:type="pct"/>
            <w:shd w:val="clear" w:color="auto" w:fill="auto"/>
          </w:tcPr>
          <w:p w14:paraId="5D9E1DD7"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59,935</w:t>
            </w:r>
          </w:p>
        </w:tc>
        <w:tc>
          <w:tcPr>
            <w:tcW w:w="418" w:type="pct"/>
            <w:shd w:val="clear" w:color="auto" w:fill="auto"/>
          </w:tcPr>
          <w:p w14:paraId="15EBB0C0"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417,735</w:t>
            </w:r>
          </w:p>
        </w:tc>
        <w:tc>
          <w:tcPr>
            <w:tcW w:w="418" w:type="pct"/>
            <w:shd w:val="clear" w:color="auto" w:fill="auto"/>
          </w:tcPr>
          <w:p w14:paraId="0DE881F5"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14:paraId="2BCE3D11"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tcPr>
          <w:p w14:paraId="22097D55"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tcPr>
          <w:p w14:paraId="6119FCA5"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477,670</w:t>
            </w:r>
          </w:p>
        </w:tc>
        <w:tc>
          <w:tcPr>
            <w:tcW w:w="627" w:type="pct"/>
            <w:shd w:val="clear" w:color="auto" w:fill="auto"/>
          </w:tcPr>
          <w:p w14:paraId="3CFE2CD2"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4.75 - 5.50</w:t>
            </w:r>
          </w:p>
        </w:tc>
      </w:tr>
      <w:tr w:rsidR="00550EA6" w:rsidRPr="00261D20" w14:paraId="5FBF57DC" w14:textId="77777777" w:rsidTr="00BB30CB">
        <w:trPr>
          <w:trHeight w:val="20"/>
        </w:trPr>
        <w:tc>
          <w:tcPr>
            <w:tcW w:w="1516" w:type="pct"/>
            <w:shd w:val="clear" w:color="auto" w:fill="auto"/>
          </w:tcPr>
          <w:p w14:paraId="68E621E1" w14:textId="7DA7684A" w:rsidR="00550EA6" w:rsidRPr="00261D20" w:rsidRDefault="00D207D6" w:rsidP="00BB30CB">
            <w:pPr>
              <w:spacing w:after="0" w:line="240" w:lineRule="auto"/>
              <w:rPr>
                <w:rFonts w:ascii="Browallia New" w:hAnsi="Browallia New" w:cs="Browallia New"/>
                <w:sz w:val="24"/>
                <w:szCs w:val="24"/>
              </w:rPr>
            </w:pPr>
            <w:r>
              <w:rPr>
                <w:rFonts w:ascii="Browallia New" w:hAnsi="Browallia New" w:cs="Browallia New"/>
                <w:sz w:val="24"/>
                <w:szCs w:val="24"/>
              </w:rPr>
              <w:t>L</w:t>
            </w:r>
            <w:r w:rsidRPr="00261D20">
              <w:rPr>
                <w:rFonts w:ascii="Browallia New" w:hAnsi="Browallia New" w:cs="Browallia New"/>
                <w:sz w:val="24"/>
                <w:szCs w:val="24"/>
              </w:rPr>
              <w:t xml:space="preserve">ease </w:t>
            </w:r>
            <w:r>
              <w:rPr>
                <w:rFonts w:ascii="Browallia New" w:hAnsi="Browallia New" w:cs="Browallia New"/>
                <w:sz w:val="24"/>
                <w:szCs w:val="24"/>
              </w:rPr>
              <w:t>liabilities</w:t>
            </w:r>
          </w:p>
        </w:tc>
        <w:tc>
          <w:tcPr>
            <w:tcW w:w="419" w:type="pct"/>
            <w:shd w:val="clear" w:color="auto" w:fill="auto"/>
          </w:tcPr>
          <w:p w14:paraId="5FAE9DDC" w14:textId="77777777" w:rsidR="00550EA6" w:rsidRPr="00261D20" w:rsidRDefault="00550EA6" w:rsidP="00BB30CB">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27,987</w:t>
            </w:r>
          </w:p>
        </w:tc>
        <w:tc>
          <w:tcPr>
            <w:tcW w:w="418" w:type="pct"/>
            <w:shd w:val="clear" w:color="auto" w:fill="auto"/>
          </w:tcPr>
          <w:p w14:paraId="48EAFB0E" w14:textId="77777777" w:rsidR="00550EA6" w:rsidRPr="00261D20" w:rsidRDefault="00550EA6" w:rsidP="00BB30CB">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68,100</w:t>
            </w:r>
          </w:p>
        </w:tc>
        <w:tc>
          <w:tcPr>
            <w:tcW w:w="418" w:type="pct"/>
            <w:shd w:val="clear" w:color="auto" w:fill="auto"/>
          </w:tcPr>
          <w:p w14:paraId="79AE24C5" w14:textId="77777777" w:rsidR="00550EA6" w:rsidRPr="00261D20" w:rsidRDefault="00550EA6" w:rsidP="00BB30CB">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14:paraId="28C58DDB" w14:textId="77777777" w:rsidR="00550EA6" w:rsidRPr="00261D20" w:rsidRDefault="00550EA6" w:rsidP="00BB30CB">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tcPr>
          <w:p w14:paraId="3DDFE0CD" w14:textId="77777777" w:rsidR="00550EA6" w:rsidRPr="00261D20" w:rsidRDefault="00550EA6" w:rsidP="00BB30CB">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tcPr>
          <w:p w14:paraId="50BFF4EF" w14:textId="77777777" w:rsidR="00550EA6" w:rsidRPr="00261D20" w:rsidRDefault="00550EA6" w:rsidP="00BB30CB">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96,087</w:t>
            </w:r>
          </w:p>
        </w:tc>
        <w:tc>
          <w:tcPr>
            <w:tcW w:w="627" w:type="pct"/>
            <w:shd w:val="clear" w:color="auto" w:fill="auto"/>
          </w:tcPr>
          <w:p w14:paraId="6F245435" w14:textId="77777777" w:rsidR="00550EA6" w:rsidRPr="00261D20" w:rsidRDefault="00550EA6" w:rsidP="00BB30CB">
            <w:pPr>
              <w:pStyle w:val="NoSpacing"/>
              <w:ind w:left="110" w:hanging="110"/>
              <w:jc w:val="center"/>
              <w:rPr>
                <w:rFonts w:ascii="Browallia New" w:hAnsi="Browallia New" w:cs="Browallia New"/>
                <w:sz w:val="24"/>
                <w:szCs w:val="24"/>
              </w:rPr>
            </w:pPr>
            <w:r w:rsidRPr="00261D20">
              <w:rPr>
                <w:rFonts w:ascii="Browallia New" w:hAnsi="Browallia New" w:cs="Browallia New"/>
                <w:sz w:val="24"/>
                <w:szCs w:val="24"/>
              </w:rPr>
              <w:t>**</w:t>
            </w:r>
          </w:p>
        </w:tc>
      </w:tr>
    </w:tbl>
    <w:p w14:paraId="4A9A6E42" w14:textId="41AAD2EC" w:rsidR="00550EA6" w:rsidRPr="00690EA4" w:rsidRDefault="00550EA6" w:rsidP="00550EA6">
      <w:pPr>
        <w:pStyle w:val="ListParagraph"/>
        <w:spacing w:before="120" w:after="0" w:line="240" w:lineRule="auto"/>
        <w:ind w:left="1080" w:hanging="371"/>
        <w:jc w:val="both"/>
        <w:rPr>
          <w:rFonts w:ascii="Browallia New" w:hAnsi="Browallia New" w:cs="Browallia New"/>
          <w:i/>
          <w:iCs/>
          <w:sz w:val="24"/>
          <w:szCs w:val="24"/>
        </w:rPr>
      </w:pPr>
      <w:r w:rsidRPr="00690EA4">
        <w:rPr>
          <w:rFonts w:ascii="Browallia New" w:hAnsi="Browallia New" w:cs="Browallia New"/>
          <w:i/>
          <w:iCs/>
          <w:sz w:val="24"/>
          <w:szCs w:val="24"/>
        </w:rPr>
        <w:t>*</w:t>
      </w:r>
      <w:r w:rsidR="002F4AD4" w:rsidRPr="002F4AD4">
        <w:rPr>
          <w:rFonts w:ascii="Browallia New" w:hAnsi="Browallia New" w:cs="Browallia New"/>
          <w:i/>
          <w:iCs/>
          <w:color w:val="FFFFFF" w:themeColor="background1"/>
          <w:sz w:val="24"/>
          <w:szCs w:val="24"/>
        </w:rPr>
        <w:t>*</w:t>
      </w:r>
      <w:r w:rsidRPr="00690EA4">
        <w:rPr>
          <w:rFonts w:ascii="Browallia New" w:hAnsi="Browallia New" w:cs="Browallia New"/>
          <w:i/>
          <w:iCs/>
          <w:sz w:val="24"/>
          <w:szCs w:val="24"/>
        </w:rPr>
        <w:t xml:space="preserve"> </w:t>
      </w:r>
      <w:r w:rsidR="002F4AD4">
        <w:rPr>
          <w:rFonts w:ascii="Browallia New" w:hAnsi="Browallia New" w:cs="Browallia New"/>
          <w:i/>
          <w:iCs/>
          <w:sz w:val="24"/>
          <w:szCs w:val="24"/>
        </w:rPr>
        <w:t>Interest rate at</w:t>
      </w:r>
      <w:r w:rsidR="002F4AD4" w:rsidRPr="00690EA4">
        <w:rPr>
          <w:rFonts w:ascii="Browallia New" w:hAnsi="Browallia New" w:cs="Browallia New"/>
          <w:i/>
          <w:iCs/>
          <w:sz w:val="24"/>
          <w:szCs w:val="24"/>
        </w:rPr>
        <w:t xml:space="preserve"> </w:t>
      </w:r>
      <w:r w:rsidRPr="00690EA4">
        <w:rPr>
          <w:rFonts w:ascii="Browallia New" w:hAnsi="Browallia New" w:cs="Browallia New"/>
          <w:i/>
          <w:iCs/>
          <w:sz w:val="24"/>
          <w:szCs w:val="24"/>
        </w:rPr>
        <w:t>4.125% p.a., MLR-2(4% p.a.), MLR - 2.6(4.75% p.a.), MLR - 1.5(4.5% p.a.) and MLR - 1(5% p.a.)</w:t>
      </w:r>
    </w:p>
    <w:p w14:paraId="2184C3ED" w14:textId="7C30AAA2" w:rsidR="00550EA6" w:rsidRPr="00690EA4" w:rsidRDefault="00550EA6" w:rsidP="00550EA6">
      <w:pPr>
        <w:spacing w:after="0" w:line="240" w:lineRule="auto"/>
        <w:ind w:left="1080" w:hanging="371"/>
        <w:jc w:val="both"/>
        <w:rPr>
          <w:rFonts w:ascii="Browallia New" w:hAnsi="Browallia New" w:cs="Browallia New"/>
          <w:i/>
          <w:iCs/>
          <w:sz w:val="24"/>
          <w:szCs w:val="24"/>
        </w:rPr>
      </w:pPr>
      <w:r w:rsidRPr="00690EA4">
        <w:rPr>
          <w:rFonts w:ascii="Browallia New" w:hAnsi="Browallia New" w:cs="Browallia New"/>
          <w:i/>
          <w:iCs/>
          <w:sz w:val="24"/>
          <w:szCs w:val="24"/>
        </w:rPr>
        <w:t xml:space="preserve">** </w:t>
      </w:r>
      <w:r w:rsidR="002F4AD4">
        <w:rPr>
          <w:rFonts w:ascii="Browallia New" w:hAnsi="Browallia New" w:cs="Browallia New"/>
          <w:i/>
          <w:iCs/>
          <w:sz w:val="24"/>
          <w:szCs w:val="24"/>
        </w:rPr>
        <w:t>Interest rate at</w:t>
      </w:r>
      <w:r w:rsidR="002F4AD4" w:rsidRPr="00690EA4">
        <w:rPr>
          <w:rFonts w:ascii="Browallia New" w:hAnsi="Browallia New" w:cs="Browallia New"/>
          <w:i/>
          <w:iCs/>
          <w:sz w:val="24"/>
          <w:szCs w:val="24"/>
        </w:rPr>
        <w:t xml:space="preserve"> </w:t>
      </w:r>
      <w:r w:rsidRPr="00690EA4">
        <w:rPr>
          <w:rFonts w:ascii="Browallia New" w:hAnsi="Browallia New" w:cs="Browallia New"/>
          <w:i/>
          <w:iCs/>
          <w:sz w:val="24"/>
          <w:szCs w:val="24"/>
        </w:rPr>
        <w:t>3.75% p.a., 4.55% p.a., 5.37% p.a. and 8.60% p.a.</w:t>
      </w:r>
    </w:p>
    <w:p w14:paraId="7D5D2ECA" w14:textId="212AE471" w:rsidR="00550EA6" w:rsidRDefault="00550EA6" w:rsidP="00550EA6">
      <w:pPr>
        <w:spacing w:after="0" w:line="240" w:lineRule="auto"/>
        <w:ind w:left="1080" w:hanging="371"/>
        <w:jc w:val="both"/>
        <w:rPr>
          <w:rFonts w:ascii="Browallia New" w:hAnsi="Browallia New" w:cs="Browallia New"/>
          <w:sz w:val="24"/>
          <w:szCs w:val="24"/>
        </w:rPr>
      </w:pPr>
    </w:p>
    <w:p w14:paraId="058A7EB3" w14:textId="2D2B3C9F" w:rsidR="00E44BC1" w:rsidRDefault="00E44BC1" w:rsidP="00550EA6">
      <w:pPr>
        <w:spacing w:after="0" w:line="240" w:lineRule="auto"/>
        <w:ind w:left="1080" w:hanging="371"/>
        <w:jc w:val="both"/>
        <w:rPr>
          <w:rFonts w:ascii="Browallia New" w:hAnsi="Browallia New" w:cs="Browallia New"/>
          <w:sz w:val="24"/>
          <w:szCs w:val="24"/>
        </w:rPr>
      </w:pPr>
    </w:p>
    <w:p w14:paraId="6EC15DF3" w14:textId="0B3E2A58" w:rsidR="00E44BC1" w:rsidRDefault="00E44BC1" w:rsidP="00550EA6">
      <w:pPr>
        <w:spacing w:after="0" w:line="240" w:lineRule="auto"/>
        <w:ind w:left="1080" w:hanging="371"/>
        <w:jc w:val="both"/>
        <w:rPr>
          <w:rFonts w:ascii="Browallia New" w:hAnsi="Browallia New" w:cs="Browallia New"/>
          <w:sz w:val="24"/>
          <w:szCs w:val="24"/>
        </w:rPr>
      </w:pPr>
    </w:p>
    <w:p w14:paraId="6AEB1735" w14:textId="57E630A8" w:rsidR="00E44BC1" w:rsidRDefault="00E44BC1" w:rsidP="00550EA6">
      <w:pPr>
        <w:spacing w:after="0" w:line="240" w:lineRule="auto"/>
        <w:ind w:left="1080" w:hanging="371"/>
        <w:jc w:val="both"/>
        <w:rPr>
          <w:rFonts w:ascii="Browallia New" w:hAnsi="Browallia New" w:cs="Browallia New"/>
          <w:sz w:val="24"/>
          <w:szCs w:val="24"/>
        </w:rPr>
      </w:pPr>
    </w:p>
    <w:p w14:paraId="34E58628" w14:textId="6458804D" w:rsidR="00E44BC1" w:rsidRDefault="00E44BC1" w:rsidP="00550EA6">
      <w:pPr>
        <w:spacing w:after="0" w:line="240" w:lineRule="auto"/>
        <w:ind w:left="1080" w:hanging="371"/>
        <w:jc w:val="both"/>
        <w:rPr>
          <w:rFonts w:ascii="Browallia New" w:hAnsi="Browallia New" w:cs="Browallia New"/>
          <w:sz w:val="24"/>
          <w:szCs w:val="24"/>
        </w:rPr>
      </w:pPr>
    </w:p>
    <w:p w14:paraId="323EE6A9" w14:textId="3223AF52" w:rsidR="00E44BC1" w:rsidRDefault="00E44BC1" w:rsidP="00550EA6">
      <w:pPr>
        <w:spacing w:after="0" w:line="240" w:lineRule="auto"/>
        <w:ind w:left="1080" w:hanging="371"/>
        <w:jc w:val="both"/>
        <w:rPr>
          <w:rFonts w:ascii="Browallia New" w:hAnsi="Browallia New" w:cs="Browallia New"/>
          <w:sz w:val="24"/>
          <w:szCs w:val="24"/>
        </w:rPr>
      </w:pPr>
    </w:p>
    <w:p w14:paraId="1E09B309" w14:textId="7526165D" w:rsidR="00E44BC1" w:rsidRDefault="00E44BC1" w:rsidP="00550EA6">
      <w:pPr>
        <w:spacing w:after="0" w:line="240" w:lineRule="auto"/>
        <w:ind w:left="1080" w:hanging="371"/>
        <w:jc w:val="both"/>
        <w:rPr>
          <w:rFonts w:ascii="Browallia New" w:hAnsi="Browallia New" w:cs="Browallia New"/>
          <w:sz w:val="24"/>
          <w:szCs w:val="24"/>
        </w:rPr>
      </w:pPr>
    </w:p>
    <w:p w14:paraId="5134F388" w14:textId="776F8B15" w:rsidR="00E44BC1" w:rsidRDefault="00E44BC1" w:rsidP="00550EA6">
      <w:pPr>
        <w:spacing w:after="0" w:line="240" w:lineRule="auto"/>
        <w:ind w:left="1080" w:hanging="371"/>
        <w:jc w:val="both"/>
        <w:rPr>
          <w:rFonts w:ascii="Browallia New" w:hAnsi="Browallia New" w:cs="Browallia New"/>
          <w:sz w:val="24"/>
          <w:szCs w:val="24"/>
        </w:rPr>
      </w:pPr>
    </w:p>
    <w:p w14:paraId="0D37AD4D" w14:textId="2C002270" w:rsidR="00E44BC1" w:rsidRDefault="00E44BC1" w:rsidP="00550EA6">
      <w:pPr>
        <w:spacing w:after="0" w:line="240" w:lineRule="auto"/>
        <w:ind w:left="1080" w:hanging="371"/>
        <w:jc w:val="both"/>
        <w:rPr>
          <w:rFonts w:ascii="Browallia New" w:hAnsi="Browallia New" w:cs="Browallia New"/>
          <w:sz w:val="24"/>
          <w:szCs w:val="24"/>
        </w:rPr>
      </w:pPr>
    </w:p>
    <w:p w14:paraId="1C35F6C2" w14:textId="5D4842AC" w:rsidR="00E44BC1" w:rsidRDefault="00E44BC1" w:rsidP="00550EA6">
      <w:pPr>
        <w:spacing w:after="0" w:line="240" w:lineRule="auto"/>
        <w:ind w:left="1080" w:hanging="371"/>
        <w:jc w:val="both"/>
        <w:rPr>
          <w:rFonts w:ascii="Browallia New" w:hAnsi="Browallia New" w:cs="Browallia New"/>
          <w:sz w:val="24"/>
          <w:szCs w:val="24"/>
        </w:rPr>
      </w:pPr>
    </w:p>
    <w:p w14:paraId="3832A44A" w14:textId="09D582A1" w:rsidR="00E44BC1" w:rsidRDefault="00E44BC1" w:rsidP="00550EA6">
      <w:pPr>
        <w:spacing w:after="0" w:line="240" w:lineRule="auto"/>
        <w:ind w:left="1080" w:hanging="371"/>
        <w:jc w:val="both"/>
        <w:rPr>
          <w:rFonts w:ascii="Browallia New" w:hAnsi="Browallia New" w:cs="Browallia New"/>
          <w:sz w:val="24"/>
          <w:szCs w:val="24"/>
        </w:rPr>
      </w:pPr>
    </w:p>
    <w:p w14:paraId="5F010280" w14:textId="44C9C230" w:rsidR="00E44BC1" w:rsidRDefault="00E44BC1" w:rsidP="00550EA6">
      <w:pPr>
        <w:spacing w:after="0" w:line="240" w:lineRule="auto"/>
        <w:ind w:left="1080" w:hanging="371"/>
        <w:jc w:val="both"/>
        <w:rPr>
          <w:rFonts w:ascii="Browallia New" w:hAnsi="Browallia New" w:cs="Browallia New"/>
          <w:sz w:val="24"/>
          <w:szCs w:val="24"/>
        </w:rPr>
      </w:pPr>
    </w:p>
    <w:p w14:paraId="0B2B958A" w14:textId="22148A67" w:rsidR="00E44BC1" w:rsidRDefault="00E44BC1" w:rsidP="00550EA6">
      <w:pPr>
        <w:spacing w:after="0" w:line="240" w:lineRule="auto"/>
        <w:ind w:left="1080" w:hanging="371"/>
        <w:jc w:val="both"/>
        <w:rPr>
          <w:rFonts w:ascii="Browallia New" w:hAnsi="Browallia New" w:cs="Browallia New"/>
          <w:sz w:val="24"/>
          <w:szCs w:val="24"/>
        </w:rPr>
      </w:pPr>
    </w:p>
    <w:p w14:paraId="090E5EE6" w14:textId="075B49FE" w:rsidR="00E44BC1" w:rsidRDefault="00E44BC1" w:rsidP="00550EA6">
      <w:pPr>
        <w:spacing w:after="0" w:line="240" w:lineRule="auto"/>
        <w:ind w:left="1080" w:hanging="371"/>
        <w:jc w:val="both"/>
        <w:rPr>
          <w:rFonts w:ascii="Browallia New" w:hAnsi="Browallia New" w:cs="Browallia New"/>
          <w:sz w:val="24"/>
          <w:szCs w:val="24"/>
        </w:rPr>
      </w:pPr>
    </w:p>
    <w:p w14:paraId="54323DBC" w14:textId="2677326F" w:rsidR="00E44BC1" w:rsidRDefault="00E44BC1" w:rsidP="00550EA6">
      <w:pPr>
        <w:spacing w:after="0" w:line="240" w:lineRule="auto"/>
        <w:ind w:left="1080" w:hanging="371"/>
        <w:jc w:val="both"/>
        <w:rPr>
          <w:rFonts w:ascii="Browallia New" w:hAnsi="Browallia New" w:cs="Browallia New"/>
          <w:sz w:val="24"/>
          <w:szCs w:val="24"/>
        </w:rPr>
      </w:pPr>
    </w:p>
    <w:p w14:paraId="45D69DB2" w14:textId="556C998B" w:rsidR="00E44BC1" w:rsidRDefault="00E44BC1" w:rsidP="00550EA6">
      <w:pPr>
        <w:spacing w:after="0" w:line="240" w:lineRule="auto"/>
        <w:ind w:left="1080" w:hanging="371"/>
        <w:jc w:val="both"/>
        <w:rPr>
          <w:rFonts w:ascii="Browallia New" w:hAnsi="Browallia New" w:cs="Browallia New"/>
          <w:sz w:val="24"/>
          <w:szCs w:val="24"/>
        </w:rPr>
      </w:pPr>
    </w:p>
    <w:p w14:paraId="424B4835" w14:textId="5D1DE382" w:rsidR="00E44BC1" w:rsidRDefault="00E44BC1" w:rsidP="00550EA6">
      <w:pPr>
        <w:spacing w:after="0" w:line="240" w:lineRule="auto"/>
        <w:ind w:left="1080" w:hanging="371"/>
        <w:jc w:val="both"/>
        <w:rPr>
          <w:rFonts w:ascii="Browallia New" w:hAnsi="Browallia New" w:cs="Browallia New"/>
          <w:sz w:val="24"/>
          <w:szCs w:val="24"/>
        </w:rPr>
      </w:pPr>
    </w:p>
    <w:p w14:paraId="2D752524" w14:textId="77777777" w:rsidR="00E44BC1" w:rsidRPr="00261D20" w:rsidRDefault="00E44BC1" w:rsidP="00E44BC1">
      <w:pPr>
        <w:pStyle w:val="Heading1"/>
      </w:pPr>
      <w:r w:rsidRPr="00261D20">
        <w:lastRenderedPageBreak/>
        <w:t>31.</w:t>
      </w:r>
      <w:r w:rsidRPr="00261D20">
        <w:tab/>
        <w:t>FINANCIAL INSTRUMENTS (Con’t)</w:t>
      </w:r>
    </w:p>
    <w:p w14:paraId="021EB1B8" w14:textId="77777777" w:rsidR="00E44BC1" w:rsidRPr="00B757CE" w:rsidRDefault="00E44BC1" w:rsidP="00E44BC1">
      <w:pPr>
        <w:spacing w:after="120"/>
        <w:rPr>
          <w:rFonts w:ascii="Browallia New" w:hAnsi="Browallia New" w:cs="Browallia New"/>
          <w:sz w:val="28"/>
        </w:rPr>
      </w:pPr>
      <w:r w:rsidRPr="00B757CE">
        <w:rPr>
          <w:rFonts w:ascii="Browallia New" w:hAnsi="Browallia New" w:cs="Browallia New"/>
          <w:sz w:val="28"/>
        </w:rPr>
        <w:t>31.2</w:t>
      </w:r>
      <w:r w:rsidRPr="00B757CE">
        <w:rPr>
          <w:rFonts w:ascii="Browallia New" w:hAnsi="Browallia New" w:cs="Browallia New"/>
          <w:sz w:val="28"/>
        </w:rPr>
        <w:tab/>
        <w:t>Market risk (Con’t)</w:t>
      </w:r>
    </w:p>
    <w:p w14:paraId="5C7490E4" w14:textId="6E9498F0" w:rsidR="00E44BC1" w:rsidRDefault="00E44BC1" w:rsidP="00E44BC1">
      <w:pPr>
        <w:spacing w:after="0" w:line="240" w:lineRule="auto"/>
        <w:jc w:val="both"/>
        <w:rPr>
          <w:rFonts w:ascii="Browallia New" w:hAnsi="Browallia New" w:cs="Browallia New"/>
          <w:sz w:val="24"/>
          <w:szCs w:val="24"/>
        </w:rPr>
      </w:pPr>
      <w:r w:rsidRPr="00B757CE">
        <w:rPr>
          <w:rFonts w:ascii="Browallia New" w:hAnsi="Browallia New" w:cs="Browallia New"/>
          <w:sz w:val="28"/>
        </w:rPr>
        <w:t>31.</w:t>
      </w:r>
      <w:r>
        <w:rPr>
          <w:rFonts w:ascii="Browallia New" w:hAnsi="Browallia New" w:cs="Browallia New"/>
          <w:sz w:val="28"/>
        </w:rPr>
        <w:t>2.2</w:t>
      </w:r>
      <w:r w:rsidRPr="00B757CE">
        <w:rPr>
          <w:rFonts w:ascii="Browallia New" w:hAnsi="Browallia New" w:cs="Browallia New"/>
          <w:sz w:val="28"/>
        </w:rPr>
        <w:tab/>
        <w:t>Interest rate risk (Con’t)</w:t>
      </w:r>
    </w:p>
    <w:tbl>
      <w:tblPr>
        <w:tblW w:w="10348" w:type="dxa"/>
        <w:tblInd w:w="-34" w:type="dxa"/>
        <w:tblLayout w:type="fixed"/>
        <w:tblLook w:val="04A0" w:firstRow="1" w:lastRow="0" w:firstColumn="1" w:lastColumn="0" w:noHBand="0" w:noVBand="1"/>
      </w:tblPr>
      <w:tblGrid>
        <w:gridCol w:w="2869"/>
        <w:gridCol w:w="1101"/>
        <w:gridCol w:w="850"/>
        <w:gridCol w:w="851"/>
        <w:gridCol w:w="1134"/>
        <w:gridCol w:w="1134"/>
        <w:gridCol w:w="992"/>
        <w:gridCol w:w="1417"/>
      </w:tblGrid>
      <w:tr w:rsidR="00550EA6" w:rsidRPr="00261D20" w14:paraId="6DB913BC" w14:textId="77777777" w:rsidTr="00A7772C">
        <w:trPr>
          <w:trHeight w:val="20"/>
          <w:tblHeader/>
        </w:trPr>
        <w:tc>
          <w:tcPr>
            <w:tcW w:w="2869" w:type="dxa"/>
            <w:shd w:val="clear" w:color="auto" w:fill="auto"/>
            <w:vAlign w:val="bottom"/>
          </w:tcPr>
          <w:p w14:paraId="7AD8F776" w14:textId="77777777" w:rsidR="00550EA6" w:rsidRPr="00261D20" w:rsidRDefault="00550EA6" w:rsidP="00BB30CB">
            <w:pPr>
              <w:spacing w:after="0" w:line="240" w:lineRule="auto"/>
              <w:jc w:val="center"/>
              <w:rPr>
                <w:rFonts w:ascii="Browallia New" w:hAnsi="Browallia New" w:cs="Browallia New"/>
                <w:sz w:val="24"/>
                <w:szCs w:val="24"/>
              </w:rPr>
            </w:pPr>
          </w:p>
        </w:tc>
        <w:tc>
          <w:tcPr>
            <w:tcW w:w="7479" w:type="dxa"/>
            <w:gridSpan w:val="7"/>
            <w:shd w:val="clear" w:color="auto" w:fill="auto"/>
            <w:vAlign w:val="bottom"/>
          </w:tcPr>
          <w:p w14:paraId="709A6246"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Unit : Thousand baht</w:t>
            </w:r>
          </w:p>
        </w:tc>
      </w:tr>
      <w:tr w:rsidR="00550EA6" w:rsidRPr="00261D20" w14:paraId="6A90410E" w14:textId="77777777" w:rsidTr="00A7772C">
        <w:trPr>
          <w:trHeight w:val="20"/>
          <w:tblHeader/>
        </w:trPr>
        <w:tc>
          <w:tcPr>
            <w:tcW w:w="2869" w:type="dxa"/>
            <w:shd w:val="clear" w:color="auto" w:fill="auto"/>
            <w:vAlign w:val="bottom"/>
          </w:tcPr>
          <w:p w14:paraId="7036FA52" w14:textId="77777777" w:rsidR="00550EA6" w:rsidRPr="00261D20" w:rsidRDefault="00550EA6" w:rsidP="00BB30CB">
            <w:pPr>
              <w:spacing w:after="0" w:line="240" w:lineRule="auto"/>
              <w:jc w:val="center"/>
              <w:rPr>
                <w:rFonts w:ascii="Browallia New" w:hAnsi="Browallia New" w:cs="Browallia New"/>
                <w:sz w:val="24"/>
                <w:szCs w:val="24"/>
              </w:rPr>
            </w:pPr>
          </w:p>
        </w:tc>
        <w:tc>
          <w:tcPr>
            <w:tcW w:w="7479" w:type="dxa"/>
            <w:gridSpan w:val="7"/>
            <w:shd w:val="clear" w:color="auto" w:fill="auto"/>
            <w:vAlign w:val="bottom"/>
          </w:tcPr>
          <w:p w14:paraId="082E12B4" w14:textId="418B2C42"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Separate (As at December 31, 20</w:t>
            </w:r>
            <w:r>
              <w:rPr>
                <w:rFonts w:ascii="Browallia New" w:hAnsi="Browallia New" w:cs="Browallia New"/>
                <w:sz w:val="24"/>
                <w:szCs w:val="24"/>
              </w:rPr>
              <w:t>20</w:t>
            </w:r>
            <w:r w:rsidR="00701529">
              <w:rPr>
                <w:rFonts w:ascii="Browallia New" w:hAnsi="Browallia New" w:cs="Browallia New"/>
                <w:sz w:val="24"/>
                <w:szCs w:val="24"/>
              </w:rPr>
              <w:t>)</w:t>
            </w:r>
          </w:p>
        </w:tc>
      </w:tr>
      <w:tr w:rsidR="00550EA6" w:rsidRPr="00261D20" w14:paraId="5A8C6719" w14:textId="77777777" w:rsidTr="00A7772C">
        <w:trPr>
          <w:trHeight w:val="20"/>
        </w:trPr>
        <w:tc>
          <w:tcPr>
            <w:tcW w:w="2869" w:type="dxa"/>
            <w:shd w:val="clear" w:color="auto" w:fill="auto"/>
            <w:vAlign w:val="bottom"/>
          </w:tcPr>
          <w:p w14:paraId="3B1CA2BC" w14:textId="77777777" w:rsidR="00550EA6" w:rsidRPr="00261D20" w:rsidRDefault="00550EA6" w:rsidP="00BB30CB">
            <w:pPr>
              <w:spacing w:after="0" w:line="240" w:lineRule="auto"/>
              <w:jc w:val="center"/>
              <w:rPr>
                <w:rFonts w:ascii="Browallia New" w:hAnsi="Browallia New" w:cs="Browallia New"/>
                <w:sz w:val="24"/>
                <w:szCs w:val="24"/>
              </w:rPr>
            </w:pPr>
          </w:p>
        </w:tc>
        <w:tc>
          <w:tcPr>
            <w:tcW w:w="2802" w:type="dxa"/>
            <w:gridSpan w:val="3"/>
            <w:shd w:val="clear" w:color="auto" w:fill="auto"/>
            <w:vAlign w:val="bottom"/>
          </w:tcPr>
          <w:p w14:paraId="549BC84F"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Fixed interest rates</w:t>
            </w:r>
          </w:p>
        </w:tc>
        <w:tc>
          <w:tcPr>
            <w:tcW w:w="1134" w:type="dxa"/>
            <w:vMerge w:val="restart"/>
            <w:shd w:val="clear" w:color="auto" w:fill="auto"/>
            <w:vAlign w:val="bottom"/>
          </w:tcPr>
          <w:p w14:paraId="77605982"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Floating interest rate</w:t>
            </w:r>
          </w:p>
        </w:tc>
        <w:tc>
          <w:tcPr>
            <w:tcW w:w="1134" w:type="dxa"/>
            <w:vMerge w:val="restart"/>
            <w:shd w:val="clear" w:color="auto" w:fill="auto"/>
            <w:vAlign w:val="bottom"/>
          </w:tcPr>
          <w:p w14:paraId="4656D620"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Non-interest bearing</w:t>
            </w:r>
          </w:p>
        </w:tc>
        <w:tc>
          <w:tcPr>
            <w:tcW w:w="992" w:type="dxa"/>
            <w:vMerge w:val="restart"/>
            <w:shd w:val="clear" w:color="auto" w:fill="auto"/>
            <w:vAlign w:val="bottom"/>
          </w:tcPr>
          <w:p w14:paraId="0C6153E2"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Total</w:t>
            </w:r>
          </w:p>
          <w:p w14:paraId="0CDBB8CE"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p>
        </w:tc>
        <w:tc>
          <w:tcPr>
            <w:tcW w:w="1417" w:type="dxa"/>
            <w:vMerge w:val="restart"/>
            <w:shd w:val="clear" w:color="auto" w:fill="auto"/>
            <w:vAlign w:val="bottom"/>
          </w:tcPr>
          <w:p w14:paraId="644D770C"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Interest rate</w:t>
            </w:r>
          </w:p>
          <w:p w14:paraId="0ADCFAC1"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 xml:space="preserve"> (% p.a.)</w:t>
            </w:r>
          </w:p>
        </w:tc>
      </w:tr>
      <w:tr w:rsidR="00550EA6" w:rsidRPr="00261D20" w14:paraId="508EE721" w14:textId="77777777" w:rsidTr="00A7772C">
        <w:trPr>
          <w:trHeight w:val="20"/>
        </w:trPr>
        <w:tc>
          <w:tcPr>
            <w:tcW w:w="2869" w:type="dxa"/>
            <w:shd w:val="clear" w:color="auto" w:fill="auto"/>
            <w:vAlign w:val="bottom"/>
          </w:tcPr>
          <w:p w14:paraId="575C11A2" w14:textId="77777777" w:rsidR="00550EA6" w:rsidRPr="00261D20" w:rsidRDefault="00550EA6" w:rsidP="00BB30CB">
            <w:pPr>
              <w:spacing w:after="0" w:line="240" w:lineRule="auto"/>
              <w:jc w:val="center"/>
              <w:rPr>
                <w:rFonts w:ascii="Browallia New" w:hAnsi="Browallia New" w:cs="Browallia New"/>
                <w:sz w:val="24"/>
                <w:szCs w:val="24"/>
              </w:rPr>
            </w:pPr>
          </w:p>
        </w:tc>
        <w:tc>
          <w:tcPr>
            <w:tcW w:w="1101" w:type="dxa"/>
            <w:shd w:val="clear" w:color="auto" w:fill="auto"/>
            <w:vAlign w:val="bottom"/>
          </w:tcPr>
          <w:p w14:paraId="021D4EBE"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Within 1 year</w:t>
            </w:r>
          </w:p>
        </w:tc>
        <w:tc>
          <w:tcPr>
            <w:tcW w:w="850" w:type="dxa"/>
            <w:shd w:val="clear" w:color="auto" w:fill="auto"/>
            <w:vAlign w:val="bottom"/>
          </w:tcPr>
          <w:p w14:paraId="39628F2A"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1 - 5 years</w:t>
            </w:r>
          </w:p>
        </w:tc>
        <w:tc>
          <w:tcPr>
            <w:tcW w:w="851" w:type="dxa"/>
            <w:shd w:val="clear" w:color="auto" w:fill="auto"/>
            <w:vAlign w:val="bottom"/>
          </w:tcPr>
          <w:p w14:paraId="151B0452"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Over 5 years</w:t>
            </w:r>
          </w:p>
        </w:tc>
        <w:tc>
          <w:tcPr>
            <w:tcW w:w="1134" w:type="dxa"/>
            <w:vMerge/>
            <w:shd w:val="clear" w:color="auto" w:fill="auto"/>
            <w:vAlign w:val="bottom"/>
          </w:tcPr>
          <w:p w14:paraId="488181E6" w14:textId="77777777" w:rsidR="00550EA6" w:rsidRPr="00261D20" w:rsidRDefault="00550EA6" w:rsidP="00BB30CB">
            <w:pPr>
              <w:spacing w:after="0" w:line="240" w:lineRule="auto"/>
              <w:jc w:val="center"/>
              <w:rPr>
                <w:rFonts w:ascii="Browallia New" w:hAnsi="Browallia New" w:cs="Browallia New"/>
                <w:sz w:val="24"/>
                <w:szCs w:val="24"/>
                <w:cs/>
              </w:rPr>
            </w:pPr>
          </w:p>
        </w:tc>
        <w:tc>
          <w:tcPr>
            <w:tcW w:w="1134" w:type="dxa"/>
            <w:vMerge/>
            <w:shd w:val="clear" w:color="auto" w:fill="auto"/>
            <w:vAlign w:val="bottom"/>
          </w:tcPr>
          <w:p w14:paraId="2B6132AB" w14:textId="77777777" w:rsidR="00550EA6" w:rsidRPr="00261D20" w:rsidRDefault="00550EA6" w:rsidP="00BB30CB">
            <w:pPr>
              <w:spacing w:after="0" w:line="240" w:lineRule="auto"/>
              <w:jc w:val="center"/>
              <w:rPr>
                <w:rFonts w:ascii="Browallia New" w:hAnsi="Browallia New" w:cs="Browallia New"/>
                <w:sz w:val="24"/>
                <w:szCs w:val="24"/>
              </w:rPr>
            </w:pPr>
          </w:p>
        </w:tc>
        <w:tc>
          <w:tcPr>
            <w:tcW w:w="992" w:type="dxa"/>
            <w:vMerge/>
            <w:shd w:val="clear" w:color="auto" w:fill="auto"/>
            <w:vAlign w:val="bottom"/>
          </w:tcPr>
          <w:p w14:paraId="4AE182FE" w14:textId="77777777" w:rsidR="00550EA6" w:rsidRPr="00261D20" w:rsidRDefault="00550EA6" w:rsidP="00BB30CB">
            <w:pPr>
              <w:spacing w:after="0" w:line="240" w:lineRule="auto"/>
              <w:jc w:val="center"/>
              <w:rPr>
                <w:rFonts w:ascii="Browallia New" w:hAnsi="Browallia New" w:cs="Browallia New"/>
                <w:sz w:val="24"/>
                <w:szCs w:val="24"/>
              </w:rPr>
            </w:pPr>
          </w:p>
        </w:tc>
        <w:tc>
          <w:tcPr>
            <w:tcW w:w="1417" w:type="dxa"/>
            <w:vMerge/>
            <w:shd w:val="clear" w:color="auto" w:fill="auto"/>
            <w:vAlign w:val="bottom"/>
          </w:tcPr>
          <w:p w14:paraId="486B1EF1" w14:textId="77777777" w:rsidR="00550EA6" w:rsidRPr="00261D20" w:rsidRDefault="00550EA6" w:rsidP="00BB30CB">
            <w:pPr>
              <w:spacing w:after="0" w:line="240" w:lineRule="auto"/>
              <w:jc w:val="center"/>
              <w:rPr>
                <w:rFonts w:ascii="Browallia New" w:hAnsi="Browallia New" w:cs="Browallia New"/>
                <w:sz w:val="24"/>
                <w:szCs w:val="24"/>
                <w:cs/>
              </w:rPr>
            </w:pPr>
          </w:p>
        </w:tc>
      </w:tr>
      <w:tr w:rsidR="00550EA6" w:rsidRPr="00261D20" w14:paraId="4D840E33" w14:textId="77777777" w:rsidTr="00A7772C">
        <w:trPr>
          <w:trHeight w:val="20"/>
        </w:trPr>
        <w:tc>
          <w:tcPr>
            <w:tcW w:w="2869" w:type="dxa"/>
            <w:shd w:val="clear" w:color="auto" w:fill="auto"/>
          </w:tcPr>
          <w:p w14:paraId="1545C631" w14:textId="77777777" w:rsidR="00550EA6" w:rsidRPr="00261D20" w:rsidRDefault="00550EA6" w:rsidP="00BB30CB">
            <w:pPr>
              <w:spacing w:before="60" w:after="0" w:line="240" w:lineRule="auto"/>
              <w:rPr>
                <w:rFonts w:ascii="Browallia New" w:hAnsi="Browallia New" w:cs="Browallia New"/>
                <w:b/>
                <w:bCs/>
                <w:sz w:val="24"/>
                <w:szCs w:val="24"/>
              </w:rPr>
            </w:pPr>
            <w:r w:rsidRPr="00261D20">
              <w:rPr>
                <w:rFonts w:ascii="Browallia New" w:hAnsi="Browallia New" w:cs="Browallia New"/>
                <w:b/>
                <w:bCs/>
                <w:sz w:val="24"/>
                <w:szCs w:val="24"/>
              </w:rPr>
              <w:t>Financial assets</w:t>
            </w:r>
          </w:p>
        </w:tc>
        <w:tc>
          <w:tcPr>
            <w:tcW w:w="1101" w:type="dxa"/>
            <w:shd w:val="clear" w:color="auto" w:fill="auto"/>
            <w:vAlign w:val="bottom"/>
          </w:tcPr>
          <w:p w14:paraId="30D0FA2D"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850" w:type="dxa"/>
            <w:shd w:val="clear" w:color="auto" w:fill="auto"/>
            <w:vAlign w:val="bottom"/>
          </w:tcPr>
          <w:p w14:paraId="5C1A68E9"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851" w:type="dxa"/>
            <w:shd w:val="clear" w:color="auto" w:fill="auto"/>
            <w:vAlign w:val="bottom"/>
          </w:tcPr>
          <w:p w14:paraId="7C37A74E"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1134" w:type="dxa"/>
            <w:shd w:val="clear" w:color="auto" w:fill="auto"/>
            <w:vAlign w:val="bottom"/>
          </w:tcPr>
          <w:p w14:paraId="7E1A546B"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1134" w:type="dxa"/>
            <w:shd w:val="clear" w:color="auto" w:fill="auto"/>
            <w:vAlign w:val="bottom"/>
          </w:tcPr>
          <w:p w14:paraId="53257B17"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992" w:type="dxa"/>
            <w:shd w:val="clear" w:color="auto" w:fill="auto"/>
            <w:vAlign w:val="bottom"/>
          </w:tcPr>
          <w:p w14:paraId="5FF002B0"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1417" w:type="dxa"/>
            <w:shd w:val="clear" w:color="auto" w:fill="auto"/>
            <w:vAlign w:val="bottom"/>
          </w:tcPr>
          <w:p w14:paraId="15A3F1E8" w14:textId="77777777" w:rsidR="00550EA6" w:rsidRPr="00261D20" w:rsidRDefault="00550EA6" w:rsidP="00BB30CB">
            <w:pPr>
              <w:spacing w:before="60" w:after="0" w:line="240" w:lineRule="auto"/>
              <w:jc w:val="center"/>
              <w:rPr>
                <w:rFonts w:ascii="Browallia New" w:hAnsi="Browallia New" w:cs="Browallia New"/>
                <w:sz w:val="24"/>
                <w:szCs w:val="24"/>
              </w:rPr>
            </w:pPr>
          </w:p>
        </w:tc>
      </w:tr>
      <w:tr w:rsidR="00550EA6" w:rsidRPr="00261D20" w14:paraId="086C7B4F" w14:textId="77777777" w:rsidTr="00A7772C">
        <w:trPr>
          <w:trHeight w:val="383"/>
        </w:trPr>
        <w:tc>
          <w:tcPr>
            <w:tcW w:w="2869" w:type="dxa"/>
            <w:shd w:val="clear" w:color="auto" w:fill="auto"/>
            <w:vAlign w:val="bottom"/>
          </w:tcPr>
          <w:p w14:paraId="5E2187DA" w14:textId="77777777" w:rsidR="00550EA6" w:rsidRPr="00261D20" w:rsidRDefault="00550EA6" w:rsidP="00BB30CB">
            <w:pPr>
              <w:spacing w:after="0" w:line="240" w:lineRule="auto"/>
              <w:rPr>
                <w:rFonts w:ascii="Browallia New" w:hAnsi="Browallia New" w:cs="Browallia New"/>
                <w:sz w:val="24"/>
                <w:szCs w:val="24"/>
              </w:rPr>
            </w:pPr>
            <w:r w:rsidRPr="00261D20">
              <w:rPr>
                <w:rFonts w:ascii="Browallia New" w:hAnsi="Browallia New" w:cs="Browallia New"/>
                <w:sz w:val="24"/>
                <w:szCs w:val="24"/>
              </w:rPr>
              <w:t>Cash and cash equivalents</w:t>
            </w:r>
          </w:p>
        </w:tc>
        <w:tc>
          <w:tcPr>
            <w:tcW w:w="1101" w:type="dxa"/>
            <w:shd w:val="clear" w:color="auto" w:fill="auto"/>
            <w:vAlign w:val="bottom"/>
          </w:tcPr>
          <w:p w14:paraId="4765A16B" w14:textId="59901DDB"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6</w:t>
            </w:r>
            <w:r w:rsidR="00A7772C">
              <w:rPr>
                <w:rFonts w:ascii="Browallia New" w:hAnsi="Browallia New" w:cs="Browallia New"/>
                <w:sz w:val="24"/>
                <w:szCs w:val="24"/>
              </w:rPr>
              <w:t>4</w:t>
            </w:r>
          </w:p>
        </w:tc>
        <w:tc>
          <w:tcPr>
            <w:tcW w:w="850" w:type="dxa"/>
            <w:shd w:val="clear" w:color="auto" w:fill="auto"/>
            <w:vAlign w:val="bottom"/>
          </w:tcPr>
          <w:p w14:paraId="20EE5CF1"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14:paraId="73703F92"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3443C2D2" w14:textId="31F80A8F"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265,</w:t>
            </w:r>
            <w:r w:rsidR="00A7772C">
              <w:rPr>
                <w:rFonts w:ascii="Browallia New" w:hAnsi="Browallia New" w:cs="Browallia New"/>
                <w:sz w:val="24"/>
                <w:szCs w:val="24"/>
              </w:rPr>
              <w:t>3</w:t>
            </w:r>
            <w:r w:rsidR="00883AF7">
              <w:rPr>
                <w:rFonts w:ascii="Browallia New" w:hAnsi="Browallia New" w:cs="Browallia New"/>
                <w:sz w:val="24"/>
                <w:szCs w:val="24"/>
              </w:rPr>
              <w:t>1</w:t>
            </w:r>
            <w:r w:rsidR="00A7772C">
              <w:rPr>
                <w:rFonts w:ascii="Browallia New" w:hAnsi="Browallia New" w:cs="Browallia New"/>
                <w:sz w:val="24"/>
                <w:szCs w:val="24"/>
              </w:rPr>
              <w:t>1</w:t>
            </w:r>
          </w:p>
        </w:tc>
        <w:tc>
          <w:tcPr>
            <w:tcW w:w="1134" w:type="dxa"/>
            <w:shd w:val="clear" w:color="auto" w:fill="auto"/>
            <w:vAlign w:val="bottom"/>
          </w:tcPr>
          <w:p w14:paraId="2695B2A8" w14:textId="6CFC5F8E" w:rsidR="00550EA6" w:rsidRPr="00261D20" w:rsidRDefault="00A7772C" w:rsidP="00BB30CB">
            <w:pPr>
              <w:pStyle w:val="NoSpacing"/>
              <w:jc w:val="right"/>
              <w:rPr>
                <w:rFonts w:ascii="Browallia New" w:hAnsi="Browallia New" w:cs="Browallia New"/>
                <w:sz w:val="24"/>
                <w:szCs w:val="24"/>
              </w:rPr>
            </w:pPr>
            <w:r>
              <w:rPr>
                <w:rFonts w:ascii="Browallia New" w:hAnsi="Browallia New" w:cs="Browallia New"/>
                <w:sz w:val="24"/>
                <w:szCs w:val="24"/>
              </w:rPr>
              <w:t>88</w:t>
            </w:r>
          </w:p>
        </w:tc>
        <w:tc>
          <w:tcPr>
            <w:tcW w:w="992" w:type="dxa"/>
            <w:shd w:val="clear" w:color="auto" w:fill="auto"/>
            <w:vAlign w:val="bottom"/>
          </w:tcPr>
          <w:p w14:paraId="57F38BA1" w14:textId="2D886244"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265,</w:t>
            </w:r>
            <w:r w:rsidR="00D207D6">
              <w:rPr>
                <w:rFonts w:ascii="Browallia New" w:hAnsi="Browallia New" w:cs="Browallia New"/>
                <w:sz w:val="24"/>
                <w:szCs w:val="24"/>
              </w:rPr>
              <w:t>463</w:t>
            </w:r>
          </w:p>
        </w:tc>
        <w:tc>
          <w:tcPr>
            <w:tcW w:w="1417" w:type="dxa"/>
            <w:shd w:val="clear" w:color="auto" w:fill="auto"/>
            <w:vAlign w:val="bottom"/>
          </w:tcPr>
          <w:p w14:paraId="35408CF6"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0.</w:t>
            </w:r>
            <w:r>
              <w:rPr>
                <w:rFonts w:ascii="Browallia New" w:hAnsi="Browallia New" w:cs="Browallia New"/>
                <w:sz w:val="24"/>
                <w:szCs w:val="24"/>
              </w:rPr>
              <w:t>05 - 0.50</w:t>
            </w:r>
          </w:p>
        </w:tc>
      </w:tr>
      <w:tr w:rsidR="00550EA6" w:rsidRPr="00261D20" w14:paraId="1BACE1E7" w14:textId="77777777" w:rsidTr="00A7772C">
        <w:trPr>
          <w:trHeight w:val="20"/>
        </w:trPr>
        <w:tc>
          <w:tcPr>
            <w:tcW w:w="2869" w:type="dxa"/>
            <w:shd w:val="clear" w:color="auto" w:fill="auto"/>
            <w:vAlign w:val="bottom"/>
          </w:tcPr>
          <w:p w14:paraId="44C3332E" w14:textId="283CBEE8" w:rsidR="00550EA6" w:rsidRPr="00261D20" w:rsidRDefault="002D05B7" w:rsidP="00BB30CB">
            <w:pPr>
              <w:spacing w:after="0" w:line="240" w:lineRule="auto"/>
              <w:rPr>
                <w:rFonts w:ascii="Browallia New" w:hAnsi="Browallia New" w:cs="Browallia New"/>
                <w:sz w:val="24"/>
                <w:szCs w:val="24"/>
              </w:rPr>
            </w:pPr>
            <w:r w:rsidRPr="00F73A88">
              <w:rPr>
                <w:rFonts w:ascii="Browallia New" w:hAnsi="Browallia New" w:cs="Browallia New"/>
                <w:sz w:val="24"/>
                <w:szCs w:val="24"/>
              </w:rPr>
              <w:t>Financial assets</w:t>
            </w:r>
          </w:p>
        </w:tc>
        <w:tc>
          <w:tcPr>
            <w:tcW w:w="1101" w:type="dxa"/>
            <w:shd w:val="clear" w:color="auto" w:fill="auto"/>
            <w:vAlign w:val="bottom"/>
          </w:tcPr>
          <w:p w14:paraId="0F8F4F5E"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vAlign w:val="bottom"/>
          </w:tcPr>
          <w:p w14:paraId="07E492F5"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14:paraId="66E67141"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3193C9EB"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0DB60727"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1</w:t>
            </w:r>
          </w:p>
        </w:tc>
        <w:tc>
          <w:tcPr>
            <w:tcW w:w="992" w:type="dxa"/>
            <w:shd w:val="clear" w:color="auto" w:fill="auto"/>
            <w:vAlign w:val="bottom"/>
          </w:tcPr>
          <w:p w14:paraId="1B3D2149"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1</w:t>
            </w:r>
          </w:p>
        </w:tc>
        <w:tc>
          <w:tcPr>
            <w:tcW w:w="1417" w:type="dxa"/>
            <w:shd w:val="clear" w:color="auto" w:fill="auto"/>
            <w:vAlign w:val="bottom"/>
          </w:tcPr>
          <w:p w14:paraId="1332B741"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550EA6" w:rsidRPr="00261D20" w14:paraId="0FD92EF5" w14:textId="77777777" w:rsidTr="00A7772C">
        <w:trPr>
          <w:trHeight w:val="20"/>
        </w:trPr>
        <w:tc>
          <w:tcPr>
            <w:tcW w:w="2869" w:type="dxa"/>
            <w:shd w:val="clear" w:color="auto" w:fill="auto"/>
            <w:vAlign w:val="bottom"/>
          </w:tcPr>
          <w:p w14:paraId="5263119D" w14:textId="77777777" w:rsidR="00550EA6" w:rsidRDefault="00550EA6" w:rsidP="00BB30CB">
            <w:pPr>
              <w:spacing w:after="0" w:line="240" w:lineRule="auto"/>
              <w:ind w:left="318" w:hanging="318"/>
              <w:rPr>
                <w:rFonts w:ascii="Browallia New" w:hAnsi="Browallia New" w:cs="Browallia New"/>
                <w:sz w:val="24"/>
                <w:szCs w:val="24"/>
              </w:rPr>
            </w:pPr>
            <w:r w:rsidRPr="00261D20">
              <w:rPr>
                <w:rFonts w:ascii="Browallia New" w:hAnsi="Browallia New" w:cs="Browallia New"/>
                <w:sz w:val="24"/>
                <w:szCs w:val="24"/>
              </w:rPr>
              <w:t>Trade accounts and other current</w:t>
            </w:r>
          </w:p>
          <w:p w14:paraId="3DA7A4CD" w14:textId="77777777" w:rsidR="00550EA6" w:rsidRPr="00261D20" w:rsidRDefault="00550EA6" w:rsidP="00BB30CB">
            <w:pPr>
              <w:spacing w:after="0" w:line="240" w:lineRule="auto"/>
              <w:ind w:left="318" w:hanging="318"/>
              <w:rPr>
                <w:rFonts w:ascii="Browallia New" w:hAnsi="Browallia New" w:cs="Browallia New"/>
                <w:sz w:val="24"/>
                <w:szCs w:val="24"/>
              </w:rPr>
            </w:pPr>
            <w:r>
              <w:rPr>
                <w:rFonts w:ascii="Browallia New" w:hAnsi="Browallia New" w:cs="Browallia New"/>
                <w:sz w:val="24"/>
                <w:szCs w:val="24"/>
              </w:rPr>
              <w:t xml:space="preserve">      </w:t>
            </w:r>
            <w:r w:rsidRPr="00261D20">
              <w:rPr>
                <w:rFonts w:ascii="Browallia New" w:hAnsi="Browallia New" w:cs="Browallia New"/>
                <w:sz w:val="24"/>
                <w:szCs w:val="24"/>
              </w:rPr>
              <w:t>receivables</w:t>
            </w:r>
          </w:p>
        </w:tc>
        <w:tc>
          <w:tcPr>
            <w:tcW w:w="1101" w:type="dxa"/>
            <w:shd w:val="clear" w:color="auto" w:fill="auto"/>
            <w:vAlign w:val="bottom"/>
          </w:tcPr>
          <w:p w14:paraId="636A3479" w14:textId="77777777"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967</w:t>
            </w:r>
          </w:p>
        </w:tc>
        <w:tc>
          <w:tcPr>
            <w:tcW w:w="850" w:type="dxa"/>
            <w:shd w:val="clear" w:color="auto" w:fill="auto"/>
            <w:vAlign w:val="bottom"/>
          </w:tcPr>
          <w:p w14:paraId="7C6BE44A"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14:paraId="5221DF05"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7875B1A2"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562C867E" w14:textId="77777777"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89,043</w:t>
            </w:r>
          </w:p>
        </w:tc>
        <w:tc>
          <w:tcPr>
            <w:tcW w:w="992" w:type="dxa"/>
            <w:shd w:val="clear" w:color="auto" w:fill="auto"/>
            <w:vAlign w:val="bottom"/>
          </w:tcPr>
          <w:p w14:paraId="05306652" w14:textId="77777777"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90,010</w:t>
            </w:r>
          </w:p>
        </w:tc>
        <w:tc>
          <w:tcPr>
            <w:tcW w:w="1417" w:type="dxa"/>
            <w:shd w:val="clear" w:color="auto" w:fill="auto"/>
            <w:vAlign w:val="bottom"/>
          </w:tcPr>
          <w:p w14:paraId="2CD20366" w14:textId="77777777" w:rsidR="00550EA6" w:rsidRPr="00261D20" w:rsidRDefault="00550EA6" w:rsidP="00BB30CB">
            <w:pPr>
              <w:pStyle w:val="NoSpacing"/>
              <w:jc w:val="center"/>
              <w:rPr>
                <w:rFonts w:ascii="Browallia New" w:hAnsi="Browallia New" w:cs="Browallia New"/>
                <w:sz w:val="24"/>
                <w:szCs w:val="24"/>
              </w:rPr>
            </w:pPr>
            <w:r>
              <w:rPr>
                <w:rFonts w:ascii="Browallia New" w:hAnsi="Browallia New" w:cs="Browallia New"/>
                <w:sz w:val="24"/>
                <w:szCs w:val="24"/>
              </w:rPr>
              <w:t>8.00</w:t>
            </w:r>
          </w:p>
        </w:tc>
      </w:tr>
      <w:tr w:rsidR="00550EA6" w:rsidRPr="00261D20" w14:paraId="6F3C3135" w14:textId="77777777" w:rsidTr="00A7772C">
        <w:trPr>
          <w:trHeight w:val="20"/>
        </w:trPr>
        <w:tc>
          <w:tcPr>
            <w:tcW w:w="2869" w:type="dxa"/>
            <w:shd w:val="clear" w:color="auto" w:fill="auto"/>
            <w:vAlign w:val="bottom"/>
          </w:tcPr>
          <w:p w14:paraId="19EB2ABF" w14:textId="2B4EE190" w:rsidR="00550EA6" w:rsidRPr="00261D20" w:rsidRDefault="00550EA6" w:rsidP="00BB30CB">
            <w:pPr>
              <w:spacing w:after="0" w:line="240" w:lineRule="auto"/>
              <w:ind w:left="318" w:hanging="318"/>
              <w:rPr>
                <w:rFonts w:ascii="Browallia New" w:hAnsi="Browallia New" w:cs="Browallia New"/>
                <w:sz w:val="24"/>
                <w:szCs w:val="24"/>
              </w:rPr>
            </w:pPr>
            <w:r w:rsidRPr="00261D20">
              <w:rPr>
                <w:rFonts w:ascii="Browallia New" w:hAnsi="Browallia New" w:cs="Browallia New"/>
                <w:sz w:val="24"/>
                <w:szCs w:val="24"/>
              </w:rPr>
              <w:t xml:space="preserve">Short - term loans to </w:t>
            </w:r>
            <w:r w:rsidR="00D207D6">
              <w:rPr>
                <w:rFonts w:ascii="Browallia New" w:hAnsi="Browallia New" w:cs="Browallia New"/>
                <w:sz w:val="24"/>
                <w:szCs w:val="24"/>
              </w:rPr>
              <w:t>subsidiaries</w:t>
            </w:r>
          </w:p>
        </w:tc>
        <w:tc>
          <w:tcPr>
            <w:tcW w:w="1101" w:type="dxa"/>
            <w:shd w:val="clear" w:color="auto" w:fill="auto"/>
            <w:vAlign w:val="bottom"/>
          </w:tcPr>
          <w:p w14:paraId="6DD3AEA3" w14:textId="4BBDCB90" w:rsidR="00550EA6" w:rsidRPr="00261D20" w:rsidRDefault="00A7772C" w:rsidP="00BB30CB">
            <w:pPr>
              <w:pStyle w:val="NoSpacing"/>
              <w:jc w:val="right"/>
              <w:rPr>
                <w:rFonts w:ascii="Browallia New" w:hAnsi="Browallia New" w:cs="Browallia New"/>
                <w:sz w:val="24"/>
                <w:szCs w:val="24"/>
              </w:rPr>
            </w:pPr>
            <w:r>
              <w:rPr>
                <w:rFonts w:ascii="Browallia New" w:hAnsi="Browallia New" w:cs="Browallia New"/>
                <w:sz w:val="24"/>
                <w:szCs w:val="24"/>
              </w:rPr>
              <w:t>1,229,585</w:t>
            </w:r>
          </w:p>
        </w:tc>
        <w:tc>
          <w:tcPr>
            <w:tcW w:w="850" w:type="dxa"/>
            <w:shd w:val="clear" w:color="auto" w:fill="auto"/>
            <w:vAlign w:val="bottom"/>
          </w:tcPr>
          <w:p w14:paraId="6CDF8777"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14:paraId="565CE1EE"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4454517C"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71C6DCB5"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992" w:type="dxa"/>
            <w:shd w:val="clear" w:color="auto" w:fill="auto"/>
            <w:vAlign w:val="bottom"/>
          </w:tcPr>
          <w:p w14:paraId="750E03B6" w14:textId="479E52F9" w:rsidR="00550EA6" w:rsidRPr="00261D20" w:rsidRDefault="00A7772C" w:rsidP="00BB30CB">
            <w:pPr>
              <w:pStyle w:val="NoSpacing"/>
              <w:jc w:val="right"/>
              <w:rPr>
                <w:rFonts w:ascii="Browallia New" w:hAnsi="Browallia New" w:cs="Browallia New"/>
                <w:sz w:val="24"/>
                <w:szCs w:val="24"/>
              </w:rPr>
            </w:pPr>
            <w:r>
              <w:rPr>
                <w:rFonts w:ascii="Browallia New" w:hAnsi="Browallia New" w:cs="Browallia New"/>
                <w:sz w:val="24"/>
                <w:szCs w:val="24"/>
              </w:rPr>
              <w:t>1,229,585</w:t>
            </w:r>
          </w:p>
        </w:tc>
        <w:tc>
          <w:tcPr>
            <w:tcW w:w="1417" w:type="dxa"/>
            <w:shd w:val="clear" w:color="auto" w:fill="auto"/>
            <w:vAlign w:val="bottom"/>
          </w:tcPr>
          <w:p w14:paraId="35B155FA" w14:textId="77777777" w:rsidR="00550EA6" w:rsidRPr="00261D20" w:rsidRDefault="00550EA6" w:rsidP="00BB30CB">
            <w:pPr>
              <w:pStyle w:val="NoSpacing"/>
              <w:jc w:val="center"/>
              <w:rPr>
                <w:rFonts w:ascii="Browallia New" w:hAnsi="Browallia New" w:cs="Browallia New"/>
                <w:sz w:val="24"/>
                <w:szCs w:val="24"/>
              </w:rPr>
            </w:pPr>
            <w:r>
              <w:rPr>
                <w:rFonts w:ascii="Browallia New" w:hAnsi="Browallia New" w:cs="Browallia New"/>
                <w:sz w:val="24"/>
                <w:szCs w:val="24"/>
              </w:rPr>
              <w:t>4.85 - 6.78</w:t>
            </w:r>
          </w:p>
        </w:tc>
      </w:tr>
      <w:tr w:rsidR="00550EA6" w:rsidRPr="00261D20" w14:paraId="61EFE17F" w14:textId="77777777" w:rsidTr="00A7772C">
        <w:trPr>
          <w:trHeight w:val="20"/>
        </w:trPr>
        <w:tc>
          <w:tcPr>
            <w:tcW w:w="2869" w:type="dxa"/>
            <w:shd w:val="clear" w:color="auto" w:fill="auto"/>
            <w:vAlign w:val="bottom"/>
          </w:tcPr>
          <w:p w14:paraId="4FB01D70" w14:textId="77777777" w:rsidR="00D207D6" w:rsidRDefault="00D207D6" w:rsidP="00D207D6">
            <w:pPr>
              <w:spacing w:after="0" w:line="240" w:lineRule="auto"/>
              <w:ind w:left="284" w:hanging="284"/>
              <w:rPr>
                <w:rFonts w:ascii="Browallia New" w:hAnsi="Browallia New" w:cs="Browallia New"/>
                <w:sz w:val="24"/>
                <w:szCs w:val="24"/>
              </w:rPr>
            </w:pPr>
            <w:r>
              <w:rPr>
                <w:rFonts w:ascii="Browallia New" w:hAnsi="Browallia New" w:cs="Browallia New"/>
                <w:sz w:val="24"/>
                <w:szCs w:val="24"/>
              </w:rPr>
              <w:t>Non - currant financial asset</w:t>
            </w:r>
            <w:r w:rsidRPr="00261D20">
              <w:rPr>
                <w:rFonts w:ascii="Browallia New" w:hAnsi="Browallia New" w:cs="Browallia New"/>
                <w:sz w:val="24"/>
                <w:szCs w:val="24"/>
              </w:rPr>
              <w:t xml:space="preserve"> held </w:t>
            </w:r>
          </w:p>
          <w:p w14:paraId="7338B2D7" w14:textId="32661EF1" w:rsidR="00550EA6" w:rsidRPr="00261D20" w:rsidRDefault="00D207D6" w:rsidP="00D207D6">
            <w:pPr>
              <w:spacing w:after="0" w:line="240" w:lineRule="auto"/>
              <w:ind w:left="318" w:hanging="318"/>
              <w:rPr>
                <w:rFonts w:ascii="Browallia New" w:hAnsi="Browallia New" w:cs="Browallia New"/>
                <w:sz w:val="24"/>
                <w:szCs w:val="24"/>
              </w:rPr>
            </w:pPr>
            <w:r>
              <w:rPr>
                <w:rFonts w:ascii="Browallia New" w:hAnsi="Browallia New" w:cs="Browallia New"/>
                <w:sz w:val="24"/>
                <w:szCs w:val="24"/>
              </w:rPr>
              <w:t xml:space="preserve">     </w:t>
            </w:r>
            <w:r w:rsidRPr="00261D20">
              <w:rPr>
                <w:rFonts w:ascii="Browallia New" w:hAnsi="Browallia New" w:cs="Browallia New"/>
                <w:sz w:val="24"/>
                <w:szCs w:val="24"/>
              </w:rPr>
              <w:t>as collaterals</w:t>
            </w:r>
          </w:p>
        </w:tc>
        <w:tc>
          <w:tcPr>
            <w:tcW w:w="1101" w:type="dxa"/>
            <w:shd w:val="clear" w:color="auto" w:fill="auto"/>
            <w:vAlign w:val="bottom"/>
          </w:tcPr>
          <w:p w14:paraId="6131D438"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vAlign w:val="bottom"/>
          </w:tcPr>
          <w:p w14:paraId="4FA75AC2"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14:paraId="6251AC53"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724CE2E9"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97</w:t>
            </w:r>
          </w:p>
        </w:tc>
        <w:tc>
          <w:tcPr>
            <w:tcW w:w="1134" w:type="dxa"/>
            <w:shd w:val="clear" w:color="auto" w:fill="auto"/>
            <w:vAlign w:val="bottom"/>
          </w:tcPr>
          <w:p w14:paraId="0AAA0107"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992" w:type="dxa"/>
            <w:shd w:val="clear" w:color="auto" w:fill="auto"/>
            <w:vAlign w:val="bottom"/>
          </w:tcPr>
          <w:p w14:paraId="36F6311A"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97</w:t>
            </w:r>
          </w:p>
        </w:tc>
        <w:tc>
          <w:tcPr>
            <w:tcW w:w="1417" w:type="dxa"/>
            <w:shd w:val="clear" w:color="auto" w:fill="auto"/>
            <w:vAlign w:val="bottom"/>
          </w:tcPr>
          <w:p w14:paraId="1DC677D5"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0.</w:t>
            </w:r>
            <w:r>
              <w:rPr>
                <w:rFonts w:ascii="Browallia New" w:hAnsi="Browallia New" w:cs="Browallia New"/>
                <w:sz w:val="24"/>
                <w:szCs w:val="24"/>
              </w:rPr>
              <w:t>30</w:t>
            </w:r>
          </w:p>
        </w:tc>
      </w:tr>
      <w:tr w:rsidR="00550EA6" w:rsidRPr="00261D20" w14:paraId="36D2351A" w14:textId="77777777" w:rsidTr="00A7772C">
        <w:trPr>
          <w:trHeight w:val="20"/>
        </w:trPr>
        <w:tc>
          <w:tcPr>
            <w:tcW w:w="2869" w:type="dxa"/>
            <w:shd w:val="clear" w:color="auto" w:fill="auto"/>
            <w:vAlign w:val="bottom"/>
          </w:tcPr>
          <w:p w14:paraId="4AAAAB0A" w14:textId="5B7AD02C" w:rsidR="00550EA6" w:rsidRPr="00261D20" w:rsidRDefault="00D207D6" w:rsidP="00BB30CB">
            <w:pPr>
              <w:spacing w:after="0" w:line="240" w:lineRule="auto"/>
              <w:ind w:left="318" w:hanging="318"/>
              <w:rPr>
                <w:rFonts w:ascii="Browallia New" w:hAnsi="Browallia New" w:cs="Browallia New"/>
                <w:sz w:val="24"/>
                <w:szCs w:val="24"/>
              </w:rPr>
            </w:pPr>
            <w:r>
              <w:rPr>
                <w:rFonts w:ascii="Browallia New" w:hAnsi="Browallia New" w:cs="Browallia New"/>
                <w:sz w:val="24"/>
                <w:szCs w:val="24"/>
              </w:rPr>
              <w:t>Financial asset - Equity</w:t>
            </w:r>
          </w:p>
        </w:tc>
        <w:tc>
          <w:tcPr>
            <w:tcW w:w="1101" w:type="dxa"/>
            <w:shd w:val="clear" w:color="auto" w:fill="auto"/>
            <w:vAlign w:val="bottom"/>
          </w:tcPr>
          <w:p w14:paraId="107079AD"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vAlign w:val="bottom"/>
          </w:tcPr>
          <w:p w14:paraId="45F8898F"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14:paraId="6AC21720"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32FE2135"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5A4CCE63"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29,900</w:t>
            </w:r>
          </w:p>
        </w:tc>
        <w:tc>
          <w:tcPr>
            <w:tcW w:w="992" w:type="dxa"/>
            <w:shd w:val="clear" w:color="auto" w:fill="auto"/>
            <w:vAlign w:val="bottom"/>
          </w:tcPr>
          <w:p w14:paraId="4F968787"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29,900</w:t>
            </w:r>
          </w:p>
        </w:tc>
        <w:tc>
          <w:tcPr>
            <w:tcW w:w="1417" w:type="dxa"/>
            <w:shd w:val="clear" w:color="auto" w:fill="auto"/>
            <w:vAlign w:val="bottom"/>
          </w:tcPr>
          <w:p w14:paraId="5CDA1E88"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550EA6" w:rsidRPr="00261D20" w14:paraId="2A845C84" w14:textId="77777777" w:rsidTr="00A7772C">
        <w:trPr>
          <w:trHeight w:val="20"/>
        </w:trPr>
        <w:tc>
          <w:tcPr>
            <w:tcW w:w="2869" w:type="dxa"/>
            <w:shd w:val="clear" w:color="auto" w:fill="auto"/>
          </w:tcPr>
          <w:p w14:paraId="394BFD4A" w14:textId="77777777" w:rsidR="00550EA6" w:rsidRPr="00261D20" w:rsidRDefault="00550EA6" w:rsidP="00BB30CB">
            <w:pPr>
              <w:spacing w:before="60" w:after="0" w:line="240" w:lineRule="auto"/>
              <w:ind w:left="318" w:hanging="318"/>
              <w:rPr>
                <w:rFonts w:ascii="Browallia New" w:hAnsi="Browallia New" w:cs="Browallia New"/>
                <w:b/>
                <w:bCs/>
                <w:sz w:val="24"/>
                <w:szCs w:val="24"/>
              </w:rPr>
            </w:pPr>
            <w:r w:rsidRPr="00261D20">
              <w:rPr>
                <w:rFonts w:ascii="Browallia New" w:hAnsi="Browallia New" w:cs="Browallia New"/>
                <w:b/>
                <w:bCs/>
                <w:sz w:val="24"/>
                <w:szCs w:val="24"/>
              </w:rPr>
              <w:t>Financial liabilities</w:t>
            </w:r>
          </w:p>
        </w:tc>
        <w:tc>
          <w:tcPr>
            <w:tcW w:w="1101" w:type="dxa"/>
            <w:shd w:val="clear" w:color="auto" w:fill="auto"/>
            <w:vAlign w:val="bottom"/>
          </w:tcPr>
          <w:p w14:paraId="3340C75E" w14:textId="77777777" w:rsidR="00550EA6" w:rsidRPr="00261D20" w:rsidRDefault="00550EA6" w:rsidP="00BB30CB">
            <w:pPr>
              <w:pStyle w:val="NoSpacing"/>
              <w:spacing w:before="60"/>
              <w:jc w:val="right"/>
              <w:rPr>
                <w:rFonts w:ascii="Browallia New" w:hAnsi="Browallia New" w:cs="Browallia New"/>
                <w:sz w:val="24"/>
                <w:szCs w:val="24"/>
              </w:rPr>
            </w:pPr>
          </w:p>
        </w:tc>
        <w:tc>
          <w:tcPr>
            <w:tcW w:w="850" w:type="dxa"/>
            <w:shd w:val="clear" w:color="auto" w:fill="auto"/>
            <w:vAlign w:val="bottom"/>
          </w:tcPr>
          <w:p w14:paraId="572D1F90" w14:textId="77777777" w:rsidR="00550EA6" w:rsidRPr="00261D20" w:rsidRDefault="00550EA6" w:rsidP="00BB30CB">
            <w:pPr>
              <w:pStyle w:val="NoSpacing"/>
              <w:spacing w:before="60"/>
              <w:jc w:val="right"/>
              <w:rPr>
                <w:rFonts w:ascii="Browallia New" w:hAnsi="Browallia New" w:cs="Browallia New"/>
                <w:sz w:val="24"/>
                <w:szCs w:val="24"/>
              </w:rPr>
            </w:pPr>
          </w:p>
        </w:tc>
        <w:tc>
          <w:tcPr>
            <w:tcW w:w="851" w:type="dxa"/>
            <w:shd w:val="clear" w:color="auto" w:fill="auto"/>
            <w:vAlign w:val="bottom"/>
          </w:tcPr>
          <w:p w14:paraId="7920BCE9" w14:textId="77777777" w:rsidR="00550EA6" w:rsidRPr="00261D20" w:rsidRDefault="00550EA6" w:rsidP="00BB30CB">
            <w:pPr>
              <w:pStyle w:val="NoSpacing"/>
              <w:spacing w:before="60"/>
              <w:jc w:val="right"/>
              <w:rPr>
                <w:rFonts w:ascii="Browallia New" w:hAnsi="Browallia New" w:cs="Browallia New"/>
                <w:sz w:val="24"/>
                <w:szCs w:val="24"/>
              </w:rPr>
            </w:pPr>
          </w:p>
        </w:tc>
        <w:tc>
          <w:tcPr>
            <w:tcW w:w="1134" w:type="dxa"/>
            <w:shd w:val="clear" w:color="auto" w:fill="auto"/>
            <w:vAlign w:val="bottom"/>
          </w:tcPr>
          <w:p w14:paraId="77FC4288" w14:textId="77777777" w:rsidR="00550EA6" w:rsidRPr="00261D20" w:rsidRDefault="00550EA6" w:rsidP="00BB30CB">
            <w:pPr>
              <w:pStyle w:val="NoSpacing"/>
              <w:spacing w:before="60"/>
              <w:jc w:val="right"/>
              <w:rPr>
                <w:rFonts w:ascii="Browallia New" w:hAnsi="Browallia New" w:cs="Browallia New"/>
                <w:sz w:val="24"/>
                <w:szCs w:val="24"/>
              </w:rPr>
            </w:pPr>
          </w:p>
        </w:tc>
        <w:tc>
          <w:tcPr>
            <w:tcW w:w="1134" w:type="dxa"/>
            <w:shd w:val="clear" w:color="auto" w:fill="auto"/>
            <w:vAlign w:val="bottom"/>
          </w:tcPr>
          <w:p w14:paraId="23916068" w14:textId="77777777" w:rsidR="00550EA6" w:rsidRPr="00261D20" w:rsidRDefault="00550EA6" w:rsidP="00BB30CB">
            <w:pPr>
              <w:pStyle w:val="NoSpacing"/>
              <w:spacing w:before="60"/>
              <w:jc w:val="right"/>
              <w:rPr>
                <w:rFonts w:ascii="Browallia New" w:hAnsi="Browallia New" w:cs="Browallia New"/>
                <w:sz w:val="24"/>
                <w:szCs w:val="24"/>
              </w:rPr>
            </w:pPr>
          </w:p>
        </w:tc>
        <w:tc>
          <w:tcPr>
            <w:tcW w:w="992" w:type="dxa"/>
            <w:shd w:val="clear" w:color="auto" w:fill="auto"/>
            <w:vAlign w:val="bottom"/>
          </w:tcPr>
          <w:p w14:paraId="1B2C3925" w14:textId="77777777" w:rsidR="00550EA6" w:rsidRPr="00261D20" w:rsidRDefault="00550EA6" w:rsidP="00BB30CB">
            <w:pPr>
              <w:pStyle w:val="NoSpacing"/>
              <w:spacing w:before="60"/>
              <w:jc w:val="right"/>
              <w:rPr>
                <w:rFonts w:ascii="Browallia New" w:hAnsi="Browallia New" w:cs="Browallia New"/>
                <w:sz w:val="24"/>
                <w:szCs w:val="24"/>
              </w:rPr>
            </w:pPr>
          </w:p>
        </w:tc>
        <w:tc>
          <w:tcPr>
            <w:tcW w:w="1417" w:type="dxa"/>
            <w:shd w:val="clear" w:color="auto" w:fill="auto"/>
            <w:vAlign w:val="bottom"/>
          </w:tcPr>
          <w:p w14:paraId="0A98FF3C" w14:textId="77777777" w:rsidR="00550EA6" w:rsidRPr="00261D20" w:rsidRDefault="00550EA6" w:rsidP="00BB30CB">
            <w:pPr>
              <w:pStyle w:val="NoSpacing"/>
              <w:spacing w:before="60"/>
              <w:jc w:val="center"/>
              <w:rPr>
                <w:rFonts w:ascii="Browallia New" w:hAnsi="Browallia New" w:cs="Browallia New"/>
                <w:sz w:val="24"/>
                <w:szCs w:val="24"/>
              </w:rPr>
            </w:pPr>
          </w:p>
        </w:tc>
      </w:tr>
      <w:tr w:rsidR="00550EA6" w:rsidRPr="00261D20" w14:paraId="54888C39" w14:textId="77777777" w:rsidTr="00A7772C">
        <w:trPr>
          <w:trHeight w:val="20"/>
        </w:trPr>
        <w:tc>
          <w:tcPr>
            <w:tcW w:w="2869" w:type="dxa"/>
            <w:shd w:val="clear" w:color="auto" w:fill="auto"/>
          </w:tcPr>
          <w:p w14:paraId="32DE04E0" w14:textId="77777777" w:rsidR="00550EA6" w:rsidRPr="00261D20" w:rsidRDefault="00550EA6" w:rsidP="00BB30CB">
            <w:pPr>
              <w:spacing w:after="0" w:line="240" w:lineRule="auto"/>
              <w:rPr>
                <w:rFonts w:ascii="Browallia New" w:hAnsi="Browallia New" w:cs="Browallia New"/>
                <w:sz w:val="24"/>
                <w:szCs w:val="24"/>
              </w:rPr>
            </w:pPr>
            <w:r w:rsidRPr="00261D20">
              <w:rPr>
                <w:rFonts w:ascii="Browallia New" w:hAnsi="Browallia New" w:cs="Browallia New"/>
                <w:sz w:val="24"/>
                <w:szCs w:val="24"/>
              </w:rPr>
              <w:t xml:space="preserve">Bank overdraft and short - term loans     </w:t>
            </w:r>
          </w:p>
          <w:p w14:paraId="0A6DE5D0" w14:textId="77777777" w:rsidR="00550EA6" w:rsidRPr="00261D20" w:rsidRDefault="00550EA6" w:rsidP="00BB30CB">
            <w:pPr>
              <w:spacing w:before="60" w:after="0" w:line="240" w:lineRule="auto"/>
              <w:ind w:left="318" w:hanging="318"/>
              <w:rPr>
                <w:rFonts w:ascii="Browallia New" w:hAnsi="Browallia New" w:cs="Browallia New"/>
                <w:b/>
                <w:bCs/>
                <w:sz w:val="24"/>
                <w:szCs w:val="24"/>
              </w:rPr>
            </w:pPr>
            <w:r w:rsidRPr="00261D20">
              <w:rPr>
                <w:rFonts w:ascii="Browallia New" w:hAnsi="Browallia New" w:cs="Browallia New"/>
                <w:sz w:val="24"/>
                <w:szCs w:val="24"/>
              </w:rPr>
              <w:t xml:space="preserve">     from financial institutions</w:t>
            </w:r>
          </w:p>
        </w:tc>
        <w:tc>
          <w:tcPr>
            <w:tcW w:w="1101" w:type="dxa"/>
            <w:shd w:val="clear" w:color="auto" w:fill="auto"/>
            <w:vAlign w:val="bottom"/>
          </w:tcPr>
          <w:p w14:paraId="35160746" w14:textId="77777777" w:rsidR="00550EA6" w:rsidRPr="00261D20" w:rsidRDefault="00550EA6" w:rsidP="00BB30CB">
            <w:pPr>
              <w:pStyle w:val="NoSpacing"/>
              <w:spacing w:before="60"/>
              <w:jc w:val="right"/>
              <w:rPr>
                <w:rFonts w:ascii="Browallia New" w:hAnsi="Browallia New" w:cs="Browallia New"/>
                <w:sz w:val="24"/>
                <w:szCs w:val="24"/>
              </w:rPr>
            </w:pPr>
            <w:r>
              <w:rPr>
                <w:rFonts w:ascii="Browallia New" w:hAnsi="Browallia New" w:cs="Browallia New"/>
                <w:sz w:val="24"/>
                <w:szCs w:val="24"/>
              </w:rPr>
              <w:t>-</w:t>
            </w:r>
          </w:p>
        </w:tc>
        <w:tc>
          <w:tcPr>
            <w:tcW w:w="850" w:type="dxa"/>
            <w:shd w:val="clear" w:color="auto" w:fill="auto"/>
            <w:vAlign w:val="bottom"/>
          </w:tcPr>
          <w:p w14:paraId="2921D070" w14:textId="77777777" w:rsidR="00550EA6" w:rsidRPr="00261D20" w:rsidRDefault="00550EA6" w:rsidP="00BB30CB">
            <w:pPr>
              <w:pStyle w:val="NoSpacing"/>
              <w:spacing w:before="60"/>
              <w:jc w:val="right"/>
              <w:rPr>
                <w:rFonts w:ascii="Browallia New" w:hAnsi="Browallia New" w:cs="Browallia New"/>
                <w:sz w:val="24"/>
                <w:szCs w:val="24"/>
              </w:rPr>
            </w:pPr>
            <w:r>
              <w:rPr>
                <w:rFonts w:ascii="Browallia New" w:hAnsi="Browallia New" w:cs="Browallia New"/>
                <w:sz w:val="24"/>
                <w:szCs w:val="24"/>
              </w:rPr>
              <w:t>-</w:t>
            </w:r>
          </w:p>
        </w:tc>
        <w:tc>
          <w:tcPr>
            <w:tcW w:w="851" w:type="dxa"/>
            <w:shd w:val="clear" w:color="auto" w:fill="auto"/>
            <w:vAlign w:val="bottom"/>
          </w:tcPr>
          <w:p w14:paraId="11462185" w14:textId="77777777" w:rsidR="00550EA6" w:rsidRPr="00261D20" w:rsidRDefault="00550EA6" w:rsidP="00BB30CB">
            <w:pPr>
              <w:pStyle w:val="NoSpacing"/>
              <w:spacing w:before="60"/>
              <w:jc w:val="right"/>
              <w:rPr>
                <w:rFonts w:ascii="Browallia New" w:hAnsi="Browallia New" w:cs="Browallia New"/>
                <w:sz w:val="24"/>
                <w:szCs w:val="24"/>
              </w:rPr>
            </w:pPr>
            <w:r>
              <w:rPr>
                <w:rFonts w:ascii="Browallia New" w:hAnsi="Browallia New" w:cs="Browallia New"/>
                <w:sz w:val="24"/>
                <w:szCs w:val="24"/>
              </w:rPr>
              <w:t>-</w:t>
            </w:r>
          </w:p>
        </w:tc>
        <w:tc>
          <w:tcPr>
            <w:tcW w:w="1134" w:type="dxa"/>
            <w:shd w:val="clear" w:color="auto" w:fill="auto"/>
            <w:vAlign w:val="bottom"/>
          </w:tcPr>
          <w:p w14:paraId="4A80B412" w14:textId="77777777" w:rsidR="00550EA6" w:rsidRPr="00261D20" w:rsidRDefault="00550EA6" w:rsidP="00BB30CB">
            <w:pPr>
              <w:pStyle w:val="NoSpacing"/>
              <w:spacing w:before="60"/>
              <w:jc w:val="right"/>
              <w:rPr>
                <w:rFonts w:ascii="Browallia New" w:hAnsi="Browallia New" w:cs="Browallia New"/>
                <w:sz w:val="24"/>
                <w:szCs w:val="24"/>
              </w:rPr>
            </w:pPr>
            <w:r>
              <w:rPr>
                <w:rFonts w:ascii="Browallia New" w:hAnsi="Browallia New" w:cs="Browallia New"/>
                <w:sz w:val="24"/>
                <w:szCs w:val="24"/>
              </w:rPr>
              <w:t>5</w:t>
            </w:r>
          </w:p>
        </w:tc>
        <w:tc>
          <w:tcPr>
            <w:tcW w:w="1134" w:type="dxa"/>
            <w:shd w:val="clear" w:color="auto" w:fill="auto"/>
            <w:vAlign w:val="bottom"/>
          </w:tcPr>
          <w:p w14:paraId="4688FEB0" w14:textId="77777777" w:rsidR="00550EA6" w:rsidRPr="00261D20" w:rsidRDefault="00550EA6" w:rsidP="00BB30CB">
            <w:pPr>
              <w:pStyle w:val="NoSpacing"/>
              <w:spacing w:before="60"/>
              <w:jc w:val="right"/>
              <w:rPr>
                <w:rFonts w:ascii="Browallia New" w:hAnsi="Browallia New" w:cs="Browallia New"/>
                <w:sz w:val="24"/>
                <w:szCs w:val="24"/>
              </w:rPr>
            </w:pPr>
            <w:r>
              <w:rPr>
                <w:rFonts w:ascii="Browallia New" w:hAnsi="Browallia New" w:cs="Browallia New"/>
                <w:sz w:val="24"/>
                <w:szCs w:val="24"/>
              </w:rPr>
              <w:t>-</w:t>
            </w:r>
          </w:p>
        </w:tc>
        <w:tc>
          <w:tcPr>
            <w:tcW w:w="992" w:type="dxa"/>
            <w:shd w:val="clear" w:color="auto" w:fill="auto"/>
            <w:vAlign w:val="bottom"/>
          </w:tcPr>
          <w:p w14:paraId="109F9236" w14:textId="77777777" w:rsidR="00550EA6" w:rsidRPr="00261D20" w:rsidRDefault="00550EA6" w:rsidP="00BB30CB">
            <w:pPr>
              <w:pStyle w:val="NoSpacing"/>
              <w:spacing w:before="60"/>
              <w:jc w:val="right"/>
              <w:rPr>
                <w:rFonts w:ascii="Browallia New" w:hAnsi="Browallia New" w:cs="Browallia New"/>
                <w:sz w:val="24"/>
                <w:szCs w:val="24"/>
              </w:rPr>
            </w:pPr>
            <w:r>
              <w:rPr>
                <w:rFonts w:ascii="Browallia New" w:hAnsi="Browallia New" w:cs="Browallia New"/>
                <w:sz w:val="24"/>
                <w:szCs w:val="24"/>
              </w:rPr>
              <w:t>5</w:t>
            </w:r>
          </w:p>
        </w:tc>
        <w:tc>
          <w:tcPr>
            <w:tcW w:w="1417" w:type="dxa"/>
            <w:shd w:val="clear" w:color="auto" w:fill="auto"/>
            <w:vAlign w:val="bottom"/>
          </w:tcPr>
          <w:p w14:paraId="54B8E726" w14:textId="77777777" w:rsidR="00550EA6" w:rsidRPr="00261D20" w:rsidRDefault="00550EA6" w:rsidP="00BB30CB">
            <w:pPr>
              <w:pStyle w:val="NoSpacing"/>
              <w:spacing w:before="60"/>
              <w:jc w:val="center"/>
              <w:rPr>
                <w:rFonts w:ascii="Browallia New" w:hAnsi="Browallia New" w:cs="Browallia New"/>
                <w:sz w:val="24"/>
                <w:szCs w:val="24"/>
              </w:rPr>
            </w:pPr>
            <w:r>
              <w:rPr>
                <w:rFonts w:ascii="Browallia New" w:hAnsi="Browallia New" w:cs="Browallia New"/>
                <w:sz w:val="24"/>
                <w:szCs w:val="24"/>
              </w:rPr>
              <w:t>5.87</w:t>
            </w:r>
          </w:p>
        </w:tc>
      </w:tr>
      <w:tr w:rsidR="00550EA6" w:rsidRPr="00261D20" w14:paraId="0FF6B549" w14:textId="77777777" w:rsidTr="00A7772C">
        <w:trPr>
          <w:trHeight w:val="20"/>
        </w:trPr>
        <w:tc>
          <w:tcPr>
            <w:tcW w:w="2869" w:type="dxa"/>
            <w:shd w:val="clear" w:color="auto" w:fill="auto"/>
          </w:tcPr>
          <w:p w14:paraId="1578445F" w14:textId="77777777" w:rsidR="00550EA6" w:rsidRDefault="00550EA6" w:rsidP="00BB30CB">
            <w:pPr>
              <w:spacing w:after="0" w:line="240" w:lineRule="auto"/>
              <w:rPr>
                <w:rFonts w:ascii="Browallia New" w:hAnsi="Browallia New" w:cs="Browallia New"/>
                <w:sz w:val="24"/>
                <w:szCs w:val="24"/>
              </w:rPr>
            </w:pPr>
            <w:r w:rsidRPr="00261D20">
              <w:rPr>
                <w:rFonts w:ascii="Browallia New" w:hAnsi="Browallia New" w:cs="Browallia New"/>
                <w:sz w:val="24"/>
                <w:szCs w:val="24"/>
              </w:rPr>
              <w:t>Trade accounts and other current</w:t>
            </w:r>
          </w:p>
          <w:p w14:paraId="41E3A5F0" w14:textId="77777777" w:rsidR="00550EA6" w:rsidRPr="00261D20" w:rsidRDefault="00550EA6" w:rsidP="00BB30CB">
            <w:pPr>
              <w:spacing w:after="0" w:line="240" w:lineRule="auto"/>
              <w:rPr>
                <w:rFonts w:ascii="Browallia New" w:hAnsi="Browallia New" w:cs="Browallia New"/>
                <w:sz w:val="24"/>
                <w:szCs w:val="24"/>
              </w:rPr>
            </w:pPr>
            <w:r>
              <w:rPr>
                <w:rFonts w:ascii="Browallia New" w:hAnsi="Browallia New" w:cs="Browallia New"/>
                <w:sz w:val="24"/>
                <w:szCs w:val="24"/>
              </w:rPr>
              <w:t xml:space="preserve">     </w:t>
            </w:r>
            <w:r w:rsidRPr="00261D20">
              <w:rPr>
                <w:rFonts w:ascii="Browallia New" w:hAnsi="Browallia New" w:cs="Browallia New"/>
                <w:sz w:val="24"/>
                <w:szCs w:val="24"/>
              </w:rPr>
              <w:t>payable</w:t>
            </w:r>
          </w:p>
        </w:tc>
        <w:tc>
          <w:tcPr>
            <w:tcW w:w="1101" w:type="dxa"/>
            <w:shd w:val="clear" w:color="auto" w:fill="auto"/>
            <w:vAlign w:val="bottom"/>
          </w:tcPr>
          <w:p w14:paraId="5561AF38"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vAlign w:val="bottom"/>
          </w:tcPr>
          <w:p w14:paraId="1F8BD8AE"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14:paraId="53043CD0"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649DDAD7"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16E15DCC" w14:textId="77777777"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110,684</w:t>
            </w:r>
          </w:p>
        </w:tc>
        <w:tc>
          <w:tcPr>
            <w:tcW w:w="992" w:type="dxa"/>
            <w:shd w:val="clear" w:color="auto" w:fill="auto"/>
            <w:vAlign w:val="bottom"/>
          </w:tcPr>
          <w:p w14:paraId="5ED81FF8" w14:textId="77777777"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110,684</w:t>
            </w:r>
          </w:p>
        </w:tc>
        <w:tc>
          <w:tcPr>
            <w:tcW w:w="1417" w:type="dxa"/>
            <w:shd w:val="clear" w:color="auto" w:fill="auto"/>
            <w:vAlign w:val="bottom"/>
          </w:tcPr>
          <w:p w14:paraId="244F442A"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550EA6" w:rsidRPr="00261D20" w14:paraId="40443BD7" w14:textId="77777777" w:rsidTr="00A7772C">
        <w:trPr>
          <w:trHeight w:val="20"/>
        </w:trPr>
        <w:tc>
          <w:tcPr>
            <w:tcW w:w="2869" w:type="dxa"/>
            <w:shd w:val="clear" w:color="auto" w:fill="auto"/>
          </w:tcPr>
          <w:p w14:paraId="06956393" w14:textId="77777777" w:rsidR="00550EA6" w:rsidRDefault="00550EA6" w:rsidP="00BB30CB">
            <w:pPr>
              <w:spacing w:after="0" w:line="240" w:lineRule="auto"/>
              <w:rPr>
                <w:rFonts w:ascii="Browallia New" w:hAnsi="Browallia New" w:cs="Browallia New"/>
                <w:sz w:val="24"/>
                <w:szCs w:val="24"/>
              </w:rPr>
            </w:pPr>
            <w:r w:rsidRPr="00261D20">
              <w:rPr>
                <w:rFonts w:ascii="Browallia New" w:hAnsi="Browallia New" w:cs="Browallia New"/>
                <w:sz w:val="24"/>
                <w:szCs w:val="24"/>
              </w:rPr>
              <w:t>Long - term loans from financial</w:t>
            </w:r>
          </w:p>
          <w:p w14:paraId="2C19BEC4" w14:textId="77777777" w:rsidR="00550EA6" w:rsidRPr="00261D20" w:rsidRDefault="00550EA6" w:rsidP="00BB30CB">
            <w:pPr>
              <w:spacing w:after="0" w:line="240" w:lineRule="auto"/>
              <w:rPr>
                <w:rFonts w:ascii="Browallia New" w:hAnsi="Browallia New" w:cs="Browallia New"/>
                <w:sz w:val="24"/>
                <w:szCs w:val="24"/>
              </w:rPr>
            </w:pPr>
            <w:r>
              <w:rPr>
                <w:rFonts w:ascii="Browallia New" w:hAnsi="Browallia New" w:cs="Browallia New"/>
                <w:sz w:val="24"/>
                <w:szCs w:val="24"/>
              </w:rPr>
              <w:t xml:space="preserve">     </w:t>
            </w:r>
            <w:r w:rsidRPr="00261D20">
              <w:rPr>
                <w:rFonts w:ascii="Browallia New" w:hAnsi="Browallia New" w:cs="Browallia New"/>
                <w:sz w:val="24"/>
                <w:szCs w:val="24"/>
              </w:rPr>
              <w:t xml:space="preserve">institution </w:t>
            </w:r>
          </w:p>
        </w:tc>
        <w:tc>
          <w:tcPr>
            <w:tcW w:w="1101" w:type="dxa"/>
            <w:shd w:val="clear" w:color="auto" w:fill="auto"/>
          </w:tcPr>
          <w:p w14:paraId="72B8402A" w14:textId="77777777" w:rsidR="00550EA6" w:rsidRDefault="00550EA6" w:rsidP="00BB30CB">
            <w:pPr>
              <w:pStyle w:val="NoSpacing"/>
              <w:jc w:val="right"/>
              <w:rPr>
                <w:rFonts w:ascii="Browallia New" w:hAnsi="Browallia New" w:cs="Browallia New"/>
                <w:sz w:val="24"/>
                <w:szCs w:val="24"/>
              </w:rPr>
            </w:pPr>
          </w:p>
          <w:p w14:paraId="218278BB" w14:textId="77777777" w:rsidR="00550EA6" w:rsidRPr="00261D20" w:rsidRDefault="00550EA6" w:rsidP="00BB30CB">
            <w:pPr>
              <w:pStyle w:val="NoSpacing"/>
              <w:jc w:val="right"/>
              <w:rPr>
                <w:rFonts w:ascii="Browallia New" w:hAnsi="Browallia New" w:cs="Browallia New"/>
                <w:sz w:val="24"/>
                <w:szCs w:val="24"/>
                <w:cs/>
              </w:rPr>
            </w:pPr>
            <w:r w:rsidRPr="00261D20">
              <w:rPr>
                <w:rFonts w:ascii="Browallia New" w:hAnsi="Browallia New" w:cs="Browallia New"/>
                <w:sz w:val="24"/>
                <w:szCs w:val="24"/>
              </w:rPr>
              <w:t>-</w:t>
            </w:r>
          </w:p>
        </w:tc>
        <w:tc>
          <w:tcPr>
            <w:tcW w:w="850" w:type="dxa"/>
            <w:shd w:val="clear" w:color="auto" w:fill="auto"/>
          </w:tcPr>
          <w:p w14:paraId="255E5FF3" w14:textId="77777777" w:rsidR="00550EA6" w:rsidRDefault="00550EA6" w:rsidP="00BB30CB">
            <w:pPr>
              <w:pStyle w:val="NoSpacing"/>
              <w:jc w:val="right"/>
              <w:rPr>
                <w:rFonts w:ascii="Browallia New" w:hAnsi="Browallia New" w:cs="Browallia New"/>
                <w:sz w:val="24"/>
                <w:szCs w:val="24"/>
              </w:rPr>
            </w:pPr>
          </w:p>
          <w:p w14:paraId="3093A1BA"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tcPr>
          <w:p w14:paraId="2AB03C1B" w14:textId="77777777" w:rsidR="00550EA6" w:rsidRDefault="00550EA6" w:rsidP="00BB30CB">
            <w:pPr>
              <w:pStyle w:val="NoSpacing"/>
              <w:jc w:val="right"/>
              <w:rPr>
                <w:rFonts w:ascii="Browallia New" w:hAnsi="Browallia New" w:cs="Browallia New"/>
                <w:sz w:val="24"/>
                <w:szCs w:val="24"/>
              </w:rPr>
            </w:pPr>
          </w:p>
          <w:p w14:paraId="45FEA1FD" w14:textId="77777777" w:rsidR="00550EA6" w:rsidRPr="00261D20" w:rsidRDefault="00550EA6" w:rsidP="00BB30CB">
            <w:pPr>
              <w:pStyle w:val="NoSpacing"/>
              <w:jc w:val="right"/>
              <w:rPr>
                <w:rFonts w:ascii="Browallia New" w:hAnsi="Browallia New" w:cs="Browallia New"/>
                <w:sz w:val="24"/>
                <w:szCs w:val="24"/>
                <w:cs/>
              </w:rPr>
            </w:pPr>
            <w:r w:rsidRPr="00261D20">
              <w:rPr>
                <w:rFonts w:ascii="Browallia New" w:hAnsi="Browallia New" w:cs="Browallia New"/>
                <w:sz w:val="24"/>
                <w:szCs w:val="24"/>
              </w:rPr>
              <w:t>-</w:t>
            </w:r>
          </w:p>
        </w:tc>
        <w:tc>
          <w:tcPr>
            <w:tcW w:w="1134" w:type="dxa"/>
            <w:shd w:val="clear" w:color="auto" w:fill="auto"/>
          </w:tcPr>
          <w:p w14:paraId="54993A01" w14:textId="77777777" w:rsidR="00550EA6" w:rsidRDefault="00550EA6" w:rsidP="00BB30CB">
            <w:pPr>
              <w:pStyle w:val="NoSpacing"/>
              <w:jc w:val="right"/>
              <w:rPr>
                <w:rFonts w:ascii="Browallia New" w:hAnsi="Browallia New" w:cs="Browallia New"/>
                <w:sz w:val="24"/>
                <w:szCs w:val="24"/>
              </w:rPr>
            </w:pPr>
          </w:p>
          <w:p w14:paraId="15532310" w14:textId="0CB0CD32" w:rsidR="00550EA6" w:rsidRPr="00261D20" w:rsidRDefault="00D207D6" w:rsidP="00BB30CB">
            <w:pPr>
              <w:pStyle w:val="NoSpacing"/>
              <w:jc w:val="right"/>
              <w:rPr>
                <w:rFonts w:ascii="Browallia New" w:hAnsi="Browallia New" w:cs="Browallia New"/>
                <w:sz w:val="24"/>
                <w:szCs w:val="24"/>
                <w:cs/>
              </w:rPr>
            </w:pPr>
            <w:r>
              <w:rPr>
                <w:rFonts w:ascii="Browallia New" w:hAnsi="Browallia New" w:cs="Browallia New"/>
                <w:sz w:val="24"/>
                <w:szCs w:val="24"/>
              </w:rPr>
              <w:t>620,606</w:t>
            </w:r>
          </w:p>
        </w:tc>
        <w:tc>
          <w:tcPr>
            <w:tcW w:w="1134" w:type="dxa"/>
            <w:shd w:val="clear" w:color="auto" w:fill="auto"/>
          </w:tcPr>
          <w:p w14:paraId="3174E977" w14:textId="77777777" w:rsidR="00550EA6" w:rsidRDefault="00550EA6" w:rsidP="00BB30CB">
            <w:pPr>
              <w:pStyle w:val="NoSpacing"/>
              <w:jc w:val="right"/>
              <w:rPr>
                <w:rFonts w:ascii="Browallia New" w:hAnsi="Browallia New" w:cs="Browallia New"/>
                <w:sz w:val="24"/>
                <w:szCs w:val="24"/>
              </w:rPr>
            </w:pPr>
          </w:p>
          <w:p w14:paraId="6D2D4D19" w14:textId="77777777" w:rsidR="00550EA6" w:rsidRPr="00261D20" w:rsidRDefault="00550EA6" w:rsidP="00BB30CB">
            <w:pPr>
              <w:pStyle w:val="NoSpacing"/>
              <w:jc w:val="right"/>
              <w:rPr>
                <w:rFonts w:ascii="Browallia New" w:hAnsi="Browallia New" w:cs="Browallia New"/>
                <w:sz w:val="24"/>
                <w:szCs w:val="24"/>
                <w:cs/>
              </w:rPr>
            </w:pPr>
            <w:r w:rsidRPr="00261D20">
              <w:rPr>
                <w:rFonts w:ascii="Browallia New" w:hAnsi="Browallia New" w:cs="Browallia New"/>
                <w:sz w:val="24"/>
                <w:szCs w:val="24"/>
              </w:rPr>
              <w:t>-</w:t>
            </w:r>
          </w:p>
        </w:tc>
        <w:tc>
          <w:tcPr>
            <w:tcW w:w="992" w:type="dxa"/>
            <w:shd w:val="clear" w:color="auto" w:fill="auto"/>
          </w:tcPr>
          <w:p w14:paraId="7DF3B43C" w14:textId="77777777" w:rsidR="00550EA6" w:rsidRDefault="00550EA6" w:rsidP="00BB30CB">
            <w:pPr>
              <w:pStyle w:val="NoSpacing"/>
              <w:jc w:val="right"/>
              <w:rPr>
                <w:rFonts w:ascii="Browallia New" w:hAnsi="Browallia New" w:cs="Browallia New"/>
                <w:sz w:val="24"/>
                <w:szCs w:val="24"/>
              </w:rPr>
            </w:pPr>
          </w:p>
          <w:p w14:paraId="09566141" w14:textId="0BB60C0D" w:rsidR="00550EA6" w:rsidRPr="00261D20" w:rsidRDefault="00D207D6" w:rsidP="00BB30CB">
            <w:pPr>
              <w:pStyle w:val="NoSpacing"/>
              <w:jc w:val="right"/>
              <w:rPr>
                <w:rFonts w:ascii="Browallia New" w:hAnsi="Browallia New" w:cs="Browallia New"/>
                <w:sz w:val="24"/>
                <w:szCs w:val="24"/>
              </w:rPr>
            </w:pPr>
            <w:r>
              <w:rPr>
                <w:rFonts w:ascii="Browallia New" w:hAnsi="Browallia New" w:cs="Browallia New"/>
                <w:sz w:val="24"/>
                <w:szCs w:val="24"/>
              </w:rPr>
              <w:t>620,606</w:t>
            </w:r>
          </w:p>
        </w:tc>
        <w:tc>
          <w:tcPr>
            <w:tcW w:w="1417" w:type="dxa"/>
            <w:shd w:val="clear" w:color="auto" w:fill="auto"/>
            <w:vAlign w:val="bottom"/>
          </w:tcPr>
          <w:p w14:paraId="51DDAD0A" w14:textId="77777777" w:rsidR="00550EA6" w:rsidRPr="00261D20" w:rsidRDefault="00550EA6" w:rsidP="00BB30CB">
            <w:pPr>
              <w:pStyle w:val="NoSpacing"/>
              <w:jc w:val="center"/>
              <w:rPr>
                <w:rFonts w:ascii="Browallia New" w:hAnsi="Browallia New" w:cs="Browallia New"/>
                <w:sz w:val="24"/>
                <w:szCs w:val="24"/>
                <w:cs/>
              </w:rPr>
            </w:pPr>
            <w:r w:rsidRPr="003A6116">
              <w:rPr>
                <w:rFonts w:ascii="Browallia New" w:hAnsi="Browallia New" w:cs="Browallia New"/>
                <w:sz w:val="24"/>
                <w:szCs w:val="24"/>
              </w:rPr>
              <w:t>MLR-2(3.47) , MLR-2.6 ( 2.98)</w:t>
            </w:r>
          </w:p>
        </w:tc>
      </w:tr>
      <w:tr w:rsidR="00550EA6" w:rsidRPr="00261D20" w14:paraId="798AEF76" w14:textId="77777777" w:rsidTr="00A7772C">
        <w:trPr>
          <w:trHeight w:val="20"/>
        </w:trPr>
        <w:tc>
          <w:tcPr>
            <w:tcW w:w="2869" w:type="dxa"/>
            <w:shd w:val="clear" w:color="auto" w:fill="auto"/>
          </w:tcPr>
          <w:p w14:paraId="14B86D77" w14:textId="77777777" w:rsidR="00550EA6" w:rsidRPr="00261D20" w:rsidRDefault="00550EA6" w:rsidP="00BB30CB">
            <w:pPr>
              <w:spacing w:after="0" w:line="240" w:lineRule="auto"/>
              <w:rPr>
                <w:rFonts w:ascii="Browallia New" w:hAnsi="Browallia New" w:cs="Browallia New"/>
                <w:sz w:val="24"/>
                <w:szCs w:val="24"/>
              </w:rPr>
            </w:pPr>
            <w:r w:rsidRPr="00261D20">
              <w:rPr>
                <w:rFonts w:ascii="Browallia New" w:hAnsi="Browallia New" w:cs="Browallia New"/>
                <w:sz w:val="24"/>
                <w:szCs w:val="24"/>
              </w:rPr>
              <w:t>Debentures</w:t>
            </w:r>
          </w:p>
        </w:tc>
        <w:tc>
          <w:tcPr>
            <w:tcW w:w="1101" w:type="dxa"/>
            <w:shd w:val="clear" w:color="auto" w:fill="auto"/>
            <w:vAlign w:val="bottom"/>
          </w:tcPr>
          <w:p w14:paraId="024C3737" w14:textId="77777777"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hint="cs"/>
                <w:sz w:val="24"/>
                <w:szCs w:val="24"/>
                <w:cs/>
              </w:rPr>
              <w:t>421</w:t>
            </w:r>
            <w:r>
              <w:rPr>
                <w:rFonts w:ascii="Browallia New" w:hAnsi="Browallia New" w:cs="Browallia New"/>
                <w:sz w:val="24"/>
                <w:szCs w:val="24"/>
              </w:rPr>
              <w:t>,233</w:t>
            </w:r>
          </w:p>
        </w:tc>
        <w:tc>
          <w:tcPr>
            <w:tcW w:w="850" w:type="dxa"/>
            <w:shd w:val="clear" w:color="auto" w:fill="auto"/>
            <w:vAlign w:val="bottom"/>
          </w:tcPr>
          <w:p w14:paraId="40EEE94F" w14:textId="77777777"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444,864</w:t>
            </w:r>
          </w:p>
        </w:tc>
        <w:tc>
          <w:tcPr>
            <w:tcW w:w="851" w:type="dxa"/>
            <w:shd w:val="clear" w:color="auto" w:fill="auto"/>
            <w:vAlign w:val="bottom"/>
          </w:tcPr>
          <w:p w14:paraId="28795B9D"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52BC4D55"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1CEF91AB"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992" w:type="dxa"/>
            <w:shd w:val="clear" w:color="auto" w:fill="auto"/>
            <w:vAlign w:val="bottom"/>
          </w:tcPr>
          <w:p w14:paraId="2DB41428" w14:textId="77777777"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866,097</w:t>
            </w:r>
          </w:p>
        </w:tc>
        <w:tc>
          <w:tcPr>
            <w:tcW w:w="1417" w:type="dxa"/>
            <w:shd w:val="clear" w:color="auto" w:fill="auto"/>
            <w:vAlign w:val="bottom"/>
          </w:tcPr>
          <w:p w14:paraId="7075FD7F" w14:textId="77777777" w:rsidR="00550EA6" w:rsidRPr="00261D20" w:rsidRDefault="00550EA6" w:rsidP="00BB30CB">
            <w:pPr>
              <w:pStyle w:val="NoSpacing"/>
              <w:jc w:val="center"/>
              <w:rPr>
                <w:rFonts w:ascii="Browallia New" w:hAnsi="Browallia New" w:cs="Browallia New"/>
                <w:sz w:val="24"/>
                <w:szCs w:val="24"/>
              </w:rPr>
            </w:pPr>
            <w:r w:rsidRPr="003A6116">
              <w:rPr>
                <w:rFonts w:ascii="Browallia New" w:hAnsi="Browallia New" w:cs="Browallia New"/>
                <w:sz w:val="24"/>
                <w:szCs w:val="24"/>
              </w:rPr>
              <w:t>5.25 - 5.75</w:t>
            </w:r>
          </w:p>
        </w:tc>
      </w:tr>
      <w:tr w:rsidR="00550EA6" w:rsidRPr="00261D20" w14:paraId="409154CA" w14:textId="77777777" w:rsidTr="00A7772C">
        <w:trPr>
          <w:trHeight w:val="20"/>
        </w:trPr>
        <w:tc>
          <w:tcPr>
            <w:tcW w:w="2869" w:type="dxa"/>
            <w:shd w:val="clear" w:color="auto" w:fill="auto"/>
          </w:tcPr>
          <w:p w14:paraId="62118BA9" w14:textId="15A9DFFD" w:rsidR="00550EA6" w:rsidRPr="00261D20" w:rsidRDefault="00D207D6" w:rsidP="00BB30CB">
            <w:pPr>
              <w:spacing w:after="0" w:line="240" w:lineRule="auto"/>
              <w:rPr>
                <w:rFonts w:ascii="Browallia New" w:hAnsi="Browallia New" w:cs="Browallia New"/>
                <w:sz w:val="24"/>
                <w:szCs w:val="24"/>
              </w:rPr>
            </w:pPr>
            <w:r>
              <w:rPr>
                <w:rFonts w:ascii="Browallia New" w:hAnsi="Browallia New" w:cs="Browallia New"/>
                <w:sz w:val="24"/>
                <w:szCs w:val="24"/>
              </w:rPr>
              <w:t>L</w:t>
            </w:r>
            <w:r w:rsidRPr="00261D20">
              <w:rPr>
                <w:rFonts w:ascii="Browallia New" w:hAnsi="Browallia New" w:cs="Browallia New"/>
                <w:sz w:val="24"/>
                <w:szCs w:val="24"/>
              </w:rPr>
              <w:t xml:space="preserve">ease </w:t>
            </w:r>
            <w:r>
              <w:rPr>
                <w:rFonts w:ascii="Browallia New" w:hAnsi="Browallia New" w:cs="Browallia New"/>
                <w:sz w:val="24"/>
                <w:szCs w:val="24"/>
              </w:rPr>
              <w:t>liabilities</w:t>
            </w:r>
          </w:p>
        </w:tc>
        <w:tc>
          <w:tcPr>
            <w:tcW w:w="1101" w:type="dxa"/>
            <w:shd w:val="clear" w:color="auto" w:fill="auto"/>
          </w:tcPr>
          <w:p w14:paraId="5627ADBB" w14:textId="77777777"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394</w:t>
            </w:r>
          </w:p>
        </w:tc>
        <w:tc>
          <w:tcPr>
            <w:tcW w:w="850" w:type="dxa"/>
            <w:shd w:val="clear" w:color="auto" w:fill="auto"/>
          </w:tcPr>
          <w:p w14:paraId="4B40C8E2" w14:textId="77777777"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2,078</w:t>
            </w:r>
          </w:p>
        </w:tc>
        <w:tc>
          <w:tcPr>
            <w:tcW w:w="851" w:type="dxa"/>
            <w:shd w:val="clear" w:color="auto" w:fill="auto"/>
          </w:tcPr>
          <w:p w14:paraId="0F6759CD"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14:paraId="0AECBCD5"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14:paraId="3714E310"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992" w:type="dxa"/>
            <w:shd w:val="clear" w:color="auto" w:fill="auto"/>
          </w:tcPr>
          <w:p w14:paraId="3757B2AE" w14:textId="77777777" w:rsidR="00550EA6" w:rsidRPr="00261D20" w:rsidRDefault="00550EA6" w:rsidP="00BB30CB">
            <w:pPr>
              <w:pStyle w:val="NoSpacing"/>
              <w:jc w:val="right"/>
              <w:rPr>
                <w:rFonts w:ascii="Browallia New" w:hAnsi="Browallia New" w:cs="Browallia New"/>
                <w:sz w:val="24"/>
                <w:szCs w:val="24"/>
              </w:rPr>
            </w:pPr>
            <w:r>
              <w:rPr>
                <w:rFonts w:ascii="Browallia New" w:hAnsi="Browallia New" w:cs="Browallia New"/>
                <w:sz w:val="24"/>
                <w:szCs w:val="24"/>
              </w:rPr>
              <w:t>2,472</w:t>
            </w:r>
          </w:p>
        </w:tc>
        <w:tc>
          <w:tcPr>
            <w:tcW w:w="1417" w:type="dxa"/>
            <w:shd w:val="clear" w:color="auto" w:fill="auto"/>
            <w:vAlign w:val="bottom"/>
          </w:tcPr>
          <w:p w14:paraId="3A6E9D32" w14:textId="77777777" w:rsidR="00550EA6" w:rsidRPr="00261D20" w:rsidRDefault="00550EA6" w:rsidP="00BB30CB">
            <w:pPr>
              <w:pStyle w:val="NoSpacing"/>
              <w:jc w:val="center"/>
              <w:rPr>
                <w:rFonts w:ascii="Browallia New" w:hAnsi="Browallia New" w:cs="Browallia New"/>
                <w:sz w:val="24"/>
                <w:szCs w:val="24"/>
              </w:rPr>
            </w:pPr>
            <w:r w:rsidRPr="003A6116">
              <w:rPr>
                <w:rFonts w:ascii="Browallia New" w:hAnsi="Browallia New" w:cs="Browallia New"/>
                <w:sz w:val="24"/>
                <w:szCs w:val="24"/>
              </w:rPr>
              <w:t>5.37</w:t>
            </w:r>
          </w:p>
        </w:tc>
      </w:tr>
    </w:tbl>
    <w:p w14:paraId="5542C65E" w14:textId="55BC18C3" w:rsidR="00550EA6" w:rsidRDefault="00550EA6" w:rsidP="00550EA6">
      <w:pPr>
        <w:spacing w:after="0" w:line="240" w:lineRule="auto"/>
        <w:jc w:val="both"/>
        <w:rPr>
          <w:rFonts w:ascii="Browallia New" w:hAnsi="Browallia New" w:cs="Browallia New"/>
          <w:sz w:val="28"/>
        </w:rPr>
      </w:pPr>
    </w:p>
    <w:p w14:paraId="2C0EDF10" w14:textId="519023B5" w:rsidR="00E44BC1" w:rsidRDefault="00E44BC1" w:rsidP="00550EA6">
      <w:pPr>
        <w:spacing w:after="0" w:line="240" w:lineRule="auto"/>
        <w:jc w:val="both"/>
        <w:rPr>
          <w:rFonts w:ascii="Browallia New" w:hAnsi="Browallia New" w:cs="Browallia New"/>
          <w:sz w:val="28"/>
        </w:rPr>
      </w:pPr>
    </w:p>
    <w:p w14:paraId="21B6A7C1" w14:textId="774E5826" w:rsidR="00E44BC1" w:rsidRDefault="00E44BC1" w:rsidP="00550EA6">
      <w:pPr>
        <w:spacing w:after="0" w:line="240" w:lineRule="auto"/>
        <w:jc w:val="both"/>
        <w:rPr>
          <w:rFonts w:ascii="Browallia New" w:hAnsi="Browallia New" w:cs="Browallia New"/>
          <w:sz w:val="28"/>
        </w:rPr>
      </w:pPr>
    </w:p>
    <w:p w14:paraId="13989D1F" w14:textId="60D076B7" w:rsidR="00E44BC1" w:rsidRDefault="00E44BC1" w:rsidP="00550EA6">
      <w:pPr>
        <w:spacing w:after="0" w:line="240" w:lineRule="auto"/>
        <w:jc w:val="both"/>
        <w:rPr>
          <w:rFonts w:ascii="Browallia New" w:hAnsi="Browallia New" w:cs="Browallia New"/>
          <w:sz w:val="28"/>
        </w:rPr>
      </w:pPr>
    </w:p>
    <w:p w14:paraId="38673D1F" w14:textId="6BA0A4A7" w:rsidR="00E44BC1" w:rsidRDefault="00E44BC1" w:rsidP="00550EA6">
      <w:pPr>
        <w:spacing w:after="0" w:line="240" w:lineRule="auto"/>
        <w:jc w:val="both"/>
        <w:rPr>
          <w:rFonts w:ascii="Browallia New" w:hAnsi="Browallia New" w:cs="Browallia New"/>
          <w:sz w:val="28"/>
        </w:rPr>
      </w:pPr>
    </w:p>
    <w:p w14:paraId="0CD98512" w14:textId="0FD2B452" w:rsidR="00E44BC1" w:rsidRDefault="00E44BC1" w:rsidP="00550EA6">
      <w:pPr>
        <w:spacing w:after="0" w:line="240" w:lineRule="auto"/>
        <w:jc w:val="both"/>
        <w:rPr>
          <w:rFonts w:ascii="Browallia New" w:hAnsi="Browallia New" w:cs="Browallia New"/>
          <w:sz w:val="28"/>
        </w:rPr>
      </w:pPr>
    </w:p>
    <w:p w14:paraId="215C6AC8" w14:textId="71794EF3" w:rsidR="00E44BC1" w:rsidRDefault="00E44BC1" w:rsidP="00550EA6">
      <w:pPr>
        <w:spacing w:after="0" w:line="240" w:lineRule="auto"/>
        <w:jc w:val="both"/>
        <w:rPr>
          <w:rFonts w:ascii="Browallia New" w:hAnsi="Browallia New" w:cs="Browallia New"/>
          <w:sz w:val="28"/>
        </w:rPr>
      </w:pPr>
    </w:p>
    <w:p w14:paraId="55D6A761" w14:textId="26E00BAE" w:rsidR="00E44BC1" w:rsidRDefault="00E44BC1" w:rsidP="00550EA6">
      <w:pPr>
        <w:spacing w:after="0" w:line="240" w:lineRule="auto"/>
        <w:jc w:val="both"/>
        <w:rPr>
          <w:rFonts w:ascii="Browallia New" w:hAnsi="Browallia New" w:cs="Browallia New"/>
          <w:sz w:val="28"/>
        </w:rPr>
      </w:pPr>
    </w:p>
    <w:p w14:paraId="7C2CEB13" w14:textId="62432213" w:rsidR="00E44BC1" w:rsidRDefault="00E44BC1" w:rsidP="00550EA6">
      <w:pPr>
        <w:spacing w:after="0" w:line="240" w:lineRule="auto"/>
        <w:jc w:val="both"/>
        <w:rPr>
          <w:rFonts w:ascii="Browallia New" w:hAnsi="Browallia New" w:cs="Browallia New"/>
          <w:sz w:val="28"/>
        </w:rPr>
      </w:pPr>
    </w:p>
    <w:p w14:paraId="447F1B94" w14:textId="5B51CD16" w:rsidR="00E44BC1" w:rsidRDefault="00E44BC1" w:rsidP="00550EA6">
      <w:pPr>
        <w:spacing w:after="0" w:line="240" w:lineRule="auto"/>
        <w:jc w:val="both"/>
        <w:rPr>
          <w:rFonts w:ascii="Browallia New" w:hAnsi="Browallia New" w:cs="Browallia New"/>
          <w:sz w:val="28"/>
        </w:rPr>
      </w:pPr>
    </w:p>
    <w:p w14:paraId="6C35BA67" w14:textId="643CF375" w:rsidR="00E44BC1" w:rsidRDefault="00E44BC1" w:rsidP="00550EA6">
      <w:pPr>
        <w:spacing w:after="0" w:line="240" w:lineRule="auto"/>
        <w:jc w:val="both"/>
        <w:rPr>
          <w:rFonts w:ascii="Browallia New" w:hAnsi="Browallia New" w:cs="Browallia New"/>
          <w:sz w:val="28"/>
        </w:rPr>
      </w:pPr>
    </w:p>
    <w:p w14:paraId="1154BB07" w14:textId="7A97C81E" w:rsidR="00E44BC1" w:rsidRDefault="00E44BC1" w:rsidP="00550EA6">
      <w:pPr>
        <w:spacing w:after="0" w:line="240" w:lineRule="auto"/>
        <w:jc w:val="both"/>
        <w:rPr>
          <w:rFonts w:ascii="Browallia New" w:hAnsi="Browallia New" w:cs="Browallia New"/>
          <w:sz w:val="28"/>
        </w:rPr>
      </w:pPr>
    </w:p>
    <w:p w14:paraId="2BE5192A" w14:textId="0F033A40" w:rsidR="00E44BC1" w:rsidRDefault="00E44BC1" w:rsidP="00550EA6">
      <w:pPr>
        <w:spacing w:after="0" w:line="240" w:lineRule="auto"/>
        <w:jc w:val="both"/>
        <w:rPr>
          <w:rFonts w:ascii="Browallia New" w:hAnsi="Browallia New" w:cs="Browallia New"/>
          <w:sz w:val="28"/>
        </w:rPr>
      </w:pPr>
    </w:p>
    <w:p w14:paraId="09DE6280" w14:textId="33757349" w:rsidR="00E44BC1" w:rsidRDefault="00E44BC1" w:rsidP="00550EA6">
      <w:pPr>
        <w:spacing w:after="0" w:line="240" w:lineRule="auto"/>
        <w:jc w:val="both"/>
        <w:rPr>
          <w:rFonts w:ascii="Browallia New" w:hAnsi="Browallia New" w:cs="Browallia New"/>
          <w:sz w:val="28"/>
        </w:rPr>
      </w:pPr>
    </w:p>
    <w:p w14:paraId="3BD4867F" w14:textId="63387AD8" w:rsidR="00E44BC1" w:rsidRDefault="00E44BC1" w:rsidP="00550EA6">
      <w:pPr>
        <w:spacing w:after="0" w:line="240" w:lineRule="auto"/>
        <w:jc w:val="both"/>
        <w:rPr>
          <w:rFonts w:ascii="Browallia New" w:hAnsi="Browallia New" w:cs="Browallia New"/>
          <w:sz w:val="28"/>
        </w:rPr>
      </w:pPr>
    </w:p>
    <w:p w14:paraId="08CD9FF7" w14:textId="537E84FF" w:rsidR="00E44BC1" w:rsidRDefault="00E44BC1" w:rsidP="00550EA6">
      <w:pPr>
        <w:spacing w:after="0" w:line="240" w:lineRule="auto"/>
        <w:jc w:val="both"/>
        <w:rPr>
          <w:rFonts w:ascii="Browallia New" w:hAnsi="Browallia New" w:cs="Browallia New"/>
          <w:sz w:val="28"/>
        </w:rPr>
      </w:pPr>
    </w:p>
    <w:p w14:paraId="08F4D041" w14:textId="77777777" w:rsidR="00E44BC1" w:rsidRPr="00261D20" w:rsidRDefault="00E44BC1" w:rsidP="00E44BC1">
      <w:pPr>
        <w:pStyle w:val="Heading1"/>
        <w:spacing w:after="60"/>
      </w:pPr>
      <w:r w:rsidRPr="00261D20">
        <w:lastRenderedPageBreak/>
        <w:t>31.</w:t>
      </w:r>
      <w:r w:rsidRPr="00261D20">
        <w:tab/>
        <w:t>FINANCIAL INSTRUMENTS (Con’t)</w:t>
      </w:r>
    </w:p>
    <w:p w14:paraId="32E604B0" w14:textId="77777777" w:rsidR="00E44BC1" w:rsidRPr="00B757CE" w:rsidRDefault="00E44BC1" w:rsidP="00E44BC1">
      <w:pPr>
        <w:spacing w:after="60"/>
        <w:rPr>
          <w:rFonts w:ascii="Browallia New" w:hAnsi="Browallia New" w:cs="Browallia New"/>
          <w:sz w:val="28"/>
        </w:rPr>
      </w:pPr>
      <w:r w:rsidRPr="00B757CE">
        <w:rPr>
          <w:rFonts w:ascii="Browallia New" w:hAnsi="Browallia New" w:cs="Browallia New"/>
          <w:sz w:val="28"/>
        </w:rPr>
        <w:t>31.2</w:t>
      </w:r>
      <w:r w:rsidRPr="00B757CE">
        <w:rPr>
          <w:rFonts w:ascii="Browallia New" w:hAnsi="Browallia New" w:cs="Browallia New"/>
          <w:sz w:val="28"/>
        </w:rPr>
        <w:tab/>
        <w:t>Market risk (Con’t)</w:t>
      </w:r>
    </w:p>
    <w:p w14:paraId="3D4E9AD2" w14:textId="77777777" w:rsidR="00E44BC1" w:rsidRDefault="00E44BC1" w:rsidP="00E44BC1">
      <w:pPr>
        <w:spacing w:after="60" w:line="240" w:lineRule="auto"/>
        <w:jc w:val="both"/>
        <w:rPr>
          <w:rFonts w:ascii="Browallia New" w:hAnsi="Browallia New" w:cs="Browallia New"/>
          <w:sz w:val="24"/>
          <w:szCs w:val="24"/>
        </w:rPr>
      </w:pPr>
      <w:r w:rsidRPr="00B757CE">
        <w:rPr>
          <w:rFonts w:ascii="Browallia New" w:hAnsi="Browallia New" w:cs="Browallia New"/>
          <w:sz w:val="28"/>
        </w:rPr>
        <w:t>31.</w:t>
      </w:r>
      <w:r>
        <w:rPr>
          <w:rFonts w:ascii="Browallia New" w:hAnsi="Browallia New" w:cs="Browallia New"/>
          <w:sz w:val="28"/>
        </w:rPr>
        <w:t>2.2</w:t>
      </w:r>
      <w:r w:rsidRPr="00B757CE">
        <w:rPr>
          <w:rFonts w:ascii="Browallia New" w:hAnsi="Browallia New" w:cs="Browallia New"/>
          <w:sz w:val="28"/>
        </w:rPr>
        <w:tab/>
        <w:t>Interest rate risk (Con’t)</w:t>
      </w:r>
    </w:p>
    <w:tbl>
      <w:tblPr>
        <w:tblW w:w="10348" w:type="dxa"/>
        <w:tblInd w:w="-34" w:type="dxa"/>
        <w:tblLayout w:type="fixed"/>
        <w:tblLook w:val="04A0" w:firstRow="1" w:lastRow="0" w:firstColumn="1" w:lastColumn="0" w:noHBand="0" w:noVBand="1"/>
      </w:tblPr>
      <w:tblGrid>
        <w:gridCol w:w="2869"/>
        <w:gridCol w:w="1101"/>
        <w:gridCol w:w="850"/>
        <w:gridCol w:w="851"/>
        <w:gridCol w:w="1134"/>
        <w:gridCol w:w="1134"/>
        <w:gridCol w:w="992"/>
        <w:gridCol w:w="1417"/>
      </w:tblGrid>
      <w:tr w:rsidR="00550EA6" w:rsidRPr="00261D20" w14:paraId="6151572C" w14:textId="77777777" w:rsidTr="00BB30CB">
        <w:trPr>
          <w:trHeight w:val="20"/>
          <w:tblHeader/>
        </w:trPr>
        <w:tc>
          <w:tcPr>
            <w:tcW w:w="2869" w:type="dxa"/>
            <w:shd w:val="clear" w:color="auto" w:fill="auto"/>
            <w:vAlign w:val="bottom"/>
          </w:tcPr>
          <w:p w14:paraId="7DC0E52D" w14:textId="77777777" w:rsidR="00550EA6" w:rsidRPr="00261D20" w:rsidRDefault="00550EA6" w:rsidP="00BB30CB">
            <w:pPr>
              <w:spacing w:after="0" w:line="240" w:lineRule="auto"/>
              <w:jc w:val="center"/>
              <w:rPr>
                <w:rFonts w:ascii="Browallia New" w:hAnsi="Browallia New" w:cs="Browallia New"/>
                <w:sz w:val="24"/>
                <w:szCs w:val="24"/>
              </w:rPr>
            </w:pPr>
          </w:p>
        </w:tc>
        <w:tc>
          <w:tcPr>
            <w:tcW w:w="7479" w:type="dxa"/>
            <w:gridSpan w:val="7"/>
            <w:shd w:val="clear" w:color="auto" w:fill="auto"/>
            <w:vAlign w:val="bottom"/>
          </w:tcPr>
          <w:p w14:paraId="6C24F82A"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Unit : Thousand baht</w:t>
            </w:r>
          </w:p>
        </w:tc>
      </w:tr>
      <w:tr w:rsidR="00550EA6" w:rsidRPr="00261D20" w14:paraId="261D658B" w14:textId="77777777" w:rsidTr="00BB30CB">
        <w:trPr>
          <w:trHeight w:val="20"/>
          <w:tblHeader/>
        </w:trPr>
        <w:tc>
          <w:tcPr>
            <w:tcW w:w="2869" w:type="dxa"/>
            <w:shd w:val="clear" w:color="auto" w:fill="auto"/>
            <w:vAlign w:val="bottom"/>
          </w:tcPr>
          <w:p w14:paraId="088A0CD4" w14:textId="77777777" w:rsidR="00550EA6" w:rsidRPr="00261D20" w:rsidRDefault="00550EA6" w:rsidP="00BB30CB">
            <w:pPr>
              <w:spacing w:after="0" w:line="240" w:lineRule="auto"/>
              <w:jc w:val="center"/>
              <w:rPr>
                <w:rFonts w:ascii="Browallia New" w:hAnsi="Browallia New" w:cs="Browallia New"/>
                <w:sz w:val="24"/>
                <w:szCs w:val="24"/>
              </w:rPr>
            </w:pPr>
          </w:p>
        </w:tc>
        <w:tc>
          <w:tcPr>
            <w:tcW w:w="7479" w:type="dxa"/>
            <w:gridSpan w:val="7"/>
            <w:shd w:val="clear" w:color="auto" w:fill="auto"/>
            <w:vAlign w:val="bottom"/>
          </w:tcPr>
          <w:p w14:paraId="331ACC53"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Separate (As at December 31, 2019</w:t>
            </w:r>
            <w:r w:rsidRPr="00261D20">
              <w:rPr>
                <w:rFonts w:ascii="Browallia New" w:hAnsi="Browallia New" w:cs="Browallia New"/>
                <w:sz w:val="24"/>
                <w:szCs w:val="24"/>
                <w:cs/>
              </w:rPr>
              <w:t>)</w:t>
            </w:r>
          </w:p>
        </w:tc>
      </w:tr>
      <w:tr w:rsidR="00550EA6" w:rsidRPr="00261D20" w14:paraId="7104D44E" w14:textId="77777777" w:rsidTr="00BB30CB">
        <w:trPr>
          <w:trHeight w:val="20"/>
        </w:trPr>
        <w:tc>
          <w:tcPr>
            <w:tcW w:w="2869" w:type="dxa"/>
            <w:shd w:val="clear" w:color="auto" w:fill="auto"/>
            <w:vAlign w:val="bottom"/>
          </w:tcPr>
          <w:p w14:paraId="50CD53B8" w14:textId="77777777" w:rsidR="00550EA6" w:rsidRPr="00261D20" w:rsidRDefault="00550EA6" w:rsidP="00BB30CB">
            <w:pPr>
              <w:spacing w:after="0" w:line="240" w:lineRule="auto"/>
              <w:jc w:val="center"/>
              <w:rPr>
                <w:rFonts w:ascii="Browallia New" w:hAnsi="Browallia New" w:cs="Browallia New"/>
                <w:sz w:val="24"/>
                <w:szCs w:val="24"/>
              </w:rPr>
            </w:pPr>
          </w:p>
        </w:tc>
        <w:tc>
          <w:tcPr>
            <w:tcW w:w="2802" w:type="dxa"/>
            <w:gridSpan w:val="3"/>
            <w:shd w:val="clear" w:color="auto" w:fill="auto"/>
            <w:vAlign w:val="bottom"/>
          </w:tcPr>
          <w:p w14:paraId="7011ABF5"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Fixed interest rates</w:t>
            </w:r>
          </w:p>
        </w:tc>
        <w:tc>
          <w:tcPr>
            <w:tcW w:w="1134" w:type="dxa"/>
            <w:vMerge w:val="restart"/>
            <w:shd w:val="clear" w:color="auto" w:fill="auto"/>
            <w:vAlign w:val="bottom"/>
          </w:tcPr>
          <w:p w14:paraId="70FEC858"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Floating interest rate</w:t>
            </w:r>
          </w:p>
        </w:tc>
        <w:tc>
          <w:tcPr>
            <w:tcW w:w="1134" w:type="dxa"/>
            <w:vMerge w:val="restart"/>
            <w:shd w:val="clear" w:color="auto" w:fill="auto"/>
            <w:vAlign w:val="bottom"/>
          </w:tcPr>
          <w:p w14:paraId="7958B8FF"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Non-interest bearing</w:t>
            </w:r>
          </w:p>
        </w:tc>
        <w:tc>
          <w:tcPr>
            <w:tcW w:w="992" w:type="dxa"/>
            <w:vMerge w:val="restart"/>
            <w:shd w:val="clear" w:color="auto" w:fill="auto"/>
            <w:vAlign w:val="bottom"/>
          </w:tcPr>
          <w:p w14:paraId="5BBE1788"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Total</w:t>
            </w:r>
          </w:p>
          <w:p w14:paraId="269990DA"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p>
        </w:tc>
        <w:tc>
          <w:tcPr>
            <w:tcW w:w="1417" w:type="dxa"/>
            <w:vMerge w:val="restart"/>
            <w:shd w:val="clear" w:color="auto" w:fill="auto"/>
            <w:vAlign w:val="bottom"/>
          </w:tcPr>
          <w:p w14:paraId="6C56C9DE"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Interest rate</w:t>
            </w:r>
          </w:p>
          <w:p w14:paraId="588B3F36"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 xml:space="preserve"> (% p.a.)</w:t>
            </w:r>
          </w:p>
        </w:tc>
      </w:tr>
      <w:tr w:rsidR="00550EA6" w:rsidRPr="00261D20" w14:paraId="79AEF0ED" w14:textId="77777777" w:rsidTr="00BB30CB">
        <w:trPr>
          <w:trHeight w:val="20"/>
        </w:trPr>
        <w:tc>
          <w:tcPr>
            <w:tcW w:w="2869" w:type="dxa"/>
            <w:shd w:val="clear" w:color="auto" w:fill="auto"/>
            <w:vAlign w:val="bottom"/>
          </w:tcPr>
          <w:p w14:paraId="61519E6F" w14:textId="77777777" w:rsidR="00550EA6" w:rsidRPr="00261D20" w:rsidRDefault="00550EA6" w:rsidP="00BB30CB">
            <w:pPr>
              <w:spacing w:after="0" w:line="240" w:lineRule="auto"/>
              <w:jc w:val="center"/>
              <w:rPr>
                <w:rFonts w:ascii="Browallia New" w:hAnsi="Browallia New" w:cs="Browallia New"/>
                <w:sz w:val="24"/>
                <w:szCs w:val="24"/>
              </w:rPr>
            </w:pPr>
          </w:p>
        </w:tc>
        <w:tc>
          <w:tcPr>
            <w:tcW w:w="1101" w:type="dxa"/>
            <w:shd w:val="clear" w:color="auto" w:fill="auto"/>
            <w:vAlign w:val="bottom"/>
          </w:tcPr>
          <w:p w14:paraId="1337E9F5"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Within 1 year</w:t>
            </w:r>
          </w:p>
        </w:tc>
        <w:tc>
          <w:tcPr>
            <w:tcW w:w="850" w:type="dxa"/>
            <w:shd w:val="clear" w:color="auto" w:fill="auto"/>
            <w:vAlign w:val="bottom"/>
          </w:tcPr>
          <w:p w14:paraId="6317297A"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1 - 5 years</w:t>
            </w:r>
          </w:p>
        </w:tc>
        <w:tc>
          <w:tcPr>
            <w:tcW w:w="851" w:type="dxa"/>
            <w:shd w:val="clear" w:color="auto" w:fill="auto"/>
            <w:vAlign w:val="bottom"/>
          </w:tcPr>
          <w:p w14:paraId="0A9F267C" w14:textId="77777777" w:rsidR="00550EA6" w:rsidRPr="00261D20" w:rsidRDefault="00550EA6" w:rsidP="00BB30CB">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Over 5 years</w:t>
            </w:r>
          </w:p>
        </w:tc>
        <w:tc>
          <w:tcPr>
            <w:tcW w:w="1134" w:type="dxa"/>
            <w:vMerge/>
            <w:shd w:val="clear" w:color="auto" w:fill="auto"/>
            <w:vAlign w:val="bottom"/>
          </w:tcPr>
          <w:p w14:paraId="16940B83" w14:textId="77777777" w:rsidR="00550EA6" w:rsidRPr="00261D20" w:rsidRDefault="00550EA6" w:rsidP="00BB30CB">
            <w:pPr>
              <w:spacing w:after="0" w:line="240" w:lineRule="auto"/>
              <w:jc w:val="center"/>
              <w:rPr>
                <w:rFonts w:ascii="Browallia New" w:hAnsi="Browallia New" w:cs="Browallia New"/>
                <w:sz w:val="24"/>
                <w:szCs w:val="24"/>
                <w:cs/>
              </w:rPr>
            </w:pPr>
          </w:p>
        </w:tc>
        <w:tc>
          <w:tcPr>
            <w:tcW w:w="1134" w:type="dxa"/>
            <w:vMerge/>
            <w:shd w:val="clear" w:color="auto" w:fill="auto"/>
            <w:vAlign w:val="bottom"/>
          </w:tcPr>
          <w:p w14:paraId="488A575D" w14:textId="77777777" w:rsidR="00550EA6" w:rsidRPr="00261D20" w:rsidRDefault="00550EA6" w:rsidP="00BB30CB">
            <w:pPr>
              <w:spacing w:after="0" w:line="240" w:lineRule="auto"/>
              <w:jc w:val="center"/>
              <w:rPr>
                <w:rFonts w:ascii="Browallia New" w:hAnsi="Browallia New" w:cs="Browallia New"/>
                <w:sz w:val="24"/>
                <w:szCs w:val="24"/>
              </w:rPr>
            </w:pPr>
          </w:p>
        </w:tc>
        <w:tc>
          <w:tcPr>
            <w:tcW w:w="992" w:type="dxa"/>
            <w:vMerge/>
            <w:shd w:val="clear" w:color="auto" w:fill="auto"/>
            <w:vAlign w:val="bottom"/>
          </w:tcPr>
          <w:p w14:paraId="7E465C27" w14:textId="77777777" w:rsidR="00550EA6" w:rsidRPr="00261D20" w:rsidRDefault="00550EA6" w:rsidP="00BB30CB">
            <w:pPr>
              <w:spacing w:after="0" w:line="240" w:lineRule="auto"/>
              <w:jc w:val="center"/>
              <w:rPr>
                <w:rFonts w:ascii="Browallia New" w:hAnsi="Browallia New" w:cs="Browallia New"/>
                <w:sz w:val="24"/>
                <w:szCs w:val="24"/>
              </w:rPr>
            </w:pPr>
          </w:p>
        </w:tc>
        <w:tc>
          <w:tcPr>
            <w:tcW w:w="1417" w:type="dxa"/>
            <w:vMerge/>
            <w:shd w:val="clear" w:color="auto" w:fill="auto"/>
            <w:vAlign w:val="bottom"/>
          </w:tcPr>
          <w:p w14:paraId="6C4A4E69" w14:textId="77777777" w:rsidR="00550EA6" w:rsidRPr="00261D20" w:rsidRDefault="00550EA6" w:rsidP="00BB30CB">
            <w:pPr>
              <w:spacing w:after="0" w:line="240" w:lineRule="auto"/>
              <w:jc w:val="center"/>
              <w:rPr>
                <w:rFonts w:ascii="Browallia New" w:hAnsi="Browallia New" w:cs="Browallia New"/>
                <w:sz w:val="24"/>
                <w:szCs w:val="24"/>
                <w:cs/>
              </w:rPr>
            </w:pPr>
          </w:p>
        </w:tc>
      </w:tr>
      <w:tr w:rsidR="00550EA6" w:rsidRPr="00261D20" w14:paraId="5A315030" w14:textId="77777777" w:rsidTr="00BB30CB">
        <w:trPr>
          <w:trHeight w:val="20"/>
        </w:trPr>
        <w:tc>
          <w:tcPr>
            <w:tcW w:w="2869" w:type="dxa"/>
            <w:shd w:val="clear" w:color="auto" w:fill="auto"/>
          </w:tcPr>
          <w:p w14:paraId="475DABC2" w14:textId="77777777" w:rsidR="00550EA6" w:rsidRPr="00261D20" w:rsidRDefault="00550EA6" w:rsidP="00BB30CB">
            <w:pPr>
              <w:spacing w:before="60" w:after="0" w:line="240" w:lineRule="auto"/>
              <w:rPr>
                <w:rFonts w:ascii="Browallia New" w:hAnsi="Browallia New" w:cs="Browallia New"/>
                <w:b/>
                <w:bCs/>
                <w:sz w:val="24"/>
                <w:szCs w:val="24"/>
              </w:rPr>
            </w:pPr>
            <w:r w:rsidRPr="00261D20">
              <w:rPr>
                <w:rFonts w:ascii="Browallia New" w:hAnsi="Browallia New" w:cs="Browallia New"/>
                <w:b/>
                <w:bCs/>
                <w:sz w:val="24"/>
                <w:szCs w:val="24"/>
              </w:rPr>
              <w:t>Financial assets</w:t>
            </w:r>
          </w:p>
        </w:tc>
        <w:tc>
          <w:tcPr>
            <w:tcW w:w="1101" w:type="dxa"/>
            <w:shd w:val="clear" w:color="auto" w:fill="auto"/>
            <w:vAlign w:val="bottom"/>
          </w:tcPr>
          <w:p w14:paraId="6F930E76"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850" w:type="dxa"/>
            <w:shd w:val="clear" w:color="auto" w:fill="auto"/>
            <w:vAlign w:val="bottom"/>
          </w:tcPr>
          <w:p w14:paraId="779EAEAA"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851" w:type="dxa"/>
            <w:shd w:val="clear" w:color="auto" w:fill="auto"/>
            <w:vAlign w:val="bottom"/>
          </w:tcPr>
          <w:p w14:paraId="1D9F9BE2"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1134" w:type="dxa"/>
            <w:shd w:val="clear" w:color="auto" w:fill="auto"/>
            <w:vAlign w:val="bottom"/>
          </w:tcPr>
          <w:p w14:paraId="0F2BE4C7"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1134" w:type="dxa"/>
            <w:shd w:val="clear" w:color="auto" w:fill="auto"/>
            <w:vAlign w:val="bottom"/>
          </w:tcPr>
          <w:p w14:paraId="21F45833"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992" w:type="dxa"/>
            <w:shd w:val="clear" w:color="auto" w:fill="auto"/>
            <w:vAlign w:val="bottom"/>
          </w:tcPr>
          <w:p w14:paraId="35E84EF4" w14:textId="77777777" w:rsidR="00550EA6" w:rsidRPr="00261D20" w:rsidRDefault="00550EA6" w:rsidP="00BB30CB">
            <w:pPr>
              <w:spacing w:before="60" w:after="0" w:line="240" w:lineRule="auto"/>
              <w:jc w:val="right"/>
              <w:rPr>
                <w:rFonts w:ascii="Browallia New" w:hAnsi="Browallia New" w:cs="Browallia New"/>
                <w:sz w:val="24"/>
                <w:szCs w:val="24"/>
              </w:rPr>
            </w:pPr>
          </w:p>
        </w:tc>
        <w:tc>
          <w:tcPr>
            <w:tcW w:w="1417" w:type="dxa"/>
            <w:shd w:val="clear" w:color="auto" w:fill="auto"/>
            <w:vAlign w:val="bottom"/>
          </w:tcPr>
          <w:p w14:paraId="2C29C9D9" w14:textId="77777777" w:rsidR="00550EA6" w:rsidRPr="00261D20" w:rsidRDefault="00550EA6" w:rsidP="00BB30CB">
            <w:pPr>
              <w:spacing w:before="60" w:after="0" w:line="240" w:lineRule="auto"/>
              <w:jc w:val="center"/>
              <w:rPr>
                <w:rFonts w:ascii="Browallia New" w:hAnsi="Browallia New" w:cs="Browallia New"/>
                <w:sz w:val="24"/>
                <w:szCs w:val="24"/>
              </w:rPr>
            </w:pPr>
          </w:p>
        </w:tc>
      </w:tr>
      <w:tr w:rsidR="00550EA6" w:rsidRPr="00261D20" w14:paraId="7592740D" w14:textId="77777777" w:rsidTr="00BB30CB">
        <w:trPr>
          <w:trHeight w:val="383"/>
        </w:trPr>
        <w:tc>
          <w:tcPr>
            <w:tcW w:w="2869" w:type="dxa"/>
            <w:shd w:val="clear" w:color="auto" w:fill="auto"/>
            <w:vAlign w:val="bottom"/>
          </w:tcPr>
          <w:p w14:paraId="30DE30C8" w14:textId="77777777" w:rsidR="00550EA6" w:rsidRPr="00261D20" w:rsidRDefault="00550EA6" w:rsidP="00BB30CB">
            <w:pPr>
              <w:spacing w:after="0" w:line="240" w:lineRule="auto"/>
              <w:rPr>
                <w:rFonts w:ascii="Browallia New" w:hAnsi="Browallia New" w:cs="Browallia New"/>
                <w:sz w:val="24"/>
                <w:szCs w:val="24"/>
              </w:rPr>
            </w:pPr>
            <w:r w:rsidRPr="00261D20">
              <w:rPr>
                <w:rFonts w:ascii="Browallia New" w:hAnsi="Browallia New" w:cs="Browallia New"/>
                <w:sz w:val="24"/>
                <w:szCs w:val="24"/>
              </w:rPr>
              <w:t>Cash and cash equivalents</w:t>
            </w:r>
          </w:p>
        </w:tc>
        <w:tc>
          <w:tcPr>
            <w:tcW w:w="1101" w:type="dxa"/>
            <w:shd w:val="clear" w:color="auto" w:fill="auto"/>
            <w:vAlign w:val="bottom"/>
          </w:tcPr>
          <w:p w14:paraId="57023F59"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13</w:t>
            </w:r>
          </w:p>
        </w:tc>
        <w:tc>
          <w:tcPr>
            <w:tcW w:w="850" w:type="dxa"/>
            <w:shd w:val="clear" w:color="auto" w:fill="auto"/>
            <w:vAlign w:val="bottom"/>
          </w:tcPr>
          <w:p w14:paraId="0C45193E"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14:paraId="51E6262E"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05539791"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60,105</w:t>
            </w:r>
          </w:p>
        </w:tc>
        <w:tc>
          <w:tcPr>
            <w:tcW w:w="1134" w:type="dxa"/>
            <w:shd w:val="clear" w:color="auto" w:fill="auto"/>
            <w:vAlign w:val="bottom"/>
          </w:tcPr>
          <w:p w14:paraId="72EA5BE1"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139</w:t>
            </w:r>
          </w:p>
        </w:tc>
        <w:tc>
          <w:tcPr>
            <w:tcW w:w="992" w:type="dxa"/>
            <w:shd w:val="clear" w:color="auto" w:fill="auto"/>
            <w:vAlign w:val="bottom"/>
          </w:tcPr>
          <w:p w14:paraId="23D3CE83"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60,257</w:t>
            </w:r>
          </w:p>
        </w:tc>
        <w:tc>
          <w:tcPr>
            <w:tcW w:w="1417" w:type="dxa"/>
            <w:shd w:val="clear" w:color="auto" w:fill="auto"/>
            <w:vAlign w:val="bottom"/>
          </w:tcPr>
          <w:p w14:paraId="0FA6302A"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0.10 - 1.60</w:t>
            </w:r>
          </w:p>
        </w:tc>
      </w:tr>
      <w:tr w:rsidR="00550EA6" w:rsidRPr="00261D20" w14:paraId="70776926" w14:textId="77777777" w:rsidTr="00BB30CB">
        <w:trPr>
          <w:trHeight w:val="20"/>
        </w:trPr>
        <w:tc>
          <w:tcPr>
            <w:tcW w:w="2869" w:type="dxa"/>
            <w:shd w:val="clear" w:color="auto" w:fill="auto"/>
            <w:vAlign w:val="bottom"/>
          </w:tcPr>
          <w:p w14:paraId="0E7B0ACA" w14:textId="3C424808" w:rsidR="00550EA6" w:rsidRPr="00261D20" w:rsidRDefault="002D05B7" w:rsidP="00BB30CB">
            <w:pPr>
              <w:spacing w:after="0" w:line="240" w:lineRule="auto"/>
              <w:rPr>
                <w:rFonts w:ascii="Browallia New" w:hAnsi="Browallia New" w:cs="Browallia New"/>
                <w:sz w:val="24"/>
                <w:szCs w:val="24"/>
              </w:rPr>
            </w:pPr>
            <w:r w:rsidRPr="00F73A88">
              <w:rPr>
                <w:rFonts w:ascii="Browallia New" w:hAnsi="Browallia New" w:cs="Browallia New"/>
                <w:sz w:val="24"/>
                <w:szCs w:val="24"/>
              </w:rPr>
              <w:t>Financial assets</w:t>
            </w:r>
          </w:p>
        </w:tc>
        <w:tc>
          <w:tcPr>
            <w:tcW w:w="1101" w:type="dxa"/>
            <w:shd w:val="clear" w:color="auto" w:fill="auto"/>
            <w:vAlign w:val="bottom"/>
          </w:tcPr>
          <w:p w14:paraId="2159A8CC"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vAlign w:val="bottom"/>
          </w:tcPr>
          <w:p w14:paraId="07AD638B"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14:paraId="21D07F46"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56AF679C"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2226BAF1"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1</w:t>
            </w:r>
          </w:p>
        </w:tc>
        <w:tc>
          <w:tcPr>
            <w:tcW w:w="992" w:type="dxa"/>
            <w:shd w:val="clear" w:color="auto" w:fill="auto"/>
            <w:vAlign w:val="bottom"/>
          </w:tcPr>
          <w:p w14:paraId="42DE7F46"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1</w:t>
            </w:r>
          </w:p>
        </w:tc>
        <w:tc>
          <w:tcPr>
            <w:tcW w:w="1417" w:type="dxa"/>
            <w:shd w:val="clear" w:color="auto" w:fill="auto"/>
            <w:vAlign w:val="bottom"/>
          </w:tcPr>
          <w:p w14:paraId="6CC58475"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550EA6" w:rsidRPr="00261D20" w14:paraId="7265E969" w14:textId="77777777" w:rsidTr="00BB30CB">
        <w:trPr>
          <w:trHeight w:val="20"/>
        </w:trPr>
        <w:tc>
          <w:tcPr>
            <w:tcW w:w="2869" w:type="dxa"/>
            <w:shd w:val="clear" w:color="auto" w:fill="auto"/>
            <w:vAlign w:val="bottom"/>
          </w:tcPr>
          <w:p w14:paraId="3009BF55" w14:textId="77777777" w:rsidR="00550EA6" w:rsidRDefault="00550EA6" w:rsidP="00BB30CB">
            <w:pPr>
              <w:spacing w:after="0" w:line="240" w:lineRule="auto"/>
              <w:ind w:left="318" w:hanging="318"/>
              <w:rPr>
                <w:rFonts w:ascii="Browallia New" w:hAnsi="Browallia New" w:cs="Browallia New"/>
                <w:sz w:val="24"/>
                <w:szCs w:val="24"/>
              </w:rPr>
            </w:pPr>
            <w:r w:rsidRPr="00261D20">
              <w:rPr>
                <w:rFonts w:ascii="Browallia New" w:hAnsi="Browallia New" w:cs="Browallia New"/>
                <w:sz w:val="24"/>
                <w:szCs w:val="24"/>
              </w:rPr>
              <w:t>Trade accounts and other current</w:t>
            </w:r>
          </w:p>
          <w:p w14:paraId="00FDE258" w14:textId="77777777" w:rsidR="00550EA6" w:rsidRPr="00261D20" w:rsidRDefault="00550EA6" w:rsidP="00BB30CB">
            <w:pPr>
              <w:spacing w:after="0" w:line="240" w:lineRule="auto"/>
              <w:ind w:left="318" w:hanging="318"/>
              <w:rPr>
                <w:rFonts w:ascii="Browallia New" w:hAnsi="Browallia New" w:cs="Browallia New"/>
                <w:sz w:val="24"/>
                <w:szCs w:val="24"/>
              </w:rPr>
            </w:pPr>
            <w:r>
              <w:rPr>
                <w:rFonts w:ascii="Browallia New" w:hAnsi="Browallia New" w:cs="Browallia New"/>
                <w:sz w:val="24"/>
                <w:szCs w:val="24"/>
              </w:rPr>
              <w:t xml:space="preserve">      </w:t>
            </w:r>
            <w:r w:rsidRPr="00261D20">
              <w:rPr>
                <w:rFonts w:ascii="Browallia New" w:hAnsi="Browallia New" w:cs="Browallia New"/>
                <w:sz w:val="24"/>
                <w:szCs w:val="24"/>
              </w:rPr>
              <w:t>receivables</w:t>
            </w:r>
          </w:p>
        </w:tc>
        <w:tc>
          <w:tcPr>
            <w:tcW w:w="1101" w:type="dxa"/>
            <w:shd w:val="clear" w:color="auto" w:fill="auto"/>
            <w:vAlign w:val="bottom"/>
          </w:tcPr>
          <w:p w14:paraId="26E101DE"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vAlign w:val="bottom"/>
          </w:tcPr>
          <w:p w14:paraId="21116876"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14:paraId="33E1286F"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5FD8F6F0"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218637C2"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2,</w:t>
            </w:r>
            <w:r>
              <w:rPr>
                <w:rFonts w:ascii="Browallia New" w:hAnsi="Browallia New" w:cs="Browallia New"/>
                <w:sz w:val="24"/>
                <w:szCs w:val="24"/>
              </w:rPr>
              <w:t>959</w:t>
            </w:r>
          </w:p>
        </w:tc>
        <w:tc>
          <w:tcPr>
            <w:tcW w:w="992" w:type="dxa"/>
            <w:shd w:val="clear" w:color="auto" w:fill="auto"/>
            <w:vAlign w:val="bottom"/>
          </w:tcPr>
          <w:p w14:paraId="3515D21D"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2,</w:t>
            </w:r>
            <w:r>
              <w:rPr>
                <w:rFonts w:ascii="Browallia New" w:hAnsi="Browallia New" w:cs="Browallia New"/>
                <w:sz w:val="24"/>
                <w:szCs w:val="24"/>
              </w:rPr>
              <w:t>959</w:t>
            </w:r>
          </w:p>
        </w:tc>
        <w:tc>
          <w:tcPr>
            <w:tcW w:w="1417" w:type="dxa"/>
            <w:shd w:val="clear" w:color="auto" w:fill="auto"/>
            <w:vAlign w:val="bottom"/>
          </w:tcPr>
          <w:p w14:paraId="212A64B3"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D207D6" w:rsidRPr="00261D20" w14:paraId="2BCD3D32" w14:textId="77777777" w:rsidTr="00BB30CB">
        <w:trPr>
          <w:trHeight w:val="20"/>
        </w:trPr>
        <w:tc>
          <w:tcPr>
            <w:tcW w:w="2869" w:type="dxa"/>
            <w:shd w:val="clear" w:color="auto" w:fill="auto"/>
            <w:vAlign w:val="bottom"/>
          </w:tcPr>
          <w:p w14:paraId="4AB85ECD" w14:textId="2EC3D57D" w:rsidR="00D207D6" w:rsidRPr="00261D20" w:rsidRDefault="00D207D6" w:rsidP="00D207D6">
            <w:pPr>
              <w:spacing w:after="0" w:line="240" w:lineRule="auto"/>
              <w:ind w:left="318" w:hanging="318"/>
              <w:rPr>
                <w:rFonts w:ascii="Browallia New" w:hAnsi="Browallia New" w:cs="Browallia New"/>
                <w:sz w:val="24"/>
                <w:szCs w:val="24"/>
              </w:rPr>
            </w:pPr>
            <w:r w:rsidRPr="00261D20">
              <w:rPr>
                <w:rFonts w:ascii="Browallia New" w:hAnsi="Browallia New" w:cs="Browallia New"/>
                <w:sz w:val="24"/>
                <w:szCs w:val="24"/>
              </w:rPr>
              <w:t xml:space="preserve">Short - term loans to </w:t>
            </w:r>
            <w:r>
              <w:rPr>
                <w:rFonts w:ascii="Browallia New" w:hAnsi="Browallia New" w:cs="Browallia New"/>
                <w:sz w:val="24"/>
                <w:szCs w:val="24"/>
              </w:rPr>
              <w:t>subsidiaries</w:t>
            </w:r>
          </w:p>
        </w:tc>
        <w:tc>
          <w:tcPr>
            <w:tcW w:w="1101" w:type="dxa"/>
            <w:shd w:val="clear" w:color="auto" w:fill="auto"/>
            <w:vAlign w:val="bottom"/>
          </w:tcPr>
          <w:p w14:paraId="1E19A97A" w14:textId="77777777" w:rsidR="00D207D6" w:rsidRPr="00261D20" w:rsidRDefault="00D207D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1,257,150</w:t>
            </w:r>
          </w:p>
        </w:tc>
        <w:tc>
          <w:tcPr>
            <w:tcW w:w="850" w:type="dxa"/>
            <w:shd w:val="clear" w:color="auto" w:fill="auto"/>
            <w:vAlign w:val="bottom"/>
          </w:tcPr>
          <w:p w14:paraId="59878057" w14:textId="77777777" w:rsidR="00D207D6" w:rsidRPr="00261D20" w:rsidRDefault="00D207D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14:paraId="3E536D56" w14:textId="77777777" w:rsidR="00D207D6" w:rsidRPr="00261D20" w:rsidRDefault="00D207D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21964D04" w14:textId="77777777" w:rsidR="00D207D6" w:rsidRPr="00261D20" w:rsidRDefault="00D207D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1E1564F4" w14:textId="77777777" w:rsidR="00D207D6" w:rsidRPr="00261D20" w:rsidRDefault="00D207D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992" w:type="dxa"/>
            <w:shd w:val="clear" w:color="auto" w:fill="auto"/>
            <w:vAlign w:val="bottom"/>
          </w:tcPr>
          <w:p w14:paraId="35CE9798" w14:textId="77777777" w:rsidR="00D207D6" w:rsidRPr="00261D20" w:rsidRDefault="00D207D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1,257,150</w:t>
            </w:r>
          </w:p>
        </w:tc>
        <w:tc>
          <w:tcPr>
            <w:tcW w:w="1417" w:type="dxa"/>
            <w:shd w:val="clear" w:color="auto" w:fill="auto"/>
            <w:vAlign w:val="bottom"/>
          </w:tcPr>
          <w:p w14:paraId="519A697A" w14:textId="77777777" w:rsidR="00D207D6" w:rsidRPr="00261D20" w:rsidRDefault="00D207D6" w:rsidP="00D207D6">
            <w:pPr>
              <w:pStyle w:val="NoSpacing"/>
              <w:jc w:val="center"/>
              <w:rPr>
                <w:rFonts w:ascii="Browallia New" w:hAnsi="Browallia New" w:cs="Browallia New"/>
                <w:sz w:val="24"/>
                <w:szCs w:val="24"/>
              </w:rPr>
            </w:pPr>
            <w:r w:rsidRPr="00261D20">
              <w:rPr>
                <w:rFonts w:ascii="Browallia New" w:hAnsi="Browallia New" w:cs="Browallia New"/>
                <w:sz w:val="24"/>
                <w:szCs w:val="24"/>
              </w:rPr>
              <w:t>5.24 - 6.26</w:t>
            </w:r>
          </w:p>
        </w:tc>
      </w:tr>
      <w:tr w:rsidR="00D207D6" w:rsidRPr="00261D20" w14:paraId="6E30BF12" w14:textId="77777777" w:rsidTr="00BB30CB">
        <w:trPr>
          <w:trHeight w:val="20"/>
        </w:trPr>
        <w:tc>
          <w:tcPr>
            <w:tcW w:w="2869" w:type="dxa"/>
            <w:shd w:val="clear" w:color="auto" w:fill="auto"/>
            <w:vAlign w:val="bottom"/>
          </w:tcPr>
          <w:p w14:paraId="59890B43" w14:textId="77777777" w:rsidR="00D207D6" w:rsidRDefault="00D207D6" w:rsidP="00D207D6">
            <w:pPr>
              <w:spacing w:after="0" w:line="240" w:lineRule="auto"/>
              <w:ind w:left="284" w:hanging="284"/>
              <w:rPr>
                <w:rFonts w:ascii="Browallia New" w:hAnsi="Browallia New" w:cs="Browallia New"/>
                <w:sz w:val="24"/>
                <w:szCs w:val="24"/>
              </w:rPr>
            </w:pPr>
            <w:r>
              <w:rPr>
                <w:rFonts w:ascii="Browallia New" w:hAnsi="Browallia New" w:cs="Browallia New"/>
                <w:sz w:val="24"/>
                <w:szCs w:val="24"/>
              </w:rPr>
              <w:t>Non - currant financial asset</w:t>
            </w:r>
            <w:r w:rsidRPr="00261D20">
              <w:rPr>
                <w:rFonts w:ascii="Browallia New" w:hAnsi="Browallia New" w:cs="Browallia New"/>
                <w:sz w:val="24"/>
                <w:szCs w:val="24"/>
              </w:rPr>
              <w:t xml:space="preserve"> held </w:t>
            </w:r>
          </w:p>
          <w:p w14:paraId="7BB172C3" w14:textId="7981E9D8" w:rsidR="00D207D6" w:rsidRPr="00261D20" w:rsidRDefault="00D207D6" w:rsidP="00D207D6">
            <w:pPr>
              <w:spacing w:after="0" w:line="240" w:lineRule="auto"/>
              <w:ind w:left="318" w:hanging="318"/>
              <w:rPr>
                <w:rFonts w:ascii="Browallia New" w:hAnsi="Browallia New" w:cs="Browallia New"/>
                <w:sz w:val="24"/>
                <w:szCs w:val="24"/>
              </w:rPr>
            </w:pPr>
            <w:r>
              <w:rPr>
                <w:rFonts w:ascii="Browallia New" w:hAnsi="Browallia New" w:cs="Browallia New"/>
                <w:sz w:val="24"/>
                <w:szCs w:val="24"/>
              </w:rPr>
              <w:t xml:space="preserve">     </w:t>
            </w:r>
            <w:r w:rsidRPr="00261D20">
              <w:rPr>
                <w:rFonts w:ascii="Browallia New" w:hAnsi="Browallia New" w:cs="Browallia New"/>
                <w:sz w:val="24"/>
                <w:szCs w:val="24"/>
              </w:rPr>
              <w:t>as collaterals</w:t>
            </w:r>
          </w:p>
        </w:tc>
        <w:tc>
          <w:tcPr>
            <w:tcW w:w="1101" w:type="dxa"/>
            <w:shd w:val="clear" w:color="auto" w:fill="auto"/>
            <w:vAlign w:val="bottom"/>
          </w:tcPr>
          <w:p w14:paraId="618CAD9B" w14:textId="77777777" w:rsidR="00D207D6" w:rsidRPr="00261D20" w:rsidRDefault="00D207D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vAlign w:val="bottom"/>
          </w:tcPr>
          <w:p w14:paraId="6CECFC6E" w14:textId="77777777" w:rsidR="00D207D6" w:rsidRPr="00261D20" w:rsidRDefault="00D207D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14:paraId="5A9D0218" w14:textId="77777777" w:rsidR="00D207D6" w:rsidRPr="00261D20" w:rsidRDefault="00D207D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54662F8E" w14:textId="77777777" w:rsidR="00D207D6" w:rsidRPr="00261D20" w:rsidRDefault="00D207D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97</w:t>
            </w:r>
          </w:p>
        </w:tc>
        <w:tc>
          <w:tcPr>
            <w:tcW w:w="1134" w:type="dxa"/>
            <w:shd w:val="clear" w:color="auto" w:fill="auto"/>
            <w:vAlign w:val="bottom"/>
          </w:tcPr>
          <w:p w14:paraId="6F3B3672" w14:textId="77777777" w:rsidR="00D207D6" w:rsidRPr="00261D20" w:rsidRDefault="00D207D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992" w:type="dxa"/>
            <w:shd w:val="clear" w:color="auto" w:fill="auto"/>
            <w:vAlign w:val="bottom"/>
          </w:tcPr>
          <w:p w14:paraId="4DA4A7C7" w14:textId="77777777" w:rsidR="00D207D6" w:rsidRPr="00261D20" w:rsidRDefault="00D207D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97</w:t>
            </w:r>
          </w:p>
        </w:tc>
        <w:tc>
          <w:tcPr>
            <w:tcW w:w="1417" w:type="dxa"/>
            <w:shd w:val="clear" w:color="auto" w:fill="auto"/>
            <w:vAlign w:val="bottom"/>
          </w:tcPr>
          <w:p w14:paraId="40C55A94" w14:textId="77777777" w:rsidR="00D207D6" w:rsidRPr="00261D20" w:rsidRDefault="00D207D6" w:rsidP="00D207D6">
            <w:pPr>
              <w:pStyle w:val="NoSpacing"/>
              <w:jc w:val="center"/>
              <w:rPr>
                <w:rFonts w:ascii="Browallia New" w:hAnsi="Browallia New" w:cs="Browallia New"/>
                <w:sz w:val="24"/>
                <w:szCs w:val="24"/>
              </w:rPr>
            </w:pPr>
            <w:r w:rsidRPr="00261D20">
              <w:rPr>
                <w:rFonts w:ascii="Browallia New" w:hAnsi="Browallia New" w:cs="Browallia New"/>
                <w:sz w:val="24"/>
                <w:szCs w:val="24"/>
              </w:rPr>
              <w:t>0.90</w:t>
            </w:r>
          </w:p>
        </w:tc>
      </w:tr>
      <w:tr w:rsidR="00D207D6" w:rsidRPr="00261D20" w14:paraId="1FC2F8FD" w14:textId="77777777" w:rsidTr="00BB30CB">
        <w:trPr>
          <w:trHeight w:val="20"/>
        </w:trPr>
        <w:tc>
          <w:tcPr>
            <w:tcW w:w="2869" w:type="dxa"/>
            <w:shd w:val="clear" w:color="auto" w:fill="auto"/>
            <w:vAlign w:val="bottom"/>
          </w:tcPr>
          <w:p w14:paraId="5F1F178A" w14:textId="5D55B255" w:rsidR="00D207D6" w:rsidRPr="00261D20" w:rsidRDefault="00D207D6" w:rsidP="00D207D6">
            <w:pPr>
              <w:spacing w:after="0" w:line="240" w:lineRule="auto"/>
              <w:ind w:left="318" w:hanging="318"/>
              <w:rPr>
                <w:rFonts w:ascii="Browallia New" w:hAnsi="Browallia New" w:cs="Browallia New"/>
                <w:sz w:val="24"/>
                <w:szCs w:val="24"/>
              </w:rPr>
            </w:pPr>
            <w:r>
              <w:rPr>
                <w:rFonts w:ascii="Browallia New" w:hAnsi="Browallia New" w:cs="Browallia New"/>
                <w:sz w:val="24"/>
                <w:szCs w:val="24"/>
              </w:rPr>
              <w:t>Financial asset - Equity</w:t>
            </w:r>
          </w:p>
        </w:tc>
        <w:tc>
          <w:tcPr>
            <w:tcW w:w="1101" w:type="dxa"/>
            <w:shd w:val="clear" w:color="auto" w:fill="auto"/>
            <w:vAlign w:val="bottom"/>
          </w:tcPr>
          <w:p w14:paraId="46D6E8AB" w14:textId="77777777" w:rsidR="00D207D6" w:rsidRPr="00261D20" w:rsidRDefault="00D207D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vAlign w:val="bottom"/>
          </w:tcPr>
          <w:p w14:paraId="3DA8B24D" w14:textId="77777777" w:rsidR="00D207D6" w:rsidRPr="00261D20" w:rsidRDefault="00D207D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14:paraId="0BCD0712" w14:textId="77777777" w:rsidR="00D207D6" w:rsidRPr="00261D20" w:rsidRDefault="00D207D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539501DF" w14:textId="77777777" w:rsidR="00D207D6" w:rsidRPr="00261D20" w:rsidRDefault="00D207D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1675BB08" w14:textId="77777777" w:rsidR="00D207D6" w:rsidRPr="00261D20" w:rsidRDefault="00D207D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29,900</w:t>
            </w:r>
          </w:p>
        </w:tc>
        <w:tc>
          <w:tcPr>
            <w:tcW w:w="992" w:type="dxa"/>
            <w:shd w:val="clear" w:color="auto" w:fill="auto"/>
            <w:vAlign w:val="bottom"/>
          </w:tcPr>
          <w:p w14:paraId="3D94CE6A" w14:textId="77777777" w:rsidR="00D207D6" w:rsidRPr="00261D20" w:rsidRDefault="00D207D6" w:rsidP="00D207D6">
            <w:pPr>
              <w:pStyle w:val="NoSpacing"/>
              <w:jc w:val="right"/>
              <w:rPr>
                <w:rFonts w:ascii="Browallia New" w:hAnsi="Browallia New" w:cs="Browallia New"/>
                <w:sz w:val="24"/>
                <w:szCs w:val="24"/>
              </w:rPr>
            </w:pPr>
            <w:r w:rsidRPr="00261D20">
              <w:rPr>
                <w:rFonts w:ascii="Browallia New" w:hAnsi="Browallia New" w:cs="Browallia New"/>
                <w:sz w:val="24"/>
                <w:szCs w:val="24"/>
              </w:rPr>
              <w:t>29,900</w:t>
            </w:r>
          </w:p>
        </w:tc>
        <w:tc>
          <w:tcPr>
            <w:tcW w:w="1417" w:type="dxa"/>
            <w:shd w:val="clear" w:color="auto" w:fill="auto"/>
            <w:vAlign w:val="bottom"/>
          </w:tcPr>
          <w:p w14:paraId="10BF8E4E" w14:textId="77777777" w:rsidR="00D207D6" w:rsidRPr="00261D20" w:rsidRDefault="00D207D6" w:rsidP="00D207D6">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550EA6" w:rsidRPr="00261D20" w14:paraId="08D0B2CF" w14:textId="77777777" w:rsidTr="00BB30CB">
        <w:trPr>
          <w:trHeight w:val="20"/>
        </w:trPr>
        <w:tc>
          <w:tcPr>
            <w:tcW w:w="2869" w:type="dxa"/>
            <w:shd w:val="clear" w:color="auto" w:fill="auto"/>
          </w:tcPr>
          <w:p w14:paraId="15D6D3A9" w14:textId="77777777" w:rsidR="00550EA6" w:rsidRPr="00261D20" w:rsidRDefault="00550EA6" w:rsidP="00BB30CB">
            <w:pPr>
              <w:spacing w:before="60" w:after="0" w:line="240" w:lineRule="auto"/>
              <w:ind w:left="318" w:hanging="318"/>
              <w:rPr>
                <w:rFonts w:ascii="Browallia New" w:hAnsi="Browallia New" w:cs="Browallia New"/>
                <w:b/>
                <w:bCs/>
                <w:sz w:val="24"/>
                <w:szCs w:val="24"/>
              </w:rPr>
            </w:pPr>
            <w:r w:rsidRPr="00261D20">
              <w:rPr>
                <w:rFonts w:ascii="Browallia New" w:hAnsi="Browallia New" w:cs="Browallia New"/>
                <w:b/>
                <w:bCs/>
                <w:sz w:val="24"/>
                <w:szCs w:val="24"/>
              </w:rPr>
              <w:t>Financial liabilities</w:t>
            </w:r>
          </w:p>
        </w:tc>
        <w:tc>
          <w:tcPr>
            <w:tcW w:w="1101" w:type="dxa"/>
            <w:shd w:val="clear" w:color="auto" w:fill="auto"/>
            <w:vAlign w:val="bottom"/>
          </w:tcPr>
          <w:p w14:paraId="6D82B463" w14:textId="77777777" w:rsidR="00550EA6" w:rsidRPr="00261D20" w:rsidRDefault="00550EA6" w:rsidP="00BB30CB">
            <w:pPr>
              <w:pStyle w:val="NoSpacing"/>
              <w:spacing w:before="60"/>
              <w:jc w:val="right"/>
              <w:rPr>
                <w:rFonts w:ascii="Browallia New" w:hAnsi="Browallia New" w:cs="Browallia New"/>
                <w:sz w:val="24"/>
                <w:szCs w:val="24"/>
              </w:rPr>
            </w:pPr>
          </w:p>
        </w:tc>
        <w:tc>
          <w:tcPr>
            <w:tcW w:w="850" w:type="dxa"/>
            <w:shd w:val="clear" w:color="auto" w:fill="auto"/>
            <w:vAlign w:val="bottom"/>
          </w:tcPr>
          <w:p w14:paraId="4A4F2A6F" w14:textId="77777777" w:rsidR="00550EA6" w:rsidRPr="00261D20" w:rsidRDefault="00550EA6" w:rsidP="00BB30CB">
            <w:pPr>
              <w:pStyle w:val="NoSpacing"/>
              <w:spacing w:before="60"/>
              <w:jc w:val="right"/>
              <w:rPr>
                <w:rFonts w:ascii="Browallia New" w:hAnsi="Browallia New" w:cs="Browallia New"/>
                <w:sz w:val="24"/>
                <w:szCs w:val="24"/>
              </w:rPr>
            </w:pPr>
          </w:p>
        </w:tc>
        <w:tc>
          <w:tcPr>
            <w:tcW w:w="851" w:type="dxa"/>
            <w:shd w:val="clear" w:color="auto" w:fill="auto"/>
            <w:vAlign w:val="bottom"/>
          </w:tcPr>
          <w:p w14:paraId="5A1BB086" w14:textId="77777777" w:rsidR="00550EA6" w:rsidRPr="00261D20" w:rsidRDefault="00550EA6" w:rsidP="00BB30CB">
            <w:pPr>
              <w:pStyle w:val="NoSpacing"/>
              <w:spacing w:before="60"/>
              <w:jc w:val="right"/>
              <w:rPr>
                <w:rFonts w:ascii="Browallia New" w:hAnsi="Browallia New" w:cs="Browallia New"/>
                <w:sz w:val="24"/>
                <w:szCs w:val="24"/>
              </w:rPr>
            </w:pPr>
          </w:p>
        </w:tc>
        <w:tc>
          <w:tcPr>
            <w:tcW w:w="1134" w:type="dxa"/>
            <w:shd w:val="clear" w:color="auto" w:fill="auto"/>
            <w:vAlign w:val="bottom"/>
          </w:tcPr>
          <w:p w14:paraId="734FFA77" w14:textId="77777777" w:rsidR="00550EA6" w:rsidRPr="00261D20" w:rsidRDefault="00550EA6" w:rsidP="00BB30CB">
            <w:pPr>
              <w:pStyle w:val="NoSpacing"/>
              <w:spacing w:before="60"/>
              <w:jc w:val="right"/>
              <w:rPr>
                <w:rFonts w:ascii="Browallia New" w:hAnsi="Browallia New" w:cs="Browallia New"/>
                <w:sz w:val="24"/>
                <w:szCs w:val="24"/>
              </w:rPr>
            </w:pPr>
          </w:p>
        </w:tc>
        <w:tc>
          <w:tcPr>
            <w:tcW w:w="1134" w:type="dxa"/>
            <w:shd w:val="clear" w:color="auto" w:fill="auto"/>
            <w:vAlign w:val="bottom"/>
          </w:tcPr>
          <w:p w14:paraId="5E4895C0" w14:textId="77777777" w:rsidR="00550EA6" w:rsidRPr="00261D20" w:rsidRDefault="00550EA6" w:rsidP="00BB30CB">
            <w:pPr>
              <w:pStyle w:val="NoSpacing"/>
              <w:spacing w:before="60"/>
              <w:jc w:val="right"/>
              <w:rPr>
                <w:rFonts w:ascii="Browallia New" w:hAnsi="Browallia New" w:cs="Browallia New"/>
                <w:sz w:val="24"/>
                <w:szCs w:val="24"/>
              </w:rPr>
            </w:pPr>
          </w:p>
        </w:tc>
        <w:tc>
          <w:tcPr>
            <w:tcW w:w="992" w:type="dxa"/>
            <w:shd w:val="clear" w:color="auto" w:fill="auto"/>
            <w:vAlign w:val="bottom"/>
          </w:tcPr>
          <w:p w14:paraId="21A5BD98" w14:textId="77777777" w:rsidR="00550EA6" w:rsidRPr="00261D20" w:rsidRDefault="00550EA6" w:rsidP="00BB30CB">
            <w:pPr>
              <w:pStyle w:val="NoSpacing"/>
              <w:spacing w:before="60"/>
              <w:jc w:val="right"/>
              <w:rPr>
                <w:rFonts w:ascii="Browallia New" w:hAnsi="Browallia New" w:cs="Browallia New"/>
                <w:sz w:val="24"/>
                <w:szCs w:val="24"/>
              </w:rPr>
            </w:pPr>
          </w:p>
        </w:tc>
        <w:tc>
          <w:tcPr>
            <w:tcW w:w="1417" w:type="dxa"/>
            <w:shd w:val="clear" w:color="auto" w:fill="auto"/>
            <w:vAlign w:val="bottom"/>
          </w:tcPr>
          <w:p w14:paraId="6E6737B3" w14:textId="77777777" w:rsidR="00550EA6" w:rsidRPr="00261D20" w:rsidRDefault="00550EA6" w:rsidP="00BB30CB">
            <w:pPr>
              <w:pStyle w:val="NoSpacing"/>
              <w:spacing w:before="60"/>
              <w:jc w:val="center"/>
              <w:rPr>
                <w:rFonts w:ascii="Browallia New" w:hAnsi="Browallia New" w:cs="Browallia New"/>
                <w:sz w:val="24"/>
                <w:szCs w:val="24"/>
              </w:rPr>
            </w:pPr>
          </w:p>
        </w:tc>
      </w:tr>
      <w:tr w:rsidR="00550EA6" w:rsidRPr="00261D20" w14:paraId="66846E56" w14:textId="77777777" w:rsidTr="00BB30CB">
        <w:trPr>
          <w:trHeight w:val="20"/>
        </w:trPr>
        <w:tc>
          <w:tcPr>
            <w:tcW w:w="2869" w:type="dxa"/>
            <w:shd w:val="clear" w:color="auto" w:fill="auto"/>
          </w:tcPr>
          <w:p w14:paraId="49686E83" w14:textId="77777777" w:rsidR="00550EA6" w:rsidRDefault="00550EA6" w:rsidP="00BB30CB">
            <w:pPr>
              <w:spacing w:after="0" w:line="240" w:lineRule="auto"/>
              <w:rPr>
                <w:rFonts w:ascii="Browallia New" w:hAnsi="Browallia New" w:cs="Browallia New"/>
                <w:sz w:val="24"/>
                <w:szCs w:val="24"/>
              </w:rPr>
            </w:pPr>
            <w:r w:rsidRPr="00261D20">
              <w:rPr>
                <w:rFonts w:ascii="Browallia New" w:hAnsi="Browallia New" w:cs="Browallia New"/>
                <w:sz w:val="24"/>
                <w:szCs w:val="24"/>
              </w:rPr>
              <w:t>Trade accounts and other current</w:t>
            </w:r>
          </w:p>
          <w:p w14:paraId="46648416" w14:textId="77777777" w:rsidR="00550EA6" w:rsidRPr="00261D20" w:rsidRDefault="00550EA6" w:rsidP="00BB30CB">
            <w:pPr>
              <w:spacing w:after="0" w:line="240" w:lineRule="auto"/>
              <w:rPr>
                <w:rFonts w:ascii="Browallia New" w:hAnsi="Browallia New" w:cs="Browallia New"/>
                <w:sz w:val="24"/>
                <w:szCs w:val="24"/>
              </w:rPr>
            </w:pPr>
            <w:r>
              <w:rPr>
                <w:rFonts w:ascii="Browallia New" w:hAnsi="Browallia New" w:cs="Browallia New"/>
                <w:sz w:val="24"/>
                <w:szCs w:val="24"/>
              </w:rPr>
              <w:t xml:space="preserve">     </w:t>
            </w:r>
            <w:r w:rsidRPr="00261D20">
              <w:rPr>
                <w:rFonts w:ascii="Browallia New" w:hAnsi="Browallia New" w:cs="Browallia New"/>
                <w:sz w:val="24"/>
                <w:szCs w:val="24"/>
              </w:rPr>
              <w:t>payable</w:t>
            </w:r>
          </w:p>
        </w:tc>
        <w:tc>
          <w:tcPr>
            <w:tcW w:w="1101" w:type="dxa"/>
            <w:shd w:val="clear" w:color="auto" w:fill="auto"/>
            <w:vAlign w:val="bottom"/>
          </w:tcPr>
          <w:p w14:paraId="192C1A6F"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vAlign w:val="bottom"/>
          </w:tcPr>
          <w:p w14:paraId="4BFED104"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14:paraId="09A5653E"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2929A662"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3DE0D38B"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4,017</w:t>
            </w:r>
          </w:p>
        </w:tc>
        <w:tc>
          <w:tcPr>
            <w:tcW w:w="992" w:type="dxa"/>
            <w:shd w:val="clear" w:color="auto" w:fill="auto"/>
            <w:vAlign w:val="bottom"/>
          </w:tcPr>
          <w:p w14:paraId="75206272"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4,017</w:t>
            </w:r>
          </w:p>
        </w:tc>
        <w:tc>
          <w:tcPr>
            <w:tcW w:w="1417" w:type="dxa"/>
            <w:shd w:val="clear" w:color="auto" w:fill="auto"/>
            <w:vAlign w:val="bottom"/>
          </w:tcPr>
          <w:p w14:paraId="766D9F47"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550EA6" w:rsidRPr="00261D20" w14:paraId="469B5912" w14:textId="77777777" w:rsidTr="00BB30CB">
        <w:trPr>
          <w:trHeight w:val="20"/>
        </w:trPr>
        <w:tc>
          <w:tcPr>
            <w:tcW w:w="2869" w:type="dxa"/>
            <w:shd w:val="clear" w:color="auto" w:fill="auto"/>
          </w:tcPr>
          <w:p w14:paraId="0189C9B7" w14:textId="77777777" w:rsidR="00550EA6" w:rsidRDefault="00550EA6" w:rsidP="00BB30CB">
            <w:pPr>
              <w:spacing w:after="0" w:line="240" w:lineRule="auto"/>
              <w:rPr>
                <w:rFonts w:ascii="Browallia New" w:hAnsi="Browallia New" w:cs="Browallia New"/>
                <w:sz w:val="24"/>
                <w:szCs w:val="24"/>
              </w:rPr>
            </w:pPr>
            <w:r w:rsidRPr="00261D20">
              <w:rPr>
                <w:rFonts w:ascii="Browallia New" w:hAnsi="Browallia New" w:cs="Browallia New"/>
                <w:sz w:val="24"/>
                <w:szCs w:val="24"/>
              </w:rPr>
              <w:t>Long - term loans from financial</w:t>
            </w:r>
          </w:p>
          <w:p w14:paraId="1E0C173F" w14:textId="77777777" w:rsidR="00550EA6" w:rsidRPr="00261D20" w:rsidRDefault="00550EA6" w:rsidP="00BB30CB">
            <w:pPr>
              <w:spacing w:after="0" w:line="240" w:lineRule="auto"/>
              <w:rPr>
                <w:rFonts w:ascii="Browallia New" w:hAnsi="Browallia New" w:cs="Browallia New"/>
                <w:sz w:val="24"/>
                <w:szCs w:val="24"/>
              </w:rPr>
            </w:pPr>
            <w:r>
              <w:rPr>
                <w:rFonts w:ascii="Browallia New" w:hAnsi="Browallia New" w:cs="Browallia New"/>
                <w:sz w:val="24"/>
                <w:szCs w:val="24"/>
              </w:rPr>
              <w:t xml:space="preserve">     </w:t>
            </w:r>
            <w:r w:rsidRPr="00261D20">
              <w:rPr>
                <w:rFonts w:ascii="Browallia New" w:hAnsi="Browallia New" w:cs="Browallia New"/>
                <w:sz w:val="24"/>
                <w:szCs w:val="24"/>
              </w:rPr>
              <w:t>institution</w:t>
            </w:r>
          </w:p>
        </w:tc>
        <w:tc>
          <w:tcPr>
            <w:tcW w:w="1101" w:type="dxa"/>
            <w:shd w:val="clear" w:color="auto" w:fill="auto"/>
          </w:tcPr>
          <w:p w14:paraId="50E49458" w14:textId="77777777" w:rsidR="00550EA6" w:rsidRDefault="00550EA6" w:rsidP="00BB30CB">
            <w:pPr>
              <w:pStyle w:val="NoSpacing"/>
              <w:jc w:val="right"/>
              <w:rPr>
                <w:rFonts w:ascii="Browallia New" w:hAnsi="Browallia New" w:cs="Browallia New"/>
                <w:sz w:val="24"/>
                <w:szCs w:val="24"/>
              </w:rPr>
            </w:pPr>
          </w:p>
          <w:p w14:paraId="6C1BCBBF" w14:textId="77777777" w:rsidR="00550EA6" w:rsidRPr="00261D20" w:rsidRDefault="00550EA6" w:rsidP="00BB30CB">
            <w:pPr>
              <w:pStyle w:val="NoSpacing"/>
              <w:jc w:val="right"/>
              <w:rPr>
                <w:rFonts w:ascii="Browallia New" w:hAnsi="Browallia New" w:cs="Browallia New"/>
                <w:sz w:val="24"/>
                <w:szCs w:val="24"/>
                <w:cs/>
              </w:rPr>
            </w:pPr>
            <w:r w:rsidRPr="00261D20">
              <w:rPr>
                <w:rFonts w:ascii="Browallia New" w:hAnsi="Browallia New" w:cs="Browallia New"/>
                <w:sz w:val="24"/>
                <w:szCs w:val="24"/>
              </w:rPr>
              <w:t>-</w:t>
            </w:r>
          </w:p>
        </w:tc>
        <w:tc>
          <w:tcPr>
            <w:tcW w:w="850" w:type="dxa"/>
            <w:shd w:val="clear" w:color="auto" w:fill="auto"/>
          </w:tcPr>
          <w:p w14:paraId="01644365" w14:textId="77777777" w:rsidR="00550EA6" w:rsidRDefault="00550EA6" w:rsidP="00BB30CB">
            <w:pPr>
              <w:pStyle w:val="NoSpacing"/>
              <w:jc w:val="right"/>
              <w:rPr>
                <w:rFonts w:ascii="Browallia New" w:hAnsi="Browallia New" w:cs="Browallia New"/>
                <w:sz w:val="24"/>
                <w:szCs w:val="24"/>
              </w:rPr>
            </w:pPr>
          </w:p>
          <w:p w14:paraId="7E7A2778"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tcPr>
          <w:p w14:paraId="2F492620" w14:textId="77777777" w:rsidR="00550EA6" w:rsidRDefault="00550EA6" w:rsidP="00BB30CB">
            <w:pPr>
              <w:pStyle w:val="NoSpacing"/>
              <w:jc w:val="right"/>
              <w:rPr>
                <w:rFonts w:ascii="Browallia New" w:hAnsi="Browallia New" w:cs="Browallia New"/>
                <w:sz w:val="24"/>
                <w:szCs w:val="24"/>
              </w:rPr>
            </w:pPr>
          </w:p>
          <w:p w14:paraId="24485E7C" w14:textId="77777777" w:rsidR="00550EA6" w:rsidRPr="00261D20" w:rsidRDefault="00550EA6" w:rsidP="00BB30CB">
            <w:pPr>
              <w:pStyle w:val="NoSpacing"/>
              <w:jc w:val="right"/>
              <w:rPr>
                <w:rFonts w:ascii="Browallia New" w:hAnsi="Browallia New" w:cs="Browallia New"/>
                <w:sz w:val="24"/>
                <w:szCs w:val="24"/>
                <w:cs/>
              </w:rPr>
            </w:pPr>
            <w:r w:rsidRPr="00261D20">
              <w:rPr>
                <w:rFonts w:ascii="Browallia New" w:hAnsi="Browallia New" w:cs="Browallia New"/>
                <w:sz w:val="24"/>
                <w:szCs w:val="24"/>
              </w:rPr>
              <w:t>-</w:t>
            </w:r>
          </w:p>
        </w:tc>
        <w:tc>
          <w:tcPr>
            <w:tcW w:w="1134" w:type="dxa"/>
            <w:shd w:val="clear" w:color="auto" w:fill="auto"/>
          </w:tcPr>
          <w:p w14:paraId="075D921E" w14:textId="77777777" w:rsidR="00550EA6" w:rsidRDefault="00550EA6" w:rsidP="00BB30CB">
            <w:pPr>
              <w:pStyle w:val="NoSpacing"/>
              <w:jc w:val="right"/>
              <w:rPr>
                <w:rFonts w:ascii="Browallia New" w:hAnsi="Browallia New" w:cs="Browallia New"/>
                <w:sz w:val="24"/>
                <w:szCs w:val="24"/>
              </w:rPr>
            </w:pPr>
          </w:p>
          <w:p w14:paraId="2BBB3EEC" w14:textId="77777777" w:rsidR="00550EA6" w:rsidRPr="00261D20" w:rsidRDefault="00550EA6" w:rsidP="00BB30CB">
            <w:pPr>
              <w:pStyle w:val="NoSpacing"/>
              <w:jc w:val="right"/>
              <w:rPr>
                <w:rFonts w:ascii="Browallia New" w:hAnsi="Browallia New" w:cs="Browallia New"/>
                <w:sz w:val="24"/>
                <w:szCs w:val="24"/>
                <w:cs/>
              </w:rPr>
            </w:pPr>
            <w:r w:rsidRPr="00261D20">
              <w:rPr>
                <w:rFonts w:ascii="Browallia New" w:hAnsi="Browallia New" w:cs="Browallia New"/>
                <w:sz w:val="24"/>
                <w:szCs w:val="24"/>
              </w:rPr>
              <w:t>638,306</w:t>
            </w:r>
          </w:p>
        </w:tc>
        <w:tc>
          <w:tcPr>
            <w:tcW w:w="1134" w:type="dxa"/>
            <w:shd w:val="clear" w:color="auto" w:fill="auto"/>
          </w:tcPr>
          <w:p w14:paraId="4969BC26" w14:textId="77777777" w:rsidR="00550EA6" w:rsidRDefault="00550EA6" w:rsidP="00BB30CB">
            <w:pPr>
              <w:pStyle w:val="NoSpacing"/>
              <w:jc w:val="right"/>
              <w:rPr>
                <w:rFonts w:ascii="Browallia New" w:hAnsi="Browallia New" w:cs="Browallia New"/>
                <w:sz w:val="24"/>
                <w:szCs w:val="24"/>
              </w:rPr>
            </w:pPr>
          </w:p>
          <w:p w14:paraId="7863E487" w14:textId="77777777" w:rsidR="00550EA6" w:rsidRPr="00261D20" w:rsidRDefault="00550EA6" w:rsidP="00BB30CB">
            <w:pPr>
              <w:pStyle w:val="NoSpacing"/>
              <w:jc w:val="right"/>
              <w:rPr>
                <w:rFonts w:ascii="Browallia New" w:hAnsi="Browallia New" w:cs="Browallia New"/>
                <w:sz w:val="24"/>
                <w:szCs w:val="24"/>
                <w:cs/>
              </w:rPr>
            </w:pPr>
            <w:r w:rsidRPr="00261D20">
              <w:rPr>
                <w:rFonts w:ascii="Browallia New" w:hAnsi="Browallia New" w:cs="Browallia New"/>
                <w:sz w:val="24"/>
                <w:szCs w:val="24"/>
              </w:rPr>
              <w:t>-</w:t>
            </w:r>
          </w:p>
        </w:tc>
        <w:tc>
          <w:tcPr>
            <w:tcW w:w="992" w:type="dxa"/>
            <w:shd w:val="clear" w:color="auto" w:fill="auto"/>
          </w:tcPr>
          <w:p w14:paraId="2B43105F" w14:textId="77777777" w:rsidR="00550EA6" w:rsidRDefault="00550EA6" w:rsidP="00BB30CB">
            <w:pPr>
              <w:pStyle w:val="NoSpacing"/>
              <w:jc w:val="right"/>
              <w:rPr>
                <w:rFonts w:ascii="Browallia New" w:hAnsi="Browallia New" w:cs="Browallia New"/>
                <w:sz w:val="24"/>
                <w:szCs w:val="24"/>
              </w:rPr>
            </w:pPr>
          </w:p>
          <w:p w14:paraId="46D7D3C5"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638,306</w:t>
            </w:r>
          </w:p>
        </w:tc>
        <w:tc>
          <w:tcPr>
            <w:tcW w:w="1417" w:type="dxa"/>
            <w:shd w:val="clear" w:color="auto" w:fill="auto"/>
            <w:vAlign w:val="bottom"/>
          </w:tcPr>
          <w:p w14:paraId="60E3FC70"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MLR - 2 (4)</w:t>
            </w:r>
          </w:p>
          <w:p w14:paraId="255846A8" w14:textId="77777777" w:rsidR="00550EA6" w:rsidRPr="00261D20" w:rsidRDefault="00550EA6" w:rsidP="00BB30CB">
            <w:pPr>
              <w:pStyle w:val="NoSpacing"/>
              <w:jc w:val="center"/>
              <w:rPr>
                <w:rFonts w:ascii="Browallia New" w:hAnsi="Browallia New" w:cs="Browallia New"/>
                <w:sz w:val="24"/>
                <w:szCs w:val="24"/>
                <w:cs/>
              </w:rPr>
            </w:pPr>
            <w:r w:rsidRPr="00261D20">
              <w:rPr>
                <w:rFonts w:ascii="Browallia New" w:hAnsi="Browallia New" w:cs="Browallia New"/>
                <w:sz w:val="24"/>
                <w:szCs w:val="24"/>
              </w:rPr>
              <w:t>MLR - 2.6 (4.75)</w:t>
            </w:r>
          </w:p>
        </w:tc>
      </w:tr>
      <w:tr w:rsidR="00550EA6" w:rsidRPr="00261D20" w14:paraId="51B95921" w14:textId="77777777" w:rsidTr="00BB30CB">
        <w:trPr>
          <w:trHeight w:val="20"/>
        </w:trPr>
        <w:tc>
          <w:tcPr>
            <w:tcW w:w="2869" w:type="dxa"/>
            <w:shd w:val="clear" w:color="auto" w:fill="auto"/>
          </w:tcPr>
          <w:p w14:paraId="50B4F0AA" w14:textId="77777777" w:rsidR="00550EA6" w:rsidRPr="00261D20" w:rsidRDefault="00550EA6" w:rsidP="00BB30CB">
            <w:pPr>
              <w:spacing w:after="0" w:line="240" w:lineRule="auto"/>
              <w:rPr>
                <w:rFonts w:ascii="Browallia New" w:hAnsi="Browallia New" w:cs="Browallia New"/>
                <w:sz w:val="24"/>
                <w:szCs w:val="24"/>
              </w:rPr>
            </w:pPr>
            <w:r w:rsidRPr="00261D20">
              <w:rPr>
                <w:rFonts w:ascii="Browallia New" w:hAnsi="Browallia New" w:cs="Browallia New"/>
                <w:sz w:val="24"/>
                <w:szCs w:val="24"/>
              </w:rPr>
              <w:t>Debentures</w:t>
            </w:r>
          </w:p>
        </w:tc>
        <w:tc>
          <w:tcPr>
            <w:tcW w:w="1101" w:type="dxa"/>
            <w:shd w:val="clear" w:color="auto" w:fill="auto"/>
            <w:vAlign w:val="bottom"/>
          </w:tcPr>
          <w:p w14:paraId="48817D87"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59,935</w:t>
            </w:r>
          </w:p>
        </w:tc>
        <w:tc>
          <w:tcPr>
            <w:tcW w:w="850" w:type="dxa"/>
            <w:shd w:val="clear" w:color="auto" w:fill="auto"/>
            <w:vAlign w:val="bottom"/>
          </w:tcPr>
          <w:p w14:paraId="2AB980BB"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417,735</w:t>
            </w:r>
          </w:p>
        </w:tc>
        <w:tc>
          <w:tcPr>
            <w:tcW w:w="851" w:type="dxa"/>
            <w:shd w:val="clear" w:color="auto" w:fill="auto"/>
            <w:vAlign w:val="bottom"/>
          </w:tcPr>
          <w:p w14:paraId="298C53DC"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0779F52B"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6CBF28B8"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992" w:type="dxa"/>
            <w:shd w:val="clear" w:color="auto" w:fill="auto"/>
            <w:vAlign w:val="bottom"/>
          </w:tcPr>
          <w:p w14:paraId="7C89FA39"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477,670</w:t>
            </w:r>
          </w:p>
        </w:tc>
        <w:tc>
          <w:tcPr>
            <w:tcW w:w="1417" w:type="dxa"/>
            <w:shd w:val="clear" w:color="auto" w:fill="auto"/>
            <w:vAlign w:val="bottom"/>
          </w:tcPr>
          <w:p w14:paraId="545165C0"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4.75 - 5.50</w:t>
            </w:r>
          </w:p>
        </w:tc>
      </w:tr>
      <w:tr w:rsidR="00550EA6" w:rsidRPr="00261D20" w14:paraId="1B25544F" w14:textId="77777777" w:rsidTr="00BB30CB">
        <w:trPr>
          <w:trHeight w:val="20"/>
        </w:trPr>
        <w:tc>
          <w:tcPr>
            <w:tcW w:w="2869" w:type="dxa"/>
            <w:shd w:val="clear" w:color="auto" w:fill="auto"/>
          </w:tcPr>
          <w:p w14:paraId="4E9D33C9" w14:textId="038EA178" w:rsidR="00550EA6" w:rsidRPr="00261D20" w:rsidRDefault="00D207D6" w:rsidP="00BB30CB">
            <w:pPr>
              <w:spacing w:after="0" w:line="240" w:lineRule="auto"/>
              <w:rPr>
                <w:rFonts w:ascii="Browallia New" w:hAnsi="Browallia New" w:cs="Browallia New"/>
                <w:sz w:val="24"/>
                <w:szCs w:val="24"/>
              </w:rPr>
            </w:pPr>
            <w:r>
              <w:rPr>
                <w:rFonts w:ascii="Browallia New" w:hAnsi="Browallia New" w:cs="Browallia New"/>
                <w:sz w:val="24"/>
                <w:szCs w:val="24"/>
              </w:rPr>
              <w:t>L</w:t>
            </w:r>
            <w:r w:rsidRPr="00261D20">
              <w:rPr>
                <w:rFonts w:ascii="Browallia New" w:hAnsi="Browallia New" w:cs="Browallia New"/>
                <w:sz w:val="24"/>
                <w:szCs w:val="24"/>
              </w:rPr>
              <w:t xml:space="preserve">ease </w:t>
            </w:r>
            <w:r>
              <w:rPr>
                <w:rFonts w:ascii="Browallia New" w:hAnsi="Browallia New" w:cs="Browallia New"/>
                <w:sz w:val="24"/>
                <w:szCs w:val="24"/>
              </w:rPr>
              <w:t>liabilities</w:t>
            </w:r>
          </w:p>
        </w:tc>
        <w:tc>
          <w:tcPr>
            <w:tcW w:w="1101" w:type="dxa"/>
            <w:shd w:val="clear" w:color="auto" w:fill="auto"/>
          </w:tcPr>
          <w:p w14:paraId="7FD875F7"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1,046</w:t>
            </w:r>
          </w:p>
        </w:tc>
        <w:tc>
          <w:tcPr>
            <w:tcW w:w="850" w:type="dxa"/>
            <w:shd w:val="clear" w:color="auto" w:fill="auto"/>
          </w:tcPr>
          <w:p w14:paraId="2E327DAB"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2,472</w:t>
            </w:r>
          </w:p>
        </w:tc>
        <w:tc>
          <w:tcPr>
            <w:tcW w:w="851" w:type="dxa"/>
            <w:shd w:val="clear" w:color="auto" w:fill="auto"/>
          </w:tcPr>
          <w:p w14:paraId="620BC330"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14:paraId="784BFFDF"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14:paraId="16A3FC62"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992" w:type="dxa"/>
            <w:shd w:val="clear" w:color="auto" w:fill="auto"/>
          </w:tcPr>
          <w:p w14:paraId="2C160482" w14:textId="77777777" w:rsidR="00550EA6" w:rsidRPr="00261D20" w:rsidRDefault="00550EA6" w:rsidP="00BB30CB">
            <w:pPr>
              <w:pStyle w:val="NoSpacing"/>
              <w:jc w:val="right"/>
              <w:rPr>
                <w:rFonts w:ascii="Browallia New" w:hAnsi="Browallia New" w:cs="Browallia New"/>
                <w:sz w:val="24"/>
                <w:szCs w:val="24"/>
              </w:rPr>
            </w:pPr>
            <w:r w:rsidRPr="00261D20">
              <w:rPr>
                <w:rFonts w:ascii="Browallia New" w:hAnsi="Browallia New" w:cs="Browallia New"/>
                <w:sz w:val="24"/>
                <w:szCs w:val="24"/>
              </w:rPr>
              <w:t>3,518</w:t>
            </w:r>
          </w:p>
        </w:tc>
        <w:tc>
          <w:tcPr>
            <w:tcW w:w="1417" w:type="dxa"/>
            <w:shd w:val="clear" w:color="auto" w:fill="auto"/>
            <w:vAlign w:val="bottom"/>
          </w:tcPr>
          <w:p w14:paraId="63B7BEF3" w14:textId="77777777" w:rsidR="00550EA6" w:rsidRPr="00261D20" w:rsidRDefault="00550EA6" w:rsidP="00BB30CB">
            <w:pPr>
              <w:pStyle w:val="NoSpacing"/>
              <w:jc w:val="center"/>
              <w:rPr>
                <w:rFonts w:ascii="Browallia New" w:hAnsi="Browallia New" w:cs="Browallia New"/>
                <w:sz w:val="24"/>
                <w:szCs w:val="24"/>
              </w:rPr>
            </w:pPr>
            <w:r w:rsidRPr="00261D20">
              <w:rPr>
                <w:rFonts w:ascii="Browallia New" w:hAnsi="Browallia New" w:cs="Browallia New"/>
                <w:sz w:val="24"/>
                <w:szCs w:val="24"/>
              </w:rPr>
              <w:t>4.55 - 5.37</w:t>
            </w:r>
          </w:p>
        </w:tc>
      </w:tr>
    </w:tbl>
    <w:p w14:paraId="259E2590" w14:textId="77777777" w:rsidR="00550EA6" w:rsidRPr="00DA5E96" w:rsidRDefault="00550EA6" w:rsidP="00A7772C">
      <w:pPr>
        <w:spacing w:before="300" w:after="120" w:line="240" w:lineRule="auto"/>
        <w:rPr>
          <w:rFonts w:ascii="Browallia New" w:hAnsi="Browallia New" w:cs="Browallia New"/>
          <w:sz w:val="28"/>
        </w:rPr>
      </w:pPr>
      <w:r w:rsidRPr="00DA5E96">
        <w:rPr>
          <w:rFonts w:ascii="Browallia New" w:hAnsi="Browallia New" w:cs="Browallia New"/>
          <w:sz w:val="28"/>
        </w:rPr>
        <w:t>31.3</w:t>
      </w:r>
      <w:r w:rsidRPr="00DA5E96">
        <w:rPr>
          <w:rFonts w:ascii="Browallia New" w:hAnsi="Browallia New" w:cs="Browallia New"/>
          <w:sz w:val="28"/>
        </w:rPr>
        <w:tab/>
        <w:t xml:space="preserve">Defaulting of agreement risk   </w:t>
      </w:r>
    </w:p>
    <w:p w14:paraId="3F13B9C4" w14:textId="7C14FA0B" w:rsidR="00550EA6" w:rsidRPr="00261D20" w:rsidRDefault="00550EA6" w:rsidP="00E44BC1">
      <w:pPr>
        <w:pStyle w:val="NoSpacing"/>
        <w:spacing w:before="120" w:after="120"/>
        <w:ind w:left="720"/>
        <w:jc w:val="both"/>
        <w:rPr>
          <w:rFonts w:ascii="Browallia New" w:hAnsi="Browallia New" w:cs="Browallia New"/>
          <w:sz w:val="28"/>
        </w:rPr>
      </w:pPr>
      <w:r w:rsidRPr="00261D20">
        <w:rPr>
          <w:rFonts w:ascii="Browallia New" w:hAnsi="Browallia New" w:cs="Browallia New"/>
          <w:sz w:val="28"/>
        </w:rPr>
        <w:t>The subsidiar</w:t>
      </w:r>
      <w:r w:rsidR="00D207D6">
        <w:rPr>
          <w:rFonts w:ascii="Browallia New" w:hAnsi="Browallia New" w:cs="Browallia New"/>
          <w:sz w:val="28"/>
        </w:rPr>
        <w:t>ies</w:t>
      </w:r>
      <w:r w:rsidRPr="00261D20">
        <w:rPr>
          <w:rFonts w:ascii="Browallia New" w:hAnsi="Browallia New" w:cs="Browallia New"/>
          <w:sz w:val="28"/>
        </w:rPr>
        <w:t xml:space="preserve"> have a risk from it was unable to extend the lease premise agreement for billboard stands since the agreement was signed for the short - term. The Management then hedged this risk by entering into agreement the condition to extend the agreement and must inform the cancellation of agreement in advance.  For the risk on damages to its customers who rented billboard, its subsidiaries will seek the new billboard to be tabs in the better location immediately</w:t>
      </w:r>
      <w:r w:rsidR="00D207D6">
        <w:rPr>
          <w:rFonts w:ascii="Browallia New" w:hAnsi="Browallia New" w:cs="Browallia New"/>
          <w:sz w:val="28"/>
        </w:rPr>
        <w:t>.</w:t>
      </w:r>
    </w:p>
    <w:p w14:paraId="2053B188" w14:textId="2CCDD336" w:rsidR="00E44BC1" w:rsidRPr="00261D20" w:rsidRDefault="00E44BC1" w:rsidP="00A7772C">
      <w:pPr>
        <w:spacing w:after="60" w:line="240" w:lineRule="auto"/>
        <w:ind w:left="720"/>
        <w:jc w:val="both"/>
        <w:rPr>
          <w:rFonts w:ascii="Browallia New" w:hAnsi="Browallia New" w:cs="Browallia New"/>
          <w:sz w:val="28"/>
        </w:rPr>
      </w:pPr>
      <w:r w:rsidRPr="00261D20">
        <w:rPr>
          <w:rFonts w:ascii="Browallia New" w:hAnsi="Browallia New" w:cs="Browallia New"/>
          <w:sz w:val="28"/>
        </w:rPr>
        <w:t xml:space="preserve">The subsidiary have a risk from the uncleanness of evidence supporting the billboard stand construction </w:t>
      </w:r>
      <w:r w:rsidR="00AB1A90">
        <w:rPr>
          <w:rFonts w:ascii="Browallia New" w:hAnsi="Browallia New" w:cs="Browallia New"/>
          <w:sz w:val="28"/>
        </w:rPr>
        <w:t xml:space="preserve">       </w:t>
      </w:r>
      <w:r w:rsidRPr="00261D20">
        <w:rPr>
          <w:rFonts w:ascii="Browallia New" w:hAnsi="Browallia New" w:cs="Browallia New"/>
          <w:sz w:val="28"/>
        </w:rPr>
        <w:t>as follows.-</w:t>
      </w:r>
    </w:p>
    <w:tbl>
      <w:tblPr>
        <w:tblW w:w="4657" w:type="pct"/>
        <w:tblInd w:w="675" w:type="dxa"/>
        <w:tblLook w:val="04A0" w:firstRow="1" w:lastRow="0" w:firstColumn="1" w:lastColumn="0" w:noHBand="0" w:noVBand="1"/>
      </w:tblPr>
      <w:tblGrid>
        <w:gridCol w:w="3885"/>
        <w:gridCol w:w="2355"/>
        <w:gridCol w:w="1388"/>
        <w:gridCol w:w="1348"/>
      </w:tblGrid>
      <w:tr w:rsidR="00E44BC1" w:rsidRPr="00B757CE" w14:paraId="61B0B8C6" w14:textId="77777777" w:rsidTr="00E44BC1">
        <w:trPr>
          <w:trHeight w:val="20"/>
        </w:trPr>
        <w:tc>
          <w:tcPr>
            <w:tcW w:w="2164" w:type="pct"/>
            <w:shd w:val="clear" w:color="auto" w:fill="auto"/>
          </w:tcPr>
          <w:p w14:paraId="45CE6747" w14:textId="77777777" w:rsidR="00E44BC1" w:rsidRPr="00B757CE" w:rsidRDefault="00E44BC1" w:rsidP="002C0337">
            <w:pPr>
              <w:spacing w:after="0" w:line="240" w:lineRule="auto"/>
              <w:ind w:left="34"/>
              <w:rPr>
                <w:rFonts w:ascii="Browallia New" w:hAnsi="Browallia New" w:cs="Browallia New"/>
                <w:sz w:val="28"/>
                <w:highlight w:val="yellow"/>
              </w:rPr>
            </w:pPr>
          </w:p>
        </w:tc>
        <w:tc>
          <w:tcPr>
            <w:tcW w:w="1312" w:type="pct"/>
            <w:shd w:val="clear" w:color="auto" w:fill="auto"/>
          </w:tcPr>
          <w:p w14:paraId="1A5CE377" w14:textId="77777777" w:rsidR="00E44BC1" w:rsidRPr="00B757CE" w:rsidRDefault="00E44BC1" w:rsidP="002C0337">
            <w:pPr>
              <w:spacing w:after="0" w:line="240" w:lineRule="auto"/>
              <w:rPr>
                <w:rFonts w:ascii="Browallia New" w:hAnsi="Browallia New" w:cs="Browallia New"/>
                <w:sz w:val="28"/>
                <w:highlight w:val="yellow"/>
              </w:rPr>
            </w:pPr>
          </w:p>
        </w:tc>
        <w:tc>
          <w:tcPr>
            <w:tcW w:w="773" w:type="pct"/>
            <w:shd w:val="clear" w:color="auto" w:fill="auto"/>
          </w:tcPr>
          <w:p w14:paraId="788F0972" w14:textId="7833E716" w:rsidR="00E44BC1" w:rsidRPr="00DA5E96" w:rsidRDefault="00EE1371" w:rsidP="002C0337">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2020</w:t>
            </w:r>
          </w:p>
        </w:tc>
        <w:tc>
          <w:tcPr>
            <w:tcW w:w="751" w:type="pct"/>
            <w:shd w:val="clear" w:color="auto" w:fill="auto"/>
          </w:tcPr>
          <w:p w14:paraId="226A439E" w14:textId="2C8E2021" w:rsidR="00E44BC1" w:rsidRPr="00DA5E96" w:rsidRDefault="00EE1371" w:rsidP="002C0337">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2019</w:t>
            </w:r>
          </w:p>
        </w:tc>
      </w:tr>
      <w:tr w:rsidR="00E44BC1" w:rsidRPr="00B757CE" w14:paraId="371FA500" w14:textId="77777777" w:rsidTr="00E44BC1">
        <w:trPr>
          <w:trHeight w:val="20"/>
        </w:trPr>
        <w:tc>
          <w:tcPr>
            <w:tcW w:w="3476" w:type="pct"/>
            <w:gridSpan w:val="2"/>
            <w:shd w:val="clear" w:color="auto" w:fill="auto"/>
          </w:tcPr>
          <w:p w14:paraId="53AD5C7E" w14:textId="77777777" w:rsidR="00E44BC1" w:rsidRPr="00B757CE" w:rsidRDefault="00E44BC1" w:rsidP="00A7772C">
            <w:pPr>
              <w:spacing w:after="0" w:line="240" w:lineRule="auto"/>
              <w:ind w:left="34" w:hanging="105"/>
              <w:rPr>
                <w:rFonts w:ascii="Browallia New" w:hAnsi="Browallia New" w:cs="Browallia New"/>
                <w:sz w:val="28"/>
                <w:highlight w:val="yellow"/>
              </w:rPr>
            </w:pPr>
            <w:r w:rsidRPr="00261D20">
              <w:rPr>
                <w:rFonts w:ascii="Browallia New" w:hAnsi="Browallia New" w:cs="Browallia New"/>
                <w:sz w:val="28"/>
              </w:rPr>
              <w:t>Number of not approved billboard</w:t>
            </w:r>
          </w:p>
        </w:tc>
        <w:tc>
          <w:tcPr>
            <w:tcW w:w="773" w:type="pct"/>
            <w:shd w:val="clear" w:color="auto" w:fill="auto"/>
          </w:tcPr>
          <w:p w14:paraId="3CC24270" w14:textId="77777777" w:rsidR="00E44BC1" w:rsidRPr="00DA5E96" w:rsidRDefault="00E44BC1" w:rsidP="00E44BC1">
            <w:pPr>
              <w:spacing w:after="0" w:line="240" w:lineRule="auto"/>
              <w:jc w:val="right"/>
              <w:rPr>
                <w:rFonts w:ascii="Browallia New" w:hAnsi="Browallia New" w:cs="Browallia New"/>
                <w:sz w:val="28"/>
              </w:rPr>
            </w:pPr>
            <w:r w:rsidRPr="00DA5E96">
              <w:rPr>
                <w:rFonts w:ascii="Browallia New" w:hAnsi="Browallia New" w:cs="Browallia New"/>
                <w:sz w:val="28"/>
              </w:rPr>
              <w:t>168</w:t>
            </w:r>
          </w:p>
        </w:tc>
        <w:tc>
          <w:tcPr>
            <w:tcW w:w="751" w:type="pct"/>
            <w:shd w:val="clear" w:color="auto" w:fill="auto"/>
          </w:tcPr>
          <w:p w14:paraId="037B956A" w14:textId="77777777" w:rsidR="00E44BC1" w:rsidRPr="00DA5E96" w:rsidRDefault="00E44BC1" w:rsidP="00E44BC1">
            <w:pPr>
              <w:spacing w:after="0" w:line="240" w:lineRule="auto"/>
              <w:jc w:val="right"/>
              <w:rPr>
                <w:rFonts w:ascii="Browallia New" w:hAnsi="Browallia New" w:cs="Browallia New"/>
                <w:sz w:val="28"/>
              </w:rPr>
            </w:pPr>
            <w:r w:rsidRPr="00DA5E96">
              <w:rPr>
                <w:rFonts w:ascii="Browallia New" w:hAnsi="Browallia New" w:cs="Browallia New"/>
                <w:sz w:val="28"/>
              </w:rPr>
              <w:t>180</w:t>
            </w:r>
          </w:p>
        </w:tc>
      </w:tr>
      <w:tr w:rsidR="00E44BC1" w:rsidRPr="00B757CE" w14:paraId="2A8E2DE0" w14:textId="77777777" w:rsidTr="00E44BC1">
        <w:trPr>
          <w:trHeight w:val="20"/>
        </w:trPr>
        <w:tc>
          <w:tcPr>
            <w:tcW w:w="3476" w:type="pct"/>
            <w:gridSpan w:val="2"/>
            <w:shd w:val="clear" w:color="auto" w:fill="auto"/>
          </w:tcPr>
          <w:p w14:paraId="5409D242" w14:textId="77777777" w:rsidR="00E44BC1" w:rsidRPr="00B757CE" w:rsidRDefault="00E44BC1" w:rsidP="00A7772C">
            <w:pPr>
              <w:spacing w:after="0" w:line="240" w:lineRule="auto"/>
              <w:ind w:left="34" w:hanging="105"/>
              <w:rPr>
                <w:rFonts w:ascii="Browallia New" w:hAnsi="Browallia New" w:cs="Browallia New"/>
                <w:sz w:val="28"/>
                <w:highlight w:val="yellow"/>
              </w:rPr>
            </w:pPr>
            <w:r w:rsidRPr="00261D20">
              <w:rPr>
                <w:rFonts w:ascii="Browallia New" w:hAnsi="Browallia New" w:cs="Browallia New"/>
                <w:sz w:val="28"/>
              </w:rPr>
              <w:t>At cost (million baht)</w:t>
            </w:r>
          </w:p>
        </w:tc>
        <w:tc>
          <w:tcPr>
            <w:tcW w:w="773" w:type="pct"/>
            <w:shd w:val="clear" w:color="auto" w:fill="auto"/>
          </w:tcPr>
          <w:p w14:paraId="17D3FEFA" w14:textId="77777777" w:rsidR="00E44BC1" w:rsidRPr="00DA5E96" w:rsidRDefault="00E44BC1" w:rsidP="00E44BC1">
            <w:pPr>
              <w:spacing w:after="0" w:line="240" w:lineRule="auto"/>
              <w:jc w:val="right"/>
              <w:rPr>
                <w:rFonts w:ascii="Browallia New" w:hAnsi="Browallia New" w:cs="Browallia New"/>
                <w:sz w:val="28"/>
              </w:rPr>
            </w:pPr>
            <w:r w:rsidRPr="00DA5E96">
              <w:rPr>
                <w:rFonts w:ascii="Browallia New" w:hAnsi="Browallia New" w:cs="Browallia New"/>
                <w:sz w:val="28"/>
              </w:rPr>
              <w:t>1,037.77</w:t>
            </w:r>
          </w:p>
        </w:tc>
        <w:tc>
          <w:tcPr>
            <w:tcW w:w="751" w:type="pct"/>
            <w:shd w:val="clear" w:color="auto" w:fill="auto"/>
          </w:tcPr>
          <w:p w14:paraId="3AE97DDC" w14:textId="77777777" w:rsidR="00E44BC1" w:rsidRPr="00DA5E96" w:rsidRDefault="00E44BC1" w:rsidP="00E44BC1">
            <w:pPr>
              <w:spacing w:after="0" w:line="240" w:lineRule="auto"/>
              <w:jc w:val="right"/>
              <w:rPr>
                <w:rFonts w:ascii="Browallia New" w:hAnsi="Browallia New" w:cs="Browallia New"/>
                <w:sz w:val="28"/>
              </w:rPr>
            </w:pPr>
            <w:r w:rsidRPr="00DA5E96">
              <w:rPr>
                <w:rFonts w:ascii="Browallia New" w:hAnsi="Browallia New" w:cs="Browallia New"/>
                <w:sz w:val="28"/>
              </w:rPr>
              <w:t>945.77</w:t>
            </w:r>
          </w:p>
        </w:tc>
      </w:tr>
      <w:tr w:rsidR="00E44BC1" w:rsidRPr="00B757CE" w14:paraId="25E6096F" w14:textId="77777777" w:rsidTr="00E44BC1">
        <w:trPr>
          <w:trHeight w:val="20"/>
        </w:trPr>
        <w:tc>
          <w:tcPr>
            <w:tcW w:w="3476" w:type="pct"/>
            <w:gridSpan w:val="2"/>
            <w:shd w:val="clear" w:color="auto" w:fill="auto"/>
          </w:tcPr>
          <w:p w14:paraId="2B82B2C2" w14:textId="77777777" w:rsidR="00E44BC1" w:rsidRPr="00B757CE" w:rsidRDefault="00E44BC1" w:rsidP="00A7772C">
            <w:pPr>
              <w:spacing w:after="0" w:line="240" w:lineRule="auto"/>
              <w:ind w:left="34" w:hanging="105"/>
              <w:rPr>
                <w:rFonts w:ascii="Browallia New" w:hAnsi="Browallia New" w:cs="Browallia New"/>
                <w:sz w:val="28"/>
                <w:highlight w:val="yellow"/>
              </w:rPr>
            </w:pPr>
            <w:r w:rsidRPr="00261D20">
              <w:rPr>
                <w:rFonts w:ascii="Browallia New" w:hAnsi="Browallia New" w:cs="Browallia New"/>
                <w:sz w:val="28"/>
              </w:rPr>
              <w:t>Carrying amount (million baht)</w:t>
            </w:r>
          </w:p>
        </w:tc>
        <w:tc>
          <w:tcPr>
            <w:tcW w:w="773" w:type="pct"/>
            <w:shd w:val="clear" w:color="auto" w:fill="auto"/>
          </w:tcPr>
          <w:p w14:paraId="501081C9" w14:textId="77777777" w:rsidR="00E44BC1" w:rsidRPr="00DA5E96" w:rsidRDefault="00E44BC1" w:rsidP="00E44BC1">
            <w:pPr>
              <w:spacing w:after="0" w:line="240" w:lineRule="auto"/>
              <w:jc w:val="right"/>
              <w:rPr>
                <w:rFonts w:ascii="Browallia New" w:hAnsi="Browallia New" w:cs="Browallia New"/>
                <w:sz w:val="28"/>
              </w:rPr>
            </w:pPr>
            <w:r w:rsidRPr="00DA5E96">
              <w:rPr>
                <w:rFonts w:ascii="Browallia New" w:hAnsi="Browallia New" w:cs="Browallia New"/>
                <w:sz w:val="28"/>
              </w:rPr>
              <w:t>660.11</w:t>
            </w:r>
          </w:p>
        </w:tc>
        <w:tc>
          <w:tcPr>
            <w:tcW w:w="751" w:type="pct"/>
            <w:shd w:val="clear" w:color="auto" w:fill="auto"/>
          </w:tcPr>
          <w:p w14:paraId="244FD689" w14:textId="77777777" w:rsidR="00E44BC1" w:rsidRPr="00DA5E96" w:rsidRDefault="00E44BC1" w:rsidP="00E44BC1">
            <w:pPr>
              <w:spacing w:after="0" w:line="240" w:lineRule="auto"/>
              <w:jc w:val="right"/>
              <w:rPr>
                <w:rFonts w:ascii="Browallia New" w:hAnsi="Browallia New" w:cs="Browallia New"/>
                <w:sz w:val="28"/>
              </w:rPr>
            </w:pPr>
            <w:r w:rsidRPr="00DA5E96">
              <w:rPr>
                <w:rFonts w:ascii="Browallia New" w:hAnsi="Browallia New" w:cs="Browallia New"/>
                <w:sz w:val="28"/>
              </w:rPr>
              <w:t>592.72</w:t>
            </w:r>
          </w:p>
        </w:tc>
      </w:tr>
      <w:tr w:rsidR="00E44BC1" w:rsidRPr="00B757CE" w14:paraId="5F72DBD5" w14:textId="77777777" w:rsidTr="00E44BC1">
        <w:trPr>
          <w:trHeight w:val="20"/>
        </w:trPr>
        <w:tc>
          <w:tcPr>
            <w:tcW w:w="3476" w:type="pct"/>
            <w:gridSpan w:val="2"/>
            <w:shd w:val="clear" w:color="auto" w:fill="auto"/>
          </w:tcPr>
          <w:p w14:paraId="05049BA1" w14:textId="77777777" w:rsidR="00E44BC1" w:rsidRPr="00B757CE" w:rsidRDefault="00E44BC1" w:rsidP="00A7772C">
            <w:pPr>
              <w:spacing w:after="0" w:line="240" w:lineRule="auto"/>
              <w:ind w:left="34" w:hanging="105"/>
              <w:rPr>
                <w:rFonts w:ascii="Browallia New" w:hAnsi="Browallia New" w:cs="Browallia New"/>
                <w:sz w:val="28"/>
                <w:highlight w:val="yellow"/>
              </w:rPr>
            </w:pPr>
            <w:r w:rsidRPr="00261D20">
              <w:rPr>
                <w:rFonts w:ascii="Browallia New" w:hAnsi="Browallia New" w:cs="Browallia New"/>
                <w:sz w:val="28"/>
              </w:rPr>
              <w:t>Advertisement income (million baht)</w:t>
            </w:r>
          </w:p>
        </w:tc>
        <w:tc>
          <w:tcPr>
            <w:tcW w:w="773" w:type="pct"/>
            <w:shd w:val="clear" w:color="auto" w:fill="auto"/>
          </w:tcPr>
          <w:p w14:paraId="1CD31AB9" w14:textId="77777777" w:rsidR="00E44BC1" w:rsidRPr="00DA5E96" w:rsidRDefault="00E44BC1" w:rsidP="00E44BC1">
            <w:pPr>
              <w:spacing w:after="0" w:line="240" w:lineRule="auto"/>
              <w:jc w:val="right"/>
              <w:rPr>
                <w:rFonts w:ascii="Browallia New" w:hAnsi="Browallia New" w:cs="Browallia New"/>
                <w:sz w:val="28"/>
              </w:rPr>
            </w:pPr>
            <w:r w:rsidRPr="00DA5E96">
              <w:rPr>
                <w:rFonts w:ascii="Browallia New" w:hAnsi="Browallia New" w:cs="Browallia New"/>
                <w:sz w:val="28"/>
              </w:rPr>
              <w:t>327.81</w:t>
            </w:r>
          </w:p>
        </w:tc>
        <w:tc>
          <w:tcPr>
            <w:tcW w:w="751" w:type="pct"/>
            <w:shd w:val="clear" w:color="auto" w:fill="auto"/>
          </w:tcPr>
          <w:p w14:paraId="69B4FDA0" w14:textId="77777777" w:rsidR="00E44BC1" w:rsidRPr="00DA5E96" w:rsidRDefault="00E44BC1" w:rsidP="00E44BC1">
            <w:pPr>
              <w:spacing w:after="0" w:line="240" w:lineRule="auto"/>
              <w:jc w:val="right"/>
              <w:rPr>
                <w:rFonts w:ascii="Browallia New" w:hAnsi="Browallia New" w:cs="Browallia New"/>
                <w:sz w:val="28"/>
              </w:rPr>
            </w:pPr>
            <w:r w:rsidRPr="00DA5E96">
              <w:rPr>
                <w:rFonts w:ascii="Browallia New" w:hAnsi="Browallia New" w:cs="Browallia New"/>
                <w:sz w:val="28"/>
              </w:rPr>
              <w:t>4</w:t>
            </w:r>
            <w:r w:rsidRPr="00DA5E96">
              <w:rPr>
                <w:rFonts w:ascii="Browallia New" w:hAnsi="Browallia New" w:cs="Browallia New" w:hint="cs"/>
                <w:sz w:val="28"/>
                <w:cs/>
              </w:rPr>
              <w:t>36.03</w:t>
            </w:r>
          </w:p>
        </w:tc>
      </w:tr>
      <w:tr w:rsidR="00E44BC1" w:rsidRPr="00B757CE" w14:paraId="24429161" w14:textId="77777777" w:rsidTr="00E44BC1">
        <w:trPr>
          <w:trHeight w:val="20"/>
        </w:trPr>
        <w:tc>
          <w:tcPr>
            <w:tcW w:w="3476" w:type="pct"/>
            <w:gridSpan w:val="2"/>
            <w:shd w:val="clear" w:color="auto" w:fill="auto"/>
          </w:tcPr>
          <w:p w14:paraId="54686C1E" w14:textId="77777777" w:rsidR="00E44BC1" w:rsidRPr="00B757CE" w:rsidRDefault="00E44BC1" w:rsidP="00A7772C">
            <w:pPr>
              <w:spacing w:after="0" w:line="240" w:lineRule="auto"/>
              <w:ind w:left="34" w:hanging="105"/>
              <w:rPr>
                <w:rFonts w:ascii="Browallia New" w:hAnsi="Browallia New" w:cs="Browallia New"/>
                <w:sz w:val="28"/>
                <w:highlight w:val="yellow"/>
              </w:rPr>
            </w:pPr>
            <w:r w:rsidRPr="00261D20">
              <w:rPr>
                <w:rFonts w:ascii="Browallia New" w:hAnsi="Browallia New" w:cs="Browallia New"/>
                <w:sz w:val="28"/>
              </w:rPr>
              <w:t>Percentage of total advertisement income</w:t>
            </w:r>
          </w:p>
        </w:tc>
        <w:tc>
          <w:tcPr>
            <w:tcW w:w="773" w:type="pct"/>
            <w:shd w:val="clear" w:color="auto" w:fill="auto"/>
          </w:tcPr>
          <w:p w14:paraId="4508B0C3" w14:textId="77777777" w:rsidR="00E44BC1" w:rsidRPr="00DA5E96" w:rsidRDefault="00E44BC1" w:rsidP="00E44BC1">
            <w:pPr>
              <w:spacing w:after="0" w:line="240" w:lineRule="auto"/>
              <w:jc w:val="right"/>
              <w:rPr>
                <w:rFonts w:ascii="Browallia New" w:hAnsi="Browallia New" w:cs="Browallia New"/>
                <w:sz w:val="28"/>
              </w:rPr>
            </w:pPr>
            <w:r w:rsidRPr="00DA5E96">
              <w:rPr>
                <w:rFonts w:ascii="Browallia New" w:hAnsi="Browallia New" w:cs="Browallia New"/>
                <w:sz w:val="28"/>
              </w:rPr>
              <w:t>59.22</w:t>
            </w:r>
          </w:p>
        </w:tc>
        <w:tc>
          <w:tcPr>
            <w:tcW w:w="751" w:type="pct"/>
            <w:shd w:val="clear" w:color="auto" w:fill="auto"/>
          </w:tcPr>
          <w:p w14:paraId="7971F7F6" w14:textId="77777777" w:rsidR="00E44BC1" w:rsidRPr="00DA5E96" w:rsidRDefault="00E44BC1" w:rsidP="00E44BC1">
            <w:pPr>
              <w:spacing w:after="0" w:line="240" w:lineRule="auto"/>
              <w:jc w:val="right"/>
              <w:rPr>
                <w:rFonts w:ascii="Browallia New" w:hAnsi="Browallia New" w:cs="Browallia New"/>
                <w:sz w:val="28"/>
              </w:rPr>
            </w:pPr>
            <w:r w:rsidRPr="00DA5E96">
              <w:rPr>
                <w:rFonts w:ascii="Browallia New" w:hAnsi="Browallia New" w:cs="Browallia New" w:hint="cs"/>
                <w:sz w:val="28"/>
                <w:cs/>
              </w:rPr>
              <w:t>54.23</w:t>
            </w:r>
          </w:p>
        </w:tc>
      </w:tr>
      <w:tr w:rsidR="00E44BC1" w:rsidRPr="00B757CE" w14:paraId="185128AD" w14:textId="77777777" w:rsidTr="00E44BC1">
        <w:trPr>
          <w:trHeight w:val="20"/>
        </w:trPr>
        <w:tc>
          <w:tcPr>
            <w:tcW w:w="3476" w:type="pct"/>
            <w:gridSpan w:val="2"/>
            <w:shd w:val="clear" w:color="auto" w:fill="auto"/>
          </w:tcPr>
          <w:p w14:paraId="28CFF734" w14:textId="77777777" w:rsidR="00E44BC1" w:rsidRPr="00B757CE" w:rsidRDefault="00E44BC1" w:rsidP="00A7772C">
            <w:pPr>
              <w:spacing w:after="0" w:line="240" w:lineRule="auto"/>
              <w:ind w:left="34" w:hanging="105"/>
              <w:rPr>
                <w:rFonts w:ascii="Browallia New" w:hAnsi="Browallia New" w:cs="Browallia New"/>
                <w:sz w:val="28"/>
                <w:highlight w:val="yellow"/>
              </w:rPr>
            </w:pPr>
            <w:r w:rsidRPr="00261D20">
              <w:rPr>
                <w:rFonts w:ascii="Browallia New" w:hAnsi="Browallia New" w:cs="Browallia New"/>
                <w:sz w:val="28"/>
              </w:rPr>
              <w:t>Effect of dismantlement of billboard structure (million baht)</w:t>
            </w:r>
          </w:p>
        </w:tc>
        <w:tc>
          <w:tcPr>
            <w:tcW w:w="773" w:type="pct"/>
            <w:shd w:val="clear" w:color="auto" w:fill="auto"/>
          </w:tcPr>
          <w:p w14:paraId="4D4B4BE0" w14:textId="77777777" w:rsidR="00E44BC1" w:rsidRPr="00DA5E96" w:rsidRDefault="00E44BC1" w:rsidP="00E44BC1">
            <w:pPr>
              <w:spacing w:after="0" w:line="240" w:lineRule="auto"/>
              <w:jc w:val="right"/>
              <w:rPr>
                <w:rFonts w:ascii="Browallia New" w:hAnsi="Browallia New" w:cs="Browallia New"/>
                <w:sz w:val="28"/>
              </w:rPr>
            </w:pPr>
            <w:r w:rsidRPr="00DA5E96">
              <w:rPr>
                <w:rFonts w:ascii="Browallia New" w:hAnsi="Browallia New" w:cs="Browallia New"/>
                <w:sz w:val="28"/>
              </w:rPr>
              <w:t>(327.81)</w:t>
            </w:r>
          </w:p>
        </w:tc>
        <w:tc>
          <w:tcPr>
            <w:tcW w:w="751" w:type="pct"/>
            <w:shd w:val="clear" w:color="auto" w:fill="auto"/>
          </w:tcPr>
          <w:p w14:paraId="5CAA9CE0" w14:textId="77777777" w:rsidR="00E44BC1" w:rsidRPr="00DA5E96" w:rsidRDefault="00E44BC1" w:rsidP="00E44BC1">
            <w:pPr>
              <w:spacing w:after="0" w:line="240" w:lineRule="auto"/>
              <w:jc w:val="right"/>
              <w:rPr>
                <w:rFonts w:ascii="Browallia New" w:hAnsi="Browallia New" w:cs="Browallia New"/>
                <w:sz w:val="28"/>
              </w:rPr>
            </w:pPr>
            <w:r w:rsidRPr="00DA5E96">
              <w:rPr>
                <w:rFonts w:ascii="Browallia New" w:hAnsi="Browallia New" w:cs="Browallia New"/>
                <w:sz w:val="28"/>
              </w:rPr>
              <w:t>(4</w:t>
            </w:r>
            <w:r w:rsidRPr="00DA5E96">
              <w:rPr>
                <w:rFonts w:ascii="Browallia New" w:hAnsi="Browallia New" w:cs="Browallia New" w:hint="cs"/>
                <w:sz w:val="28"/>
                <w:cs/>
              </w:rPr>
              <w:t>36.03</w:t>
            </w:r>
            <w:r w:rsidRPr="00DA5E96">
              <w:rPr>
                <w:rFonts w:ascii="Browallia New" w:hAnsi="Browallia New" w:cs="Browallia New"/>
                <w:sz w:val="28"/>
              </w:rPr>
              <w:t>)</w:t>
            </w:r>
          </w:p>
        </w:tc>
      </w:tr>
      <w:tr w:rsidR="00E44BC1" w:rsidRPr="00CA3413" w14:paraId="27C71FBE" w14:textId="77777777" w:rsidTr="00E44BC1">
        <w:trPr>
          <w:trHeight w:val="20"/>
        </w:trPr>
        <w:tc>
          <w:tcPr>
            <w:tcW w:w="3476" w:type="pct"/>
            <w:gridSpan w:val="2"/>
            <w:shd w:val="clear" w:color="auto" w:fill="auto"/>
          </w:tcPr>
          <w:p w14:paraId="7C922C84" w14:textId="77777777" w:rsidR="00E44BC1" w:rsidRPr="00261D20" w:rsidRDefault="00E44BC1" w:rsidP="00A7772C">
            <w:pPr>
              <w:spacing w:after="0" w:line="240" w:lineRule="auto"/>
              <w:ind w:hanging="105"/>
              <w:rPr>
                <w:rFonts w:ascii="Browallia New" w:hAnsi="Browallia New" w:cs="Browallia New"/>
                <w:sz w:val="28"/>
              </w:rPr>
            </w:pPr>
            <w:r w:rsidRPr="00261D20">
              <w:rPr>
                <w:rFonts w:ascii="Browallia New" w:hAnsi="Browallia New" w:cs="Browallia New"/>
                <w:sz w:val="28"/>
              </w:rPr>
              <w:t xml:space="preserve">Effect to total assets and shareholders equity of dismantlement of </w:t>
            </w:r>
          </w:p>
          <w:p w14:paraId="0EC2C296" w14:textId="77777777" w:rsidR="00E44BC1" w:rsidRPr="00B757CE" w:rsidRDefault="00E44BC1" w:rsidP="00A7772C">
            <w:pPr>
              <w:spacing w:after="0" w:line="240" w:lineRule="auto"/>
              <w:ind w:left="34" w:hanging="105"/>
              <w:rPr>
                <w:rFonts w:ascii="Browallia New" w:hAnsi="Browallia New" w:cs="Browallia New"/>
                <w:sz w:val="28"/>
                <w:highlight w:val="yellow"/>
              </w:rPr>
            </w:pPr>
            <w:r w:rsidRPr="00261D20">
              <w:rPr>
                <w:rFonts w:ascii="Browallia New" w:hAnsi="Browallia New" w:cs="Browallia New"/>
                <w:sz w:val="28"/>
              </w:rPr>
              <w:t xml:space="preserve">    billboard structure (million baht)</w:t>
            </w:r>
          </w:p>
        </w:tc>
        <w:tc>
          <w:tcPr>
            <w:tcW w:w="773" w:type="pct"/>
            <w:shd w:val="clear" w:color="auto" w:fill="auto"/>
          </w:tcPr>
          <w:p w14:paraId="60AFA711" w14:textId="77777777" w:rsidR="00E44BC1" w:rsidRDefault="00E44BC1" w:rsidP="00E44BC1">
            <w:pPr>
              <w:spacing w:after="0" w:line="240" w:lineRule="auto"/>
              <w:jc w:val="right"/>
              <w:rPr>
                <w:rFonts w:ascii="Browallia New" w:hAnsi="Browallia New" w:cs="Browallia New"/>
                <w:sz w:val="28"/>
              </w:rPr>
            </w:pPr>
          </w:p>
          <w:p w14:paraId="4DA92851" w14:textId="77777777" w:rsidR="00E44BC1" w:rsidRPr="00DA5E96" w:rsidRDefault="00E44BC1" w:rsidP="00E44BC1">
            <w:pPr>
              <w:spacing w:after="0" w:line="240" w:lineRule="auto"/>
              <w:jc w:val="right"/>
              <w:rPr>
                <w:rFonts w:ascii="Browallia New" w:hAnsi="Browallia New" w:cs="Browallia New"/>
                <w:sz w:val="28"/>
              </w:rPr>
            </w:pPr>
            <w:r w:rsidRPr="00DA5E96">
              <w:rPr>
                <w:rFonts w:ascii="Browallia New" w:hAnsi="Browallia New" w:cs="Browallia New"/>
                <w:sz w:val="28"/>
              </w:rPr>
              <w:t>(660.11)</w:t>
            </w:r>
          </w:p>
        </w:tc>
        <w:tc>
          <w:tcPr>
            <w:tcW w:w="751" w:type="pct"/>
            <w:shd w:val="clear" w:color="auto" w:fill="auto"/>
          </w:tcPr>
          <w:p w14:paraId="6D7C8FE7" w14:textId="77777777" w:rsidR="00E44BC1" w:rsidRDefault="00E44BC1" w:rsidP="00E44BC1">
            <w:pPr>
              <w:spacing w:after="0" w:line="240" w:lineRule="auto"/>
              <w:jc w:val="right"/>
              <w:rPr>
                <w:rFonts w:ascii="Browallia New" w:hAnsi="Browallia New" w:cs="Browallia New"/>
                <w:sz w:val="28"/>
              </w:rPr>
            </w:pPr>
          </w:p>
          <w:p w14:paraId="5EA98102" w14:textId="77777777" w:rsidR="00E44BC1" w:rsidRPr="00DA5E96" w:rsidRDefault="00E44BC1" w:rsidP="00E44BC1">
            <w:pPr>
              <w:spacing w:after="0" w:line="240" w:lineRule="auto"/>
              <w:jc w:val="right"/>
              <w:rPr>
                <w:rFonts w:ascii="Browallia New" w:hAnsi="Browallia New" w:cs="Browallia New"/>
                <w:sz w:val="28"/>
              </w:rPr>
            </w:pPr>
            <w:r w:rsidRPr="00DA5E96">
              <w:rPr>
                <w:rFonts w:ascii="Browallia New" w:hAnsi="Browallia New" w:cs="Browallia New"/>
                <w:sz w:val="28"/>
              </w:rPr>
              <w:t>(592.72)</w:t>
            </w:r>
          </w:p>
        </w:tc>
      </w:tr>
    </w:tbl>
    <w:p w14:paraId="374B3594" w14:textId="77777777" w:rsidR="00550EA6" w:rsidRDefault="00550EA6" w:rsidP="00550EA6">
      <w:pPr>
        <w:pStyle w:val="Heading1"/>
      </w:pPr>
      <w:r w:rsidRPr="00261D20">
        <w:lastRenderedPageBreak/>
        <w:t>31.</w:t>
      </w:r>
      <w:r w:rsidRPr="00261D20">
        <w:tab/>
        <w:t>FINANCIAL INSTRUMENTS (Con’t)</w:t>
      </w:r>
    </w:p>
    <w:p w14:paraId="5B533BB7" w14:textId="77777777" w:rsidR="00550EA6" w:rsidRPr="00261D20" w:rsidRDefault="00550EA6" w:rsidP="00550EA6">
      <w:pPr>
        <w:pStyle w:val="NoSpacing"/>
        <w:spacing w:before="200" w:after="120"/>
        <w:jc w:val="both"/>
        <w:rPr>
          <w:rFonts w:ascii="Browallia New" w:hAnsi="Browallia New" w:cs="Browallia New"/>
          <w:sz w:val="28"/>
        </w:rPr>
      </w:pPr>
      <w:r>
        <w:rPr>
          <w:rFonts w:ascii="Browallia New" w:hAnsi="Browallia New" w:cs="Browallia New"/>
          <w:sz w:val="28"/>
        </w:rPr>
        <w:t>31.3</w:t>
      </w:r>
      <w:r>
        <w:rPr>
          <w:rFonts w:ascii="Browallia New" w:hAnsi="Browallia New" w:cs="Browallia New"/>
          <w:sz w:val="28"/>
        </w:rPr>
        <w:tab/>
      </w:r>
      <w:r w:rsidRPr="00261D20">
        <w:rPr>
          <w:rFonts w:ascii="Browallia New" w:hAnsi="Browallia New" w:cs="Browallia New"/>
          <w:sz w:val="28"/>
        </w:rPr>
        <w:t>Defaulting of agreement risk (Con’t)</w:t>
      </w:r>
    </w:p>
    <w:p w14:paraId="1BF55E9D" w14:textId="77777777" w:rsidR="00550EA6" w:rsidRPr="00261D20" w:rsidRDefault="00550EA6" w:rsidP="00550EA6">
      <w:pPr>
        <w:spacing w:before="120" w:after="120" w:line="240" w:lineRule="auto"/>
        <w:ind w:left="720"/>
        <w:jc w:val="both"/>
        <w:rPr>
          <w:rFonts w:ascii="Browallia New" w:hAnsi="Browallia New" w:cs="Browallia New"/>
          <w:sz w:val="28"/>
        </w:rPr>
      </w:pPr>
      <w:r w:rsidRPr="00261D20">
        <w:rPr>
          <w:rFonts w:ascii="Browallia New" w:hAnsi="Browallia New" w:cs="Browallia New"/>
          <w:sz w:val="28"/>
        </w:rPr>
        <w:t>The management deems that such stands were purchased from the seller whose the operation is used and constructed before the effective of the Bangkok’s Instruction B.E. 2549 and altogether of the advertising and Sign Producing Association (“ASPA”) is under the request for relaxing of permission. The management also deems that the expenses in demolition is not material together with the supplies from such demolition could be use in the alternative construction and installation.</w:t>
      </w:r>
    </w:p>
    <w:p w14:paraId="2F3B5F8A" w14:textId="77777777" w:rsidR="00550EA6" w:rsidRPr="00BD3E95" w:rsidRDefault="00550EA6" w:rsidP="00E44BC1">
      <w:pPr>
        <w:spacing w:after="120" w:line="240" w:lineRule="auto"/>
        <w:rPr>
          <w:rFonts w:ascii="Browallia New" w:hAnsi="Browallia New" w:cs="Browallia New"/>
          <w:sz w:val="28"/>
        </w:rPr>
      </w:pPr>
      <w:r w:rsidRPr="00BD3E95">
        <w:rPr>
          <w:rFonts w:ascii="Browallia New" w:hAnsi="Browallia New" w:cs="Browallia New"/>
          <w:sz w:val="28"/>
        </w:rPr>
        <w:t>31.</w:t>
      </w:r>
      <w:r>
        <w:rPr>
          <w:rFonts w:ascii="Browallia New" w:hAnsi="Browallia New" w:cs="Browallia New"/>
          <w:sz w:val="28"/>
        </w:rPr>
        <w:t>4</w:t>
      </w:r>
      <w:r w:rsidRPr="00BD3E95">
        <w:rPr>
          <w:rFonts w:ascii="Browallia New" w:hAnsi="Browallia New" w:cs="Browallia New"/>
          <w:sz w:val="28"/>
        </w:rPr>
        <w:tab/>
      </w:r>
      <w:r w:rsidRPr="009A4087">
        <w:rPr>
          <w:rFonts w:ascii="Browallia New" w:hAnsi="Browallia New" w:cs="Browallia New"/>
          <w:sz w:val="28"/>
        </w:rPr>
        <w:t>Liquidity risk</w:t>
      </w:r>
    </w:p>
    <w:p w14:paraId="13CCF4F2" w14:textId="29812D82" w:rsidR="00550EA6" w:rsidRPr="00C33062" w:rsidRDefault="00550EA6" w:rsidP="00E44BC1">
      <w:pPr>
        <w:spacing w:after="120" w:line="240" w:lineRule="auto"/>
        <w:ind w:left="720"/>
        <w:jc w:val="both"/>
        <w:rPr>
          <w:rFonts w:ascii="Browallia New" w:hAnsi="Browallia New" w:cs="Browallia New"/>
          <w:sz w:val="28"/>
        </w:rPr>
      </w:pPr>
      <w:r w:rsidRPr="00C33062">
        <w:rPr>
          <w:rFonts w:ascii="Browallia New" w:hAnsi="Browallia New" w:cs="Browallia New"/>
          <w:sz w:val="28"/>
        </w:rPr>
        <w:t>The Company and its subsidiaries need liquidity to meet their obligations.  Individual companies are responsible for their own cash balances and the raising of internal and external credit lines to cover the liquidity needs, subject to guidance by the Company and its subsidiaries.</w:t>
      </w:r>
    </w:p>
    <w:p w14:paraId="38DDAA27" w14:textId="7B84226A" w:rsidR="00550EA6" w:rsidRPr="00C33062" w:rsidRDefault="00550EA6" w:rsidP="00E44BC1">
      <w:pPr>
        <w:spacing w:after="120" w:line="240" w:lineRule="auto"/>
        <w:ind w:left="720"/>
        <w:jc w:val="both"/>
        <w:rPr>
          <w:rFonts w:ascii="Browallia New" w:hAnsi="Browallia New" w:cs="Browallia New"/>
          <w:sz w:val="28"/>
        </w:rPr>
      </w:pPr>
      <w:r w:rsidRPr="00C33062">
        <w:rPr>
          <w:rFonts w:ascii="Browallia New" w:hAnsi="Browallia New" w:cs="Browallia New"/>
          <w:sz w:val="28"/>
        </w:rPr>
        <w:t>The Company and its subsidiaries monitor the risk of a shortage of liquidity position by a recurring liquidity planning and maintains an adequate level of cash, fixed deposits and unused committed and uncommitted credit lines with various banks to meet its liquidity requirements.</w:t>
      </w:r>
    </w:p>
    <w:p w14:paraId="2AD56386" w14:textId="52997082" w:rsidR="00550EA6" w:rsidRDefault="00550EA6" w:rsidP="00E44BC1">
      <w:pPr>
        <w:pStyle w:val="NEWKHAW"/>
        <w:ind w:left="720"/>
        <w:rPr>
          <w:rFonts w:eastAsia="Browallia New"/>
          <w:kern w:val="32"/>
        </w:rPr>
      </w:pPr>
      <w:r w:rsidRPr="00C33062">
        <w:rPr>
          <w:rFonts w:eastAsia="Browallia New"/>
          <w:kern w:val="32"/>
        </w:rPr>
        <w:t xml:space="preserve">The table below summarizes the maturity profile of the Company and its subsidiaries non-derivative financial liabilities and derivative financial instruments as at December </w:t>
      </w:r>
      <w:r w:rsidRPr="00C33062">
        <w:rPr>
          <w:rFonts w:eastAsia="Browallia New"/>
          <w:kern w:val="32"/>
          <w:cs/>
        </w:rPr>
        <w:t>31</w:t>
      </w:r>
      <w:r w:rsidRPr="00C33062">
        <w:rPr>
          <w:rFonts w:eastAsia="Browallia New"/>
          <w:kern w:val="32"/>
        </w:rPr>
        <w:t xml:space="preserve">, </w:t>
      </w:r>
      <w:r w:rsidRPr="00C33062">
        <w:rPr>
          <w:rFonts w:eastAsia="Browallia New"/>
          <w:kern w:val="32"/>
          <w:cs/>
        </w:rPr>
        <w:t xml:space="preserve">2020 </w:t>
      </w:r>
      <w:r w:rsidRPr="00C33062">
        <w:rPr>
          <w:rFonts w:eastAsia="Browallia New"/>
          <w:kern w:val="32"/>
        </w:rPr>
        <w:t>based on contractual undiscounted cash flows:</w:t>
      </w:r>
    </w:p>
    <w:tbl>
      <w:tblPr>
        <w:tblW w:w="9072" w:type="dxa"/>
        <w:tblInd w:w="567" w:type="dxa"/>
        <w:tblLayout w:type="fixed"/>
        <w:tblLook w:val="04A0" w:firstRow="1" w:lastRow="0" w:firstColumn="1" w:lastColumn="0" w:noHBand="0" w:noVBand="1"/>
      </w:tblPr>
      <w:tblGrid>
        <w:gridCol w:w="2694"/>
        <w:gridCol w:w="850"/>
        <w:gridCol w:w="1134"/>
        <w:gridCol w:w="1134"/>
        <w:gridCol w:w="992"/>
        <w:gridCol w:w="1134"/>
        <w:gridCol w:w="1134"/>
      </w:tblGrid>
      <w:tr w:rsidR="00550EA6" w:rsidRPr="002D05B7" w14:paraId="4F0B2308" w14:textId="77777777" w:rsidTr="002F418B">
        <w:tc>
          <w:tcPr>
            <w:tcW w:w="2694" w:type="dxa"/>
            <w:shd w:val="clear" w:color="auto" w:fill="auto"/>
            <w:vAlign w:val="bottom"/>
          </w:tcPr>
          <w:p w14:paraId="5757DED9" w14:textId="77777777" w:rsidR="00550EA6" w:rsidRPr="002D05B7" w:rsidRDefault="00550EA6" w:rsidP="00BB30CB">
            <w:pPr>
              <w:spacing w:after="0" w:line="240" w:lineRule="auto"/>
              <w:jc w:val="center"/>
              <w:rPr>
                <w:rFonts w:ascii="Browallia New" w:hAnsi="Browallia New" w:cs="Browallia New"/>
                <w:sz w:val="24"/>
                <w:szCs w:val="24"/>
                <w:lang w:eastAsia="x-none"/>
              </w:rPr>
            </w:pPr>
          </w:p>
        </w:tc>
        <w:tc>
          <w:tcPr>
            <w:tcW w:w="6378" w:type="dxa"/>
            <w:gridSpan w:val="6"/>
            <w:shd w:val="clear" w:color="auto" w:fill="auto"/>
          </w:tcPr>
          <w:p w14:paraId="610D1C7F" w14:textId="77777777" w:rsidR="00550EA6" w:rsidRPr="002D05B7" w:rsidRDefault="00550EA6" w:rsidP="00BB30CB">
            <w:pPr>
              <w:pBdr>
                <w:bottom w:val="single" w:sz="4" w:space="0" w:color="auto"/>
              </w:pBd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rPr>
              <w:t>Unit : Thousand baht</w:t>
            </w:r>
          </w:p>
        </w:tc>
      </w:tr>
      <w:tr w:rsidR="00550EA6" w:rsidRPr="002D05B7" w14:paraId="6021DA9C" w14:textId="77777777" w:rsidTr="002F418B">
        <w:tc>
          <w:tcPr>
            <w:tcW w:w="2694" w:type="dxa"/>
            <w:shd w:val="clear" w:color="auto" w:fill="auto"/>
            <w:vAlign w:val="bottom"/>
          </w:tcPr>
          <w:p w14:paraId="794BBD26" w14:textId="77777777" w:rsidR="00550EA6" w:rsidRPr="002D05B7" w:rsidRDefault="00550EA6" w:rsidP="00BB30CB">
            <w:pPr>
              <w:spacing w:after="0" w:line="240" w:lineRule="auto"/>
              <w:jc w:val="center"/>
              <w:rPr>
                <w:rFonts w:ascii="Browallia New" w:hAnsi="Browallia New" w:cs="Browallia New"/>
                <w:sz w:val="24"/>
                <w:szCs w:val="24"/>
                <w:lang w:eastAsia="x-none"/>
              </w:rPr>
            </w:pPr>
          </w:p>
        </w:tc>
        <w:tc>
          <w:tcPr>
            <w:tcW w:w="6378" w:type="dxa"/>
            <w:gridSpan w:val="6"/>
            <w:shd w:val="clear" w:color="auto" w:fill="auto"/>
          </w:tcPr>
          <w:p w14:paraId="69A45370" w14:textId="5BBBA0BA" w:rsidR="00550EA6" w:rsidRPr="002D05B7" w:rsidRDefault="00550EA6" w:rsidP="00BB30CB">
            <w:pPr>
              <w:pBdr>
                <w:bottom w:val="single" w:sz="4" w:space="0" w:color="auto"/>
              </w:pBd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lang w:eastAsia="x-none"/>
              </w:rPr>
              <w:t>Consolidate</w:t>
            </w:r>
            <w:r w:rsidR="00406A28" w:rsidRPr="002D05B7">
              <w:rPr>
                <w:rFonts w:ascii="Browallia New" w:hAnsi="Browallia New" w:cs="Browallia New"/>
                <w:sz w:val="24"/>
                <w:szCs w:val="24"/>
                <w:lang w:eastAsia="x-none"/>
              </w:rPr>
              <w:t>d</w:t>
            </w:r>
            <w:r w:rsidRPr="002D05B7">
              <w:rPr>
                <w:rFonts w:ascii="Browallia New" w:hAnsi="Browallia New" w:cs="Browallia New"/>
                <w:sz w:val="24"/>
                <w:szCs w:val="24"/>
                <w:lang w:eastAsia="x-none"/>
              </w:rPr>
              <w:t xml:space="preserve"> (As at December 31, 2020)</w:t>
            </w:r>
          </w:p>
        </w:tc>
      </w:tr>
      <w:tr w:rsidR="00550EA6" w:rsidRPr="002D05B7" w14:paraId="368762B5" w14:textId="77777777" w:rsidTr="002F418B">
        <w:trPr>
          <w:trHeight w:val="624"/>
        </w:trPr>
        <w:tc>
          <w:tcPr>
            <w:tcW w:w="2694" w:type="dxa"/>
            <w:shd w:val="clear" w:color="auto" w:fill="auto"/>
            <w:vAlign w:val="bottom"/>
          </w:tcPr>
          <w:p w14:paraId="0DCC743B" w14:textId="77777777" w:rsidR="00550EA6" w:rsidRPr="002D05B7" w:rsidRDefault="00550EA6" w:rsidP="00BB30CB">
            <w:pPr>
              <w:spacing w:after="0" w:line="240" w:lineRule="auto"/>
              <w:jc w:val="center"/>
              <w:rPr>
                <w:rFonts w:ascii="Browallia New" w:hAnsi="Browallia New" w:cs="Browallia New"/>
                <w:sz w:val="24"/>
                <w:szCs w:val="24"/>
                <w:lang w:eastAsia="x-none"/>
              </w:rPr>
            </w:pPr>
          </w:p>
        </w:tc>
        <w:tc>
          <w:tcPr>
            <w:tcW w:w="850" w:type="dxa"/>
            <w:shd w:val="clear" w:color="auto" w:fill="auto"/>
            <w:vAlign w:val="bottom"/>
          </w:tcPr>
          <w:p w14:paraId="7793C1F0" w14:textId="77777777" w:rsidR="00550EA6" w:rsidRPr="002D05B7" w:rsidRDefault="00550EA6" w:rsidP="00E44BC1">
            <w:pPr>
              <w:pBdr>
                <w:bottom w:val="single" w:sz="4" w:space="0" w:color="auto"/>
              </w:pBdr>
              <w:spacing w:after="0" w:line="240" w:lineRule="auto"/>
              <w:jc w:val="center"/>
              <w:rPr>
                <w:rFonts w:ascii="Browallia New" w:hAnsi="Browallia New" w:cs="Browallia New"/>
                <w:sz w:val="24"/>
                <w:szCs w:val="24"/>
                <w:lang w:eastAsia="x-none"/>
              </w:rPr>
            </w:pPr>
          </w:p>
          <w:p w14:paraId="7A841177" w14:textId="77777777" w:rsidR="00550EA6" w:rsidRPr="002D05B7" w:rsidRDefault="00550EA6" w:rsidP="00E44BC1">
            <w:pPr>
              <w:pBdr>
                <w:bottom w:val="single" w:sz="4" w:space="0" w:color="auto"/>
              </w:pBd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lang w:eastAsia="x-none"/>
              </w:rPr>
              <w:t>Note</w:t>
            </w:r>
          </w:p>
        </w:tc>
        <w:tc>
          <w:tcPr>
            <w:tcW w:w="1134" w:type="dxa"/>
            <w:shd w:val="clear" w:color="auto" w:fill="auto"/>
            <w:vAlign w:val="bottom"/>
          </w:tcPr>
          <w:p w14:paraId="379EF70B" w14:textId="77777777" w:rsidR="00550EA6" w:rsidRPr="002D05B7" w:rsidRDefault="00550EA6" w:rsidP="00E44BC1">
            <w:pPr>
              <w:pBdr>
                <w:bottom w:val="single" w:sz="4" w:space="0" w:color="auto"/>
              </w:pBdr>
              <w:spacing w:after="0" w:line="240" w:lineRule="auto"/>
              <w:jc w:val="center"/>
              <w:rPr>
                <w:rFonts w:ascii="Browallia New" w:hAnsi="Browallia New" w:cs="Browallia New"/>
                <w:sz w:val="24"/>
                <w:szCs w:val="24"/>
                <w:lang w:eastAsia="x-none"/>
              </w:rPr>
            </w:pPr>
          </w:p>
          <w:p w14:paraId="687841BA" w14:textId="77777777" w:rsidR="00550EA6" w:rsidRPr="002D05B7" w:rsidRDefault="00550EA6" w:rsidP="00E44BC1">
            <w:pPr>
              <w:pBdr>
                <w:bottom w:val="single" w:sz="4" w:space="0" w:color="auto"/>
              </w:pBd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lang w:eastAsia="x-none"/>
              </w:rPr>
              <w:t>On demand</w:t>
            </w:r>
          </w:p>
        </w:tc>
        <w:tc>
          <w:tcPr>
            <w:tcW w:w="1134" w:type="dxa"/>
            <w:shd w:val="clear" w:color="auto" w:fill="auto"/>
            <w:vAlign w:val="bottom"/>
          </w:tcPr>
          <w:p w14:paraId="687E6984" w14:textId="467F7EFC" w:rsidR="00550EA6" w:rsidRPr="002D05B7" w:rsidRDefault="00550EA6" w:rsidP="00E44BC1">
            <w:pPr>
              <w:pBdr>
                <w:bottom w:val="single" w:sz="4" w:space="0" w:color="auto"/>
              </w:pBd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lang w:eastAsia="x-none"/>
              </w:rPr>
              <w:t>Less than</w:t>
            </w:r>
          </w:p>
          <w:p w14:paraId="54A2CAD6" w14:textId="77777777" w:rsidR="00550EA6" w:rsidRPr="002D05B7" w:rsidRDefault="00550EA6" w:rsidP="00E44BC1">
            <w:pPr>
              <w:pBdr>
                <w:bottom w:val="single" w:sz="4" w:space="0" w:color="auto"/>
              </w:pBdr>
              <w:spacing w:after="0" w:line="240" w:lineRule="auto"/>
              <w:jc w:val="center"/>
              <w:rPr>
                <w:rFonts w:ascii="Browallia New" w:hAnsi="Browallia New" w:cs="Browallia New"/>
                <w:sz w:val="24"/>
                <w:szCs w:val="24"/>
                <w:lang w:eastAsia="x-none"/>
              </w:rPr>
            </w:pPr>
            <w:r w:rsidRPr="002D05B7">
              <w:rPr>
                <w:rFonts w:ascii="Browallia New" w:hAnsi="Browallia New" w:cs="Browallia New" w:hint="cs"/>
                <w:sz w:val="24"/>
                <w:szCs w:val="24"/>
                <w:cs/>
                <w:lang w:eastAsia="x-none"/>
              </w:rPr>
              <w:t xml:space="preserve">1 </w:t>
            </w:r>
            <w:r w:rsidRPr="002D05B7">
              <w:rPr>
                <w:rFonts w:ascii="Browallia New" w:hAnsi="Browallia New" w:cs="Browallia New"/>
                <w:sz w:val="24"/>
                <w:szCs w:val="24"/>
                <w:lang w:eastAsia="x-none"/>
              </w:rPr>
              <w:t>year</w:t>
            </w:r>
          </w:p>
        </w:tc>
        <w:tc>
          <w:tcPr>
            <w:tcW w:w="992" w:type="dxa"/>
            <w:shd w:val="clear" w:color="auto" w:fill="auto"/>
            <w:vAlign w:val="bottom"/>
          </w:tcPr>
          <w:p w14:paraId="01B5D75C" w14:textId="05734E7D" w:rsidR="00E44BC1" w:rsidRPr="002D05B7" w:rsidRDefault="00550EA6" w:rsidP="00E44BC1">
            <w:pPr>
              <w:pBdr>
                <w:bottom w:val="single" w:sz="4" w:space="0" w:color="auto"/>
              </w:pBdr>
              <w:spacing w:after="0" w:line="240" w:lineRule="auto"/>
              <w:jc w:val="center"/>
              <w:rPr>
                <w:rFonts w:ascii="Browallia New" w:hAnsi="Browallia New" w:cs="Browallia New"/>
                <w:sz w:val="24"/>
                <w:szCs w:val="24"/>
                <w:lang w:eastAsia="x-none"/>
              </w:rPr>
            </w:pPr>
            <w:r w:rsidRPr="002D05B7">
              <w:rPr>
                <w:rFonts w:ascii="Browallia New" w:hAnsi="Browallia New" w:cs="Browallia New" w:hint="cs"/>
                <w:sz w:val="24"/>
                <w:szCs w:val="24"/>
                <w:cs/>
                <w:lang w:eastAsia="x-none"/>
              </w:rPr>
              <w:t xml:space="preserve">1 </w:t>
            </w:r>
            <w:r w:rsidR="00E44BC1" w:rsidRPr="002D05B7">
              <w:rPr>
                <w:rFonts w:ascii="Browallia New" w:hAnsi="Browallia New" w:cs="Browallia New" w:hint="cs"/>
                <w:sz w:val="24"/>
                <w:szCs w:val="24"/>
                <w:cs/>
                <w:lang w:eastAsia="x-none"/>
              </w:rPr>
              <w:t>-</w:t>
            </w:r>
            <w:r w:rsidRPr="002D05B7">
              <w:rPr>
                <w:rFonts w:ascii="Browallia New" w:hAnsi="Browallia New" w:cs="Browallia New" w:hint="cs"/>
                <w:sz w:val="24"/>
                <w:szCs w:val="24"/>
                <w:cs/>
                <w:lang w:eastAsia="x-none"/>
              </w:rPr>
              <w:t xml:space="preserve"> </w:t>
            </w:r>
            <w:r w:rsidRPr="002D05B7">
              <w:rPr>
                <w:rFonts w:ascii="Browallia New" w:hAnsi="Browallia New" w:cs="Browallia New"/>
                <w:sz w:val="24"/>
                <w:szCs w:val="24"/>
                <w:lang w:eastAsia="x-none"/>
              </w:rPr>
              <w:t>5 year</w:t>
            </w:r>
          </w:p>
        </w:tc>
        <w:tc>
          <w:tcPr>
            <w:tcW w:w="1134" w:type="dxa"/>
            <w:shd w:val="clear" w:color="auto" w:fill="auto"/>
            <w:vAlign w:val="bottom"/>
          </w:tcPr>
          <w:p w14:paraId="3813A084" w14:textId="77777777" w:rsidR="00550EA6" w:rsidRPr="002D05B7" w:rsidRDefault="00550EA6" w:rsidP="00E44BC1">
            <w:pPr>
              <w:pBdr>
                <w:bottom w:val="single" w:sz="4" w:space="0" w:color="auto"/>
              </w:pBdr>
              <w:spacing w:after="0" w:line="240" w:lineRule="auto"/>
              <w:jc w:val="center"/>
              <w:rPr>
                <w:rFonts w:ascii="Browallia New" w:hAnsi="Browallia New" w:cs="Browallia New"/>
                <w:sz w:val="24"/>
                <w:szCs w:val="24"/>
                <w:lang w:eastAsia="x-none"/>
              </w:rPr>
            </w:pPr>
          </w:p>
          <w:p w14:paraId="6401B55B" w14:textId="77777777" w:rsidR="00550EA6" w:rsidRPr="002D05B7" w:rsidRDefault="00550EA6" w:rsidP="00E44BC1">
            <w:pPr>
              <w:pBdr>
                <w:bottom w:val="single" w:sz="4" w:space="0" w:color="auto"/>
              </w:pBd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lang w:eastAsia="x-none"/>
              </w:rPr>
              <w:t>Over 5 year</w:t>
            </w:r>
          </w:p>
        </w:tc>
        <w:tc>
          <w:tcPr>
            <w:tcW w:w="1134" w:type="dxa"/>
            <w:shd w:val="clear" w:color="auto" w:fill="auto"/>
            <w:vAlign w:val="bottom"/>
          </w:tcPr>
          <w:p w14:paraId="309746E4" w14:textId="77777777" w:rsidR="00550EA6" w:rsidRPr="002D05B7" w:rsidRDefault="00550EA6" w:rsidP="00E44BC1">
            <w:pPr>
              <w:pBdr>
                <w:bottom w:val="single" w:sz="4" w:space="0" w:color="auto"/>
              </w:pBd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lang w:eastAsia="x-none"/>
              </w:rPr>
              <w:t>Total</w:t>
            </w:r>
          </w:p>
        </w:tc>
      </w:tr>
      <w:tr w:rsidR="00E44BC1" w:rsidRPr="002D05B7" w14:paraId="0FB136C2" w14:textId="77777777" w:rsidTr="002F418B">
        <w:tc>
          <w:tcPr>
            <w:tcW w:w="2694" w:type="dxa"/>
            <w:shd w:val="clear" w:color="auto" w:fill="auto"/>
          </w:tcPr>
          <w:p w14:paraId="0B194D48" w14:textId="77777777" w:rsidR="00E44BC1" w:rsidRPr="002D05B7" w:rsidRDefault="00E44BC1" w:rsidP="00E44BC1">
            <w:pPr>
              <w:spacing w:after="0" w:line="240" w:lineRule="auto"/>
              <w:rPr>
                <w:rFonts w:ascii="Browallia New" w:hAnsi="Browallia New" w:cs="Browallia New"/>
                <w:sz w:val="24"/>
                <w:szCs w:val="24"/>
              </w:rPr>
            </w:pPr>
            <w:r w:rsidRPr="002D05B7">
              <w:rPr>
                <w:rFonts w:ascii="Browallia New" w:hAnsi="Browallia New" w:cs="Browallia New"/>
                <w:sz w:val="24"/>
                <w:szCs w:val="24"/>
              </w:rPr>
              <w:t xml:space="preserve">Bank overdraft and short - term </w:t>
            </w:r>
          </w:p>
          <w:p w14:paraId="49D4B96D" w14:textId="0416FA78" w:rsidR="00E44BC1" w:rsidRPr="002D05B7" w:rsidRDefault="00E44BC1" w:rsidP="00E44BC1">
            <w:pPr>
              <w:spacing w:after="0" w:line="240" w:lineRule="auto"/>
              <w:rPr>
                <w:rFonts w:ascii="Browallia New" w:hAnsi="Browallia New" w:cs="Browallia New"/>
                <w:sz w:val="24"/>
                <w:szCs w:val="24"/>
              </w:rPr>
            </w:pPr>
            <w:r w:rsidRPr="002D05B7">
              <w:rPr>
                <w:rFonts w:ascii="Browallia New" w:hAnsi="Browallia New" w:cs="Browallia New"/>
                <w:sz w:val="24"/>
                <w:szCs w:val="24"/>
              </w:rPr>
              <w:t xml:space="preserve">   loans from financial institutions</w:t>
            </w:r>
          </w:p>
        </w:tc>
        <w:tc>
          <w:tcPr>
            <w:tcW w:w="850" w:type="dxa"/>
            <w:shd w:val="clear" w:color="auto" w:fill="auto"/>
            <w:vAlign w:val="bottom"/>
          </w:tcPr>
          <w:p w14:paraId="00DA55C2" w14:textId="726C24AE" w:rsidR="00E44BC1" w:rsidRPr="002D05B7" w:rsidRDefault="002F418B" w:rsidP="002F418B">
            <w:pP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lang w:eastAsia="x-none"/>
              </w:rPr>
              <w:t>17</w:t>
            </w:r>
          </w:p>
        </w:tc>
        <w:tc>
          <w:tcPr>
            <w:tcW w:w="1134" w:type="dxa"/>
            <w:shd w:val="clear" w:color="auto" w:fill="auto"/>
          </w:tcPr>
          <w:p w14:paraId="53189EB6" w14:textId="77777777" w:rsidR="00E44BC1" w:rsidRPr="002D05B7" w:rsidRDefault="00E44BC1" w:rsidP="00E44BC1">
            <w:pPr>
              <w:spacing w:after="0" w:line="240" w:lineRule="auto"/>
              <w:jc w:val="right"/>
              <w:rPr>
                <w:rFonts w:ascii="Browallia New" w:hAnsi="Browallia New" w:cs="Browallia New"/>
                <w:sz w:val="24"/>
                <w:szCs w:val="24"/>
                <w:lang w:eastAsia="x-none"/>
              </w:rPr>
            </w:pPr>
          </w:p>
          <w:p w14:paraId="728D7E89" w14:textId="77777777" w:rsidR="00E44BC1" w:rsidRPr="002D05B7" w:rsidRDefault="00E44BC1" w:rsidP="00E44BC1">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w:t>
            </w:r>
          </w:p>
        </w:tc>
        <w:tc>
          <w:tcPr>
            <w:tcW w:w="1134" w:type="dxa"/>
            <w:shd w:val="clear" w:color="auto" w:fill="auto"/>
          </w:tcPr>
          <w:p w14:paraId="00FE6461" w14:textId="77777777" w:rsidR="00E44BC1" w:rsidRPr="002D05B7" w:rsidRDefault="00E44BC1" w:rsidP="00E44BC1">
            <w:pPr>
              <w:spacing w:after="0" w:line="240" w:lineRule="auto"/>
              <w:jc w:val="right"/>
              <w:rPr>
                <w:rFonts w:ascii="Browallia New" w:hAnsi="Browallia New" w:cs="Browallia New"/>
                <w:sz w:val="24"/>
                <w:szCs w:val="24"/>
                <w:lang w:eastAsia="x-none"/>
              </w:rPr>
            </w:pPr>
          </w:p>
          <w:p w14:paraId="5A207446" w14:textId="3A5D8F24" w:rsidR="00E44BC1" w:rsidRPr="002D05B7" w:rsidRDefault="00E44BC1" w:rsidP="00E44BC1">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65,005</w:t>
            </w:r>
          </w:p>
        </w:tc>
        <w:tc>
          <w:tcPr>
            <w:tcW w:w="992" w:type="dxa"/>
            <w:shd w:val="clear" w:color="auto" w:fill="auto"/>
          </w:tcPr>
          <w:p w14:paraId="2A198696" w14:textId="77777777" w:rsidR="00E44BC1" w:rsidRPr="002D05B7" w:rsidRDefault="00E44BC1" w:rsidP="00E44BC1">
            <w:pPr>
              <w:spacing w:after="0" w:line="240" w:lineRule="auto"/>
              <w:jc w:val="right"/>
              <w:rPr>
                <w:rFonts w:ascii="Browallia New" w:hAnsi="Browallia New" w:cs="Browallia New"/>
                <w:sz w:val="24"/>
                <w:szCs w:val="24"/>
                <w:lang w:eastAsia="x-none"/>
              </w:rPr>
            </w:pPr>
          </w:p>
          <w:p w14:paraId="304CE436" w14:textId="77777777" w:rsidR="00E44BC1" w:rsidRPr="002D05B7" w:rsidRDefault="00E44BC1" w:rsidP="00E44BC1">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w:t>
            </w:r>
          </w:p>
        </w:tc>
        <w:tc>
          <w:tcPr>
            <w:tcW w:w="1134" w:type="dxa"/>
            <w:shd w:val="clear" w:color="auto" w:fill="auto"/>
          </w:tcPr>
          <w:p w14:paraId="10DBBC8B" w14:textId="77777777" w:rsidR="00E44BC1" w:rsidRPr="002D05B7" w:rsidRDefault="00E44BC1" w:rsidP="00E44BC1">
            <w:pPr>
              <w:spacing w:after="0" w:line="240" w:lineRule="auto"/>
              <w:jc w:val="right"/>
              <w:rPr>
                <w:rFonts w:ascii="Browallia New" w:hAnsi="Browallia New" w:cs="Browallia New"/>
                <w:sz w:val="24"/>
                <w:szCs w:val="24"/>
                <w:lang w:eastAsia="x-none"/>
              </w:rPr>
            </w:pPr>
          </w:p>
          <w:p w14:paraId="58DCDA90" w14:textId="77777777" w:rsidR="00E44BC1" w:rsidRPr="002D05B7" w:rsidRDefault="00E44BC1" w:rsidP="00E44BC1">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w:t>
            </w:r>
          </w:p>
        </w:tc>
        <w:tc>
          <w:tcPr>
            <w:tcW w:w="1134" w:type="dxa"/>
            <w:shd w:val="clear" w:color="auto" w:fill="auto"/>
            <w:vAlign w:val="bottom"/>
          </w:tcPr>
          <w:p w14:paraId="2BB9BDC0" w14:textId="77839AF5" w:rsidR="00E44BC1" w:rsidRPr="002D05B7" w:rsidRDefault="00E44BC1" w:rsidP="00E44BC1">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65,005</w:t>
            </w:r>
          </w:p>
        </w:tc>
      </w:tr>
      <w:tr w:rsidR="00E44BC1" w:rsidRPr="002D05B7" w14:paraId="12603A3A" w14:textId="77777777" w:rsidTr="002F418B">
        <w:tc>
          <w:tcPr>
            <w:tcW w:w="2694" w:type="dxa"/>
            <w:shd w:val="clear" w:color="auto" w:fill="auto"/>
            <w:vAlign w:val="bottom"/>
          </w:tcPr>
          <w:p w14:paraId="68D3E600" w14:textId="77777777" w:rsidR="002F418B" w:rsidRPr="002D05B7" w:rsidRDefault="00E44BC1" w:rsidP="00E44BC1">
            <w:pPr>
              <w:spacing w:after="0" w:line="240" w:lineRule="auto"/>
              <w:rPr>
                <w:rFonts w:ascii="Browallia New" w:hAnsi="Browallia New" w:cs="Browallia New"/>
                <w:sz w:val="24"/>
                <w:szCs w:val="24"/>
              </w:rPr>
            </w:pPr>
            <w:r w:rsidRPr="002D05B7">
              <w:rPr>
                <w:rFonts w:ascii="Browallia New" w:hAnsi="Browallia New" w:cs="Browallia New"/>
                <w:sz w:val="24"/>
                <w:szCs w:val="24"/>
              </w:rPr>
              <w:t xml:space="preserve">Trade accounts and other </w:t>
            </w:r>
          </w:p>
          <w:p w14:paraId="20D09475" w14:textId="4935CB3D" w:rsidR="00E44BC1" w:rsidRPr="002D05B7" w:rsidRDefault="002F418B" w:rsidP="002F418B">
            <w:pPr>
              <w:spacing w:after="0" w:line="240" w:lineRule="auto"/>
              <w:rPr>
                <w:rFonts w:ascii="Browallia New" w:hAnsi="Browallia New" w:cs="Browallia New"/>
                <w:sz w:val="24"/>
                <w:szCs w:val="24"/>
                <w:cs/>
              </w:rPr>
            </w:pPr>
            <w:r w:rsidRPr="002D05B7">
              <w:rPr>
                <w:rFonts w:ascii="Browallia New" w:hAnsi="Browallia New" w:cs="Browallia New"/>
                <w:sz w:val="24"/>
                <w:szCs w:val="24"/>
              </w:rPr>
              <w:t xml:space="preserve">   c</w:t>
            </w:r>
            <w:r w:rsidR="00E44BC1" w:rsidRPr="002D05B7">
              <w:rPr>
                <w:rFonts w:ascii="Browallia New" w:hAnsi="Browallia New" w:cs="Browallia New"/>
                <w:sz w:val="24"/>
                <w:szCs w:val="24"/>
              </w:rPr>
              <w:t>urrent</w:t>
            </w:r>
            <w:r w:rsidRPr="002D05B7">
              <w:rPr>
                <w:rFonts w:ascii="Browallia New" w:hAnsi="Browallia New" w:cs="Browallia New"/>
                <w:sz w:val="24"/>
                <w:szCs w:val="24"/>
              </w:rPr>
              <w:t xml:space="preserve"> </w:t>
            </w:r>
            <w:r w:rsidR="00E44BC1" w:rsidRPr="002D05B7">
              <w:rPr>
                <w:rFonts w:ascii="Browallia New" w:hAnsi="Browallia New" w:cs="Browallia New"/>
                <w:sz w:val="24"/>
                <w:szCs w:val="24"/>
              </w:rPr>
              <w:t>payable</w:t>
            </w:r>
          </w:p>
        </w:tc>
        <w:tc>
          <w:tcPr>
            <w:tcW w:w="850" w:type="dxa"/>
            <w:shd w:val="clear" w:color="auto" w:fill="auto"/>
            <w:vAlign w:val="bottom"/>
          </w:tcPr>
          <w:p w14:paraId="7CDC0E4A" w14:textId="4E60820B" w:rsidR="00E44BC1" w:rsidRPr="002D05B7" w:rsidRDefault="002F418B" w:rsidP="002F418B">
            <w:pP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lang w:eastAsia="x-none"/>
              </w:rPr>
              <w:t>18</w:t>
            </w:r>
          </w:p>
        </w:tc>
        <w:tc>
          <w:tcPr>
            <w:tcW w:w="1134" w:type="dxa"/>
            <w:shd w:val="clear" w:color="auto" w:fill="auto"/>
          </w:tcPr>
          <w:p w14:paraId="211D1928" w14:textId="77777777" w:rsidR="00E44BC1" w:rsidRPr="002D05B7" w:rsidRDefault="00E44BC1" w:rsidP="00E44BC1">
            <w:pPr>
              <w:spacing w:after="0" w:line="240" w:lineRule="auto"/>
              <w:jc w:val="right"/>
              <w:rPr>
                <w:rFonts w:ascii="Browallia New" w:hAnsi="Browallia New" w:cs="Browallia New"/>
                <w:sz w:val="24"/>
                <w:szCs w:val="24"/>
                <w:lang w:eastAsia="x-none"/>
              </w:rPr>
            </w:pPr>
          </w:p>
          <w:p w14:paraId="745AD923" w14:textId="77777777" w:rsidR="00E44BC1" w:rsidRPr="002D05B7" w:rsidRDefault="00E44BC1" w:rsidP="00E44BC1">
            <w:pPr>
              <w:spacing w:after="0" w:line="240" w:lineRule="auto"/>
              <w:jc w:val="right"/>
              <w:rPr>
                <w:rFonts w:ascii="Browallia New" w:hAnsi="Browallia New" w:cs="Browallia New"/>
                <w:sz w:val="24"/>
                <w:szCs w:val="24"/>
                <w:lang w:eastAsia="x-none"/>
              </w:rPr>
            </w:pPr>
            <w:r w:rsidRPr="002D05B7">
              <w:rPr>
                <w:rFonts w:ascii="Browallia New" w:hAnsi="Browallia New" w:cs="Browallia New" w:hint="cs"/>
                <w:sz w:val="24"/>
                <w:szCs w:val="24"/>
                <w:cs/>
                <w:lang w:eastAsia="x-none"/>
              </w:rPr>
              <w:t>-</w:t>
            </w:r>
          </w:p>
        </w:tc>
        <w:tc>
          <w:tcPr>
            <w:tcW w:w="1134" w:type="dxa"/>
            <w:shd w:val="clear" w:color="auto" w:fill="auto"/>
          </w:tcPr>
          <w:p w14:paraId="3CE4A351" w14:textId="77777777" w:rsidR="00E44BC1" w:rsidRPr="002D05B7" w:rsidRDefault="00E44BC1" w:rsidP="00E44BC1">
            <w:pPr>
              <w:spacing w:after="0" w:line="240" w:lineRule="auto"/>
              <w:jc w:val="right"/>
              <w:rPr>
                <w:rFonts w:ascii="Browallia New" w:hAnsi="Browallia New" w:cs="Browallia New"/>
                <w:sz w:val="24"/>
                <w:szCs w:val="24"/>
                <w:lang w:eastAsia="x-none"/>
              </w:rPr>
            </w:pPr>
          </w:p>
          <w:p w14:paraId="791560FB" w14:textId="2A5A3F22" w:rsidR="00E44BC1" w:rsidRPr="002D05B7" w:rsidRDefault="00E44BC1" w:rsidP="00E44BC1">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113,368</w:t>
            </w:r>
          </w:p>
        </w:tc>
        <w:tc>
          <w:tcPr>
            <w:tcW w:w="992" w:type="dxa"/>
            <w:shd w:val="clear" w:color="auto" w:fill="auto"/>
          </w:tcPr>
          <w:p w14:paraId="44367FB5" w14:textId="77777777" w:rsidR="00E44BC1" w:rsidRPr="002D05B7" w:rsidRDefault="00E44BC1" w:rsidP="00E44BC1">
            <w:pPr>
              <w:spacing w:after="0" w:line="240" w:lineRule="auto"/>
              <w:jc w:val="right"/>
              <w:rPr>
                <w:rFonts w:ascii="Browallia New" w:hAnsi="Browallia New" w:cs="Browallia New"/>
                <w:sz w:val="24"/>
                <w:szCs w:val="24"/>
                <w:lang w:eastAsia="x-none"/>
              </w:rPr>
            </w:pPr>
          </w:p>
          <w:p w14:paraId="79CE2CC6" w14:textId="77777777" w:rsidR="00E44BC1" w:rsidRPr="002D05B7" w:rsidRDefault="00E44BC1" w:rsidP="00E44BC1">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w:t>
            </w:r>
          </w:p>
        </w:tc>
        <w:tc>
          <w:tcPr>
            <w:tcW w:w="1134" w:type="dxa"/>
            <w:shd w:val="clear" w:color="auto" w:fill="auto"/>
          </w:tcPr>
          <w:p w14:paraId="7598A8F4" w14:textId="77777777" w:rsidR="00E44BC1" w:rsidRPr="002D05B7" w:rsidRDefault="00E44BC1" w:rsidP="00E44BC1">
            <w:pPr>
              <w:spacing w:after="0" w:line="240" w:lineRule="auto"/>
              <w:jc w:val="right"/>
              <w:rPr>
                <w:rFonts w:ascii="Browallia New" w:hAnsi="Browallia New" w:cs="Browallia New"/>
                <w:sz w:val="24"/>
                <w:szCs w:val="24"/>
                <w:lang w:eastAsia="x-none"/>
              </w:rPr>
            </w:pPr>
          </w:p>
          <w:p w14:paraId="7C9690BF" w14:textId="77777777" w:rsidR="00E44BC1" w:rsidRPr="002D05B7" w:rsidRDefault="00E44BC1" w:rsidP="00E44BC1">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w:t>
            </w:r>
          </w:p>
        </w:tc>
        <w:tc>
          <w:tcPr>
            <w:tcW w:w="1134" w:type="dxa"/>
            <w:shd w:val="clear" w:color="auto" w:fill="auto"/>
            <w:vAlign w:val="bottom"/>
          </w:tcPr>
          <w:p w14:paraId="373BF62F" w14:textId="41E12D2D" w:rsidR="00E44BC1" w:rsidRPr="002D05B7" w:rsidRDefault="00E44BC1" w:rsidP="00E44BC1">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113,368</w:t>
            </w:r>
          </w:p>
        </w:tc>
      </w:tr>
      <w:tr w:rsidR="00E44BC1" w:rsidRPr="002D05B7" w14:paraId="36C8F593" w14:textId="77777777" w:rsidTr="002F418B">
        <w:trPr>
          <w:trHeight w:val="68"/>
        </w:trPr>
        <w:tc>
          <w:tcPr>
            <w:tcW w:w="2694" w:type="dxa"/>
            <w:shd w:val="clear" w:color="auto" w:fill="auto"/>
            <w:vAlign w:val="bottom"/>
          </w:tcPr>
          <w:p w14:paraId="10A66BAF" w14:textId="77777777" w:rsidR="00E44BC1" w:rsidRPr="002D05B7" w:rsidRDefault="00E44BC1" w:rsidP="00E44BC1">
            <w:pPr>
              <w:spacing w:after="0" w:line="240" w:lineRule="auto"/>
              <w:rPr>
                <w:rFonts w:ascii="Browallia New" w:hAnsi="Browallia New" w:cs="Browallia New"/>
                <w:sz w:val="24"/>
                <w:szCs w:val="24"/>
              </w:rPr>
            </w:pPr>
            <w:r w:rsidRPr="002D05B7">
              <w:rPr>
                <w:rFonts w:ascii="Browallia New" w:hAnsi="Browallia New" w:cs="Browallia New"/>
                <w:sz w:val="24"/>
                <w:szCs w:val="24"/>
              </w:rPr>
              <w:t>Long - term loans from financial</w:t>
            </w:r>
          </w:p>
          <w:p w14:paraId="5B7DDD48" w14:textId="77777777" w:rsidR="00E44BC1" w:rsidRPr="002D05B7" w:rsidRDefault="00E44BC1" w:rsidP="00E44BC1">
            <w:pPr>
              <w:spacing w:after="0" w:line="240" w:lineRule="auto"/>
              <w:ind w:hanging="107"/>
              <w:rPr>
                <w:rFonts w:ascii="Browallia New" w:hAnsi="Browallia New" w:cs="Browallia New"/>
                <w:sz w:val="24"/>
                <w:szCs w:val="24"/>
                <w:cs/>
              </w:rPr>
            </w:pPr>
            <w:r w:rsidRPr="002D05B7">
              <w:rPr>
                <w:rFonts w:ascii="Browallia New" w:hAnsi="Browallia New" w:cs="Browallia New"/>
                <w:sz w:val="24"/>
                <w:szCs w:val="24"/>
              </w:rPr>
              <w:t xml:space="preserve">     institution</w:t>
            </w:r>
          </w:p>
        </w:tc>
        <w:tc>
          <w:tcPr>
            <w:tcW w:w="850" w:type="dxa"/>
            <w:shd w:val="clear" w:color="auto" w:fill="auto"/>
            <w:vAlign w:val="bottom"/>
          </w:tcPr>
          <w:p w14:paraId="069F02A7" w14:textId="61891031" w:rsidR="00E44BC1" w:rsidRPr="002D05B7" w:rsidRDefault="002F418B" w:rsidP="002F418B">
            <w:pP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lang w:eastAsia="x-none"/>
              </w:rPr>
              <w:t>19</w:t>
            </w:r>
          </w:p>
        </w:tc>
        <w:tc>
          <w:tcPr>
            <w:tcW w:w="1134" w:type="dxa"/>
            <w:shd w:val="clear" w:color="auto" w:fill="auto"/>
          </w:tcPr>
          <w:p w14:paraId="1D357EF0" w14:textId="77777777" w:rsidR="00E44BC1" w:rsidRPr="002D05B7" w:rsidRDefault="00E44BC1" w:rsidP="00E44BC1">
            <w:pPr>
              <w:spacing w:after="0" w:line="240" w:lineRule="auto"/>
              <w:jc w:val="right"/>
              <w:rPr>
                <w:rFonts w:ascii="Browallia New" w:hAnsi="Browallia New" w:cs="Browallia New"/>
                <w:sz w:val="24"/>
                <w:szCs w:val="24"/>
                <w:lang w:eastAsia="x-none"/>
              </w:rPr>
            </w:pPr>
          </w:p>
          <w:p w14:paraId="28536E7E" w14:textId="77777777" w:rsidR="00E44BC1" w:rsidRPr="002D05B7" w:rsidRDefault="00E44BC1" w:rsidP="00E44BC1">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w:t>
            </w:r>
          </w:p>
        </w:tc>
        <w:tc>
          <w:tcPr>
            <w:tcW w:w="1134" w:type="dxa"/>
            <w:shd w:val="clear" w:color="auto" w:fill="auto"/>
          </w:tcPr>
          <w:p w14:paraId="6334B39F" w14:textId="77777777" w:rsidR="00E44BC1" w:rsidRPr="002D05B7" w:rsidRDefault="00E44BC1" w:rsidP="00E44BC1">
            <w:pPr>
              <w:spacing w:after="0" w:line="240" w:lineRule="auto"/>
              <w:jc w:val="right"/>
              <w:rPr>
                <w:rFonts w:ascii="Browallia New" w:hAnsi="Browallia New" w:cs="Browallia New"/>
                <w:sz w:val="24"/>
                <w:szCs w:val="24"/>
                <w:lang w:eastAsia="x-none"/>
              </w:rPr>
            </w:pPr>
          </w:p>
          <w:p w14:paraId="7C618585" w14:textId="77DBC468" w:rsidR="00E44BC1" w:rsidRPr="002D05B7" w:rsidRDefault="00E44BC1" w:rsidP="00E44BC1">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517,290</w:t>
            </w:r>
          </w:p>
        </w:tc>
        <w:tc>
          <w:tcPr>
            <w:tcW w:w="992" w:type="dxa"/>
            <w:shd w:val="clear" w:color="auto" w:fill="auto"/>
          </w:tcPr>
          <w:p w14:paraId="444C290A" w14:textId="77777777" w:rsidR="00E44BC1" w:rsidRPr="002D05B7" w:rsidRDefault="00E44BC1" w:rsidP="00E44BC1">
            <w:pPr>
              <w:spacing w:after="0" w:line="240" w:lineRule="auto"/>
              <w:jc w:val="right"/>
              <w:rPr>
                <w:rFonts w:ascii="Browallia New" w:hAnsi="Browallia New" w:cs="Browallia New"/>
                <w:sz w:val="24"/>
                <w:szCs w:val="24"/>
                <w:lang w:eastAsia="x-none"/>
              </w:rPr>
            </w:pPr>
          </w:p>
          <w:p w14:paraId="38CF49DD" w14:textId="7448CA9C" w:rsidR="00E44BC1" w:rsidRPr="002D05B7" w:rsidRDefault="002F418B" w:rsidP="00E44BC1">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1,126,932</w:t>
            </w:r>
          </w:p>
        </w:tc>
        <w:tc>
          <w:tcPr>
            <w:tcW w:w="1134" w:type="dxa"/>
            <w:shd w:val="clear" w:color="auto" w:fill="auto"/>
          </w:tcPr>
          <w:p w14:paraId="035165FA" w14:textId="77777777" w:rsidR="00E44BC1" w:rsidRPr="002D05B7" w:rsidRDefault="00E44BC1" w:rsidP="00E44BC1">
            <w:pPr>
              <w:spacing w:after="0" w:line="240" w:lineRule="auto"/>
              <w:jc w:val="right"/>
              <w:rPr>
                <w:rFonts w:ascii="Browallia New" w:hAnsi="Browallia New" w:cs="Browallia New"/>
                <w:sz w:val="24"/>
                <w:szCs w:val="24"/>
                <w:lang w:eastAsia="x-none"/>
              </w:rPr>
            </w:pPr>
          </w:p>
          <w:p w14:paraId="64C1CE42" w14:textId="77777777" w:rsidR="00E44BC1" w:rsidRPr="002D05B7" w:rsidRDefault="00E44BC1" w:rsidP="00E44BC1">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w:t>
            </w:r>
          </w:p>
        </w:tc>
        <w:tc>
          <w:tcPr>
            <w:tcW w:w="1134" w:type="dxa"/>
            <w:shd w:val="clear" w:color="auto" w:fill="auto"/>
            <w:vAlign w:val="bottom"/>
          </w:tcPr>
          <w:p w14:paraId="7A129AC8" w14:textId="39869E72" w:rsidR="00E44BC1" w:rsidRPr="002D05B7" w:rsidRDefault="002F418B" w:rsidP="00E44BC1">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1,644,222</w:t>
            </w:r>
          </w:p>
        </w:tc>
      </w:tr>
      <w:tr w:rsidR="002F418B" w:rsidRPr="002D05B7" w14:paraId="229F6C00" w14:textId="77777777" w:rsidTr="002F418B">
        <w:tc>
          <w:tcPr>
            <w:tcW w:w="2694" w:type="dxa"/>
            <w:shd w:val="clear" w:color="auto" w:fill="auto"/>
            <w:vAlign w:val="bottom"/>
          </w:tcPr>
          <w:p w14:paraId="36B7EB2A" w14:textId="42A6236C" w:rsidR="002F418B" w:rsidRPr="002D05B7" w:rsidRDefault="002F418B" w:rsidP="002F418B">
            <w:pPr>
              <w:spacing w:after="0" w:line="240" w:lineRule="auto"/>
              <w:rPr>
                <w:rFonts w:ascii="Browallia New" w:hAnsi="Browallia New" w:cs="Browallia New"/>
                <w:sz w:val="24"/>
                <w:szCs w:val="24"/>
                <w:cs/>
                <w:lang w:eastAsia="x-none"/>
              </w:rPr>
            </w:pPr>
            <w:r w:rsidRPr="002D05B7">
              <w:rPr>
                <w:rFonts w:ascii="Browallia New" w:hAnsi="Browallia New" w:cs="Browallia New"/>
                <w:sz w:val="24"/>
                <w:szCs w:val="24"/>
              </w:rPr>
              <w:t>Lease liabilities</w:t>
            </w:r>
          </w:p>
        </w:tc>
        <w:tc>
          <w:tcPr>
            <w:tcW w:w="850" w:type="dxa"/>
            <w:shd w:val="clear" w:color="auto" w:fill="auto"/>
            <w:vAlign w:val="bottom"/>
          </w:tcPr>
          <w:p w14:paraId="48C57B08" w14:textId="77777777" w:rsidR="002F418B" w:rsidRPr="002D05B7" w:rsidRDefault="002F418B" w:rsidP="0050323C">
            <w:pP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lang w:eastAsia="x-none"/>
              </w:rPr>
              <w:t>20</w:t>
            </w:r>
          </w:p>
        </w:tc>
        <w:tc>
          <w:tcPr>
            <w:tcW w:w="1134" w:type="dxa"/>
            <w:shd w:val="clear" w:color="auto" w:fill="auto"/>
          </w:tcPr>
          <w:p w14:paraId="5B0DB467" w14:textId="77777777" w:rsidR="002F418B" w:rsidRPr="002D05B7" w:rsidRDefault="002F418B" w:rsidP="002F418B">
            <w:pPr>
              <w:spacing w:after="0" w:line="240" w:lineRule="auto"/>
              <w:jc w:val="right"/>
              <w:rPr>
                <w:rFonts w:ascii="Browallia New" w:hAnsi="Browallia New" w:cs="Browallia New"/>
                <w:sz w:val="24"/>
                <w:szCs w:val="24"/>
                <w:lang w:eastAsia="x-none"/>
              </w:rPr>
            </w:pPr>
            <w:r w:rsidRPr="002D05B7">
              <w:rPr>
                <w:rFonts w:ascii="Browallia New" w:hAnsi="Browallia New" w:cs="Browallia New" w:hint="cs"/>
                <w:sz w:val="24"/>
                <w:szCs w:val="24"/>
                <w:cs/>
                <w:lang w:eastAsia="x-none"/>
              </w:rPr>
              <w:t>-</w:t>
            </w:r>
          </w:p>
        </w:tc>
        <w:tc>
          <w:tcPr>
            <w:tcW w:w="1134" w:type="dxa"/>
            <w:shd w:val="clear" w:color="auto" w:fill="auto"/>
          </w:tcPr>
          <w:p w14:paraId="37CEACBC" w14:textId="77777777" w:rsidR="002F418B" w:rsidRPr="002D05B7" w:rsidRDefault="002F418B" w:rsidP="002F418B">
            <w:pPr>
              <w:spacing w:after="0" w:line="240" w:lineRule="auto"/>
              <w:jc w:val="right"/>
              <w:rPr>
                <w:rFonts w:ascii="Browallia New" w:hAnsi="Browallia New" w:cs="Browallia New"/>
                <w:sz w:val="24"/>
                <w:szCs w:val="24"/>
                <w:lang w:eastAsia="x-none"/>
              </w:rPr>
            </w:pPr>
            <w:r w:rsidRPr="002D05B7">
              <w:rPr>
                <w:rFonts w:ascii="Browallia New" w:hAnsi="Browallia New" w:cs="Browallia New" w:hint="cs"/>
                <w:sz w:val="24"/>
                <w:szCs w:val="24"/>
                <w:cs/>
                <w:lang w:eastAsia="x-none"/>
              </w:rPr>
              <w:t>177</w:t>
            </w:r>
            <w:r w:rsidRPr="002D05B7">
              <w:rPr>
                <w:rFonts w:ascii="Browallia New" w:hAnsi="Browallia New" w:cs="Browallia New"/>
                <w:sz w:val="24"/>
                <w:szCs w:val="24"/>
                <w:lang w:eastAsia="x-none"/>
              </w:rPr>
              <w:t>,821</w:t>
            </w:r>
          </w:p>
        </w:tc>
        <w:tc>
          <w:tcPr>
            <w:tcW w:w="992" w:type="dxa"/>
            <w:shd w:val="clear" w:color="auto" w:fill="auto"/>
          </w:tcPr>
          <w:p w14:paraId="0EC56F8F" w14:textId="77777777" w:rsidR="002F418B" w:rsidRPr="002D05B7" w:rsidRDefault="002F418B" w:rsidP="002F418B">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344,093</w:t>
            </w:r>
          </w:p>
        </w:tc>
        <w:tc>
          <w:tcPr>
            <w:tcW w:w="1134" w:type="dxa"/>
            <w:shd w:val="clear" w:color="auto" w:fill="auto"/>
          </w:tcPr>
          <w:p w14:paraId="47556A76" w14:textId="77777777" w:rsidR="002F418B" w:rsidRPr="002D05B7" w:rsidRDefault="002F418B" w:rsidP="002F418B">
            <w:pPr>
              <w:spacing w:after="0" w:line="240" w:lineRule="auto"/>
              <w:jc w:val="right"/>
              <w:rPr>
                <w:rFonts w:ascii="Browallia New" w:hAnsi="Browallia New" w:cs="Browallia New"/>
                <w:sz w:val="24"/>
                <w:szCs w:val="24"/>
                <w:lang w:eastAsia="x-none"/>
              </w:rPr>
            </w:pPr>
            <w:r w:rsidRPr="002D05B7">
              <w:rPr>
                <w:rFonts w:ascii="Browallia New" w:hAnsi="Browallia New" w:cs="Browallia New" w:hint="cs"/>
                <w:sz w:val="24"/>
                <w:szCs w:val="24"/>
                <w:cs/>
                <w:lang w:eastAsia="x-none"/>
              </w:rPr>
              <w:t>-</w:t>
            </w:r>
          </w:p>
        </w:tc>
        <w:tc>
          <w:tcPr>
            <w:tcW w:w="1134" w:type="dxa"/>
            <w:shd w:val="clear" w:color="auto" w:fill="auto"/>
            <w:vAlign w:val="bottom"/>
          </w:tcPr>
          <w:p w14:paraId="32E1FC79" w14:textId="77777777" w:rsidR="002F418B" w:rsidRPr="002D05B7" w:rsidRDefault="002F418B" w:rsidP="002F418B">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521,914</w:t>
            </w:r>
          </w:p>
        </w:tc>
      </w:tr>
      <w:tr w:rsidR="00E44BC1" w:rsidRPr="002D05B7" w14:paraId="650FCFB8" w14:textId="77777777" w:rsidTr="002F418B">
        <w:tc>
          <w:tcPr>
            <w:tcW w:w="2694" w:type="dxa"/>
            <w:shd w:val="clear" w:color="auto" w:fill="auto"/>
            <w:vAlign w:val="bottom"/>
          </w:tcPr>
          <w:p w14:paraId="5681D940" w14:textId="5AEE075B" w:rsidR="00E44BC1" w:rsidRPr="002D05B7" w:rsidRDefault="00E44BC1" w:rsidP="002F418B">
            <w:pPr>
              <w:spacing w:after="0" w:line="240" w:lineRule="auto"/>
              <w:rPr>
                <w:rFonts w:ascii="Browallia New" w:hAnsi="Browallia New" w:cs="Browallia New"/>
                <w:sz w:val="24"/>
                <w:szCs w:val="24"/>
                <w:lang w:eastAsia="x-none"/>
              </w:rPr>
            </w:pPr>
            <w:r w:rsidRPr="002D05B7">
              <w:rPr>
                <w:rFonts w:ascii="Browallia New" w:hAnsi="Browallia New" w:cs="Browallia New"/>
                <w:sz w:val="24"/>
                <w:szCs w:val="24"/>
              </w:rPr>
              <w:t>Debentures</w:t>
            </w:r>
          </w:p>
        </w:tc>
        <w:tc>
          <w:tcPr>
            <w:tcW w:w="850" w:type="dxa"/>
            <w:shd w:val="clear" w:color="auto" w:fill="auto"/>
            <w:vAlign w:val="bottom"/>
          </w:tcPr>
          <w:p w14:paraId="4E7845B7" w14:textId="29847BD8" w:rsidR="00E44BC1" w:rsidRPr="002D05B7" w:rsidRDefault="002F418B" w:rsidP="002F418B">
            <w:pP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lang w:eastAsia="x-none"/>
              </w:rPr>
              <w:t>21</w:t>
            </w:r>
          </w:p>
        </w:tc>
        <w:tc>
          <w:tcPr>
            <w:tcW w:w="1134" w:type="dxa"/>
            <w:shd w:val="clear" w:color="auto" w:fill="auto"/>
          </w:tcPr>
          <w:p w14:paraId="771752AC" w14:textId="77777777" w:rsidR="00E44BC1" w:rsidRPr="002D05B7" w:rsidRDefault="00E44BC1" w:rsidP="002F418B">
            <w:pPr>
              <w:pBdr>
                <w:bottom w:val="single" w:sz="4" w:space="1" w:color="auto"/>
              </w:pBd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w:t>
            </w:r>
          </w:p>
        </w:tc>
        <w:tc>
          <w:tcPr>
            <w:tcW w:w="1134" w:type="dxa"/>
            <w:shd w:val="clear" w:color="auto" w:fill="auto"/>
          </w:tcPr>
          <w:p w14:paraId="54CB7E7A" w14:textId="4A9A52CB" w:rsidR="00E44BC1" w:rsidRPr="002D05B7" w:rsidRDefault="00E44BC1" w:rsidP="002F418B">
            <w:pPr>
              <w:pBdr>
                <w:bottom w:val="single" w:sz="4" w:space="1" w:color="auto"/>
              </w:pBd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421,233</w:t>
            </w:r>
          </w:p>
        </w:tc>
        <w:tc>
          <w:tcPr>
            <w:tcW w:w="992" w:type="dxa"/>
            <w:shd w:val="clear" w:color="auto" w:fill="auto"/>
          </w:tcPr>
          <w:p w14:paraId="1DC0010A" w14:textId="73938038" w:rsidR="00E44BC1" w:rsidRPr="002D05B7" w:rsidRDefault="00E44BC1" w:rsidP="002F418B">
            <w:pPr>
              <w:pBdr>
                <w:bottom w:val="single" w:sz="4" w:space="1" w:color="auto"/>
              </w:pBd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444,864</w:t>
            </w:r>
          </w:p>
        </w:tc>
        <w:tc>
          <w:tcPr>
            <w:tcW w:w="1134" w:type="dxa"/>
            <w:shd w:val="clear" w:color="auto" w:fill="auto"/>
          </w:tcPr>
          <w:p w14:paraId="69F493A1" w14:textId="77777777" w:rsidR="00E44BC1" w:rsidRPr="002D05B7" w:rsidRDefault="00E44BC1" w:rsidP="002F418B">
            <w:pPr>
              <w:pBdr>
                <w:bottom w:val="single" w:sz="4" w:space="1" w:color="auto"/>
              </w:pBd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w:t>
            </w:r>
          </w:p>
        </w:tc>
        <w:tc>
          <w:tcPr>
            <w:tcW w:w="1134" w:type="dxa"/>
            <w:shd w:val="clear" w:color="auto" w:fill="auto"/>
            <w:vAlign w:val="bottom"/>
          </w:tcPr>
          <w:p w14:paraId="66D06DC3" w14:textId="61B6D36A" w:rsidR="00E44BC1" w:rsidRPr="002D05B7" w:rsidRDefault="00E44BC1" w:rsidP="002F418B">
            <w:pPr>
              <w:pBdr>
                <w:bottom w:val="single" w:sz="4" w:space="1" w:color="auto"/>
              </w:pBd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866,097</w:t>
            </w:r>
          </w:p>
        </w:tc>
      </w:tr>
      <w:tr w:rsidR="00E44BC1" w:rsidRPr="002D05B7" w14:paraId="4FF19C03" w14:textId="77777777" w:rsidTr="002F418B">
        <w:tc>
          <w:tcPr>
            <w:tcW w:w="2694" w:type="dxa"/>
            <w:shd w:val="clear" w:color="auto" w:fill="auto"/>
            <w:vAlign w:val="bottom"/>
          </w:tcPr>
          <w:p w14:paraId="4625357D" w14:textId="009391DC" w:rsidR="00E44BC1" w:rsidRPr="002D05B7" w:rsidRDefault="00E44BC1" w:rsidP="00E44BC1">
            <w:pPr>
              <w:spacing w:after="0" w:line="240" w:lineRule="auto"/>
              <w:ind w:hanging="106"/>
              <w:rPr>
                <w:rFonts w:ascii="Browallia New" w:hAnsi="Browallia New" w:cs="Browallia New"/>
                <w:sz w:val="24"/>
                <w:szCs w:val="24"/>
                <w:lang w:eastAsia="x-none"/>
              </w:rPr>
            </w:pPr>
            <w:r w:rsidRPr="002D05B7">
              <w:rPr>
                <w:rFonts w:ascii="Browallia New" w:hAnsi="Browallia New" w:cs="Browallia New"/>
                <w:sz w:val="24"/>
                <w:szCs w:val="24"/>
                <w:lang w:eastAsia="x-none"/>
              </w:rPr>
              <w:t xml:space="preserve"> Total</w:t>
            </w:r>
          </w:p>
        </w:tc>
        <w:tc>
          <w:tcPr>
            <w:tcW w:w="850" w:type="dxa"/>
            <w:shd w:val="clear" w:color="auto" w:fill="auto"/>
            <w:vAlign w:val="bottom"/>
          </w:tcPr>
          <w:p w14:paraId="1C81CA57" w14:textId="77777777" w:rsidR="00E44BC1" w:rsidRPr="002D05B7" w:rsidRDefault="00E44BC1" w:rsidP="002F418B">
            <w:pPr>
              <w:spacing w:after="0" w:line="240" w:lineRule="auto"/>
              <w:jc w:val="center"/>
              <w:rPr>
                <w:rFonts w:ascii="Browallia New" w:hAnsi="Browallia New" w:cs="Browallia New"/>
                <w:sz w:val="24"/>
                <w:szCs w:val="24"/>
                <w:lang w:eastAsia="x-none"/>
              </w:rPr>
            </w:pPr>
          </w:p>
        </w:tc>
        <w:tc>
          <w:tcPr>
            <w:tcW w:w="1134" w:type="dxa"/>
            <w:shd w:val="clear" w:color="auto" w:fill="auto"/>
          </w:tcPr>
          <w:p w14:paraId="3A3C1B7C" w14:textId="67C2033E" w:rsidR="00E44BC1" w:rsidRPr="002D05B7" w:rsidRDefault="00E44BC1" w:rsidP="00E44BC1">
            <w:pPr>
              <w:pBdr>
                <w:bottom w:val="double" w:sz="4" w:space="0" w:color="auto"/>
              </w:pBd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w:t>
            </w:r>
          </w:p>
        </w:tc>
        <w:tc>
          <w:tcPr>
            <w:tcW w:w="1134" w:type="dxa"/>
            <w:shd w:val="clear" w:color="auto" w:fill="auto"/>
          </w:tcPr>
          <w:p w14:paraId="2EF74082" w14:textId="36A4B50A" w:rsidR="00E44BC1" w:rsidRPr="002D05B7" w:rsidRDefault="00E44BC1" w:rsidP="00E44BC1">
            <w:pPr>
              <w:pBdr>
                <w:bottom w:val="double" w:sz="4" w:space="0" w:color="auto"/>
              </w:pBd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1,294,717</w:t>
            </w:r>
          </w:p>
        </w:tc>
        <w:tc>
          <w:tcPr>
            <w:tcW w:w="992" w:type="dxa"/>
            <w:shd w:val="clear" w:color="auto" w:fill="auto"/>
          </w:tcPr>
          <w:p w14:paraId="5E729A9C" w14:textId="7DE40E37" w:rsidR="00E44BC1" w:rsidRPr="002D05B7" w:rsidRDefault="002F418B" w:rsidP="00E44BC1">
            <w:pPr>
              <w:pBdr>
                <w:bottom w:val="double" w:sz="4" w:space="0" w:color="auto"/>
              </w:pBd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1,915,889</w:t>
            </w:r>
          </w:p>
        </w:tc>
        <w:tc>
          <w:tcPr>
            <w:tcW w:w="1134" w:type="dxa"/>
            <w:shd w:val="clear" w:color="auto" w:fill="auto"/>
          </w:tcPr>
          <w:p w14:paraId="6DA23546" w14:textId="77777777" w:rsidR="00E44BC1" w:rsidRPr="002D05B7" w:rsidRDefault="00E44BC1" w:rsidP="00E44BC1">
            <w:pPr>
              <w:pBdr>
                <w:bottom w:val="double" w:sz="4" w:space="0" w:color="auto"/>
              </w:pBdr>
              <w:spacing w:after="0" w:line="240" w:lineRule="auto"/>
              <w:jc w:val="right"/>
              <w:rPr>
                <w:rFonts w:ascii="Browallia New" w:hAnsi="Browallia New" w:cs="Browallia New"/>
                <w:sz w:val="24"/>
                <w:szCs w:val="24"/>
                <w:lang w:eastAsia="x-none"/>
              </w:rPr>
            </w:pPr>
            <w:r w:rsidRPr="002D05B7">
              <w:rPr>
                <w:rFonts w:ascii="Browallia New" w:hAnsi="Browallia New" w:cs="Browallia New" w:hint="cs"/>
                <w:sz w:val="24"/>
                <w:szCs w:val="24"/>
                <w:cs/>
                <w:lang w:eastAsia="x-none"/>
              </w:rPr>
              <w:t>-</w:t>
            </w:r>
          </w:p>
        </w:tc>
        <w:tc>
          <w:tcPr>
            <w:tcW w:w="1134" w:type="dxa"/>
            <w:shd w:val="clear" w:color="auto" w:fill="auto"/>
            <w:vAlign w:val="bottom"/>
          </w:tcPr>
          <w:p w14:paraId="02E2C022" w14:textId="4D4BFAAB" w:rsidR="00E44BC1" w:rsidRPr="002D05B7" w:rsidRDefault="006A3E13" w:rsidP="00E44BC1">
            <w:pPr>
              <w:pBdr>
                <w:bottom w:val="double" w:sz="4" w:space="0" w:color="auto"/>
              </w:pBdr>
              <w:spacing w:after="0" w:line="240" w:lineRule="auto"/>
              <w:jc w:val="right"/>
              <w:rPr>
                <w:rFonts w:ascii="Browallia New" w:hAnsi="Browallia New" w:cs="Browallia New"/>
                <w:sz w:val="24"/>
                <w:szCs w:val="24"/>
                <w:lang w:eastAsia="x-none"/>
              </w:rPr>
            </w:pPr>
            <w:r>
              <w:rPr>
                <w:rFonts w:ascii="Browallia New" w:hAnsi="Browallia New" w:cs="Browallia New"/>
                <w:sz w:val="24"/>
                <w:szCs w:val="24"/>
                <w:lang w:eastAsia="x-none"/>
              </w:rPr>
              <w:t>3</w:t>
            </w:r>
            <w:r w:rsidR="00E44BC1" w:rsidRPr="002D05B7">
              <w:rPr>
                <w:rFonts w:ascii="Browallia New" w:hAnsi="Browallia New" w:cs="Browallia New"/>
                <w:sz w:val="24"/>
                <w:szCs w:val="24"/>
                <w:lang w:eastAsia="x-none"/>
              </w:rPr>
              <w:t>,</w:t>
            </w:r>
            <w:r>
              <w:rPr>
                <w:rFonts w:ascii="Browallia New" w:hAnsi="Browallia New" w:cs="Browallia New"/>
                <w:sz w:val="24"/>
                <w:szCs w:val="24"/>
                <w:lang w:eastAsia="x-none"/>
              </w:rPr>
              <w:t>210</w:t>
            </w:r>
            <w:r w:rsidR="00E44BC1" w:rsidRPr="002D05B7">
              <w:rPr>
                <w:rFonts w:ascii="Browallia New" w:hAnsi="Browallia New" w:cs="Browallia New"/>
                <w:sz w:val="24"/>
                <w:szCs w:val="24"/>
                <w:lang w:eastAsia="x-none"/>
              </w:rPr>
              <w:t>,</w:t>
            </w:r>
            <w:r>
              <w:rPr>
                <w:rFonts w:ascii="Browallia New" w:hAnsi="Browallia New" w:cs="Browallia New"/>
                <w:sz w:val="24"/>
                <w:szCs w:val="24"/>
                <w:lang w:eastAsia="x-none"/>
              </w:rPr>
              <w:t>606</w:t>
            </w:r>
          </w:p>
        </w:tc>
      </w:tr>
    </w:tbl>
    <w:p w14:paraId="02FAF9C2" w14:textId="77777777" w:rsidR="00550EA6" w:rsidRDefault="00550EA6" w:rsidP="00550EA6">
      <w:pPr>
        <w:pStyle w:val="NEWKHAW"/>
        <w:spacing w:after="0"/>
        <w:rPr>
          <w:rFonts w:eastAsia="Browallia New"/>
          <w:b/>
          <w:bCs/>
          <w:kern w:val="32"/>
          <w:sz w:val="20"/>
          <w:szCs w:val="20"/>
        </w:rPr>
      </w:pPr>
    </w:p>
    <w:p w14:paraId="714C49B6" w14:textId="77777777" w:rsidR="00550EA6" w:rsidRDefault="00550EA6" w:rsidP="00550EA6">
      <w:pPr>
        <w:pStyle w:val="NEWKHAW"/>
        <w:spacing w:after="0"/>
        <w:rPr>
          <w:rFonts w:eastAsia="Browallia New"/>
          <w:b/>
          <w:bCs/>
          <w:kern w:val="32"/>
          <w:sz w:val="20"/>
          <w:szCs w:val="20"/>
        </w:rPr>
      </w:pPr>
    </w:p>
    <w:p w14:paraId="16B4BAD7" w14:textId="55D23AD0" w:rsidR="00550EA6" w:rsidRDefault="00550EA6" w:rsidP="00550EA6">
      <w:pPr>
        <w:pStyle w:val="NEWKHAW"/>
        <w:spacing w:after="0"/>
        <w:rPr>
          <w:rFonts w:eastAsia="Browallia New"/>
          <w:b/>
          <w:bCs/>
          <w:kern w:val="32"/>
          <w:sz w:val="20"/>
          <w:szCs w:val="20"/>
        </w:rPr>
      </w:pPr>
    </w:p>
    <w:p w14:paraId="7D272A94" w14:textId="62997AFB" w:rsidR="002D05B7" w:rsidRDefault="002D05B7" w:rsidP="00550EA6">
      <w:pPr>
        <w:pStyle w:val="NEWKHAW"/>
        <w:spacing w:after="0"/>
        <w:rPr>
          <w:rFonts w:eastAsia="Browallia New"/>
          <w:b/>
          <w:bCs/>
          <w:kern w:val="32"/>
          <w:sz w:val="20"/>
          <w:szCs w:val="20"/>
        </w:rPr>
      </w:pPr>
    </w:p>
    <w:p w14:paraId="350FDBE8" w14:textId="3C741C43" w:rsidR="002D05B7" w:rsidRDefault="002D05B7" w:rsidP="00550EA6">
      <w:pPr>
        <w:pStyle w:val="NEWKHAW"/>
        <w:spacing w:after="0"/>
        <w:rPr>
          <w:rFonts w:eastAsia="Browallia New"/>
          <w:b/>
          <w:bCs/>
          <w:kern w:val="32"/>
          <w:sz w:val="20"/>
          <w:szCs w:val="20"/>
        </w:rPr>
      </w:pPr>
    </w:p>
    <w:p w14:paraId="4D6D0D08" w14:textId="6B99CBD0" w:rsidR="002D05B7" w:rsidRDefault="002D05B7" w:rsidP="00550EA6">
      <w:pPr>
        <w:pStyle w:val="NEWKHAW"/>
        <w:spacing w:after="0"/>
        <w:rPr>
          <w:rFonts w:eastAsia="Browallia New"/>
          <w:b/>
          <w:bCs/>
          <w:kern w:val="32"/>
          <w:sz w:val="20"/>
          <w:szCs w:val="20"/>
        </w:rPr>
      </w:pPr>
    </w:p>
    <w:p w14:paraId="062CD796" w14:textId="01575410" w:rsidR="002D05B7" w:rsidRDefault="002D05B7" w:rsidP="00550EA6">
      <w:pPr>
        <w:pStyle w:val="NEWKHAW"/>
        <w:spacing w:after="0"/>
        <w:rPr>
          <w:rFonts w:eastAsia="Browallia New"/>
          <w:b/>
          <w:bCs/>
          <w:kern w:val="32"/>
          <w:sz w:val="20"/>
          <w:szCs w:val="20"/>
        </w:rPr>
      </w:pPr>
    </w:p>
    <w:p w14:paraId="0E4090A1" w14:textId="14697F9E" w:rsidR="002D05B7" w:rsidRDefault="002D05B7" w:rsidP="00550EA6">
      <w:pPr>
        <w:pStyle w:val="NEWKHAW"/>
        <w:spacing w:after="0"/>
        <w:rPr>
          <w:rFonts w:eastAsia="Browallia New"/>
          <w:b/>
          <w:bCs/>
          <w:kern w:val="32"/>
          <w:sz w:val="20"/>
          <w:szCs w:val="20"/>
        </w:rPr>
      </w:pPr>
    </w:p>
    <w:p w14:paraId="2E519C87" w14:textId="77777777" w:rsidR="002D05B7" w:rsidRDefault="002D05B7" w:rsidP="00550EA6">
      <w:pPr>
        <w:pStyle w:val="NEWKHAW"/>
        <w:spacing w:after="0"/>
        <w:rPr>
          <w:rFonts w:eastAsia="Browallia New"/>
          <w:b/>
          <w:bCs/>
          <w:kern w:val="32"/>
          <w:sz w:val="20"/>
          <w:szCs w:val="20"/>
        </w:rPr>
      </w:pPr>
    </w:p>
    <w:p w14:paraId="3A69D1F5" w14:textId="08A867E5" w:rsidR="002D05B7" w:rsidRDefault="002D05B7" w:rsidP="00550EA6">
      <w:pPr>
        <w:pStyle w:val="NEWKHAW"/>
        <w:spacing w:after="0"/>
        <w:rPr>
          <w:rFonts w:eastAsia="Browallia New"/>
          <w:b/>
          <w:bCs/>
          <w:kern w:val="32"/>
          <w:sz w:val="20"/>
          <w:szCs w:val="20"/>
        </w:rPr>
      </w:pPr>
    </w:p>
    <w:p w14:paraId="3FA65F09" w14:textId="77777777" w:rsidR="002D05B7" w:rsidRDefault="002D05B7" w:rsidP="00550EA6">
      <w:pPr>
        <w:pStyle w:val="NEWKHAW"/>
        <w:spacing w:after="0"/>
        <w:rPr>
          <w:rFonts w:eastAsia="Browallia New"/>
          <w:b/>
          <w:bCs/>
          <w:kern w:val="32"/>
          <w:sz w:val="20"/>
          <w:szCs w:val="20"/>
        </w:rPr>
      </w:pPr>
    </w:p>
    <w:p w14:paraId="64EFDD56" w14:textId="0261F289" w:rsidR="00550EA6" w:rsidRDefault="00550EA6" w:rsidP="00550EA6">
      <w:pPr>
        <w:pStyle w:val="Heading1"/>
      </w:pPr>
      <w:r w:rsidRPr="00261D20">
        <w:lastRenderedPageBreak/>
        <w:t>31.</w:t>
      </w:r>
      <w:r w:rsidR="00E44BC1">
        <w:tab/>
      </w:r>
      <w:r w:rsidRPr="00261D20">
        <w:t>FINANCIAL INSTRUMENTS (Con’t)</w:t>
      </w:r>
    </w:p>
    <w:p w14:paraId="610B20C1" w14:textId="3030C330" w:rsidR="00550EA6" w:rsidRDefault="004230E5" w:rsidP="004230E5">
      <w:pPr>
        <w:spacing w:after="120" w:line="240" w:lineRule="auto"/>
        <w:rPr>
          <w:rFonts w:ascii="Browallia New" w:hAnsi="Browallia New" w:cs="Browallia New"/>
          <w:sz w:val="28"/>
        </w:rPr>
      </w:pPr>
      <w:r w:rsidRPr="00BD3E95">
        <w:rPr>
          <w:rFonts w:ascii="Browallia New" w:hAnsi="Browallia New" w:cs="Browallia New"/>
          <w:sz w:val="28"/>
        </w:rPr>
        <w:t>31.</w:t>
      </w:r>
      <w:r>
        <w:rPr>
          <w:rFonts w:ascii="Browallia New" w:hAnsi="Browallia New" w:cs="Browallia New"/>
          <w:sz w:val="28"/>
        </w:rPr>
        <w:t>4</w:t>
      </w:r>
      <w:r w:rsidRPr="00BD3E95">
        <w:rPr>
          <w:rFonts w:ascii="Browallia New" w:hAnsi="Browallia New" w:cs="Browallia New"/>
          <w:sz w:val="28"/>
        </w:rPr>
        <w:tab/>
      </w:r>
      <w:r w:rsidRPr="009A4087">
        <w:rPr>
          <w:rFonts w:ascii="Browallia New" w:hAnsi="Browallia New" w:cs="Browallia New"/>
          <w:sz w:val="28"/>
        </w:rPr>
        <w:t>Liquidity risk</w:t>
      </w:r>
      <w:r>
        <w:rPr>
          <w:rFonts w:ascii="Browallia New" w:hAnsi="Browallia New" w:cs="Browallia New"/>
          <w:sz w:val="28"/>
        </w:rPr>
        <w:t xml:space="preserve"> </w:t>
      </w:r>
      <w:r w:rsidR="00550EA6" w:rsidRPr="009A4087">
        <w:rPr>
          <w:rFonts w:ascii="Browallia New" w:hAnsi="Browallia New" w:cs="Browallia New"/>
          <w:sz w:val="28"/>
        </w:rPr>
        <w:t>(Con’t)</w:t>
      </w:r>
    </w:p>
    <w:tbl>
      <w:tblPr>
        <w:tblW w:w="9072" w:type="dxa"/>
        <w:tblInd w:w="567" w:type="dxa"/>
        <w:tblLook w:val="04A0" w:firstRow="1" w:lastRow="0" w:firstColumn="1" w:lastColumn="0" w:noHBand="0" w:noVBand="1"/>
      </w:tblPr>
      <w:tblGrid>
        <w:gridCol w:w="2694"/>
        <w:gridCol w:w="850"/>
        <w:gridCol w:w="1134"/>
        <w:gridCol w:w="1134"/>
        <w:gridCol w:w="992"/>
        <w:gridCol w:w="1134"/>
        <w:gridCol w:w="1134"/>
      </w:tblGrid>
      <w:tr w:rsidR="00550EA6" w:rsidRPr="002D05B7" w14:paraId="6D934A32" w14:textId="77777777" w:rsidTr="00401EF9">
        <w:tc>
          <w:tcPr>
            <w:tcW w:w="2694" w:type="dxa"/>
            <w:shd w:val="clear" w:color="auto" w:fill="auto"/>
            <w:vAlign w:val="bottom"/>
          </w:tcPr>
          <w:p w14:paraId="02F47744" w14:textId="77777777" w:rsidR="00550EA6" w:rsidRPr="002D05B7" w:rsidRDefault="00550EA6" w:rsidP="00BB30CB">
            <w:pPr>
              <w:spacing w:after="0" w:line="240" w:lineRule="auto"/>
              <w:jc w:val="center"/>
              <w:rPr>
                <w:rFonts w:ascii="Browallia New" w:hAnsi="Browallia New" w:cs="Browallia New"/>
                <w:sz w:val="24"/>
                <w:szCs w:val="24"/>
                <w:lang w:eastAsia="x-none"/>
              </w:rPr>
            </w:pPr>
          </w:p>
        </w:tc>
        <w:tc>
          <w:tcPr>
            <w:tcW w:w="6378" w:type="dxa"/>
            <w:gridSpan w:val="6"/>
            <w:shd w:val="clear" w:color="auto" w:fill="auto"/>
          </w:tcPr>
          <w:p w14:paraId="7790156F" w14:textId="77777777" w:rsidR="00550EA6" w:rsidRPr="002D05B7" w:rsidRDefault="00550EA6" w:rsidP="00BB30CB">
            <w:pPr>
              <w:pBdr>
                <w:bottom w:val="single" w:sz="4" w:space="0" w:color="auto"/>
              </w:pBd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rPr>
              <w:t>Unit : Thousand baht</w:t>
            </w:r>
          </w:p>
        </w:tc>
      </w:tr>
      <w:tr w:rsidR="00550EA6" w:rsidRPr="002D05B7" w14:paraId="55562D7A" w14:textId="77777777" w:rsidTr="00401EF9">
        <w:tc>
          <w:tcPr>
            <w:tcW w:w="2694" w:type="dxa"/>
            <w:shd w:val="clear" w:color="auto" w:fill="auto"/>
            <w:vAlign w:val="bottom"/>
          </w:tcPr>
          <w:p w14:paraId="46924F48" w14:textId="77777777" w:rsidR="00550EA6" w:rsidRPr="002D05B7" w:rsidRDefault="00550EA6" w:rsidP="00BB30CB">
            <w:pPr>
              <w:spacing w:after="0" w:line="240" w:lineRule="auto"/>
              <w:jc w:val="center"/>
              <w:rPr>
                <w:rFonts w:ascii="Browallia New" w:hAnsi="Browallia New" w:cs="Browallia New"/>
                <w:sz w:val="24"/>
                <w:szCs w:val="24"/>
                <w:lang w:eastAsia="x-none"/>
              </w:rPr>
            </w:pPr>
          </w:p>
        </w:tc>
        <w:tc>
          <w:tcPr>
            <w:tcW w:w="6378" w:type="dxa"/>
            <w:gridSpan w:val="6"/>
            <w:shd w:val="clear" w:color="auto" w:fill="auto"/>
          </w:tcPr>
          <w:p w14:paraId="75F86561" w14:textId="77777777" w:rsidR="00550EA6" w:rsidRPr="002D05B7" w:rsidRDefault="00550EA6" w:rsidP="00BB30CB">
            <w:pPr>
              <w:pBdr>
                <w:bottom w:val="single" w:sz="4" w:space="0" w:color="auto"/>
              </w:pBd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rPr>
              <w:t>Separate (As at December 31, 2020</w:t>
            </w:r>
            <w:r w:rsidRPr="002D05B7">
              <w:rPr>
                <w:rFonts w:ascii="Browallia New" w:hAnsi="Browallia New" w:cs="Browallia New"/>
                <w:sz w:val="24"/>
                <w:szCs w:val="24"/>
                <w:cs/>
              </w:rPr>
              <w:t>)</w:t>
            </w:r>
          </w:p>
        </w:tc>
      </w:tr>
      <w:tr w:rsidR="00550EA6" w:rsidRPr="002D05B7" w14:paraId="7CF33421" w14:textId="77777777" w:rsidTr="00401EF9">
        <w:trPr>
          <w:trHeight w:val="624"/>
        </w:trPr>
        <w:tc>
          <w:tcPr>
            <w:tcW w:w="2694" w:type="dxa"/>
            <w:shd w:val="clear" w:color="auto" w:fill="auto"/>
            <w:vAlign w:val="bottom"/>
          </w:tcPr>
          <w:p w14:paraId="661B893E" w14:textId="77777777" w:rsidR="00550EA6" w:rsidRPr="002D05B7" w:rsidRDefault="00550EA6" w:rsidP="00BB30CB">
            <w:pPr>
              <w:spacing w:after="0" w:line="240" w:lineRule="auto"/>
              <w:jc w:val="center"/>
              <w:rPr>
                <w:rFonts w:ascii="Browallia New" w:hAnsi="Browallia New" w:cs="Browallia New"/>
                <w:sz w:val="24"/>
                <w:szCs w:val="24"/>
                <w:lang w:eastAsia="x-none"/>
              </w:rPr>
            </w:pPr>
          </w:p>
        </w:tc>
        <w:tc>
          <w:tcPr>
            <w:tcW w:w="850" w:type="dxa"/>
            <w:shd w:val="clear" w:color="auto" w:fill="auto"/>
          </w:tcPr>
          <w:p w14:paraId="496D0D41" w14:textId="77777777" w:rsidR="00550EA6" w:rsidRPr="002D05B7" w:rsidRDefault="00550EA6" w:rsidP="00BB30CB">
            <w:pPr>
              <w:pBdr>
                <w:bottom w:val="single" w:sz="4" w:space="0" w:color="auto"/>
              </w:pBdr>
              <w:spacing w:after="0" w:line="240" w:lineRule="auto"/>
              <w:jc w:val="center"/>
              <w:rPr>
                <w:rFonts w:ascii="Browallia New" w:hAnsi="Browallia New" w:cs="Browallia New"/>
                <w:sz w:val="24"/>
                <w:szCs w:val="24"/>
                <w:lang w:eastAsia="x-none"/>
              </w:rPr>
            </w:pPr>
          </w:p>
          <w:p w14:paraId="77A24882" w14:textId="77777777" w:rsidR="00550EA6" w:rsidRPr="002D05B7" w:rsidRDefault="00550EA6" w:rsidP="00BB30CB">
            <w:pPr>
              <w:pBdr>
                <w:bottom w:val="single" w:sz="4" w:space="0" w:color="auto"/>
              </w:pBd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lang w:eastAsia="x-none"/>
              </w:rPr>
              <w:t>Note</w:t>
            </w:r>
          </w:p>
        </w:tc>
        <w:tc>
          <w:tcPr>
            <w:tcW w:w="1134" w:type="dxa"/>
            <w:shd w:val="clear" w:color="auto" w:fill="auto"/>
          </w:tcPr>
          <w:p w14:paraId="27C49186" w14:textId="77777777" w:rsidR="00550EA6" w:rsidRPr="002D05B7" w:rsidRDefault="00550EA6" w:rsidP="00BB30CB">
            <w:pPr>
              <w:pBdr>
                <w:bottom w:val="single" w:sz="4" w:space="0" w:color="auto"/>
              </w:pBdr>
              <w:spacing w:after="0" w:line="240" w:lineRule="auto"/>
              <w:jc w:val="center"/>
              <w:rPr>
                <w:rFonts w:ascii="Browallia New" w:hAnsi="Browallia New" w:cs="Browallia New"/>
                <w:sz w:val="24"/>
                <w:szCs w:val="24"/>
                <w:lang w:eastAsia="x-none"/>
              </w:rPr>
            </w:pPr>
          </w:p>
          <w:p w14:paraId="3B0F838B" w14:textId="77777777" w:rsidR="00550EA6" w:rsidRPr="002D05B7" w:rsidRDefault="00550EA6" w:rsidP="00BB30CB">
            <w:pPr>
              <w:pBdr>
                <w:bottom w:val="single" w:sz="4" w:space="0" w:color="auto"/>
              </w:pBd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lang w:eastAsia="x-none"/>
              </w:rPr>
              <w:t>On demand</w:t>
            </w:r>
          </w:p>
        </w:tc>
        <w:tc>
          <w:tcPr>
            <w:tcW w:w="1134" w:type="dxa"/>
            <w:shd w:val="clear" w:color="auto" w:fill="auto"/>
            <w:vAlign w:val="bottom"/>
          </w:tcPr>
          <w:p w14:paraId="5D36385F" w14:textId="77777777" w:rsidR="00550EA6" w:rsidRPr="002D05B7" w:rsidRDefault="00550EA6" w:rsidP="00BB30CB">
            <w:pPr>
              <w:pBdr>
                <w:bottom w:val="single" w:sz="4" w:space="0" w:color="auto"/>
              </w:pBd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lang w:eastAsia="x-none"/>
              </w:rPr>
              <w:t xml:space="preserve">Less than </w:t>
            </w:r>
          </w:p>
          <w:p w14:paraId="041D7C4B" w14:textId="77777777" w:rsidR="00550EA6" w:rsidRPr="002D05B7" w:rsidRDefault="00550EA6" w:rsidP="00BB30CB">
            <w:pPr>
              <w:pBdr>
                <w:bottom w:val="single" w:sz="4" w:space="0" w:color="auto"/>
              </w:pBdr>
              <w:spacing w:after="0" w:line="240" w:lineRule="auto"/>
              <w:jc w:val="center"/>
              <w:rPr>
                <w:rFonts w:ascii="Browallia New" w:hAnsi="Browallia New" w:cs="Browallia New"/>
                <w:sz w:val="24"/>
                <w:szCs w:val="24"/>
                <w:lang w:eastAsia="x-none"/>
              </w:rPr>
            </w:pPr>
            <w:r w:rsidRPr="002D05B7">
              <w:rPr>
                <w:rFonts w:ascii="Browallia New" w:hAnsi="Browallia New" w:cs="Browallia New" w:hint="cs"/>
                <w:sz w:val="24"/>
                <w:szCs w:val="24"/>
                <w:cs/>
                <w:lang w:eastAsia="x-none"/>
              </w:rPr>
              <w:t xml:space="preserve">1 </w:t>
            </w:r>
            <w:r w:rsidRPr="002D05B7">
              <w:rPr>
                <w:rFonts w:ascii="Browallia New" w:hAnsi="Browallia New" w:cs="Browallia New"/>
                <w:sz w:val="24"/>
                <w:szCs w:val="24"/>
                <w:lang w:eastAsia="x-none"/>
              </w:rPr>
              <w:t>year</w:t>
            </w:r>
          </w:p>
        </w:tc>
        <w:tc>
          <w:tcPr>
            <w:tcW w:w="992" w:type="dxa"/>
            <w:shd w:val="clear" w:color="auto" w:fill="auto"/>
          </w:tcPr>
          <w:p w14:paraId="2DA4E0F9" w14:textId="77777777" w:rsidR="002D05B7" w:rsidRDefault="002D05B7" w:rsidP="00401EF9">
            <w:pPr>
              <w:pBdr>
                <w:bottom w:val="single" w:sz="4" w:space="0" w:color="auto"/>
              </w:pBdr>
              <w:spacing w:after="0" w:line="240" w:lineRule="auto"/>
              <w:jc w:val="center"/>
              <w:rPr>
                <w:rFonts w:ascii="Browallia New" w:hAnsi="Browallia New" w:cs="Browallia New"/>
                <w:sz w:val="24"/>
                <w:szCs w:val="24"/>
                <w:lang w:eastAsia="x-none"/>
              </w:rPr>
            </w:pPr>
          </w:p>
          <w:p w14:paraId="01B79335" w14:textId="5B7EE1AF" w:rsidR="00550EA6" w:rsidRPr="002D05B7" w:rsidRDefault="00550EA6" w:rsidP="00401EF9">
            <w:pPr>
              <w:pBdr>
                <w:bottom w:val="single" w:sz="4" w:space="0" w:color="auto"/>
              </w:pBdr>
              <w:spacing w:after="0" w:line="240" w:lineRule="auto"/>
              <w:jc w:val="center"/>
              <w:rPr>
                <w:rFonts w:ascii="Browallia New" w:hAnsi="Browallia New" w:cs="Browallia New"/>
                <w:sz w:val="24"/>
                <w:szCs w:val="24"/>
                <w:lang w:eastAsia="x-none"/>
              </w:rPr>
            </w:pPr>
            <w:r w:rsidRPr="002D05B7">
              <w:rPr>
                <w:rFonts w:ascii="Browallia New" w:hAnsi="Browallia New" w:cs="Browallia New" w:hint="cs"/>
                <w:sz w:val="24"/>
                <w:szCs w:val="24"/>
                <w:cs/>
                <w:lang w:eastAsia="x-none"/>
              </w:rPr>
              <w:t xml:space="preserve">1 </w:t>
            </w:r>
            <w:r w:rsidR="002D05B7">
              <w:rPr>
                <w:rFonts w:ascii="Browallia New" w:hAnsi="Browallia New" w:cs="Browallia New" w:hint="cs"/>
                <w:sz w:val="24"/>
                <w:szCs w:val="24"/>
                <w:cs/>
                <w:lang w:eastAsia="x-none"/>
              </w:rPr>
              <w:t>-</w:t>
            </w:r>
            <w:r w:rsidRPr="002D05B7">
              <w:rPr>
                <w:rFonts w:ascii="Browallia New" w:hAnsi="Browallia New" w:cs="Browallia New" w:hint="cs"/>
                <w:sz w:val="24"/>
                <w:szCs w:val="24"/>
                <w:cs/>
                <w:lang w:eastAsia="x-none"/>
              </w:rPr>
              <w:t xml:space="preserve"> </w:t>
            </w:r>
            <w:r w:rsidRPr="002D05B7">
              <w:rPr>
                <w:rFonts w:ascii="Browallia New" w:hAnsi="Browallia New" w:cs="Browallia New"/>
                <w:sz w:val="24"/>
                <w:szCs w:val="24"/>
                <w:lang w:eastAsia="x-none"/>
              </w:rPr>
              <w:t>5 year</w:t>
            </w:r>
          </w:p>
        </w:tc>
        <w:tc>
          <w:tcPr>
            <w:tcW w:w="1134" w:type="dxa"/>
            <w:shd w:val="clear" w:color="auto" w:fill="auto"/>
          </w:tcPr>
          <w:p w14:paraId="7A96F925" w14:textId="77777777" w:rsidR="00550EA6" w:rsidRPr="002D05B7" w:rsidRDefault="00550EA6" w:rsidP="00BB30CB">
            <w:pPr>
              <w:pBdr>
                <w:bottom w:val="single" w:sz="4" w:space="0" w:color="auto"/>
              </w:pBdr>
              <w:spacing w:after="0" w:line="240" w:lineRule="auto"/>
              <w:jc w:val="center"/>
              <w:rPr>
                <w:rFonts w:ascii="Browallia New" w:hAnsi="Browallia New" w:cs="Browallia New"/>
                <w:sz w:val="24"/>
                <w:szCs w:val="24"/>
                <w:lang w:eastAsia="x-none"/>
              </w:rPr>
            </w:pPr>
          </w:p>
          <w:p w14:paraId="0CE0F6AF" w14:textId="77777777" w:rsidR="00550EA6" w:rsidRPr="002D05B7" w:rsidRDefault="00550EA6" w:rsidP="00BB30CB">
            <w:pPr>
              <w:pBdr>
                <w:bottom w:val="single" w:sz="4" w:space="0" w:color="auto"/>
              </w:pBd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lang w:eastAsia="x-none"/>
              </w:rPr>
              <w:t>Over 5 year</w:t>
            </w:r>
          </w:p>
        </w:tc>
        <w:tc>
          <w:tcPr>
            <w:tcW w:w="1134" w:type="dxa"/>
            <w:shd w:val="clear" w:color="auto" w:fill="auto"/>
            <w:vAlign w:val="bottom"/>
          </w:tcPr>
          <w:p w14:paraId="2D6453E5" w14:textId="77777777" w:rsidR="00550EA6" w:rsidRPr="002D05B7" w:rsidRDefault="00550EA6" w:rsidP="00BB30CB">
            <w:pPr>
              <w:pBdr>
                <w:bottom w:val="single" w:sz="4" w:space="0" w:color="auto"/>
              </w:pBd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lang w:eastAsia="x-none"/>
              </w:rPr>
              <w:t>Total</w:t>
            </w:r>
          </w:p>
        </w:tc>
      </w:tr>
      <w:tr w:rsidR="00401EF9" w:rsidRPr="002D05B7" w14:paraId="7F62B476" w14:textId="77777777" w:rsidTr="0050323C">
        <w:tc>
          <w:tcPr>
            <w:tcW w:w="2694" w:type="dxa"/>
            <w:shd w:val="clear" w:color="auto" w:fill="auto"/>
          </w:tcPr>
          <w:p w14:paraId="3646BFFE" w14:textId="77777777" w:rsidR="00401EF9" w:rsidRPr="002D05B7" w:rsidRDefault="00401EF9" w:rsidP="00401EF9">
            <w:pPr>
              <w:spacing w:after="0" w:line="240" w:lineRule="auto"/>
              <w:rPr>
                <w:rFonts w:ascii="Browallia New" w:hAnsi="Browallia New" w:cs="Browallia New"/>
                <w:sz w:val="24"/>
                <w:szCs w:val="24"/>
              </w:rPr>
            </w:pPr>
            <w:r w:rsidRPr="002D05B7">
              <w:rPr>
                <w:rFonts w:ascii="Browallia New" w:hAnsi="Browallia New" w:cs="Browallia New"/>
                <w:sz w:val="24"/>
                <w:szCs w:val="24"/>
              </w:rPr>
              <w:t xml:space="preserve">Bank overdraft and short - term   </w:t>
            </w:r>
          </w:p>
          <w:p w14:paraId="10A8D2DC" w14:textId="2819BC66" w:rsidR="00401EF9" w:rsidRPr="002D05B7" w:rsidRDefault="00401EF9" w:rsidP="00401EF9">
            <w:pPr>
              <w:spacing w:after="0" w:line="240" w:lineRule="auto"/>
              <w:rPr>
                <w:rFonts w:ascii="Browallia New" w:hAnsi="Browallia New" w:cs="Browallia New"/>
                <w:sz w:val="24"/>
                <w:szCs w:val="24"/>
              </w:rPr>
            </w:pPr>
            <w:r w:rsidRPr="002D05B7">
              <w:rPr>
                <w:rFonts w:ascii="Browallia New" w:hAnsi="Browallia New" w:cs="Browallia New"/>
                <w:sz w:val="24"/>
                <w:szCs w:val="24"/>
              </w:rPr>
              <w:t xml:space="preserve">   loans from financial institutions</w:t>
            </w:r>
          </w:p>
        </w:tc>
        <w:tc>
          <w:tcPr>
            <w:tcW w:w="850" w:type="dxa"/>
            <w:shd w:val="clear" w:color="auto" w:fill="auto"/>
            <w:vAlign w:val="bottom"/>
          </w:tcPr>
          <w:p w14:paraId="37ADF4B9" w14:textId="797FB20F" w:rsidR="00401EF9" w:rsidRPr="002D05B7" w:rsidRDefault="00401EF9" w:rsidP="00401EF9">
            <w:pP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lang w:eastAsia="x-none"/>
              </w:rPr>
              <w:t>17</w:t>
            </w:r>
          </w:p>
        </w:tc>
        <w:tc>
          <w:tcPr>
            <w:tcW w:w="1134" w:type="dxa"/>
            <w:shd w:val="clear" w:color="auto" w:fill="auto"/>
          </w:tcPr>
          <w:p w14:paraId="27923CE4" w14:textId="77777777" w:rsidR="00401EF9" w:rsidRPr="002D05B7" w:rsidRDefault="00401EF9" w:rsidP="00401EF9">
            <w:pPr>
              <w:spacing w:after="0" w:line="240" w:lineRule="auto"/>
              <w:jc w:val="right"/>
              <w:rPr>
                <w:rFonts w:ascii="Browallia New" w:hAnsi="Browallia New" w:cs="Browallia New"/>
                <w:sz w:val="24"/>
                <w:szCs w:val="24"/>
                <w:lang w:eastAsia="x-none"/>
              </w:rPr>
            </w:pPr>
          </w:p>
          <w:p w14:paraId="3036CEF2" w14:textId="77777777" w:rsidR="00401EF9" w:rsidRPr="002D05B7" w:rsidRDefault="00401EF9" w:rsidP="00401EF9">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w:t>
            </w:r>
          </w:p>
        </w:tc>
        <w:tc>
          <w:tcPr>
            <w:tcW w:w="1134" w:type="dxa"/>
            <w:shd w:val="clear" w:color="auto" w:fill="auto"/>
          </w:tcPr>
          <w:p w14:paraId="6A46D1D4" w14:textId="77777777" w:rsidR="00401EF9" w:rsidRPr="002D05B7" w:rsidRDefault="00401EF9" w:rsidP="00401EF9">
            <w:pPr>
              <w:spacing w:after="0" w:line="240" w:lineRule="auto"/>
              <w:jc w:val="right"/>
              <w:rPr>
                <w:rFonts w:ascii="Browallia New" w:hAnsi="Browallia New" w:cs="Browallia New"/>
                <w:sz w:val="24"/>
                <w:szCs w:val="24"/>
                <w:lang w:eastAsia="x-none"/>
              </w:rPr>
            </w:pPr>
          </w:p>
          <w:p w14:paraId="41ADE4C5" w14:textId="39EC949F" w:rsidR="00401EF9" w:rsidRPr="002D05B7" w:rsidRDefault="00401EF9" w:rsidP="00401EF9">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5</w:t>
            </w:r>
          </w:p>
        </w:tc>
        <w:tc>
          <w:tcPr>
            <w:tcW w:w="992" w:type="dxa"/>
            <w:shd w:val="clear" w:color="auto" w:fill="auto"/>
          </w:tcPr>
          <w:p w14:paraId="404026C2" w14:textId="77777777" w:rsidR="00401EF9" w:rsidRPr="002D05B7" w:rsidRDefault="00401EF9" w:rsidP="00401EF9">
            <w:pPr>
              <w:spacing w:after="0" w:line="240" w:lineRule="auto"/>
              <w:jc w:val="right"/>
              <w:rPr>
                <w:rFonts w:ascii="Browallia New" w:hAnsi="Browallia New" w:cs="Browallia New"/>
                <w:sz w:val="24"/>
                <w:szCs w:val="24"/>
                <w:lang w:eastAsia="x-none"/>
              </w:rPr>
            </w:pPr>
          </w:p>
          <w:p w14:paraId="472E1EA6" w14:textId="781BC687" w:rsidR="00401EF9" w:rsidRPr="002D05B7" w:rsidRDefault="00401EF9" w:rsidP="00401EF9">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w:t>
            </w:r>
          </w:p>
        </w:tc>
        <w:tc>
          <w:tcPr>
            <w:tcW w:w="1134" w:type="dxa"/>
            <w:shd w:val="clear" w:color="auto" w:fill="auto"/>
          </w:tcPr>
          <w:p w14:paraId="3C51D7F2" w14:textId="77777777" w:rsidR="00401EF9" w:rsidRPr="002D05B7" w:rsidRDefault="00401EF9" w:rsidP="00401EF9">
            <w:pPr>
              <w:spacing w:after="0" w:line="240" w:lineRule="auto"/>
              <w:jc w:val="right"/>
              <w:rPr>
                <w:rFonts w:ascii="Browallia New" w:hAnsi="Browallia New" w:cs="Browallia New"/>
                <w:sz w:val="24"/>
                <w:szCs w:val="24"/>
                <w:lang w:eastAsia="x-none"/>
              </w:rPr>
            </w:pPr>
          </w:p>
          <w:p w14:paraId="4F5AB247" w14:textId="2AD63AB4" w:rsidR="00401EF9" w:rsidRPr="002D05B7" w:rsidRDefault="00401EF9" w:rsidP="00401EF9">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w:t>
            </w:r>
          </w:p>
        </w:tc>
        <w:tc>
          <w:tcPr>
            <w:tcW w:w="1134" w:type="dxa"/>
            <w:shd w:val="clear" w:color="auto" w:fill="auto"/>
            <w:vAlign w:val="bottom"/>
          </w:tcPr>
          <w:p w14:paraId="65761DD0" w14:textId="04404BFC" w:rsidR="00401EF9" w:rsidRPr="002D05B7" w:rsidRDefault="00401EF9" w:rsidP="00401EF9">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5</w:t>
            </w:r>
          </w:p>
        </w:tc>
      </w:tr>
      <w:tr w:rsidR="00401EF9" w:rsidRPr="002D05B7" w14:paraId="5204C2BE" w14:textId="77777777" w:rsidTr="0050323C">
        <w:tc>
          <w:tcPr>
            <w:tcW w:w="2694" w:type="dxa"/>
            <w:shd w:val="clear" w:color="auto" w:fill="auto"/>
            <w:vAlign w:val="bottom"/>
          </w:tcPr>
          <w:p w14:paraId="5D0F229E" w14:textId="77777777" w:rsidR="00401EF9" w:rsidRPr="002D05B7" w:rsidRDefault="00401EF9" w:rsidP="00401EF9">
            <w:pPr>
              <w:spacing w:after="0" w:line="240" w:lineRule="auto"/>
              <w:rPr>
                <w:rFonts w:ascii="Browallia New" w:hAnsi="Browallia New" w:cs="Browallia New"/>
                <w:sz w:val="24"/>
                <w:szCs w:val="24"/>
              </w:rPr>
            </w:pPr>
            <w:r w:rsidRPr="002D05B7">
              <w:rPr>
                <w:rFonts w:ascii="Browallia New" w:hAnsi="Browallia New" w:cs="Browallia New"/>
                <w:sz w:val="24"/>
                <w:szCs w:val="24"/>
              </w:rPr>
              <w:t xml:space="preserve">Trade accounts and other </w:t>
            </w:r>
          </w:p>
          <w:p w14:paraId="32EB875A" w14:textId="458305CE" w:rsidR="00401EF9" w:rsidRPr="002D05B7" w:rsidRDefault="00401EF9" w:rsidP="00401EF9">
            <w:pPr>
              <w:spacing w:after="0" w:line="240" w:lineRule="auto"/>
              <w:ind w:hanging="106"/>
              <w:rPr>
                <w:rFonts w:ascii="Browallia New" w:hAnsi="Browallia New" w:cs="Browallia New"/>
                <w:sz w:val="24"/>
                <w:szCs w:val="24"/>
                <w:cs/>
                <w:lang w:eastAsia="x-none"/>
              </w:rPr>
            </w:pPr>
            <w:r w:rsidRPr="002D05B7">
              <w:rPr>
                <w:rFonts w:ascii="Browallia New" w:hAnsi="Browallia New" w:cs="Browallia New"/>
                <w:sz w:val="24"/>
                <w:szCs w:val="24"/>
              </w:rPr>
              <w:t xml:space="preserve">     current payable</w:t>
            </w:r>
          </w:p>
        </w:tc>
        <w:tc>
          <w:tcPr>
            <w:tcW w:w="850" w:type="dxa"/>
            <w:shd w:val="clear" w:color="auto" w:fill="auto"/>
            <w:vAlign w:val="bottom"/>
          </w:tcPr>
          <w:p w14:paraId="10B4625D" w14:textId="32DED4F9" w:rsidR="00401EF9" w:rsidRPr="002D05B7" w:rsidRDefault="00401EF9" w:rsidP="00401EF9">
            <w:pP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lang w:eastAsia="x-none"/>
              </w:rPr>
              <w:t>18</w:t>
            </w:r>
          </w:p>
        </w:tc>
        <w:tc>
          <w:tcPr>
            <w:tcW w:w="1134" w:type="dxa"/>
            <w:shd w:val="clear" w:color="auto" w:fill="auto"/>
          </w:tcPr>
          <w:p w14:paraId="732E3504" w14:textId="77777777" w:rsidR="00401EF9" w:rsidRPr="002D05B7" w:rsidRDefault="00401EF9" w:rsidP="00401EF9">
            <w:pPr>
              <w:spacing w:after="0" w:line="240" w:lineRule="auto"/>
              <w:jc w:val="right"/>
              <w:rPr>
                <w:rFonts w:ascii="Browallia New" w:hAnsi="Browallia New" w:cs="Browallia New"/>
                <w:sz w:val="24"/>
                <w:szCs w:val="24"/>
                <w:lang w:eastAsia="x-none"/>
              </w:rPr>
            </w:pPr>
          </w:p>
          <w:p w14:paraId="4EB4D33D" w14:textId="77777777" w:rsidR="00401EF9" w:rsidRPr="002D05B7" w:rsidRDefault="00401EF9" w:rsidP="00401EF9">
            <w:pPr>
              <w:spacing w:after="0" w:line="240" w:lineRule="auto"/>
              <w:jc w:val="right"/>
              <w:rPr>
                <w:rFonts w:ascii="Browallia New" w:hAnsi="Browallia New" w:cs="Browallia New"/>
                <w:sz w:val="24"/>
                <w:szCs w:val="24"/>
                <w:lang w:eastAsia="x-none"/>
              </w:rPr>
            </w:pPr>
            <w:r w:rsidRPr="002D05B7">
              <w:rPr>
                <w:rFonts w:ascii="Browallia New" w:hAnsi="Browallia New" w:cs="Browallia New" w:hint="cs"/>
                <w:sz w:val="24"/>
                <w:szCs w:val="24"/>
                <w:cs/>
                <w:lang w:eastAsia="x-none"/>
              </w:rPr>
              <w:t>-</w:t>
            </w:r>
          </w:p>
        </w:tc>
        <w:tc>
          <w:tcPr>
            <w:tcW w:w="1134" w:type="dxa"/>
            <w:shd w:val="clear" w:color="auto" w:fill="auto"/>
          </w:tcPr>
          <w:p w14:paraId="440E7319" w14:textId="77777777" w:rsidR="00401EF9" w:rsidRPr="002D05B7" w:rsidRDefault="00401EF9" w:rsidP="00401EF9">
            <w:pPr>
              <w:spacing w:after="0" w:line="240" w:lineRule="auto"/>
              <w:jc w:val="right"/>
              <w:rPr>
                <w:rFonts w:ascii="Browallia New" w:hAnsi="Browallia New" w:cs="Browallia New"/>
                <w:sz w:val="24"/>
                <w:szCs w:val="24"/>
                <w:lang w:eastAsia="x-none"/>
              </w:rPr>
            </w:pPr>
          </w:p>
          <w:p w14:paraId="0A189D83" w14:textId="79627007" w:rsidR="00401EF9" w:rsidRPr="002D05B7" w:rsidRDefault="00401EF9" w:rsidP="00401EF9">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110,684</w:t>
            </w:r>
          </w:p>
        </w:tc>
        <w:tc>
          <w:tcPr>
            <w:tcW w:w="992" w:type="dxa"/>
            <w:shd w:val="clear" w:color="auto" w:fill="auto"/>
          </w:tcPr>
          <w:p w14:paraId="6A6C0FB9" w14:textId="77777777" w:rsidR="00401EF9" w:rsidRPr="002D05B7" w:rsidRDefault="00401EF9" w:rsidP="00401EF9">
            <w:pPr>
              <w:spacing w:after="0" w:line="240" w:lineRule="auto"/>
              <w:jc w:val="right"/>
              <w:rPr>
                <w:rFonts w:ascii="Browallia New" w:hAnsi="Browallia New" w:cs="Browallia New"/>
                <w:sz w:val="24"/>
                <w:szCs w:val="24"/>
                <w:lang w:eastAsia="x-none"/>
              </w:rPr>
            </w:pPr>
          </w:p>
          <w:p w14:paraId="6D5F4F9A" w14:textId="4EA4181A" w:rsidR="00401EF9" w:rsidRPr="002D05B7" w:rsidRDefault="00401EF9" w:rsidP="00401EF9">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w:t>
            </w:r>
          </w:p>
        </w:tc>
        <w:tc>
          <w:tcPr>
            <w:tcW w:w="1134" w:type="dxa"/>
            <w:shd w:val="clear" w:color="auto" w:fill="auto"/>
          </w:tcPr>
          <w:p w14:paraId="70135A90" w14:textId="77777777" w:rsidR="00401EF9" w:rsidRPr="002D05B7" w:rsidRDefault="00401EF9" w:rsidP="00401EF9">
            <w:pPr>
              <w:spacing w:after="0" w:line="240" w:lineRule="auto"/>
              <w:jc w:val="right"/>
              <w:rPr>
                <w:rFonts w:ascii="Browallia New" w:hAnsi="Browallia New" w:cs="Browallia New"/>
                <w:sz w:val="24"/>
                <w:szCs w:val="24"/>
                <w:lang w:eastAsia="x-none"/>
              </w:rPr>
            </w:pPr>
          </w:p>
          <w:p w14:paraId="7C7DBCCE" w14:textId="318644B8" w:rsidR="00401EF9" w:rsidRPr="002D05B7" w:rsidRDefault="00401EF9" w:rsidP="00401EF9">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w:t>
            </w:r>
          </w:p>
        </w:tc>
        <w:tc>
          <w:tcPr>
            <w:tcW w:w="1134" w:type="dxa"/>
            <w:shd w:val="clear" w:color="auto" w:fill="auto"/>
            <w:vAlign w:val="bottom"/>
          </w:tcPr>
          <w:p w14:paraId="7EC12065" w14:textId="31AFA9CF" w:rsidR="00401EF9" w:rsidRPr="002D05B7" w:rsidRDefault="00401EF9" w:rsidP="00401EF9">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110,684</w:t>
            </w:r>
          </w:p>
        </w:tc>
      </w:tr>
      <w:tr w:rsidR="00401EF9" w:rsidRPr="002D05B7" w14:paraId="56D03A0A" w14:textId="77777777" w:rsidTr="0050323C">
        <w:trPr>
          <w:trHeight w:val="68"/>
        </w:trPr>
        <w:tc>
          <w:tcPr>
            <w:tcW w:w="2694" w:type="dxa"/>
            <w:shd w:val="clear" w:color="auto" w:fill="auto"/>
            <w:vAlign w:val="bottom"/>
          </w:tcPr>
          <w:p w14:paraId="1BAFDD33" w14:textId="77777777" w:rsidR="00401EF9" w:rsidRPr="002D05B7" w:rsidRDefault="00401EF9" w:rsidP="00401EF9">
            <w:pPr>
              <w:spacing w:after="0" w:line="240" w:lineRule="auto"/>
              <w:rPr>
                <w:rFonts w:ascii="Browallia New" w:hAnsi="Browallia New" w:cs="Browallia New"/>
                <w:sz w:val="24"/>
                <w:szCs w:val="24"/>
              </w:rPr>
            </w:pPr>
            <w:r w:rsidRPr="002D05B7">
              <w:rPr>
                <w:rFonts w:ascii="Browallia New" w:hAnsi="Browallia New" w:cs="Browallia New"/>
                <w:sz w:val="24"/>
                <w:szCs w:val="24"/>
              </w:rPr>
              <w:t>Long - term loans from financial</w:t>
            </w:r>
          </w:p>
          <w:p w14:paraId="44C5AFC4" w14:textId="77777777" w:rsidR="00401EF9" w:rsidRPr="002D05B7" w:rsidRDefault="00401EF9" w:rsidP="00401EF9">
            <w:pPr>
              <w:spacing w:after="0" w:line="240" w:lineRule="auto"/>
              <w:ind w:hanging="107"/>
              <w:rPr>
                <w:rFonts w:ascii="Browallia New" w:hAnsi="Browallia New" w:cs="Browallia New"/>
                <w:sz w:val="24"/>
                <w:szCs w:val="24"/>
                <w:cs/>
              </w:rPr>
            </w:pPr>
            <w:r w:rsidRPr="002D05B7">
              <w:rPr>
                <w:rFonts w:ascii="Browallia New" w:hAnsi="Browallia New" w:cs="Browallia New"/>
                <w:sz w:val="24"/>
                <w:szCs w:val="24"/>
              </w:rPr>
              <w:t xml:space="preserve">     institution</w:t>
            </w:r>
          </w:p>
        </w:tc>
        <w:tc>
          <w:tcPr>
            <w:tcW w:w="850" w:type="dxa"/>
            <w:shd w:val="clear" w:color="auto" w:fill="auto"/>
            <w:vAlign w:val="bottom"/>
          </w:tcPr>
          <w:p w14:paraId="6EF4BB8E" w14:textId="299D211C" w:rsidR="00401EF9" w:rsidRPr="002D05B7" w:rsidRDefault="00401EF9" w:rsidP="00401EF9">
            <w:pP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lang w:eastAsia="x-none"/>
              </w:rPr>
              <w:t>19</w:t>
            </w:r>
          </w:p>
        </w:tc>
        <w:tc>
          <w:tcPr>
            <w:tcW w:w="1134" w:type="dxa"/>
            <w:shd w:val="clear" w:color="auto" w:fill="auto"/>
          </w:tcPr>
          <w:p w14:paraId="3DCC301F" w14:textId="77777777" w:rsidR="00401EF9" w:rsidRPr="002D05B7" w:rsidRDefault="00401EF9" w:rsidP="00401EF9">
            <w:pPr>
              <w:spacing w:after="0" w:line="240" w:lineRule="auto"/>
              <w:jc w:val="right"/>
              <w:rPr>
                <w:rFonts w:ascii="Browallia New" w:hAnsi="Browallia New" w:cs="Browallia New"/>
                <w:sz w:val="24"/>
                <w:szCs w:val="24"/>
                <w:lang w:eastAsia="x-none"/>
              </w:rPr>
            </w:pPr>
          </w:p>
          <w:p w14:paraId="5D5EE0B7" w14:textId="77777777" w:rsidR="00401EF9" w:rsidRPr="002D05B7" w:rsidRDefault="00401EF9" w:rsidP="00401EF9">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w:t>
            </w:r>
          </w:p>
        </w:tc>
        <w:tc>
          <w:tcPr>
            <w:tcW w:w="1134" w:type="dxa"/>
            <w:shd w:val="clear" w:color="auto" w:fill="auto"/>
          </w:tcPr>
          <w:p w14:paraId="5070B69A" w14:textId="77777777" w:rsidR="00401EF9" w:rsidRPr="002D05B7" w:rsidRDefault="00401EF9" w:rsidP="00401EF9">
            <w:pPr>
              <w:spacing w:after="0" w:line="240" w:lineRule="auto"/>
              <w:jc w:val="right"/>
              <w:rPr>
                <w:rFonts w:ascii="Browallia New" w:hAnsi="Browallia New" w:cs="Browallia New"/>
                <w:sz w:val="24"/>
                <w:szCs w:val="24"/>
                <w:lang w:eastAsia="x-none"/>
              </w:rPr>
            </w:pPr>
          </w:p>
          <w:p w14:paraId="1BDFA2F3" w14:textId="0F1A07BE" w:rsidR="00401EF9" w:rsidRPr="002D05B7" w:rsidRDefault="00401EF9" w:rsidP="00401EF9">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258,516</w:t>
            </w:r>
          </w:p>
        </w:tc>
        <w:tc>
          <w:tcPr>
            <w:tcW w:w="992" w:type="dxa"/>
            <w:shd w:val="clear" w:color="auto" w:fill="auto"/>
          </w:tcPr>
          <w:p w14:paraId="46E45089" w14:textId="77777777" w:rsidR="00401EF9" w:rsidRPr="002D05B7" w:rsidRDefault="00401EF9" w:rsidP="00401EF9">
            <w:pPr>
              <w:spacing w:after="0" w:line="240" w:lineRule="auto"/>
              <w:jc w:val="right"/>
              <w:rPr>
                <w:rFonts w:ascii="Browallia New" w:hAnsi="Browallia New" w:cs="Browallia New"/>
                <w:sz w:val="24"/>
                <w:szCs w:val="24"/>
                <w:lang w:eastAsia="x-none"/>
              </w:rPr>
            </w:pPr>
          </w:p>
          <w:p w14:paraId="6D7B0F47" w14:textId="5E3D1CF5" w:rsidR="00401EF9" w:rsidRPr="002D05B7" w:rsidRDefault="00401EF9" w:rsidP="00401EF9">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362,090</w:t>
            </w:r>
          </w:p>
        </w:tc>
        <w:tc>
          <w:tcPr>
            <w:tcW w:w="1134" w:type="dxa"/>
            <w:shd w:val="clear" w:color="auto" w:fill="auto"/>
          </w:tcPr>
          <w:p w14:paraId="34365103" w14:textId="77777777" w:rsidR="00401EF9" w:rsidRPr="002D05B7" w:rsidRDefault="00401EF9" w:rsidP="00401EF9">
            <w:pPr>
              <w:spacing w:after="0" w:line="240" w:lineRule="auto"/>
              <w:jc w:val="right"/>
              <w:rPr>
                <w:rFonts w:ascii="Browallia New" w:hAnsi="Browallia New" w:cs="Browallia New"/>
                <w:sz w:val="24"/>
                <w:szCs w:val="24"/>
                <w:lang w:eastAsia="x-none"/>
              </w:rPr>
            </w:pPr>
          </w:p>
          <w:p w14:paraId="2506102E" w14:textId="22CEA134" w:rsidR="00401EF9" w:rsidRPr="002D05B7" w:rsidRDefault="00401EF9" w:rsidP="00401EF9">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w:t>
            </w:r>
          </w:p>
        </w:tc>
        <w:tc>
          <w:tcPr>
            <w:tcW w:w="1134" w:type="dxa"/>
            <w:shd w:val="clear" w:color="auto" w:fill="auto"/>
            <w:vAlign w:val="bottom"/>
          </w:tcPr>
          <w:p w14:paraId="3B124AEF" w14:textId="77777777" w:rsidR="00401EF9" w:rsidRPr="002D05B7" w:rsidRDefault="00401EF9" w:rsidP="00401EF9">
            <w:pPr>
              <w:spacing w:after="0" w:line="240" w:lineRule="auto"/>
              <w:jc w:val="right"/>
              <w:rPr>
                <w:rFonts w:ascii="Browallia New" w:hAnsi="Browallia New" w:cs="Browallia New"/>
                <w:sz w:val="24"/>
                <w:szCs w:val="24"/>
                <w:lang w:eastAsia="x-none"/>
              </w:rPr>
            </w:pPr>
          </w:p>
          <w:p w14:paraId="74A77213" w14:textId="415F2D97" w:rsidR="00401EF9" w:rsidRPr="002D05B7" w:rsidRDefault="00401EF9" w:rsidP="00401EF9">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620,606</w:t>
            </w:r>
          </w:p>
        </w:tc>
      </w:tr>
      <w:tr w:rsidR="00401EF9" w:rsidRPr="002D05B7" w14:paraId="4ADFA662" w14:textId="77777777" w:rsidTr="0050323C">
        <w:tc>
          <w:tcPr>
            <w:tcW w:w="2694" w:type="dxa"/>
            <w:shd w:val="clear" w:color="auto" w:fill="auto"/>
            <w:vAlign w:val="bottom"/>
          </w:tcPr>
          <w:p w14:paraId="6D7FBC66" w14:textId="03DC3E6E" w:rsidR="00401EF9" w:rsidRPr="002D05B7" w:rsidRDefault="00401EF9" w:rsidP="00401EF9">
            <w:pPr>
              <w:spacing w:after="0" w:line="240" w:lineRule="auto"/>
              <w:rPr>
                <w:rFonts w:ascii="Browallia New" w:hAnsi="Browallia New" w:cs="Browallia New"/>
                <w:sz w:val="24"/>
                <w:szCs w:val="24"/>
                <w:cs/>
                <w:lang w:eastAsia="x-none"/>
              </w:rPr>
            </w:pPr>
            <w:r w:rsidRPr="002D05B7">
              <w:rPr>
                <w:rFonts w:ascii="Browallia New" w:hAnsi="Browallia New" w:cs="Browallia New"/>
                <w:sz w:val="24"/>
                <w:szCs w:val="24"/>
              </w:rPr>
              <w:t>Lease liabilities</w:t>
            </w:r>
          </w:p>
        </w:tc>
        <w:tc>
          <w:tcPr>
            <w:tcW w:w="850" w:type="dxa"/>
            <w:shd w:val="clear" w:color="auto" w:fill="auto"/>
            <w:vAlign w:val="bottom"/>
          </w:tcPr>
          <w:p w14:paraId="586B7530" w14:textId="0C0C020C" w:rsidR="00401EF9" w:rsidRPr="002D05B7" w:rsidRDefault="00401EF9" w:rsidP="00401EF9">
            <w:pP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lang w:eastAsia="x-none"/>
              </w:rPr>
              <w:t>20</w:t>
            </w:r>
          </w:p>
        </w:tc>
        <w:tc>
          <w:tcPr>
            <w:tcW w:w="1134" w:type="dxa"/>
            <w:shd w:val="clear" w:color="auto" w:fill="auto"/>
          </w:tcPr>
          <w:p w14:paraId="2D7B8E14" w14:textId="77777777" w:rsidR="00401EF9" w:rsidRPr="002D05B7" w:rsidRDefault="00401EF9" w:rsidP="00401EF9">
            <w:pPr>
              <w:spacing w:after="0" w:line="240" w:lineRule="auto"/>
              <w:jc w:val="right"/>
              <w:rPr>
                <w:rFonts w:ascii="Browallia New" w:hAnsi="Browallia New" w:cs="Browallia New"/>
                <w:sz w:val="24"/>
                <w:szCs w:val="24"/>
                <w:lang w:eastAsia="x-none"/>
              </w:rPr>
            </w:pPr>
            <w:r w:rsidRPr="002D05B7">
              <w:rPr>
                <w:rFonts w:ascii="Browallia New" w:hAnsi="Browallia New" w:cs="Browallia New" w:hint="cs"/>
                <w:sz w:val="24"/>
                <w:szCs w:val="24"/>
                <w:cs/>
                <w:lang w:eastAsia="x-none"/>
              </w:rPr>
              <w:t>-</w:t>
            </w:r>
          </w:p>
        </w:tc>
        <w:tc>
          <w:tcPr>
            <w:tcW w:w="1134" w:type="dxa"/>
            <w:shd w:val="clear" w:color="auto" w:fill="auto"/>
          </w:tcPr>
          <w:p w14:paraId="78064E5C" w14:textId="77777777" w:rsidR="00401EF9" w:rsidRPr="002D05B7" w:rsidRDefault="00401EF9" w:rsidP="00401EF9">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394</w:t>
            </w:r>
          </w:p>
        </w:tc>
        <w:tc>
          <w:tcPr>
            <w:tcW w:w="992" w:type="dxa"/>
            <w:shd w:val="clear" w:color="auto" w:fill="auto"/>
          </w:tcPr>
          <w:p w14:paraId="24F908FF" w14:textId="77777777" w:rsidR="00401EF9" w:rsidRPr="002D05B7" w:rsidRDefault="00401EF9" w:rsidP="00401EF9">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2,078</w:t>
            </w:r>
          </w:p>
        </w:tc>
        <w:tc>
          <w:tcPr>
            <w:tcW w:w="1134" w:type="dxa"/>
            <w:shd w:val="clear" w:color="auto" w:fill="auto"/>
          </w:tcPr>
          <w:p w14:paraId="00DAF5EF" w14:textId="77777777" w:rsidR="00401EF9" w:rsidRPr="002D05B7" w:rsidRDefault="00401EF9" w:rsidP="00401EF9">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w:t>
            </w:r>
          </w:p>
        </w:tc>
        <w:tc>
          <w:tcPr>
            <w:tcW w:w="1134" w:type="dxa"/>
            <w:shd w:val="clear" w:color="auto" w:fill="auto"/>
            <w:vAlign w:val="bottom"/>
          </w:tcPr>
          <w:p w14:paraId="6B197663" w14:textId="77777777" w:rsidR="00401EF9" w:rsidRPr="002D05B7" w:rsidRDefault="00401EF9" w:rsidP="00401EF9">
            <w:pP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2,472</w:t>
            </w:r>
          </w:p>
        </w:tc>
      </w:tr>
      <w:tr w:rsidR="00401EF9" w:rsidRPr="002D05B7" w14:paraId="6B433C74" w14:textId="77777777" w:rsidTr="0050323C">
        <w:tc>
          <w:tcPr>
            <w:tcW w:w="2694" w:type="dxa"/>
            <w:shd w:val="clear" w:color="auto" w:fill="auto"/>
            <w:vAlign w:val="bottom"/>
          </w:tcPr>
          <w:p w14:paraId="0D4F6448" w14:textId="0BC13861" w:rsidR="00401EF9" w:rsidRPr="002D05B7" w:rsidRDefault="00401EF9" w:rsidP="00401EF9">
            <w:pPr>
              <w:spacing w:after="0" w:line="240" w:lineRule="auto"/>
              <w:rPr>
                <w:rFonts w:ascii="Browallia New" w:hAnsi="Browallia New" w:cs="Browallia New"/>
                <w:sz w:val="24"/>
                <w:szCs w:val="24"/>
              </w:rPr>
            </w:pPr>
            <w:r w:rsidRPr="002D05B7">
              <w:rPr>
                <w:rFonts w:ascii="Browallia New" w:hAnsi="Browallia New" w:cs="Browallia New"/>
                <w:sz w:val="24"/>
                <w:szCs w:val="24"/>
              </w:rPr>
              <w:t>Debentures</w:t>
            </w:r>
          </w:p>
        </w:tc>
        <w:tc>
          <w:tcPr>
            <w:tcW w:w="850" w:type="dxa"/>
            <w:shd w:val="clear" w:color="auto" w:fill="auto"/>
            <w:vAlign w:val="bottom"/>
          </w:tcPr>
          <w:p w14:paraId="39C6DF0B" w14:textId="43B735CA" w:rsidR="00401EF9" w:rsidRPr="002D05B7" w:rsidRDefault="00401EF9" w:rsidP="00401EF9">
            <w:pPr>
              <w:spacing w:after="0" w:line="240" w:lineRule="auto"/>
              <w:jc w:val="center"/>
              <w:rPr>
                <w:rFonts w:ascii="Browallia New" w:hAnsi="Browallia New" w:cs="Browallia New"/>
                <w:sz w:val="24"/>
                <w:szCs w:val="24"/>
                <w:lang w:eastAsia="x-none"/>
              </w:rPr>
            </w:pPr>
            <w:r w:rsidRPr="002D05B7">
              <w:rPr>
                <w:rFonts w:ascii="Browallia New" w:hAnsi="Browallia New" w:cs="Browallia New"/>
                <w:sz w:val="24"/>
                <w:szCs w:val="24"/>
                <w:lang w:eastAsia="x-none"/>
              </w:rPr>
              <w:t>21</w:t>
            </w:r>
          </w:p>
        </w:tc>
        <w:tc>
          <w:tcPr>
            <w:tcW w:w="1134" w:type="dxa"/>
            <w:shd w:val="clear" w:color="auto" w:fill="auto"/>
          </w:tcPr>
          <w:p w14:paraId="1D678E60" w14:textId="77777777" w:rsidR="00401EF9" w:rsidRPr="002D05B7" w:rsidRDefault="00401EF9" w:rsidP="002D05B7">
            <w:pPr>
              <w:pBdr>
                <w:bottom w:val="single" w:sz="4" w:space="1" w:color="auto"/>
              </w:pBd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w:t>
            </w:r>
          </w:p>
        </w:tc>
        <w:tc>
          <w:tcPr>
            <w:tcW w:w="1134" w:type="dxa"/>
            <w:shd w:val="clear" w:color="auto" w:fill="auto"/>
          </w:tcPr>
          <w:p w14:paraId="28CDC980" w14:textId="74A7B6AC" w:rsidR="00401EF9" w:rsidRPr="002D05B7" w:rsidRDefault="00401EF9" w:rsidP="002D05B7">
            <w:pPr>
              <w:pBdr>
                <w:bottom w:val="single" w:sz="4" w:space="1" w:color="auto"/>
              </w:pBd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421,233</w:t>
            </w:r>
          </w:p>
        </w:tc>
        <w:tc>
          <w:tcPr>
            <w:tcW w:w="992" w:type="dxa"/>
            <w:shd w:val="clear" w:color="auto" w:fill="auto"/>
          </w:tcPr>
          <w:p w14:paraId="79B7F80E" w14:textId="53703A2B" w:rsidR="00401EF9" w:rsidRPr="002D05B7" w:rsidRDefault="00401EF9" w:rsidP="002D05B7">
            <w:pPr>
              <w:pBdr>
                <w:bottom w:val="single" w:sz="4" w:space="1" w:color="auto"/>
              </w:pBd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444,864</w:t>
            </w:r>
          </w:p>
        </w:tc>
        <w:tc>
          <w:tcPr>
            <w:tcW w:w="1134" w:type="dxa"/>
            <w:shd w:val="clear" w:color="auto" w:fill="auto"/>
          </w:tcPr>
          <w:p w14:paraId="21B43902" w14:textId="6C0B1BCF" w:rsidR="00401EF9" w:rsidRPr="002D05B7" w:rsidRDefault="00401EF9" w:rsidP="002D05B7">
            <w:pPr>
              <w:pBdr>
                <w:bottom w:val="single" w:sz="4" w:space="1" w:color="auto"/>
              </w:pBd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w:t>
            </w:r>
          </w:p>
        </w:tc>
        <w:tc>
          <w:tcPr>
            <w:tcW w:w="1134" w:type="dxa"/>
            <w:shd w:val="clear" w:color="auto" w:fill="auto"/>
            <w:vAlign w:val="bottom"/>
          </w:tcPr>
          <w:p w14:paraId="19FBC863" w14:textId="4A2B68AB" w:rsidR="00401EF9" w:rsidRPr="002D05B7" w:rsidRDefault="00401EF9" w:rsidP="002D05B7">
            <w:pPr>
              <w:pBdr>
                <w:bottom w:val="single" w:sz="4" w:space="1" w:color="auto"/>
              </w:pBd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866,097</w:t>
            </w:r>
          </w:p>
        </w:tc>
      </w:tr>
      <w:tr w:rsidR="00401EF9" w:rsidRPr="002D05B7" w14:paraId="68A0C413" w14:textId="77777777" w:rsidTr="00401EF9">
        <w:tc>
          <w:tcPr>
            <w:tcW w:w="2694" w:type="dxa"/>
            <w:shd w:val="clear" w:color="auto" w:fill="auto"/>
            <w:vAlign w:val="bottom"/>
          </w:tcPr>
          <w:p w14:paraId="39C24811" w14:textId="5B4FAF3C" w:rsidR="00401EF9" w:rsidRPr="002D05B7" w:rsidRDefault="00401EF9" w:rsidP="00401EF9">
            <w:pPr>
              <w:spacing w:after="0" w:line="240" w:lineRule="auto"/>
              <w:rPr>
                <w:rFonts w:ascii="Browallia New" w:hAnsi="Browallia New" w:cs="Browallia New"/>
                <w:sz w:val="24"/>
                <w:szCs w:val="24"/>
                <w:lang w:eastAsia="x-none"/>
              </w:rPr>
            </w:pPr>
            <w:r w:rsidRPr="002D05B7">
              <w:rPr>
                <w:rFonts w:ascii="Browallia New" w:hAnsi="Browallia New" w:cs="Browallia New"/>
                <w:sz w:val="24"/>
                <w:szCs w:val="24"/>
                <w:lang w:eastAsia="x-none"/>
              </w:rPr>
              <w:t>Total</w:t>
            </w:r>
          </w:p>
        </w:tc>
        <w:tc>
          <w:tcPr>
            <w:tcW w:w="850" w:type="dxa"/>
            <w:shd w:val="clear" w:color="auto" w:fill="auto"/>
          </w:tcPr>
          <w:p w14:paraId="6D53859F" w14:textId="77777777" w:rsidR="00401EF9" w:rsidRPr="002D05B7" w:rsidRDefault="00401EF9" w:rsidP="00401EF9">
            <w:pPr>
              <w:spacing w:after="0" w:line="240" w:lineRule="auto"/>
              <w:jc w:val="right"/>
              <w:rPr>
                <w:rFonts w:ascii="Browallia New" w:hAnsi="Browallia New" w:cs="Browallia New"/>
                <w:sz w:val="24"/>
                <w:szCs w:val="24"/>
                <w:lang w:eastAsia="x-none"/>
              </w:rPr>
            </w:pPr>
          </w:p>
        </w:tc>
        <w:tc>
          <w:tcPr>
            <w:tcW w:w="1134" w:type="dxa"/>
            <w:shd w:val="clear" w:color="auto" w:fill="auto"/>
          </w:tcPr>
          <w:p w14:paraId="383A0F9C" w14:textId="203F56DD" w:rsidR="00401EF9" w:rsidRPr="002D05B7" w:rsidRDefault="00401EF9" w:rsidP="00401EF9">
            <w:pPr>
              <w:pBdr>
                <w:bottom w:val="double" w:sz="4" w:space="0" w:color="auto"/>
              </w:pBd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w:t>
            </w:r>
          </w:p>
        </w:tc>
        <w:tc>
          <w:tcPr>
            <w:tcW w:w="1134" w:type="dxa"/>
            <w:shd w:val="clear" w:color="auto" w:fill="auto"/>
          </w:tcPr>
          <w:p w14:paraId="2675AE69" w14:textId="6B7693A6" w:rsidR="00401EF9" w:rsidRPr="002D05B7" w:rsidRDefault="00401EF9" w:rsidP="00401EF9">
            <w:pPr>
              <w:pBdr>
                <w:bottom w:val="double" w:sz="4" w:space="0" w:color="auto"/>
              </w:pBd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790,832</w:t>
            </w:r>
          </w:p>
        </w:tc>
        <w:tc>
          <w:tcPr>
            <w:tcW w:w="992" w:type="dxa"/>
            <w:shd w:val="clear" w:color="auto" w:fill="auto"/>
          </w:tcPr>
          <w:p w14:paraId="0BB0CAB7" w14:textId="17D44AC2" w:rsidR="00401EF9" w:rsidRPr="002D05B7" w:rsidRDefault="006A3E13" w:rsidP="00401EF9">
            <w:pPr>
              <w:pBdr>
                <w:bottom w:val="double" w:sz="4" w:space="0" w:color="auto"/>
              </w:pBdr>
              <w:spacing w:after="0" w:line="240" w:lineRule="auto"/>
              <w:jc w:val="right"/>
              <w:rPr>
                <w:rFonts w:ascii="Browallia New" w:hAnsi="Browallia New" w:cs="Browallia New"/>
                <w:sz w:val="24"/>
                <w:szCs w:val="24"/>
                <w:lang w:eastAsia="x-none"/>
              </w:rPr>
            </w:pPr>
            <w:r>
              <w:rPr>
                <w:rFonts w:ascii="Browallia New" w:hAnsi="Browallia New" w:cs="Browallia New"/>
                <w:sz w:val="24"/>
                <w:szCs w:val="24"/>
                <w:lang w:eastAsia="x-none"/>
              </w:rPr>
              <w:t>809</w:t>
            </w:r>
            <w:r w:rsidR="00401EF9" w:rsidRPr="002D05B7">
              <w:rPr>
                <w:rFonts w:ascii="Browallia New" w:hAnsi="Browallia New" w:cs="Browallia New"/>
                <w:sz w:val="24"/>
                <w:szCs w:val="24"/>
                <w:lang w:eastAsia="x-none"/>
              </w:rPr>
              <w:t>,</w:t>
            </w:r>
            <w:r>
              <w:rPr>
                <w:rFonts w:ascii="Browallia New" w:hAnsi="Browallia New" w:cs="Browallia New"/>
                <w:sz w:val="24"/>
                <w:szCs w:val="24"/>
                <w:lang w:eastAsia="x-none"/>
              </w:rPr>
              <w:t>032</w:t>
            </w:r>
          </w:p>
        </w:tc>
        <w:tc>
          <w:tcPr>
            <w:tcW w:w="1134" w:type="dxa"/>
            <w:shd w:val="clear" w:color="auto" w:fill="auto"/>
          </w:tcPr>
          <w:p w14:paraId="185D766C" w14:textId="77777777" w:rsidR="00401EF9" w:rsidRPr="002D05B7" w:rsidRDefault="00401EF9" w:rsidP="00401EF9">
            <w:pPr>
              <w:pBdr>
                <w:bottom w:val="double" w:sz="4" w:space="0" w:color="auto"/>
              </w:pBdr>
              <w:spacing w:after="0" w:line="240" w:lineRule="auto"/>
              <w:jc w:val="right"/>
              <w:rPr>
                <w:rFonts w:ascii="Browallia New" w:hAnsi="Browallia New" w:cs="Browallia New"/>
                <w:sz w:val="24"/>
                <w:szCs w:val="24"/>
                <w:lang w:eastAsia="x-none"/>
              </w:rPr>
            </w:pPr>
            <w:r w:rsidRPr="002D05B7">
              <w:rPr>
                <w:rFonts w:ascii="Browallia New" w:hAnsi="Browallia New" w:cs="Browallia New" w:hint="cs"/>
                <w:sz w:val="24"/>
                <w:szCs w:val="24"/>
                <w:cs/>
                <w:lang w:eastAsia="x-none"/>
              </w:rPr>
              <w:t>-</w:t>
            </w:r>
          </w:p>
        </w:tc>
        <w:tc>
          <w:tcPr>
            <w:tcW w:w="1134" w:type="dxa"/>
            <w:shd w:val="clear" w:color="auto" w:fill="auto"/>
            <w:vAlign w:val="bottom"/>
          </w:tcPr>
          <w:p w14:paraId="5494B997" w14:textId="7D96D397" w:rsidR="00401EF9" w:rsidRPr="002D05B7" w:rsidRDefault="00401EF9" w:rsidP="00401EF9">
            <w:pPr>
              <w:pBdr>
                <w:bottom w:val="double" w:sz="4" w:space="0" w:color="auto"/>
              </w:pBdr>
              <w:spacing w:after="0" w:line="240" w:lineRule="auto"/>
              <w:jc w:val="right"/>
              <w:rPr>
                <w:rFonts w:ascii="Browallia New" w:hAnsi="Browallia New" w:cs="Browallia New"/>
                <w:sz w:val="24"/>
                <w:szCs w:val="24"/>
                <w:lang w:eastAsia="x-none"/>
              </w:rPr>
            </w:pPr>
            <w:r w:rsidRPr="002D05B7">
              <w:rPr>
                <w:rFonts w:ascii="Browallia New" w:hAnsi="Browallia New" w:cs="Browallia New"/>
                <w:sz w:val="24"/>
                <w:szCs w:val="24"/>
                <w:lang w:eastAsia="x-none"/>
              </w:rPr>
              <w:t>1,</w:t>
            </w:r>
            <w:r w:rsidR="006A3E13">
              <w:rPr>
                <w:rFonts w:ascii="Browallia New" w:hAnsi="Browallia New" w:cs="Browallia New"/>
                <w:sz w:val="24"/>
                <w:szCs w:val="24"/>
                <w:lang w:eastAsia="x-none"/>
              </w:rPr>
              <w:t>599</w:t>
            </w:r>
            <w:r w:rsidRPr="002D05B7">
              <w:rPr>
                <w:rFonts w:ascii="Browallia New" w:hAnsi="Browallia New" w:cs="Browallia New"/>
                <w:sz w:val="24"/>
                <w:szCs w:val="24"/>
                <w:lang w:eastAsia="x-none"/>
              </w:rPr>
              <w:t>,</w:t>
            </w:r>
            <w:r w:rsidR="006A3E13">
              <w:rPr>
                <w:rFonts w:ascii="Browallia New" w:hAnsi="Browallia New" w:cs="Browallia New"/>
                <w:sz w:val="24"/>
                <w:szCs w:val="24"/>
                <w:lang w:eastAsia="x-none"/>
              </w:rPr>
              <w:t>864</w:t>
            </w:r>
          </w:p>
        </w:tc>
      </w:tr>
    </w:tbl>
    <w:p w14:paraId="58536BE4" w14:textId="77777777" w:rsidR="00550EA6" w:rsidRPr="004230E5" w:rsidRDefault="00550EA6" w:rsidP="004230E5">
      <w:pPr>
        <w:pStyle w:val="NEWKHAW"/>
        <w:spacing w:before="240"/>
        <w:rPr>
          <w:rFonts w:eastAsia="Browallia New"/>
          <w:kern w:val="32"/>
        </w:rPr>
      </w:pPr>
      <w:r w:rsidRPr="004230E5">
        <w:t>31.</w:t>
      </w:r>
      <w:r w:rsidRPr="004230E5">
        <w:rPr>
          <w:rFonts w:eastAsia="Browallia New"/>
          <w:kern w:val="32"/>
        </w:rPr>
        <w:t>5</w:t>
      </w:r>
      <w:r w:rsidRPr="004230E5">
        <w:rPr>
          <w:rFonts w:eastAsia="Browallia New"/>
          <w:kern w:val="32"/>
          <w:cs/>
        </w:rPr>
        <w:tab/>
      </w:r>
      <w:r w:rsidRPr="004230E5">
        <w:rPr>
          <w:rFonts w:eastAsia="Browallia New"/>
          <w:kern w:val="32"/>
        </w:rPr>
        <w:t>Fair value of financial instruments</w:t>
      </w:r>
    </w:p>
    <w:p w14:paraId="135EF14F" w14:textId="213498AE" w:rsidR="00550EA6" w:rsidRPr="00690EA4" w:rsidRDefault="00550EA6" w:rsidP="00690EA4">
      <w:pPr>
        <w:pStyle w:val="NoSpacing"/>
        <w:spacing w:after="120"/>
        <w:ind w:left="720"/>
        <w:jc w:val="both"/>
        <w:rPr>
          <w:rFonts w:ascii="Browallia New" w:eastAsia="Browallia New" w:hAnsi="Browallia New" w:cs="Browallia New"/>
          <w:kern w:val="32"/>
          <w:sz w:val="28"/>
        </w:rPr>
      </w:pPr>
      <w:r w:rsidRPr="004230E5">
        <w:rPr>
          <w:rFonts w:ascii="Browallia New" w:eastAsia="Browallia New" w:hAnsi="Browallia New" w:cs="Browallia New"/>
          <w:kern w:val="32"/>
          <w:sz w:val="28"/>
        </w:rPr>
        <w:t xml:space="preserve">Since the majority of the Company and subsidiaries financial assets and liabilities are short-term in nature or bear floating interest rates, their fair value is not expected to be materially different from the amounts presented </w:t>
      </w:r>
      <w:r w:rsidRPr="00690EA4">
        <w:rPr>
          <w:rFonts w:ascii="Browallia New" w:eastAsia="Browallia New" w:hAnsi="Browallia New" w:cs="Browallia New"/>
          <w:kern w:val="32"/>
          <w:sz w:val="28"/>
        </w:rPr>
        <w:t>in the statements of financial position.</w:t>
      </w:r>
    </w:p>
    <w:p w14:paraId="79D1FFF5" w14:textId="6F4D0FC4" w:rsidR="00267EA8" w:rsidRPr="00267EA8" w:rsidRDefault="00267EA8" w:rsidP="00690EA4">
      <w:pPr>
        <w:pStyle w:val="NoSpacing"/>
        <w:spacing w:after="120"/>
        <w:ind w:left="720"/>
        <w:jc w:val="both"/>
        <w:rPr>
          <w:rFonts w:ascii="Browallia New" w:eastAsia="Browallia New" w:hAnsi="Browallia New" w:cs="Browallia New"/>
          <w:kern w:val="32"/>
          <w:sz w:val="28"/>
        </w:rPr>
      </w:pPr>
      <w:r w:rsidRPr="00690EA4">
        <w:rPr>
          <w:rFonts w:ascii="Browallia New" w:eastAsia="Browallia New" w:hAnsi="Browallia New" w:cs="Browallia New"/>
          <w:kern w:val="32"/>
          <w:sz w:val="28"/>
        </w:rPr>
        <w:t>The carrying value and fair value of financial assets and liabilities and the fair value of derivative instruments as at</w:t>
      </w:r>
      <w:r w:rsidRPr="00690EA4">
        <w:rPr>
          <w:rFonts w:ascii="Browallia New" w:eastAsia="Browallia New" w:hAnsi="Browallia New" w:cs="Browallia New"/>
          <w:kern w:val="32"/>
          <w:sz w:val="28"/>
          <w:cs/>
        </w:rPr>
        <w:t xml:space="preserve"> </w:t>
      </w:r>
      <w:r w:rsidRPr="00690EA4">
        <w:rPr>
          <w:rFonts w:ascii="Browallia New" w:eastAsia="Browallia New" w:hAnsi="Browallia New" w:cs="Browallia New"/>
          <w:kern w:val="32"/>
          <w:sz w:val="28"/>
        </w:rPr>
        <w:t>December</w:t>
      </w:r>
      <w:r w:rsidR="00401EF9">
        <w:rPr>
          <w:rFonts w:ascii="Browallia New" w:eastAsia="Browallia New" w:hAnsi="Browallia New" w:cs="Browallia New"/>
          <w:kern w:val="32"/>
          <w:sz w:val="28"/>
        </w:rPr>
        <w:t xml:space="preserve"> </w:t>
      </w:r>
      <w:r w:rsidR="00401EF9" w:rsidRPr="00690EA4">
        <w:rPr>
          <w:rFonts w:ascii="Browallia New" w:eastAsia="Browallia New" w:hAnsi="Browallia New" w:cs="Browallia New"/>
          <w:kern w:val="32"/>
          <w:sz w:val="28"/>
          <w:cs/>
        </w:rPr>
        <w:t>31</w:t>
      </w:r>
      <w:r w:rsidR="00401EF9">
        <w:rPr>
          <w:rFonts w:ascii="Browallia New" w:eastAsia="Browallia New" w:hAnsi="Browallia New" w:cs="Browallia New"/>
          <w:kern w:val="32"/>
          <w:sz w:val="28"/>
        </w:rPr>
        <w:t>,</w:t>
      </w:r>
      <w:r w:rsidRPr="00690EA4">
        <w:rPr>
          <w:rFonts w:ascii="Browallia New" w:eastAsia="Browallia New" w:hAnsi="Browallia New" w:cs="Browallia New"/>
          <w:kern w:val="32"/>
          <w:sz w:val="28"/>
        </w:rPr>
        <w:t xml:space="preserve"> </w:t>
      </w:r>
      <w:r w:rsidRPr="00690EA4">
        <w:rPr>
          <w:rFonts w:ascii="Browallia New" w:eastAsia="Browallia New" w:hAnsi="Browallia New" w:cs="Browallia New"/>
          <w:kern w:val="32"/>
          <w:sz w:val="28"/>
          <w:cs/>
        </w:rPr>
        <w:t>20</w:t>
      </w:r>
      <w:r w:rsidR="00A2638B" w:rsidRPr="00690EA4">
        <w:rPr>
          <w:rFonts w:ascii="Browallia New" w:eastAsia="Browallia New" w:hAnsi="Browallia New" w:cs="Browallia New"/>
          <w:kern w:val="32"/>
          <w:sz w:val="28"/>
        </w:rPr>
        <w:t>20</w:t>
      </w:r>
      <w:r w:rsidRPr="00690EA4">
        <w:rPr>
          <w:rFonts w:ascii="Browallia New" w:eastAsia="Browallia New" w:hAnsi="Browallia New" w:cs="Browallia New"/>
          <w:kern w:val="32"/>
          <w:sz w:val="28"/>
          <w:cs/>
        </w:rPr>
        <w:t xml:space="preserve"> </w:t>
      </w:r>
      <w:r w:rsidRPr="00690EA4">
        <w:rPr>
          <w:rFonts w:ascii="Browallia New" w:eastAsia="Browallia New" w:hAnsi="Browallia New" w:cs="Browallia New"/>
          <w:kern w:val="32"/>
          <w:sz w:val="28"/>
        </w:rPr>
        <w:t xml:space="preserve">and </w:t>
      </w:r>
      <w:r w:rsidRPr="00690EA4">
        <w:rPr>
          <w:rFonts w:ascii="Browallia New" w:eastAsia="Browallia New" w:hAnsi="Browallia New" w:cs="Browallia New"/>
          <w:kern w:val="32"/>
          <w:sz w:val="28"/>
          <w:cs/>
        </w:rPr>
        <w:t>201</w:t>
      </w:r>
      <w:r w:rsidR="00A2638B" w:rsidRPr="00690EA4">
        <w:rPr>
          <w:rFonts w:ascii="Browallia New" w:eastAsia="Browallia New" w:hAnsi="Browallia New" w:cs="Browallia New"/>
          <w:kern w:val="32"/>
          <w:sz w:val="28"/>
        </w:rPr>
        <w:t>9</w:t>
      </w:r>
      <w:r w:rsidRPr="00690EA4">
        <w:rPr>
          <w:rFonts w:ascii="Browallia New" w:eastAsia="Browallia New" w:hAnsi="Browallia New" w:cs="Browallia New"/>
          <w:kern w:val="32"/>
          <w:sz w:val="28"/>
          <w:cs/>
        </w:rPr>
        <w:t xml:space="preserve"> </w:t>
      </w:r>
      <w:r w:rsidRPr="00690EA4">
        <w:rPr>
          <w:rFonts w:ascii="Browallia New" w:eastAsia="Browallia New" w:hAnsi="Browallia New" w:cs="Browallia New"/>
          <w:kern w:val="32"/>
          <w:sz w:val="28"/>
        </w:rPr>
        <w:t>are presented below.</w:t>
      </w:r>
    </w:p>
    <w:tbl>
      <w:tblPr>
        <w:tblW w:w="8930" w:type="dxa"/>
        <w:tblInd w:w="709" w:type="dxa"/>
        <w:tblBorders>
          <w:bottom w:val="single" w:sz="4" w:space="0" w:color="auto"/>
        </w:tblBorders>
        <w:tblLayout w:type="fixed"/>
        <w:tblLook w:val="04A0" w:firstRow="1" w:lastRow="0" w:firstColumn="1" w:lastColumn="0" w:noHBand="0" w:noVBand="1"/>
      </w:tblPr>
      <w:tblGrid>
        <w:gridCol w:w="730"/>
        <w:gridCol w:w="2497"/>
        <w:gridCol w:w="1167"/>
        <w:gridCol w:w="1418"/>
        <w:gridCol w:w="992"/>
        <w:gridCol w:w="992"/>
        <w:gridCol w:w="1134"/>
      </w:tblGrid>
      <w:tr w:rsidR="00267EA8" w:rsidRPr="00584740" w14:paraId="55979B18" w14:textId="77777777" w:rsidTr="00584740">
        <w:trPr>
          <w:trHeight w:val="387"/>
        </w:trPr>
        <w:tc>
          <w:tcPr>
            <w:tcW w:w="730" w:type="dxa"/>
            <w:shd w:val="clear" w:color="auto" w:fill="auto"/>
            <w:vAlign w:val="bottom"/>
          </w:tcPr>
          <w:p w14:paraId="25F85141" w14:textId="77777777" w:rsidR="00267EA8" w:rsidRPr="00584740" w:rsidRDefault="00267EA8" w:rsidP="00267EA8">
            <w:pPr>
              <w:pStyle w:val="NoSpacing"/>
              <w:jc w:val="center"/>
              <w:rPr>
                <w:rFonts w:ascii="Browallia New" w:hAnsi="Browallia New" w:cs="Browallia New"/>
                <w:sz w:val="26"/>
                <w:szCs w:val="26"/>
              </w:rPr>
            </w:pPr>
            <w:bookmarkStart w:id="32" w:name="_Hlk65254489"/>
          </w:p>
        </w:tc>
        <w:tc>
          <w:tcPr>
            <w:tcW w:w="2497" w:type="dxa"/>
            <w:shd w:val="clear" w:color="auto" w:fill="auto"/>
            <w:vAlign w:val="bottom"/>
          </w:tcPr>
          <w:p w14:paraId="4251E9A1" w14:textId="77777777" w:rsidR="00267EA8" w:rsidRPr="00584740" w:rsidRDefault="00267EA8" w:rsidP="00267EA8">
            <w:pPr>
              <w:pStyle w:val="NoSpacing"/>
              <w:jc w:val="center"/>
              <w:rPr>
                <w:rFonts w:ascii="Browallia New" w:hAnsi="Browallia New" w:cs="Browallia New"/>
                <w:sz w:val="26"/>
                <w:szCs w:val="26"/>
              </w:rPr>
            </w:pPr>
          </w:p>
        </w:tc>
        <w:tc>
          <w:tcPr>
            <w:tcW w:w="5703" w:type="dxa"/>
            <w:gridSpan w:val="5"/>
            <w:shd w:val="clear" w:color="auto" w:fill="auto"/>
          </w:tcPr>
          <w:p w14:paraId="5B7C961C" w14:textId="0AA37D8C" w:rsidR="00267EA8" w:rsidRPr="00584740" w:rsidRDefault="00267EA8" w:rsidP="00267EA8">
            <w:pPr>
              <w:pStyle w:val="NoSpacing"/>
              <w:pBdr>
                <w:bottom w:val="single" w:sz="4" w:space="1" w:color="auto"/>
              </w:pBdr>
              <w:jc w:val="center"/>
              <w:rPr>
                <w:rFonts w:ascii="Browallia New" w:hAnsi="Browallia New" w:cs="Browallia New"/>
                <w:sz w:val="26"/>
                <w:szCs w:val="26"/>
              </w:rPr>
            </w:pPr>
            <w:r w:rsidRPr="00584740">
              <w:rPr>
                <w:rFonts w:ascii="Browallia New" w:hAnsi="Browallia New" w:cs="Browallia New"/>
                <w:sz w:val="26"/>
                <w:szCs w:val="26"/>
              </w:rPr>
              <w:t>Unit : Thousand baht</w:t>
            </w:r>
          </w:p>
        </w:tc>
      </w:tr>
      <w:tr w:rsidR="00267EA8" w:rsidRPr="00584740" w14:paraId="6AB30047" w14:textId="77777777" w:rsidTr="00584740">
        <w:trPr>
          <w:trHeight w:val="387"/>
        </w:trPr>
        <w:tc>
          <w:tcPr>
            <w:tcW w:w="730" w:type="dxa"/>
            <w:shd w:val="clear" w:color="auto" w:fill="auto"/>
            <w:vAlign w:val="bottom"/>
          </w:tcPr>
          <w:p w14:paraId="3425C947" w14:textId="77777777" w:rsidR="00267EA8" w:rsidRPr="00584740" w:rsidRDefault="00267EA8" w:rsidP="00267EA8">
            <w:pPr>
              <w:pStyle w:val="NoSpacing"/>
              <w:jc w:val="center"/>
              <w:rPr>
                <w:rFonts w:ascii="Browallia New" w:hAnsi="Browallia New" w:cs="Browallia New"/>
                <w:sz w:val="26"/>
                <w:szCs w:val="26"/>
              </w:rPr>
            </w:pPr>
          </w:p>
        </w:tc>
        <w:tc>
          <w:tcPr>
            <w:tcW w:w="2497" w:type="dxa"/>
            <w:shd w:val="clear" w:color="auto" w:fill="auto"/>
            <w:vAlign w:val="bottom"/>
          </w:tcPr>
          <w:p w14:paraId="28A76F4D" w14:textId="77777777" w:rsidR="00267EA8" w:rsidRPr="00584740" w:rsidRDefault="00267EA8" w:rsidP="00267EA8">
            <w:pPr>
              <w:pStyle w:val="NoSpacing"/>
              <w:jc w:val="center"/>
              <w:rPr>
                <w:rFonts w:ascii="Browallia New" w:hAnsi="Browallia New" w:cs="Browallia New"/>
                <w:sz w:val="26"/>
                <w:szCs w:val="26"/>
              </w:rPr>
            </w:pPr>
          </w:p>
        </w:tc>
        <w:tc>
          <w:tcPr>
            <w:tcW w:w="5703" w:type="dxa"/>
            <w:gridSpan w:val="5"/>
            <w:shd w:val="clear" w:color="auto" w:fill="auto"/>
          </w:tcPr>
          <w:p w14:paraId="3A65B3E4" w14:textId="5A7DEF9D" w:rsidR="00267EA8" w:rsidRPr="00584740" w:rsidRDefault="00267EA8" w:rsidP="00267EA8">
            <w:pPr>
              <w:pStyle w:val="NoSpacing"/>
              <w:pBdr>
                <w:bottom w:val="single" w:sz="4" w:space="1" w:color="auto"/>
              </w:pBdr>
              <w:jc w:val="center"/>
              <w:rPr>
                <w:rFonts w:ascii="Browallia New" w:hAnsi="Browallia New" w:cs="Browallia New"/>
                <w:sz w:val="26"/>
                <w:szCs w:val="26"/>
              </w:rPr>
            </w:pPr>
            <w:r w:rsidRPr="00584740">
              <w:rPr>
                <w:rFonts w:ascii="Browallia New" w:hAnsi="Browallia New" w:cs="Browallia New"/>
                <w:sz w:val="26"/>
                <w:szCs w:val="26"/>
              </w:rPr>
              <w:t>Consolidate</w:t>
            </w:r>
            <w:r w:rsidR="00406A28">
              <w:rPr>
                <w:rFonts w:ascii="Browallia New" w:hAnsi="Browallia New" w:cs="Browallia New"/>
                <w:sz w:val="26"/>
                <w:szCs w:val="26"/>
              </w:rPr>
              <w:t>d</w:t>
            </w:r>
            <w:r w:rsidRPr="00584740">
              <w:rPr>
                <w:rFonts w:ascii="Browallia New" w:hAnsi="Browallia New" w:cs="Browallia New"/>
                <w:sz w:val="26"/>
                <w:szCs w:val="26"/>
              </w:rPr>
              <w:t xml:space="preserve"> (As at December 31, 2020)</w:t>
            </w:r>
          </w:p>
        </w:tc>
      </w:tr>
      <w:tr w:rsidR="00267EA8" w:rsidRPr="00584740" w14:paraId="6C78066C" w14:textId="77777777" w:rsidTr="00584740">
        <w:trPr>
          <w:trHeight w:val="387"/>
        </w:trPr>
        <w:tc>
          <w:tcPr>
            <w:tcW w:w="730" w:type="dxa"/>
            <w:shd w:val="clear" w:color="auto" w:fill="auto"/>
            <w:vAlign w:val="bottom"/>
          </w:tcPr>
          <w:p w14:paraId="701E8473" w14:textId="77777777" w:rsidR="00267EA8" w:rsidRPr="00584740" w:rsidRDefault="00267EA8" w:rsidP="00267EA8">
            <w:pPr>
              <w:pStyle w:val="NoSpacing"/>
              <w:jc w:val="center"/>
              <w:rPr>
                <w:rFonts w:ascii="Browallia New" w:hAnsi="Browallia New" w:cs="Browallia New"/>
                <w:sz w:val="26"/>
                <w:szCs w:val="26"/>
              </w:rPr>
            </w:pPr>
          </w:p>
        </w:tc>
        <w:tc>
          <w:tcPr>
            <w:tcW w:w="2497" w:type="dxa"/>
            <w:shd w:val="clear" w:color="auto" w:fill="auto"/>
            <w:vAlign w:val="bottom"/>
          </w:tcPr>
          <w:p w14:paraId="5DCC15C1" w14:textId="77777777" w:rsidR="00267EA8" w:rsidRPr="00584740" w:rsidRDefault="00267EA8" w:rsidP="00267EA8">
            <w:pPr>
              <w:pStyle w:val="NoSpacing"/>
              <w:jc w:val="center"/>
              <w:rPr>
                <w:rFonts w:ascii="Browallia New" w:hAnsi="Browallia New" w:cs="Browallia New"/>
                <w:sz w:val="26"/>
                <w:szCs w:val="26"/>
              </w:rPr>
            </w:pPr>
          </w:p>
        </w:tc>
        <w:tc>
          <w:tcPr>
            <w:tcW w:w="4569" w:type="dxa"/>
            <w:gridSpan w:val="4"/>
            <w:shd w:val="clear" w:color="auto" w:fill="auto"/>
          </w:tcPr>
          <w:p w14:paraId="796B6F31" w14:textId="3282931D" w:rsidR="00267EA8" w:rsidRPr="00584740" w:rsidRDefault="00267EA8" w:rsidP="00267EA8">
            <w:pPr>
              <w:pStyle w:val="NoSpacing"/>
              <w:pBdr>
                <w:bottom w:val="single" w:sz="4" w:space="1" w:color="auto"/>
              </w:pBdr>
              <w:jc w:val="center"/>
              <w:rPr>
                <w:rFonts w:ascii="Browallia New" w:hAnsi="Browallia New" w:cs="Browallia New"/>
                <w:sz w:val="26"/>
                <w:szCs w:val="26"/>
                <w:cs/>
              </w:rPr>
            </w:pPr>
            <w:r w:rsidRPr="00584740">
              <w:rPr>
                <w:rFonts w:ascii="Browallia New" w:hAnsi="Browallia New" w:cs="Browallia New"/>
                <w:sz w:val="26"/>
                <w:szCs w:val="26"/>
              </w:rPr>
              <w:t>Carrying value</w:t>
            </w:r>
          </w:p>
        </w:tc>
        <w:tc>
          <w:tcPr>
            <w:tcW w:w="1134" w:type="dxa"/>
            <w:tcBorders>
              <w:bottom w:val="nil"/>
            </w:tcBorders>
            <w:shd w:val="clear" w:color="auto" w:fill="auto"/>
          </w:tcPr>
          <w:p w14:paraId="2995A217" w14:textId="77777777" w:rsidR="00267EA8" w:rsidRPr="00584740" w:rsidRDefault="00267EA8" w:rsidP="00267EA8">
            <w:pPr>
              <w:pStyle w:val="NoSpacing"/>
              <w:jc w:val="center"/>
              <w:rPr>
                <w:rFonts w:ascii="Browallia New" w:hAnsi="Browallia New" w:cs="Browallia New"/>
                <w:sz w:val="26"/>
                <w:szCs w:val="26"/>
                <w:cs/>
              </w:rPr>
            </w:pPr>
          </w:p>
        </w:tc>
      </w:tr>
      <w:tr w:rsidR="00267EA8" w:rsidRPr="00584740" w14:paraId="19315B5D" w14:textId="77777777" w:rsidTr="00584740">
        <w:trPr>
          <w:trHeight w:val="387"/>
        </w:trPr>
        <w:tc>
          <w:tcPr>
            <w:tcW w:w="730" w:type="dxa"/>
            <w:shd w:val="clear" w:color="auto" w:fill="auto"/>
            <w:vAlign w:val="bottom"/>
          </w:tcPr>
          <w:p w14:paraId="539B54AB" w14:textId="77777777" w:rsidR="00267EA8" w:rsidRPr="00584740" w:rsidRDefault="00267EA8" w:rsidP="00267EA8">
            <w:pPr>
              <w:pStyle w:val="NoSpacing"/>
              <w:jc w:val="center"/>
              <w:rPr>
                <w:rFonts w:ascii="Browallia New" w:hAnsi="Browallia New" w:cs="Browallia New"/>
                <w:sz w:val="26"/>
                <w:szCs w:val="26"/>
              </w:rPr>
            </w:pPr>
          </w:p>
        </w:tc>
        <w:tc>
          <w:tcPr>
            <w:tcW w:w="2497" w:type="dxa"/>
            <w:shd w:val="clear" w:color="auto" w:fill="auto"/>
            <w:vAlign w:val="bottom"/>
          </w:tcPr>
          <w:p w14:paraId="090C12A5" w14:textId="77777777" w:rsidR="00267EA8" w:rsidRPr="00584740" w:rsidRDefault="00267EA8" w:rsidP="00267EA8">
            <w:pPr>
              <w:pStyle w:val="NoSpacing"/>
              <w:jc w:val="center"/>
              <w:rPr>
                <w:rFonts w:ascii="Browallia New" w:hAnsi="Browallia New" w:cs="Browallia New"/>
                <w:sz w:val="26"/>
                <w:szCs w:val="26"/>
              </w:rPr>
            </w:pPr>
          </w:p>
        </w:tc>
        <w:tc>
          <w:tcPr>
            <w:tcW w:w="1167" w:type="dxa"/>
            <w:shd w:val="clear" w:color="auto" w:fill="auto"/>
            <w:vAlign w:val="bottom"/>
          </w:tcPr>
          <w:p w14:paraId="2F33F459" w14:textId="3089EA98" w:rsidR="00267EA8" w:rsidRPr="00584740" w:rsidRDefault="00267EA8" w:rsidP="00267EA8">
            <w:pPr>
              <w:pStyle w:val="NoSpacing"/>
              <w:pBdr>
                <w:bottom w:val="single" w:sz="4" w:space="1" w:color="auto"/>
              </w:pBdr>
              <w:jc w:val="center"/>
              <w:rPr>
                <w:rFonts w:ascii="Browallia New" w:hAnsi="Browallia New" w:cs="Browallia New"/>
                <w:sz w:val="26"/>
                <w:szCs w:val="26"/>
              </w:rPr>
            </w:pPr>
            <w:r w:rsidRPr="00584740">
              <w:rPr>
                <w:rFonts w:ascii="Browallia New" w:hAnsi="Browallia New" w:cs="Browallia New"/>
                <w:sz w:val="26"/>
                <w:szCs w:val="26"/>
              </w:rPr>
              <w:t>Fair value</w:t>
            </w:r>
            <w:r w:rsidRPr="00584740">
              <w:t xml:space="preserve"> </w:t>
            </w:r>
            <w:r w:rsidRPr="00584740">
              <w:rPr>
                <w:rFonts w:ascii="Browallia New" w:hAnsi="Browallia New" w:cs="Browallia New"/>
                <w:sz w:val="26"/>
                <w:szCs w:val="26"/>
              </w:rPr>
              <w:t>through</w:t>
            </w:r>
            <w:r w:rsidRPr="00584740">
              <w:t xml:space="preserve"> </w:t>
            </w:r>
            <w:r w:rsidRPr="00584740">
              <w:rPr>
                <w:rFonts w:ascii="Browallia New" w:hAnsi="Browallia New" w:cs="Browallia New"/>
                <w:sz w:val="26"/>
                <w:szCs w:val="26"/>
              </w:rPr>
              <w:t>profit or loss</w:t>
            </w:r>
          </w:p>
        </w:tc>
        <w:tc>
          <w:tcPr>
            <w:tcW w:w="1418" w:type="dxa"/>
            <w:shd w:val="clear" w:color="auto" w:fill="auto"/>
          </w:tcPr>
          <w:p w14:paraId="7731BAD8" w14:textId="0E8819B6" w:rsidR="00267EA8" w:rsidRPr="00584740" w:rsidRDefault="00267EA8" w:rsidP="00267EA8">
            <w:pPr>
              <w:pStyle w:val="NoSpacing"/>
              <w:pBdr>
                <w:bottom w:val="single" w:sz="4" w:space="1" w:color="auto"/>
              </w:pBdr>
              <w:jc w:val="center"/>
              <w:rPr>
                <w:rFonts w:ascii="Browallia New" w:hAnsi="Browallia New" w:cs="Browallia New"/>
                <w:sz w:val="26"/>
                <w:szCs w:val="26"/>
              </w:rPr>
            </w:pPr>
            <w:r w:rsidRPr="00584740">
              <w:rPr>
                <w:rFonts w:ascii="Browallia New" w:hAnsi="Browallia New" w:cs="Browallia New"/>
                <w:sz w:val="26"/>
                <w:szCs w:val="26"/>
              </w:rPr>
              <w:t>Fa</w:t>
            </w:r>
            <w:r w:rsidR="00584740" w:rsidRPr="00584740">
              <w:rPr>
                <w:rFonts w:ascii="Browallia New" w:hAnsi="Browallia New" w:cs="Browallia New"/>
                <w:sz w:val="26"/>
                <w:szCs w:val="26"/>
              </w:rPr>
              <w:t>i</w:t>
            </w:r>
            <w:r w:rsidRPr="00584740">
              <w:rPr>
                <w:rFonts w:ascii="Browallia New" w:hAnsi="Browallia New" w:cs="Browallia New"/>
                <w:sz w:val="26"/>
                <w:szCs w:val="26"/>
              </w:rPr>
              <w:t>r value</w:t>
            </w:r>
            <w:r w:rsidRPr="00584740">
              <w:rPr>
                <w:rFonts w:ascii="Browallia New" w:hAnsi="Browallia New" w:cs="Browallia New" w:hint="cs"/>
                <w:sz w:val="26"/>
                <w:szCs w:val="26"/>
                <w:cs/>
              </w:rPr>
              <w:t xml:space="preserve"> </w:t>
            </w:r>
            <w:r w:rsidRPr="00584740">
              <w:rPr>
                <w:rFonts w:ascii="Browallia New" w:hAnsi="Browallia New" w:cs="Browallia New"/>
                <w:sz w:val="26"/>
                <w:szCs w:val="26"/>
              </w:rPr>
              <w:t>through other</w:t>
            </w:r>
            <w:r w:rsidRPr="00584740">
              <w:t xml:space="preserve"> </w:t>
            </w:r>
            <w:r w:rsidRPr="00584740">
              <w:rPr>
                <w:rFonts w:ascii="Browallia New" w:hAnsi="Browallia New" w:cs="Browallia New"/>
                <w:sz w:val="26"/>
                <w:szCs w:val="26"/>
              </w:rPr>
              <w:t>comprehensive</w:t>
            </w:r>
            <w:r w:rsidRPr="00584740">
              <w:t xml:space="preserve"> </w:t>
            </w:r>
            <w:r w:rsidRPr="00584740">
              <w:rPr>
                <w:rFonts w:ascii="Browallia New" w:hAnsi="Browallia New" w:cs="Browallia New"/>
                <w:sz w:val="26"/>
                <w:szCs w:val="26"/>
              </w:rPr>
              <w:t>income</w:t>
            </w:r>
          </w:p>
        </w:tc>
        <w:tc>
          <w:tcPr>
            <w:tcW w:w="992" w:type="dxa"/>
            <w:shd w:val="clear" w:color="auto" w:fill="auto"/>
            <w:vAlign w:val="bottom"/>
          </w:tcPr>
          <w:p w14:paraId="4574D060" w14:textId="226DBAC5" w:rsidR="00267EA8" w:rsidRPr="00584740" w:rsidRDefault="00267EA8" w:rsidP="00267EA8">
            <w:pPr>
              <w:pStyle w:val="NoSpacing"/>
              <w:pBdr>
                <w:bottom w:val="single" w:sz="4" w:space="1" w:color="auto"/>
              </w:pBdr>
              <w:jc w:val="center"/>
              <w:rPr>
                <w:rFonts w:ascii="Browallia New" w:hAnsi="Browallia New" w:cs="Browallia New"/>
                <w:sz w:val="26"/>
                <w:szCs w:val="26"/>
              </w:rPr>
            </w:pPr>
            <w:r w:rsidRPr="00584740">
              <w:rPr>
                <w:rFonts w:ascii="Browallia New" w:hAnsi="Browallia New" w:cs="Browallia New"/>
                <w:sz w:val="26"/>
                <w:szCs w:val="26"/>
              </w:rPr>
              <w:t>Amortize cost</w:t>
            </w:r>
          </w:p>
        </w:tc>
        <w:tc>
          <w:tcPr>
            <w:tcW w:w="992" w:type="dxa"/>
            <w:shd w:val="clear" w:color="auto" w:fill="auto"/>
            <w:vAlign w:val="bottom"/>
          </w:tcPr>
          <w:p w14:paraId="2D6ADBED" w14:textId="436A7A3B" w:rsidR="00267EA8" w:rsidRPr="00584740" w:rsidRDefault="00267EA8" w:rsidP="00267EA8">
            <w:pPr>
              <w:pStyle w:val="NoSpacing"/>
              <w:pBdr>
                <w:bottom w:val="single" w:sz="4" w:space="1" w:color="auto"/>
              </w:pBdr>
              <w:jc w:val="center"/>
              <w:rPr>
                <w:rFonts w:ascii="Browallia New" w:hAnsi="Browallia New" w:cs="Browallia New"/>
                <w:sz w:val="26"/>
                <w:szCs w:val="26"/>
              </w:rPr>
            </w:pPr>
            <w:r w:rsidRPr="00584740">
              <w:rPr>
                <w:rFonts w:ascii="Browallia New" w:hAnsi="Browallia New" w:cs="Browallia New"/>
                <w:sz w:val="26"/>
                <w:szCs w:val="26"/>
              </w:rPr>
              <w:t>Total</w:t>
            </w:r>
          </w:p>
        </w:tc>
        <w:tc>
          <w:tcPr>
            <w:tcW w:w="1134" w:type="dxa"/>
            <w:shd w:val="clear" w:color="auto" w:fill="auto"/>
            <w:vAlign w:val="bottom"/>
          </w:tcPr>
          <w:p w14:paraId="7783DFE5" w14:textId="4937E092" w:rsidR="00267EA8" w:rsidRPr="00584740" w:rsidRDefault="00267EA8" w:rsidP="00267EA8">
            <w:pPr>
              <w:pStyle w:val="NoSpacing"/>
              <w:pBdr>
                <w:bottom w:val="single" w:sz="4" w:space="1" w:color="auto"/>
              </w:pBdr>
              <w:jc w:val="center"/>
              <w:rPr>
                <w:rFonts w:ascii="Browallia New" w:hAnsi="Browallia New" w:cs="Browallia New"/>
                <w:sz w:val="26"/>
                <w:szCs w:val="26"/>
              </w:rPr>
            </w:pPr>
            <w:r w:rsidRPr="00584740">
              <w:rPr>
                <w:rFonts w:ascii="Browallia New" w:hAnsi="Browallia New" w:cs="Browallia New"/>
                <w:sz w:val="26"/>
                <w:szCs w:val="26"/>
              </w:rPr>
              <w:t>Fair value</w:t>
            </w:r>
          </w:p>
        </w:tc>
      </w:tr>
      <w:tr w:rsidR="00267EA8" w:rsidRPr="00584740" w14:paraId="4839168A" w14:textId="77777777" w:rsidTr="00584740">
        <w:trPr>
          <w:trHeight w:val="20"/>
        </w:trPr>
        <w:tc>
          <w:tcPr>
            <w:tcW w:w="3227" w:type="dxa"/>
            <w:gridSpan w:val="2"/>
            <w:shd w:val="clear" w:color="auto" w:fill="auto"/>
            <w:vAlign w:val="bottom"/>
          </w:tcPr>
          <w:p w14:paraId="158ACC57" w14:textId="6D8971BF" w:rsidR="00267EA8" w:rsidRPr="00584740" w:rsidRDefault="00267EA8" w:rsidP="00267EA8">
            <w:pPr>
              <w:pStyle w:val="NoSpacing"/>
              <w:spacing w:before="120"/>
              <w:ind w:left="34" w:hanging="141"/>
              <w:rPr>
                <w:rFonts w:ascii="Browallia New" w:hAnsi="Browallia New" w:cs="Browallia New"/>
                <w:b/>
                <w:bCs/>
                <w:sz w:val="26"/>
                <w:szCs w:val="26"/>
                <w:cs/>
              </w:rPr>
            </w:pPr>
            <w:r w:rsidRPr="00584740">
              <w:rPr>
                <w:rFonts w:ascii="Browallia New" w:hAnsi="Browallia New" w:cs="Browallia New"/>
                <w:b/>
                <w:bCs/>
                <w:sz w:val="26"/>
                <w:szCs w:val="26"/>
              </w:rPr>
              <w:t>Financial assets</w:t>
            </w:r>
          </w:p>
        </w:tc>
        <w:tc>
          <w:tcPr>
            <w:tcW w:w="1167" w:type="dxa"/>
            <w:shd w:val="clear" w:color="auto" w:fill="auto"/>
            <w:vAlign w:val="bottom"/>
          </w:tcPr>
          <w:p w14:paraId="08CDD903" w14:textId="77777777" w:rsidR="00267EA8" w:rsidRPr="00584740" w:rsidRDefault="00267EA8" w:rsidP="00267EA8">
            <w:pPr>
              <w:pStyle w:val="NoSpacing"/>
              <w:jc w:val="right"/>
              <w:rPr>
                <w:rFonts w:ascii="Browallia New" w:hAnsi="Browallia New" w:cs="Browallia New"/>
                <w:sz w:val="26"/>
                <w:szCs w:val="26"/>
              </w:rPr>
            </w:pPr>
          </w:p>
        </w:tc>
        <w:tc>
          <w:tcPr>
            <w:tcW w:w="1418" w:type="dxa"/>
            <w:shd w:val="clear" w:color="auto" w:fill="auto"/>
          </w:tcPr>
          <w:p w14:paraId="5C0AEC6E" w14:textId="77777777" w:rsidR="00267EA8" w:rsidRPr="00584740" w:rsidRDefault="00267EA8" w:rsidP="00267EA8">
            <w:pPr>
              <w:pStyle w:val="NoSpacing"/>
              <w:jc w:val="right"/>
              <w:rPr>
                <w:rFonts w:ascii="Browallia New" w:hAnsi="Browallia New" w:cs="Browallia New"/>
                <w:sz w:val="26"/>
                <w:szCs w:val="26"/>
              </w:rPr>
            </w:pPr>
          </w:p>
        </w:tc>
        <w:tc>
          <w:tcPr>
            <w:tcW w:w="992" w:type="dxa"/>
            <w:shd w:val="clear" w:color="auto" w:fill="auto"/>
            <w:vAlign w:val="bottom"/>
          </w:tcPr>
          <w:p w14:paraId="2A1D1579" w14:textId="77777777" w:rsidR="00267EA8" w:rsidRPr="00584740" w:rsidRDefault="00267EA8" w:rsidP="00267EA8">
            <w:pPr>
              <w:pStyle w:val="NoSpacing"/>
              <w:jc w:val="right"/>
              <w:rPr>
                <w:rFonts w:ascii="Browallia New" w:hAnsi="Browallia New" w:cs="Browallia New"/>
                <w:sz w:val="26"/>
                <w:szCs w:val="26"/>
              </w:rPr>
            </w:pPr>
          </w:p>
        </w:tc>
        <w:tc>
          <w:tcPr>
            <w:tcW w:w="992" w:type="dxa"/>
            <w:shd w:val="clear" w:color="auto" w:fill="auto"/>
            <w:vAlign w:val="bottom"/>
          </w:tcPr>
          <w:p w14:paraId="38CD90CF" w14:textId="77777777" w:rsidR="00267EA8" w:rsidRPr="00584740" w:rsidRDefault="00267EA8" w:rsidP="00267EA8">
            <w:pPr>
              <w:pStyle w:val="NoSpacing"/>
              <w:jc w:val="right"/>
              <w:rPr>
                <w:rFonts w:ascii="Browallia New" w:hAnsi="Browallia New" w:cs="Browallia New"/>
                <w:sz w:val="26"/>
                <w:szCs w:val="26"/>
              </w:rPr>
            </w:pPr>
          </w:p>
        </w:tc>
        <w:tc>
          <w:tcPr>
            <w:tcW w:w="1134" w:type="dxa"/>
            <w:shd w:val="clear" w:color="auto" w:fill="auto"/>
            <w:vAlign w:val="bottom"/>
          </w:tcPr>
          <w:p w14:paraId="41392479" w14:textId="77777777" w:rsidR="00267EA8" w:rsidRPr="00584740" w:rsidRDefault="00267EA8" w:rsidP="00267EA8">
            <w:pPr>
              <w:pStyle w:val="NoSpacing"/>
              <w:jc w:val="right"/>
              <w:rPr>
                <w:rFonts w:ascii="Browallia New" w:hAnsi="Browallia New" w:cs="Browallia New"/>
                <w:sz w:val="26"/>
                <w:szCs w:val="26"/>
              </w:rPr>
            </w:pPr>
          </w:p>
        </w:tc>
      </w:tr>
      <w:tr w:rsidR="00267EA8" w:rsidRPr="00584740" w14:paraId="3E67F655" w14:textId="77777777" w:rsidTr="00401EF9">
        <w:trPr>
          <w:trHeight w:val="384"/>
        </w:trPr>
        <w:tc>
          <w:tcPr>
            <w:tcW w:w="3227" w:type="dxa"/>
            <w:gridSpan w:val="2"/>
            <w:shd w:val="clear" w:color="auto" w:fill="auto"/>
            <w:vAlign w:val="bottom"/>
          </w:tcPr>
          <w:p w14:paraId="1F9DD82C" w14:textId="1BB4DC05" w:rsidR="00267EA8" w:rsidRPr="00584740" w:rsidRDefault="00267EA8" w:rsidP="00267EA8">
            <w:pPr>
              <w:pStyle w:val="NoSpacing"/>
              <w:ind w:left="34" w:hanging="141"/>
              <w:rPr>
                <w:rFonts w:ascii="Browallia New" w:hAnsi="Browallia New" w:cs="Browallia New"/>
                <w:sz w:val="26"/>
                <w:szCs w:val="26"/>
                <w:cs/>
              </w:rPr>
            </w:pPr>
            <w:r w:rsidRPr="00584740">
              <w:rPr>
                <w:rFonts w:ascii="Browallia New" w:hAnsi="Browallia New" w:cs="Browallia New"/>
                <w:sz w:val="26"/>
                <w:szCs w:val="26"/>
              </w:rPr>
              <w:t>Forward Contract</w:t>
            </w:r>
          </w:p>
        </w:tc>
        <w:tc>
          <w:tcPr>
            <w:tcW w:w="1167" w:type="dxa"/>
            <w:tcBorders>
              <w:bottom w:val="nil"/>
            </w:tcBorders>
            <w:shd w:val="clear" w:color="auto" w:fill="auto"/>
            <w:vAlign w:val="bottom"/>
          </w:tcPr>
          <w:p w14:paraId="057AD838" w14:textId="679DF7B0" w:rsidR="00267EA8" w:rsidRPr="00584740" w:rsidRDefault="009C6F49" w:rsidP="00267EA8">
            <w:pPr>
              <w:pStyle w:val="NoSpacing"/>
              <w:jc w:val="right"/>
              <w:rPr>
                <w:rFonts w:ascii="Browallia New" w:hAnsi="Browallia New" w:cs="Browallia New"/>
                <w:sz w:val="26"/>
                <w:szCs w:val="26"/>
              </w:rPr>
            </w:pPr>
            <w:r w:rsidRPr="00584740">
              <w:rPr>
                <w:rFonts w:ascii="Browallia New" w:hAnsi="Browallia New" w:cs="Browallia New"/>
                <w:sz w:val="26"/>
                <w:szCs w:val="26"/>
              </w:rPr>
              <w:t>1,535</w:t>
            </w:r>
          </w:p>
        </w:tc>
        <w:tc>
          <w:tcPr>
            <w:tcW w:w="1418" w:type="dxa"/>
            <w:tcBorders>
              <w:bottom w:val="nil"/>
            </w:tcBorders>
            <w:shd w:val="clear" w:color="auto" w:fill="auto"/>
          </w:tcPr>
          <w:p w14:paraId="54C593B7" w14:textId="77777777" w:rsidR="00267EA8" w:rsidRPr="00584740" w:rsidRDefault="00267EA8" w:rsidP="00267EA8">
            <w:pPr>
              <w:pStyle w:val="NoSpacing"/>
              <w:jc w:val="right"/>
              <w:rPr>
                <w:rFonts w:ascii="Browallia New" w:hAnsi="Browallia New" w:cs="Browallia New"/>
                <w:sz w:val="26"/>
                <w:szCs w:val="26"/>
              </w:rPr>
            </w:pPr>
            <w:r w:rsidRPr="00584740">
              <w:rPr>
                <w:rFonts w:ascii="Browallia New" w:hAnsi="Browallia New" w:cs="Browallia New"/>
                <w:sz w:val="26"/>
                <w:szCs w:val="26"/>
              </w:rPr>
              <w:t>-</w:t>
            </w:r>
          </w:p>
        </w:tc>
        <w:tc>
          <w:tcPr>
            <w:tcW w:w="992" w:type="dxa"/>
            <w:tcBorders>
              <w:bottom w:val="nil"/>
            </w:tcBorders>
            <w:shd w:val="clear" w:color="auto" w:fill="auto"/>
            <w:vAlign w:val="bottom"/>
          </w:tcPr>
          <w:p w14:paraId="3AC0B63D" w14:textId="77777777" w:rsidR="00267EA8" w:rsidRPr="00584740" w:rsidRDefault="00267EA8" w:rsidP="00267EA8">
            <w:pPr>
              <w:pStyle w:val="NoSpacing"/>
              <w:jc w:val="right"/>
              <w:rPr>
                <w:rFonts w:ascii="Browallia New" w:hAnsi="Browallia New" w:cs="Browallia New"/>
                <w:sz w:val="26"/>
                <w:szCs w:val="26"/>
              </w:rPr>
            </w:pPr>
            <w:r w:rsidRPr="00584740">
              <w:rPr>
                <w:rFonts w:ascii="Browallia New" w:hAnsi="Browallia New" w:cs="Browallia New"/>
                <w:sz w:val="26"/>
                <w:szCs w:val="26"/>
              </w:rPr>
              <w:t>-</w:t>
            </w:r>
          </w:p>
        </w:tc>
        <w:tc>
          <w:tcPr>
            <w:tcW w:w="992" w:type="dxa"/>
            <w:tcBorders>
              <w:bottom w:val="nil"/>
            </w:tcBorders>
            <w:shd w:val="clear" w:color="auto" w:fill="auto"/>
            <w:vAlign w:val="bottom"/>
          </w:tcPr>
          <w:p w14:paraId="0E1C0513" w14:textId="00366A13" w:rsidR="00267EA8" w:rsidRPr="00584740" w:rsidRDefault="00BC4B08" w:rsidP="00267EA8">
            <w:pPr>
              <w:pStyle w:val="NoSpacing"/>
              <w:jc w:val="right"/>
              <w:rPr>
                <w:rFonts w:ascii="Browallia New" w:hAnsi="Browallia New" w:cs="Browallia New"/>
                <w:sz w:val="26"/>
                <w:szCs w:val="26"/>
              </w:rPr>
            </w:pPr>
            <w:r w:rsidRPr="00584740">
              <w:rPr>
                <w:rFonts w:ascii="Browallia New" w:hAnsi="Browallia New" w:cs="Browallia New"/>
                <w:sz w:val="26"/>
                <w:szCs w:val="26"/>
              </w:rPr>
              <w:t>1,535</w:t>
            </w:r>
          </w:p>
        </w:tc>
        <w:tc>
          <w:tcPr>
            <w:tcW w:w="1134" w:type="dxa"/>
            <w:tcBorders>
              <w:bottom w:val="nil"/>
            </w:tcBorders>
            <w:shd w:val="clear" w:color="auto" w:fill="auto"/>
            <w:vAlign w:val="bottom"/>
          </w:tcPr>
          <w:p w14:paraId="63FB653E" w14:textId="77777777" w:rsidR="00267EA8" w:rsidRPr="00584740" w:rsidRDefault="00267EA8" w:rsidP="00267EA8">
            <w:pPr>
              <w:pStyle w:val="NoSpacing"/>
              <w:jc w:val="right"/>
              <w:rPr>
                <w:rFonts w:ascii="Browallia New" w:hAnsi="Browallia New" w:cs="Browallia New"/>
                <w:sz w:val="26"/>
                <w:szCs w:val="26"/>
              </w:rPr>
            </w:pPr>
            <w:r w:rsidRPr="00584740">
              <w:rPr>
                <w:rFonts w:ascii="Browallia New" w:hAnsi="Browallia New" w:cs="Browallia New"/>
                <w:sz w:val="26"/>
                <w:szCs w:val="26"/>
              </w:rPr>
              <w:t>1,535</w:t>
            </w:r>
          </w:p>
        </w:tc>
      </w:tr>
      <w:tr w:rsidR="00401EF9" w:rsidRPr="00267EA8" w14:paraId="19BD9747" w14:textId="77777777" w:rsidTr="00401EF9">
        <w:trPr>
          <w:trHeight w:val="384"/>
        </w:trPr>
        <w:tc>
          <w:tcPr>
            <w:tcW w:w="3227" w:type="dxa"/>
            <w:gridSpan w:val="2"/>
            <w:tcBorders>
              <w:bottom w:val="nil"/>
            </w:tcBorders>
            <w:shd w:val="clear" w:color="auto" w:fill="auto"/>
            <w:vAlign w:val="bottom"/>
          </w:tcPr>
          <w:p w14:paraId="3561E98E" w14:textId="253A47CC" w:rsidR="00401EF9" w:rsidRPr="00584740" w:rsidRDefault="00401EF9" w:rsidP="00401EF9">
            <w:pPr>
              <w:pStyle w:val="NoSpacing"/>
              <w:rPr>
                <w:rFonts w:ascii="Browallia New" w:hAnsi="Browallia New" w:cs="Browallia New"/>
                <w:sz w:val="26"/>
                <w:szCs w:val="26"/>
              </w:rPr>
            </w:pPr>
            <w:r w:rsidRPr="00584740">
              <w:rPr>
                <w:rFonts w:ascii="Browallia New" w:hAnsi="Browallia New" w:cs="Browallia New"/>
                <w:sz w:val="26"/>
                <w:szCs w:val="26"/>
              </w:rPr>
              <w:t>Total</w:t>
            </w:r>
          </w:p>
        </w:tc>
        <w:tc>
          <w:tcPr>
            <w:tcW w:w="1167" w:type="dxa"/>
            <w:tcBorders>
              <w:bottom w:val="nil"/>
            </w:tcBorders>
            <w:shd w:val="clear" w:color="auto" w:fill="auto"/>
            <w:vAlign w:val="bottom"/>
          </w:tcPr>
          <w:p w14:paraId="0849BBCA" w14:textId="21207185" w:rsidR="00401EF9" w:rsidRPr="00584740" w:rsidRDefault="00401EF9" w:rsidP="00401EF9">
            <w:pPr>
              <w:pStyle w:val="NoSpacing"/>
              <w:pBdr>
                <w:top w:val="single" w:sz="4" w:space="1" w:color="auto"/>
                <w:bottom w:val="double" w:sz="4" w:space="1" w:color="auto"/>
              </w:pBdr>
              <w:jc w:val="right"/>
              <w:rPr>
                <w:rFonts w:ascii="Browallia New" w:hAnsi="Browallia New" w:cs="Browallia New"/>
                <w:sz w:val="26"/>
                <w:szCs w:val="26"/>
                <w:cs/>
              </w:rPr>
            </w:pPr>
            <w:r w:rsidRPr="00584740">
              <w:rPr>
                <w:rFonts w:ascii="Browallia New" w:hAnsi="Browallia New" w:cs="Browallia New"/>
                <w:sz w:val="26"/>
                <w:szCs w:val="26"/>
              </w:rPr>
              <w:t>1,535</w:t>
            </w:r>
          </w:p>
        </w:tc>
        <w:tc>
          <w:tcPr>
            <w:tcW w:w="1418" w:type="dxa"/>
            <w:tcBorders>
              <w:bottom w:val="nil"/>
            </w:tcBorders>
            <w:shd w:val="clear" w:color="auto" w:fill="auto"/>
            <w:vAlign w:val="bottom"/>
          </w:tcPr>
          <w:p w14:paraId="0FB5E7A3" w14:textId="141644CF" w:rsidR="00401EF9" w:rsidRPr="00584740" w:rsidRDefault="00401EF9" w:rsidP="00401EF9">
            <w:pPr>
              <w:pStyle w:val="NoSpacing"/>
              <w:pBdr>
                <w:top w:val="single" w:sz="4" w:space="1" w:color="auto"/>
                <w:bottom w:val="double" w:sz="4" w:space="1" w:color="auto"/>
              </w:pBdr>
              <w:jc w:val="right"/>
              <w:rPr>
                <w:rFonts w:ascii="Browallia New" w:hAnsi="Browallia New" w:cs="Browallia New"/>
                <w:sz w:val="26"/>
                <w:szCs w:val="26"/>
              </w:rPr>
            </w:pPr>
            <w:r w:rsidRPr="00584740">
              <w:rPr>
                <w:rFonts w:ascii="Browallia New" w:hAnsi="Browallia New" w:cs="Browallia New"/>
                <w:sz w:val="26"/>
                <w:szCs w:val="26"/>
              </w:rPr>
              <w:t>-</w:t>
            </w:r>
          </w:p>
        </w:tc>
        <w:tc>
          <w:tcPr>
            <w:tcW w:w="992" w:type="dxa"/>
            <w:tcBorders>
              <w:bottom w:val="nil"/>
            </w:tcBorders>
            <w:shd w:val="clear" w:color="auto" w:fill="auto"/>
            <w:vAlign w:val="bottom"/>
          </w:tcPr>
          <w:p w14:paraId="508414FB" w14:textId="682D8459" w:rsidR="00401EF9" w:rsidRPr="00584740" w:rsidRDefault="00401EF9" w:rsidP="00401EF9">
            <w:pPr>
              <w:pStyle w:val="NoSpacing"/>
              <w:pBdr>
                <w:top w:val="single" w:sz="4" w:space="1" w:color="auto"/>
                <w:bottom w:val="double" w:sz="4" w:space="1" w:color="auto"/>
              </w:pBdr>
              <w:jc w:val="right"/>
              <w:rPr>
                <w:rFonts w:ascii="Browallia New" w:hAnsi="Browallia New" w:cs="Browallia New"/>
                <w:sz w:val="26"/>
                <w:szCs w:val="26"/>
              </w:rPr>
            </w:pPr>
            <w:r w:rsidRPr="00584740">
              <w:rPr>
                <w:rFonts w:ascii="Browallia New" w:hAnsi="Browallia New" w:cs="Browallia New"/>
                <w:sz w:val="26"/>
                <w:szCs w:val="26"/>
              </w:rPr>
              <w:t>-</w:t>
            </w:r>
          </w:p>
        </w:tc>
        <w:tc>
          <w:tcPr>
            <w:tcW w:w="992" w:type="dxa"/>
            <w:tcBorders>
              <w:bottom w:val="nil"/>
            </w:tcBorders>
            <w:shd w:val="clear" w:color="auto" w:fill="auto"/>
            <w:vAlign w:val="bottom"/>
          </w:tcPr>
          <w:p w14:paraId="7625C6EF" w14:textId="39C7B392" w:rsidR="00401EF9" w:rsidRPr="00584740" w:rsidRDefault="00401EF9" w:rsidP="00401EF9">
            <w:pPr>
              <w:pStyle w:val="NoSpacing"/>
              <w:pBdr>
                <w:top w:val="single" w:sz="4" w:space="1" w:color="auto"/>
                <w:bottom w:val="double" w:sz="4" w:space="1" w:color="auto"/>
              </w:pBdr>
              <w:jc w:val="right"/>
              <w:rPr>
                <w:rFonts w:ascii="Browallia New" w:hAnsi="Browallia New" w:cs="Browallia New"/>
                <w:sz w:val="26"/>
                <w:szCs w:val="26"/>
              </w:rPr>
            </w:pPr>
            <w:r w:rsidRPr="00584740">
              <w:rPr>
                <w:rFonts w:ascii="Browallia New" w:hAnsi="Browallia New" w:cs="Browallia New"/>
                <w:sz w:val="26"/>
                <w:szCs w:val="26"/>
              </w:rPr>
              <w:t>1,535</w:t>
            </w:r>
          </w:p>
        </w:tc>
        <w:tc>
          <w:tcPr>
            <w:tcW w:w="1134" w:type="dxa"/>
            <w:tcBorders>
              <w:bottom w:val="nil"/>
            </w:tcBorders>
            <w:shd w:val="clear" w:color="auto" w:fill="auto"/>
            <w:vAlign w:val="bottom"/>
          </w:tcPr>
          <w:p w14:paraId="224DB24A" w14:textId="761BC046" w:rsidR="00401EF9" w:rsidRPr="00267EA8" w:rsidRDefault="00401EF9" w:rsidP="00401EF9">
            <w:pPr>
              <w:pStyle w:val="NoSpacing"/>
              <w:pBdr>
                <w:top w:val="single" w:sz="4" w:space="1" w:color="auto"/>
                <w:bottom w:val="double" w:sz="4" w:space="1" w:color="auto"/>
              </w:pBdr>
              <w:jc w:val="right"/>
              <w:rPr>
                <w:rFonts w:ascii="Browallia New" w:hAnsi="Browallia New" w:cs="Browallia New"/>
                <w:sz w:val="26"/>
                <w:szCs w:val="26"/>
              </w:rPr>
            </w:pPr>
            <w:r w:rsidRPr="00584740">
              <w:rPr>
                <w:rFonts w:ascii="Browallia New" w:hAnsi="Browallia New" w:cs="Browallia New"/>
                <w:sz w:val="26"/>
                <w:szCs w:val="26"/>
              </w:rPr>
              <w:t>1,535</w:t>
            </w:r>
          </w:p>
        </w:tc>
      </w:tr>
      <w:bookmarkEnd w:id="32"/>
    </w:tbl>
    <w:p w14:paraId="4CBA7D47" w14:textId="2964E85B" w:rsidR="00267EA8" w:rsidRPr="00267EA8" w:rsidRDefault="00267EA8" w:rsidP="004230E5">
      <w:pPr>
        <w:pStyle w:val="NoSpacing"/>
        <w:ind w:left="720"/>
        <w:jc w:val="both"/>
        <w:rPr>
          <w:rFonts w:ascii="Browallia New" w:eastAsia="Browallia New" w:hAnsi="Browallia New" w:cs="Browallia New"/>
          <w:kern w:val="32"/>
          <w:sz w:val="28"/>
        </w:rPr>
      </w:pPr>
    </w:p>
    <w:p w14:paraId="1F32C38D" w14:textId="7984BF8D" w:rsidR="00267EA8" w:rsidRDefault="00267EA8" w:rsidP="004230E5">
      <w:pPr>
        <w:pStyle w:val="NoSpacing"/>
        <w:ind w:left="720"/>
        <w:jc w:val="both"/>
        <w:rPr>
          <w:rFonts w:ascii="Browallia New" w:eastAsia="Browallia New" w:hAnsi="Browallia New" w:cs="Browallia New"/>
          <w:kern w:val="32"/>
          <w:sz w:val="28"/>
        </w:rPr>
      </w:pPr>
    </w:p>
    <w:p w14:paraId="74B5816D" w14:textId="72332084" w:rsidR="00267EA8" w:rsidRDefault="00267EA8" w:rsidP="004230E5">
      <w:pPr>
        <w:pStyle w:val="NoSpacing"/>
        <w:ind w:left="720"/>
        <w:jc w:val="both"/>
        <w:rPr>
          <w:rFonts w:ascii="Browallia New" w:eastAsia="Browallia New" w:hAnsi="Browallia New" w:cs="Browallia New"/>
          <w:kern w:val="32"/>
          <w:sz w:val="28"/>
        </w:rPr>
      </w:pPr>
    </w:p>
    <w:p w14:paraId="2E7353C7" w14:textId="2957879A" w:rsidR="00267EA8" w:rsidRDefault="00267EA8" w:rsidP="004230E5">
      <w:pPr>
        <w:pStyle w:val="NoSpacing"/>
        <w:ind w:left="720"/>
        <w:jc w:val="both"/>
        <w:rPr>
          <w:rFonts w:ascii="Browallia New" w:eastAsia="Browallia New" w:hAnsi="Browallia New" w:cs="Browallia New"/>
          <w:kern w:val="32"/>
          <w:sz w:val="28"/>
        </w:rPr>
      </w:pPr>
    </w:p>
    <w:p w14:paraId="1DF9DBF0" w14:textId="77777777" w:rsidR="002D05B7" w:rsidRDefault="002D05B7" w:rsidP="004230E5">
      <w:pPr>
        <w:pStyle w:val="NoSpacing"/>
        <w:ind w:left="720"/>
        <w:jc w:val="both"/>
        <w:rPr>
          <w:rFonts w:ascii="Browallia New" w:eastAsia="Browallia New" w:hAnsi="Browallia New" w:cs="Browallia New"/>
          <w:kern w:val="32"/>
          <w:sz w:val="28"/>
        </w:rPr>
      </w:pPr>
    </w:p>
    <w:p w14:paraId="5F75B23E" w14:textId="4AF3AEFD" w:rsidR="00A2638B" w:rsidRDefault="00A2638B" w:rsidP="004230E5">
      <w:pPr>
        <w:pStyle w:val="NoSpacing"/>
        <w:ind w:left="720"/>
        <w:jc w:val="both"/>
        <w:rPr>
          <w:rFonts w:ascii="Browallia New" w:eastAsia="Browallia New" w:hAnsi="Browallia New" w:cs="Browallia New"/>
          <w:kern w:val="32"/>
          <w:sz w:val="28"/>
        </w:rPr>
      </w:pPr>
    </w:p>
    <w:p w14:paraId="018D0751" w14:textId="77777777" w:rsidR="00401EF9" w:rsidRDefault="00401EF9" w:rsidP="004230E5">
      <w:pPr>
        <w:pStyle w:val="NoSpacing"/>
        <w:ind w:left="720"/>
        <w:jc w:val="both"/>
        <w:rPr>
          <w:rFonts w:ascii="Browallia New" w:eastAsia="Browallia New" w:hAnsi="Browallia New" w:cs="Browallia New"/>
          <w:kern w:val="32"/>
          <w:sz w:val="28"/>
        </w:rPr>
      </w:pPr>
    </w:p>
    <w:p w14:paraId="6AAF8FA9" w14:textId="38733CC6" w:rsidR="00267EA8" w:rsidRDefault="00267EA8" w:rsidP="00267EA8">
      <w:pPr>
        <w:pStyle w:val="Heading1"/>
      </w:pPr>
      <w:r w:rsidRPr="00261D20">
        <w:lastRenderedPageBreak/>
        <w:t>31.</w:t>
      </w:r>
      <w:r>
        <w:tab/>
      </w:r>
      <w:r w:rsidRPr="00261D20">
        <w:t>FINANCIAL INSTRUMENTS (Con’t)</w:t>
      </w:r>
    </w:p>
    <w:p w14:paraId="4CDBEB31" w14:textId="01A13C93" w:rsidR="00267EA8" w:rsidRDefault="00267EA8" w:rsidP="00401EF9">
      <w:pPr>
        <w:pStyle w:val="NEWKHAW"/>
        <w:rPr>
          <w:rFonts w:eastAsia="Browallia New"/>
          <w:kern w:val="32"/>
        </w:rPr>
      </w:pPr>
      <w:r w:rsidRPr="004230E5">
        <w:t>31.</w:t>
      </w:r>
      <w:r w:rsidRPr="004230E5">
        <w:rPr>
          <w:rFonts w:eastAsia="Browallia New"/>
          <w:kern w:val="32"/>
        </w:rPr>
        <w:t>5</w:t>
      </w:r>
      <w:r w:rsidRPr="004230E5">
        <w:rPr>
          <w:rFonts w:eastAsia="Browallia New"/>
          <w:kern w:val="32"/>
          <w:cs/>
        </w:rPr>
        <w:tab/>
      </w:r>
      <w:r w:rsidRPr="004230E5">
        <w:rPr>
          <w:rFonts w:eastAsia="Browallia New"/>
          <w:kern w:val="32"/>
        </w:rPr>
        <w:t>Fair value of financial instruments</w:t>
      </w:r>
      <w:r>
        <w:rPr>
          <w:rFonts w:eastAsia="Browallia New" w:hint="cs"/>
          <w:kern w:val="32"/>
          <w:cs/>
        </w:rPr>
        <w:t xml:space="preserve"> </w:t>
      </w:r>
      <w:r>
        <w:rPr>
          <w:rFonts w:eastAsia="Browallia New"/>
          <w:kern w:val="32"/>
        </w:rPr>
        <w:t>(Con’t)</w:t>
      </w:r>
    </w:p>
    <w:p w14:paraId="019DA835" w14:textId="4A135566" w:rsidR="009C6F49" w:rsidRDefault="00A2638B" w:rsidP="009C6F49">
      <w:pPr>
        <w:pStyle w:val="NoSpacing"/>
        <w:spacing w:after="120"/>
        <w:ind w:left="720"/>
        <w:jc w:val="both"/>
        <w:rPr>
          <w:rFonts w:ascii="Browallia New" w:eastAsia="Browallia New" w:hAnsi="Browallia New" w:cs="Browallia New"/>
          <w:kern w:val="32"/>
          <w:sz w:val="28"/>
        </w:rPr>
      </w:pPr>
      <w:r w:rsidRPr="00A2638B">
        <w:rPr>
          <w:rFonts w:ascii="Browallia New" w:eastAsia="Browallia New" w:hAnsi="Browallia New" w:cs="Browallia New"/>
          <w:kern w:val="32"/>
          <w:sz w:val="28"/>
        </w:rPr>
        <w:t>The Company and its subsidiar</w:t>
      </w:r>
      <w:r>
        <w:rPr>
          <w:rFonts w:ascii="Browallia New" w:eastAsia="Browallia New" w:hAnsi="Browallia New" w:cs="Browallia New"/>
          <w:kern w:val="32"/>
          <w:sz w:val="28"/>
        </w:rPr>
        <w:t>i</w:t>
      </w:r>
      <w:r w:rsidRPr="00A2638B">
        <w:rPr>
          <w:rFonts w:ascii="Browallia New" w:eastAsia="Browallia New" w:hAnsi="Browallia New" w:cs="Browallia New"/>
          <w:kern w:val="32"/>
          <w:sz w:val="28"/>
        </w:rPr>
        <w:t>es had the following financial assets and liabilities that were measured at fair value using different levels of inputs as follows :</w:t>
      </w:r>
    </w:p>
    <w:tbl>
      <w:tblPr>
        <w:tblW w:w="8930" w:type="dxa"/>
        <w:tblInd w:w="709" w:type="dxa"/>
        <w:tblLook w:val="04A0" w:firstRow="1" w:lastRow="0" w:firstColumn="1" w:lastColumn="0" w:noHBand="0" w:noVBand="1"/>
      </w:tblPr>
      <w:tblGrid>
        <w:gridCol w:w="377"/>
        <w:gridCol w:w="3167"/>
        <w:gridCol w:w="1346"/>
        <w:gridCol w:w="1347"/>
        <w:gridCol w:w="1346"/>
        <w:gridCol w:w="1347"/>
      </w:tblGrid>
      <w:tr w:rsidR="005A34E1" w:rsidRPr="00584740" w14:paraId="6A4373D4" w14:textId="77777777" w:rsidTr="003E0082">
        <w:tc>
          <w:tcPr>
            <w:tcW w:w="3544" w:type="dxa"/>
            <w:gridSpan w:val="2"/>
            <w:shd w:val="clear" w:color="auto" w:fill="auto"/>
            <w:vAlign w:val="bottom"/>
          </w:tcPr>
          <w:p w14:paraId="6CA87025" w14:textId="77777777" w:rsidR="005A34E1" w:rsidRPr="00584740" w:rsidRDefault="005A34E1" w:rsidP="003E0082">
            <w:pPr>
              <w:spacing w:after="0"/>
              <w:jc w:val="center"/>
              <w:rPr>
                <w:rFonts w:ascii="Browallia New" w:hAnsi="Browallia New" w:cs="Browallia New"/>
                <w:sz w:val="28"/>
              </w:rPr>
            </w:pPr>
          </w:p>
        </w:tc>
        <w:tc>
          <w:tcPr>
            <w:tcW w:w="5386" w:type="dxa"/>
            <w:gridSpan w:val="4"/>
            <w:shd w:val="clear" w:color="auto" w:fill="auto"/>
            <w:vAlign w:val="bottom"/>
          </w:tcPr>
          <w:p w14:paraId="14E32D09" w14:textId="77777777" w:rsidR="005A34E1" w:rsidRPr="00584740" w:rsidRDefault="005A34E1" w:rsidP="003E0082">
            <w:pPr>
              <w:pBdr>
                <w:bottom w:val="single" w:sz="4" w:space="1" w:color="auto"/>
              </w:pBdr>
              <w:spacing w:after="0"/>
              <w:jc w:val="center"/>
              <w:rPr>
                <w:rFonts w:ascii="Browallia New" w:hAnsi="Browallia New" w:cs="Browallia New"/>
                <w:sz w:val="28"/>
              </w:rPr>
            </w:pPr>
            <w:r w:rsidRPr="00584740">
              <w:rPr>
                <w:rFonts w:ascii="Browallia New" w:hAnsi="Browallia New" w:cs="Browallia New"/>
                <w:sz w:val="28"/>
              </w:rPr>
              <w:t>Unit : Thousand baht</w:t>
            </w:r>
          </w:p>
        </w:tc>
      </w:tr>
      <w:tr w:rsidR="005A34E1" w:rsidRPr="00584740" w14:paraId="4D735673" w14:textId="77777777" w:rsidTr="003E0082">
        <w:tc>
          <w:tcPr>
            <w:tcW w:w="3544" w:type="dxa"/>
            <w:gridSpan w:val="2"/>
            <w:shd w:val="clear" w:color="auto" w:fill="auto"/>
            <w:vAlign w:val="bottom"/>
          </w:tcPr>
          <w:p w14:paraId="38BF89BF" w14:textId="77777777" w:rsidR="005A34E1" w:rsidRPr="00584740" w:rsidRDefault="005A34E1" w:rsidP="003E0082">
            <w:pPr>
              <w:spacing w:after="0"/>
              <w:jc w:val="center"/>
              <w:rPr>
                <w:rFonts w:ascii="Browallia New" w:hAnsi="Browallia New" w:cs="Browallia New"/>
                <w:sz w:val="28"/>
              </w:rPr>
            </w:pPr>
          </w:p>
        </w:tc>
        <w:tc>
          <w:tcPr>
            <w:tcW w:w="5386" w:type="dxa"/>
            <w:gridSpan w:val="4"/>
            <w:shd w:val="clear" w:color="auto" w:fill="auto"/>
            <w:vAlign w:val="bottom"/>
          </w:tcPr>
          <w:p w14:paraId="27143649" w14:textId="399C14A3" w:rsidR="005A34E1" w:rsidRPr="00584740" w:rsidRDefault="005A34E1" w:rsidP="003E0082">
            <w:pPr>
              <w:pBdr>
                <w:bottom w:val="single" w:sz="4" w:space="1" w:color="auto"/>
              </w:pBdr>
              <w:spacing w:after="0"/>
              <w:jc w:val="center"/>
              <w:rPr>
                <w:rFonts w:ascii="Browallia New" w:hAnsi="Browallia New" w:cs="Browallia New"/>
                <w:sz w:val="28"/>
              </w:rPr>
            </w:pPr>
            <w:r w:rsidRPr="00584740">
              <w:rPr>
                <w:rFonts w:ascii="Browallia New" w:hAnsi="Browallia New" w:cs="Browallia New"/>
                <w:sz w:val="28"/>
              </w:rPr>
              <w:t>Consolidate</w:t>
            </w:r>
            <w:r w:rsidR="00406A28">
              <w:rPr>
                <w:rFonts w:ascii="Browallia New" w:hAnsi="Browallia New" w:cs="Browallia New"/>
                <w:sz w:val="28"/>
              </w:rPr>
              <w:t>d</w:t>
            </w:r>
          </w:p>
        </w:tc>
      </w:tr>
      <w:tr w:rsidR="005A34E1" w:rsidRPr="00584740" w14:paraId="204F9464" w14:textId="77777777" w:rsidTr="003E0082">
        <w:tc>
          <w:tcPr>
            <w:tcW w:w="3544" w:type="dxa"/>
            <w:gridSpan w:val="2"/>
            <w:shd w:val="clear" w:color="auto" w:fill="auto"/>
            <w:vAlign w:val="bottom"/>
          </w:tcPr>
          <w:p w14:paraId="5CC86200" w14:textId="77777777" w:rsidR="005A34E1" w:rsidRPr="00584740" w:rsidRDefault="005A34E1" w:rsidP="003E0082">
            <w:pPr>
              <w:spacing w:after="0"/>
              <w:jc w:val="center"/>
              <w:rPr>
                <w:rFonts w:ascii="Browallia New" w:hAnsi="Browallia New" w:cs="Browallia New"/>
                <w:sz w:val="28"/>
              </w:rPr>
            </w:pPr>
          </w:p>
        </w:tc>
        <w:tc>
          <w:tcPr>
            <w:tcW w:w="1346" w:type="dxa"/>
            <w:shd w:val="clear" w:color="auto" w:fill="auto"/>
            <w:vAlign w:val="bottom"/>
          </w:tcPr>
          <w:p w14:paraId="0E648D3E" w14:textId="77777777" w:rsidR="005A34E1" w:rsidRPr="00584740" w:rsidRDefault="005A34E1" w:rsidP="003E0082">
            <w:pPr>
              <w:pBdr>
                <w:bottom w:val="single" w:sz="4" w:space="1" w:color="auto"/>
              </w:pBdr>
              <w:spacing w:after="0"/>
              <w:jc w:val="center"/>
              <w:rPr>
                <w:rFonts w:ascii="Browallia New" w:hAnsi="Browallia New" w:cs="Browallia New"/>
                <w:sz w:val="28"/>
              </w:rPr>
            </w:pPr>
            <w:r w:rsidRPr="00584740">
              <w:rPr>
                <w:rFonts w:ascii="Browallia New" w:hAnsi="Browallia New" w:cs="Browallia New"/>
                <w:sz w:val="28"/>
              </w:rPr>
              <w:t>Level 1</w:t>
            </w:r>
          </w:p>
        </w:tc>
        <w:tc>
          <w:tcPr>
            <w:tcW w:w="1347" w:type="dxa"/>
            <w:shd w:val="clear" w:color="auto" w:fill="auto"/>
            <w:vAlign w:val="bottom"/>
          </w:tcPr>
          <w:p w14:paraId="428B44F0" w14:textId="77777777" w:rsidR="005A34E1" w:rsidRPr="00584740" w:rsidRDefault="005A34E1" w:rsidP="003E0082">
            <w:pPr>
              <w:pBdr>
                <w:bottom w:val="single" w:sz="4" w:space="1" w:color="auto"/>
              </w:pBdr>
              <w:spacing w:after="0"/>
              <w:jc w:val="center"/>
              <w:rPr>
                <w:rFonts w:ascii="Browallia New" w:hAnsi="Browallia New" w:cs="Browallia New"/>
                <w:sz w:val="28"/>
              </w:rPr>
            </w:pPr>
            <w:r w:rsidRPr="00584740">
              <w:rPr>
                <w:rFonts w:ascii="Browallia New" w:hAnsi="Browallia New" w:cs="Browallia New"/>
                <w:sz w:val="28"/>
              </w:rPr>
              <w:t>Level 2</w:t>
            </w:r>
          </w:p>
        </w:tc>
        <w:tc>
          <w:tcPr>
            <w:tcW w:w="1346" w:type="dxa"/>
            <w:shd w:val="clear" w:color="auto" w:fill="auto"/>
            <w:vAlign w:val="bottom"/>
          </w:tcPr>
          <w:p w14:paraId="73E0749D" w14:textId="77777777" w:rsidR="005A34E1" w:rsidRPr="00584740" w:rsidRDefault="005A34E1" w:rsidP="003E0082">
            <w:pPr>
              <w:pBdr>
                <w:bottom w:val="single" w:sz="4" w:space="1" w:color="auto"/>
              </w:pBdr>
              <w:spacing w:after="0"/>
              <w:jc w:val="center"/>
              <w:rPr>
                <w:rFonts w:ascii="Browallia New" w:hAnsi="Browallia New" w:cs="Browallia New"/>
                <w:sz w:val="28"/>
                <w:cs/>
              </w:rPr>
            </w:pPr>
            <w:r w:rsidRPr="00584740">
              <w:rPr>
                <w:rFonts w:ascii="Browallia New" w:hAnsi="Browallia New" w:cs="Browallia New"/>
                <w:sz w:val="28"/>
              </w:rPr>
              <w:t>Level 3</w:t>
            </w:r>
          </w:p>
        </w:tc>
        <w:tc>
          <w:tcPr>
            <w:tcW w:w="1347" w:type="dxa"/>
            <w:shd w:val="clear" w:color="auto" w:fill="auto"/>
            <w:vAlign w:val="bottom"/>
          </w:tcPr>
          <w:p w14:paraId="04E6AB8B" w14:textId="77777777" w:rsidR="005A34E1" w:rsidRPr="00584740" w:rsidRDefault="005A34E1" w:rsidP="003E0082">
            <w:pPr>
              <w:pBdr>
                <w:bottom w:val="single" w:sz="4" w:space="1" w:color="auto"/>
              </w:pBdr>
              <w:spacing w:after="0"/>
              <w:jc w:val="center"/>
              <w:rPr>
                <w:rFonts w:ascii="Browallia New" w:hAnsi="Browallia New" w:cs="Browallia New"/>
                <w:sz w:val="28"/>
              </w:rPr>
            </w:pPr>
            <w:r w:rsidRPr="00584740">
              <w:rPr>
                <w:rFonts w:ascii="Browallia New" w:hAnsi="Browallia New" w:cs="Browallia New"/>
                <w:sz w:val="28"/>
              </w:rPr>
              <w:t>Total</w:t>
            </w:r>
          </w:p>
        </w:tc>
      </w:tr>
      <w:tr w:rsidR="005A34E1" w:rsidRPr="00584740" w14:paraId="7A878041" w14:textId="77777777" w:rsidTr="003E0082">
        <w:trPr>
          <w:trHeight w:val="20"/>
        </w:trPr>
        <w:tc>
          <w:tcPr>
            <w:tcW w:w="3544" w:type="dxa"/>
            <w:gridSpan w:val="2"/>
            <w:shd w:val="clear" w:color="auto" w:fill="auto"/>
            <w:vAlign w:val="bottom"/>
          </w:tcPr>
          <w:p w14:paraId="27FC9034" w14:textId="77777777" w:rsidR="005A34E1" w:rsidRPr="00584740" w:rsidRDefault="005A34E1" w:rsidP="003E0082">
            <w:pPr>
              <w:spacing w:before="20" w:after="0" w:line="240" w:lineRule="auto"/>
              <w:ind w:hanging="102"/>
              <w:rPr>
                <w:rFonts w:ascii="Browallia New" w:hAnsi="Browallia New" w:cs="Browallia New"/>
                <w:sz w:val="28"/>
                <w:u w:val="single"/>
              </w:rPr>
            </w:pPr>
            <w:r w:rsidRPr="00584740">
              <w:rPr>
                <w:rFonts w:ascii="Browallia New" w:hAnsi="Browallia New" w:cs="Browallia New"/>
                <w:sz w:val="28"/>
                <w:u w:val="single"/>
              </w:rPr>
              <w:t>As at December 31, 2020</w:t>
            </w:r>
          </w:p>
        </w:tc>
        <w:tc>
          <w:tcPr>
            <w:tcW w:w="1346" w:type="dxa"/>
            <w:shd w:val="clear" w:color="auto" w:fill="auto"/>
            <w:vAlign w:val="bottom"/>
          </w:tcPr>
          <w:p w14:paraId="1F34E67F" w14:textId="77777777" w:rsidR="005A34E1" w:rsidRPr="00584740" w:rsidRDefault="005A34E1" w:rsidP="003E0082">
            <w:pPr>
              <w:spacing w:before="20" w:after="0" w:line="240" w:lineRule="auto"/>
              <w:jc w:val="center"/>
              <w:rPr>
                <w:rFonts w:ascii="Browallia New" w:hAnsi="Browallia New" w:cs="Browallia New"/>
                <w:sz w:val="28"/>
              </w:rPr>
            </w:pPr>
          </w:p>
        </w:tc>
        <w:tc>
          <w:tcPr>
            <w:tcW w:w="1347" w:type="dxa"/>
            <w:shd w:val="clear" w:color="auto" w:fill="auto"/>
            <w:vAlign w:val="bottom"/>
          </w:tcPr>
          <w:p w14:paraId="4B7B542D" w14:textId="77777777" w:rsidR="005A34E1" w:rsidRPr="00584740" w:rsidRDefault="005A34E1" w:rsidP="003E0082">
            <w:pPr>
              <w:spacing w:before="20" w:after="0" w:line="240" w:lineRule="auto"/>
              <w:jc w:val="center"/>
              <w:rPr>
                <w:rFonts w:ascii="Browallia New" w:hAnsi="Browallia New" w:cs="Browallia New"/>
                <w:sz w:val="28"/>
              </w:rPr>
            </w:pPr>
          </w:p>
        </w:tc>
        <w:tc>
          <w:tcPr>
            <w:tcW w:w="1346" w:type="dxa"/>
            <w:shd w:val="clear" w:color="auto" w:fill="auto"/>
            <w:vAlign w:val="bottom"/>
          </w:tcPr>
          <w:p w14:paraId="55592B79" w14:textId="77777777" w:rsidR="005A34E1" w:rsidRPr="00584740" w:rsidRDefault="005A34E1" w:rsidP="003E0082">
            <w:pPr>
              <w:spacing w:before="20" w:after="0" w:line="240" w:lineRule="auto"/>
              <w:jc w:val="center"/>
              <w:rPr>
                <w:rFonts w:ascii="Browallia New" w:hAnsi="Browallia New" w:cs="Browallia New"/>
                <w:sz w:val="28"/>
              </w:rPr>
            </w:pPr>
          </w:p>
        </w:tc>
        <w:tc>
          <w:tcPr>
            <w:tcW w:w="1347" w:type="dxa"/>
            <w:shd w:val="clear" w:color="auto" w:fill="auto"/>
            <w:vAlign w:val="bottom"/>
          </w:tcPr>
          <w:p w14:paraId="58E594BA" w14:textId="77777777" w:rsidR="005A34E1" w:rsidRPr="00584740" w:rsidRDefault="005A34E1" w:rsidP="003E0082">
            <w:pPr>
              <w:spacing w:before="20" w:after="0" w:line="240" w:lineRule="auto"/>
              <w:jc w:val="center"/>
              <w:rPr>
                <w:rFonts w:ascii="Browallia New" w:hAnsi="Browallia New" w:cs="Browallia New"/>
                <w:sz w:val="28"/>
              </w:rPr>
            </w:pPr>
          </w:p>
        </w:tc>
      </w:tr>
      <w:tr w:rsidR="005A34E1" w:rsidRPr="00584740" w14:paraId="51951D5E" w14:textId="77777777" w:rsidTr="003E0082">
        <w:trPr>
          <w:trHeight w:val="20"/>
        </w:trPr>
        <w:tc>
          <w:tcPr>
            <w:tcW w:w="3544" w:type="dxa"/>
            <w:gridSpan w:val="2"/>
            <w:shd w:val="clear" w:color="auto" w:fill="auto"/>
            <w:vAlign w:val="bottom"/>
          </w:tcPr>
          <w:p w14:paraId="3B5031E7" w14:textId="77777777" w:rsidR="005A34E1" w:rsidRPr="00584740" w:rsidRDefault="005A34E1" w:rsidP="003E0082">
            <w:pPr>
              <w:spacing w:before="20" w:after="0" w:line="240" w:lineRule="auto"/>
              <w:ind w:hanging="102"/>
              <w:rPr>
                <w:rFonts w:ascii="Browallia New" w:hAnsi="Browallia New" w:cs="Browallia New"/>
                <w:sz w:val="28"/>
                <w:cs/>
              </w:rPr>
            </w:pPr>
            <w:r w:rsidRPr="00584740">
              <w:rPr>
                <w:rFonts w:ascii="Browallia New" w:hAnsi="Browallia New" w:cs="Browallia New"/>
                <w:sz w:val="28"/>
              </w:rPr>
              <w:t>Financial assets measured at fair value</w:t>
            </w:r>
          </w:p>
        </w:tc>
        <w:tc>
          <w:tcPr>
            <w:tcW w:w="1346" w:type="dxa"/>
            <w:shd w:val="clear" w:color="auto" w:fill="auto"/>
            <w:vAlign w:val="bottom"/>
          </w:tcPr>
          <w:p w14:paraId="0E97412A" w14:textId="77777777" w:rsidR="005A34E1" w:rsidRPr="00584740" w:rsidRDefault="005A34E1" w:rsidP="003E0082">
            <w:pPr>
              <w:spacing w:before="20" w:after="0" w:line="240" w:lineRule="auto"/>
              <w:jc w:val="right"/>
              <w:rPr>
                <w:rFonts w:ascii="Browallia New" w:hAnsi="Browallia New" w:cs="Browallia New"/>
                <w:sz w:val="28"/>
              </w:rPr>
            </w:pPr>
          </w:p>
        </w:tc>
        <w:tc>
          <w:tcPr>
            <w:tcW w:w="1347" w:type="dxa"/>
            <w:shd w:val="clear" w:color="auto" w:fill="auto"/>
            <w:vAlign w:val="bottom"/>
          </w:tcPr>
          <w:p w14:paraId="5BAB9E5B" w14:textId="77777777" w:rsidR="005A34E1" w:rsidRPr="00584740" w:rsidRDefault="005A34E1" w:rsidP="003E0082">
            <w:pPr>
              <w:spacing w:before="20" w:after="0" w:line="240" w:lineRule="auto"/>
              <w:jc w:val="right"/>
              <w:rPr>
                <w:rFonts w:ascii="Browallia New" w:hAnsi="Browallia New" w:cs="Browallia New"/>
                <w:sz w:val="28"/>
              </w:rPr>
            </w:pPr>
          </w:p>
        </w:tc>
        <w:tc>
          <w:tcPr>
            <w:tcW w:w="1346" w:type="dxa"/>
            <w:shd w:val="clear" w:color="auto" w:fill="auto"/>
            <w:vAlign w:val="bottom"/>
          </w:tcPr>
          <w:p w14:paraId="61E6E871" w14:textId="77777777" w:rsidR="005A34E1" w:rsidRPr="00584740" w:rsidRDefault="005A34E1" w:rsidP="003E0082">
            <w:pPr>
              <w:spacing w:before="20" w:after="0" w:line="240" w:lineRule="auto"/>
              <w:jc w:val="right"/>
              <w:rPr>
                <w:rFonts w:ascii="Browallia New" w:hAnsi="Browallia New" w:cs="Browallia New"/>
                <w:sz w:val="28"/>
              </w:rPr>
            </w:pPr>
          </w:p>
        </w:tc>
        <w:tc>
          <w:tcPr>
            <w:tcW w:w="1347" w:type="dxa"/>
            <w:shd w:val="clear" w:color="auto" w:fill="auto"/>
            <w:vAlign w:val="bottom"/>
          </w:tcPr>
          <w:p w14:paraId="727019A7" w14:textId="77777777" w:rsidR="005A34E1" w:rsidRPr="00584740" w:rsidRDefault="005A34E1" w:rsidP="003E0082">
            <w:pPr>
              <w:spacing w:before="20" w:after="0" w:line="240" w:lineRule="auto"/>
              <w:jc w:val="right"/>
              <w:rPr>
                <w:rFonts w:ascii="Browallia New" w:hAnsi="Browallia New" w:cs="Browallia New"/>
                <w:sz w:val="28"/>
              </w:rPr>
            </w:pPr>
          </w:p>
        </w:tc>
      </w:tr>
      <w:tr w:rsidR="005A34E1" w:rsidRPr="00584740" w14:paraId="0D938A52" w14:textId="77777777" w:rsidTr="003E0082">
        <w:trPr>
          <w:trHeight w:val="20"/>
        </w:trPr>
        <w:tc>
          <w:tcPr>
            <w:tcW w:w="377" w:type="dxa"/>
            <w:shd w:val="clear" w:color="auto" w:fill="auto"/>
            <w:vAlign w:val="bottom"/>
          </w:tcPr>
          <w:p w14:paraId="6094892C" w14:textId="77777777" w:rsidR="005A34E1" w:rsidRPr="00584740" w:rsidRDefault="005A34E1" w:rsidP="005A34E1">
            <w:pPr>
              <w:spacing w:before="20" w:after="0" w:line="240" w:lineRule="auto"/>
              <w:rPr>
                <w:rFonts w:ascii="Browallia New" w:hAnsi="Browallia New" w:cs="Browallia New"/>
                <w:sz w:val="28"/>
              </w:rPr>
            </w:pPr>
          </w:p>
        </w:tc>
        <w:tc>
          <w:tcPr>
            <w:tcW w:w="3167" w:type="dxa"/>
            <w:shd w:val="clear" w:color="auto" w:fill="auto"/>
            <w:vAlign w:val="bottom"/>
          </w:tcPr>
          <w:p w14:paraId="3D5F37A6" w14:textId="52D75C9B" w:rsidR="005A34E1" w:rsidRPr="00584740" w:rsidRDefault="005A34E1" w:rsidP="005A34E1">
            <w:pPr>
              <w:spacing w:before="20" w:after="0" w:line="240" w:lineRule="auto"/>
              <w:ind w:hanging="112"/>
              <w:rPr>
                <w:rFonts w:ascii="Browallia New" w:hAnsi="Browallia New" w:cs="Browallia New"/>
                <w:sz w:val="28"/>
              </w:rPr>
            </w:pPr>
            <w:r w:rsidRPr="005A34E1">
              <w:rPr>
                <w:rFonts w:ascii="Browallia New" w:hAnsi="Browallia New" w:cs="Browallia New"/>
                <w:sz w:val="28"/>
              </w:rPr>
              <w:t>Current :</w:t>
            </w:r>
          </w:p>
        </w:tc>
        <w:tc>
          <w:tcPr>
            <w:tcW w:w="1346" w:type="dxa"/>
            <w:shd w:val="clear" w:color="auto" w:fill="auto"/>
            <w:vAlign w:val="bottom"/>
          </w:tcPr>
          <w:p w14:paraId="08E6ACE8" w14:textId="77777777" w:rsidR="005A34E1" w:rsidRPr="00584740" w:rsidRDefault="005A34E1" w:rsidP="005A34E1">
            <w:pPr>
              <w:spacing w:before="20" w:after="0" w:line="240" w:lineRule="auto"/>
              <w:jc w:val="right"/>
              <w:rPr>
                <w:rFonts w:ascii="Browallia New" w:hAnsi="Browallia New" w:cs="Browallia New"/>
                <w:sz w:val="28"/>
              </w:rPr>
            </w:pPr>
          </w:p>
        </w:tc>
        <w:tc>
          <w:tcPr>
            <w:tcW w:w="1347" w:type="dxa"/>
            <w:shd w:val="clear" w:color="auto" w:fill="auto"/>
            <w:vAlign w:val="bottom"/>
          </w:tcPr>
          <w:p w14:paraId="1483EC58" w14:textId="77777777" w:rsidR="005A34E1" w:rsidRPr="00584740" w:rsidRDefault="005A34E1" w:rsidP="005A34E1">
            <w:pPr>
              <w:spacing w:before="20" w:after="0" w:line="240" w:lineRule="auto"/>
              <w:jc w:val="right"/>
              <w:rPr>
                <w:rFonts w:ascii="Browallia New" w:hAnsi="Browallia New" w:cs="Browallia New"/>
                <w:sz w:val="28"/>
              </w:rPr>
            </w:pPr>
          </w:p>
        </w:tc>
        <w:tc>
          <w:tcPr>
            <w:tcW w:w="1346" w:type="dxa"/>
            <w:shd w:val="clear" w:color="auto" w:fill="auto"/>
            <w:vAlign w:val="bottom"/>
          </w:tcPr>
          <w:p w14:paraId="240E97F4" w14:textId="77777777" w:rsidR="005A34E1" w:rsidRPr="00584740" w:rsidRDefault="005A34E1" w:rsidP="005A34E1">
            <w:pPr>
              <w:spacing w:before="20" w:after="0" w:line="240" w:lineRule="auto"/>
              <w:jc w:val="right"/>
              <w:rPr>
                <w:rFonts w:ascii="Browallia New" w:hAnsi="Browallia New" w:cs="Browallia New"/>
                <w:sz w:val="28"/>
              </w:rPr>
            </w:pPr>
          </w:p>
        </w:tc>
        <w:tc>
          <w:tcPr>
            <w:tcW w:w="1347" w:type="dxa"/>
            <w:shd w:val="clear" w:color="auto" w:fill="auto"/>
            <w:vAlign w:val="bottom"/>
          </w:tcPr>
          <w:p w14:paraId="5EE83704" w14:textId="77777777" w:rsidR="005A34E1" w:rsidRPr="00584740" w:rsidRDefault="005A34E1" w:rsidP="005A34E1">
            <w:pPr>
              <w:spacing w:before="20" w:after="0" w:line="240" w:lineRule="auto"/>
              <w:jc w:val="right"/>
              <w:rPr>
                <w:rFonts w:ascii="Browallia New" w:hAnsi="Browallia New" w:cs="Browallia New"/>
                <w:sz w:val="28"/>
              </w:rPr>
            </w:pPr>
          </w:p>
        </w:tc>
      </w:tr>
      <w:tr w:rsidR="005A34E1" w:rsidRPr="00584740" w14:paraId="53595A6F" w14:textId="77777777" w:rsidTr="003E0082">
        <w:trPr>
          <w:trHeight w:val="20"/>
        </w:trPr>
        <w:tc>
          <w:tcPr>
            <w:tcW w:w="377" w:type="dxa"/>
            <w:shd w:val="clear" w:color="auto" w:fill="auto"/>
            <w:vAlign w:val="bottom"/>
          </w:tcPr>
          <w:p w14:paraId="1867B740" w14:textId="77777777" w:rsidR="005A34E1" w:rsidRPr="00584740" w:rsidRDefault="005A34E1" w:rsidP="005A34E1">
            <w:pPr>
              <w:spacing w:before="20" w:after="0" w:line="240" w:lineRule="auto"/>
              <w:rPr>
                <w:rFonts w:ascii="Browallia New" w:hAnsi="Browallia New" w:cs="Browallia New"/>
                <w:sz w:val="28"/>
              </w:rPr>
            </w:pPr>
          </w:p>
        </w:tc>
        <w:tc>
          <w:tcPr>
            <w:tcW w:w="3167" w:type="dxa"/>
            <w:shd w:val="clear" w:color="auto" w:fill="auto"/>
            <w:vAlign w:val="bottom"/>
          </w:tcPr>
          <w:p w14:paraId="5DEDCC2C" w14:textId="2B08780F" w:rsidR="005A34E1" w:rsidRPr="00584740" w:rsidRDefault="005A34E1" w:rsidP="005A34E1">
            <w:pPr>
              <w:spacing w:before="20" w:after="0" w:line="240" w:lineRule="auto"/>
              <w:ind w:hanging="112"/>
              <w:rPr>
                <w:rFonts w:ascii="Browallia New" w:hAnsi="Browallia New" w:cs="Browallia New"/>
                <w:sz w:val="28"/>
              </w:rPr>
            </w:pPr>
            <w:r w:rsidRPr="005A34E1">
              <w:rPr>
                <w:rFonts w:ascii="Browallia New" w:hAnsi="Browallia New" w:cs="Browallia New" w:hint="cs"/>
                <w:sz w:val="28"/>
                <w:cs/>
              </w:rPr>
              <w:t xml:space="preserve">    </w:t>
            </w:r>
            <w:r w:rsidRPr="005A34E1">
              <w:rPr>
                <w:rFonts w:ascii="Browallia New" w:hAnsi="Browallia New" w:cs="Browallia New"/>
                <w:sz w:val="28"/>
              </w:rPr>
              <w:t>Forward foreign exchange</w:t>
            </w:r>
          </w:p>
        </w:tc>
        <w:tc>
          <w:tcPr>
            <w:tcW w:w="1346" w:type="dxa"/>
            <w:shd w:val="clear" w:color="auto" w:fill="auto"/>
            <w:vAlign w:val="bottom"/>
          </w:tcPr>
          <w:p w14:paraId="06BE8E20" w14:textId="7A85625F" w:rsidR="005A34E1" w:rsidRPr="00584740" w:rsidRDefault="005A34E1" w:rsidP="005A34E1">
            <w:pPr>
              <w:spacing w:before="20" w:after="0" w:line="240" w:lineRule="auto"/>
              <w:jc w:val="right"/>
              <w:rPr>
                <w:rFonts w:ascii="Browallia New" w:hAnsi="Browallia New" w:cs="Browallia New"/>
                <w:sz w:val="28"/>
              </w:rPr>
            </w:pPr>
            <w:r w:rsidRPr="005A34E1">
              <w:rPr>
                <w:rFonts w:ascii="Browallia New" w:hAnsi="Browallia New" w:cs="Browallia New"/>
                <w:sz w:val="28"/>
              </w:rPr>
              <w:t>1,535</w:t>
            </w:r>
          </w:p>
        </w:tc>
        <w:tc>
          <w:tcPr>
            <w:tcW w:w="1347" w:type="dxa"/>
            <w:shd w:val="clear" w:color="auto" w:fill="auto"/>
            <w:vAlign w:val="bottom"/>
          </w:tcPr>
          <w:p w14:paraId="575F28CE" w14:textId="6A1BDDAE" w:rsidR="005A34E1" w:rsidRPr="00584740" w:rsidRDefault="005A34E1" w:rsidP="005A34E1">
            <w:pPr>
              <w:spacing w:before="20" w:after="0" w:line="240" w:lineRule="auto"/>
              <w:jc w:val="right"/>
              <w:rPr>
                <w:rFonts w:ascii="Browallia New" w:hAnsi="Browallia New" w:cs="Browallia New"/>
                <w:sz w:val="28"/>
              </w:rPr>
            </w:pPr>
            <w:r w:rsidRPr="005A34E1">
              <w:rPr>
                <w:rFonts w:ascii="Browallia New" w:hAnsi="Browallia New" w:cs="Browallia New"/>
                <w:sz w:val="28"/>
              </w:rPr>
              <w:t>-</w:t>
            </w:r>
          </w:p>
        </w:tc>
        <w:tc>
          <w:tcPr>
            <w:tcW w:w="1346" w:type="dxa"/>
            <w:shd w:val="clear" w:color="auto" w:fill="auto"/>
            <w:vAlign w:val="bottom"/>
          </w:tcPr>
          <w:p w14:paraId="78AD561A" w14:textId="4A145020" w:rsidR="005A34E1" w:rsidRPr="00584740" w:rsidRDefault="005A34E1" w:rsidP="005A34E1">
            <w:pPr>
              <w:spacing w:before="20" w:after="0" w:line="240" w:lineRule="auto"/>
              <w:jc w:val="right"/>
              <w:rPr>
                <w:rFonts w:ascii="Browallia New" w:hAnsi="Browallia New" w:cs="Browallia New"/>
                <w:sz w:val="28"/>
              </w:rPr>
            </w:pPr>
            <w:r w:rsidRPr="005A34E1">
              <w:rPr>
                <w:rFonts w:ascii="Browallia New" w:hAnsi="Browallia New" w:cs="Browallia New"/>
                <w:sz w:val="28"/>
              </w:rPr>
              <w:t>-</w:t>
            </w:r>
          </w:p>
        </w:tc>
        <w:tc>
          <w:tcPr>
            <w:tcW w:w="1347" w:type="dxa"/>
            <w:shd w:val="clear" w:color="auto" w:fill="auto"/>
            <w:vAlign w:val="bottom"/>
          </w:tcPr>
          <w:p w14:paraId="2CCD1989" w14:textId="0852B565" w:rsidR="005A34E1" w:rsidRPr="00584740" w:rsidRDefault="005A34E1" w:rsidP="005A34E1">
            <w:pPr>
              <w:spacing w:before="20" w:after="0" w:line="240" w:lineRule="auto"/>
              <w:jc w:val="right"/>
              <w:rPr>
                <w:rFonts w:ascii="Browallia New" w:hAnsi="Browallia New" w:cs="Browallia New"/>
                <w:sz w:val="28"/>
              </w:rPr>
            </w:pPr>
            <w:r w:rsidRPr="005A34E1">
              <w:rPr>
                <w:rFonts w:ascii="Browallia New" w:hAnsi="Browallia New" w:cs="Browallia New"/>
                <w:sz w:val="28"/>
              </w:rPr>
              <w:t>1,535</w:t>
            </w:r>
          </w:p>
        </w:tc>
      </w:tr>
      <w:tr w:rsidR="005A34E1" w:rsidRPr="00584740" w14:paraId="28674B0B" w14:textId="77777777" w:rsidTr="003E0082">
        <w:trPr>
          <w:trHeight w:val="20"/>
        </w:trPr>
        <w:tc>
          <w:tcPr>
            <w:tcW w:w="377" w:type="dxa"/>
            <w:shd w:val="clear" w:color="auto" w:fill="auto"/>
            <w:vAlign w:val="bottom"/>
          </w:tcPr>
          <w:p w14:paraId="264DB3D5" w14:textId="77777777" w:rsidR="005A34E1" w:rsidRPr="00584740" w:rsidRDefault="005A34E1" w:rsidP="005A34E1">
            <w:pPr>
              <w:spacing w:before="20" w:after="0" w:line="240" w:lineRule="auto"/>
              <w:rPr>
                <w:rFonts w:ascii="Browallia New" w:hAnsi="Browallia New" w:cs="Browallia New"/>
                <w:sz w:val="28"/>
              </w:rPr>
            </w:pPr>
          </w:p>
        </w:tc>
        <w:tc>
          <w:tcPr>
            <w:tcW w:w="3167" w:type="dxa"/>
            <w:shd w:val="clear" w:color="auto" w:fill="auto"/>
            <w:vAlign w:val="bottom"/>
          </w:tcPr>
          <w:p w14:paraId="0DF8C1A8" w14:textId="77519314" w:rsidR="005A34E1" w:rsidRPr="00584740" w:rsidRDefault="005A34E1" w:rsidP="005A34E1">
            <w:pPr>
              <w:spacing w:before="20" w:after="0" w:line="240" w:lineRule="auto"/>
              <w:ind w:hanging="112"/>
              <w:rPr>
                <w:rFonts w:ascii="Browallia New" w:hAnsi="Browallia New" w:cs="Browallia New"/>
                <w:sz w:val="28"/>
              </w:rPr>
            </w:pPr>
            <w:r w:rsidRPr="00584740">
              <w:rPr>
                <w:rFonts w:ascii="Browallia New" w:hAnsi="Browallia New" w:cs="Browallia New"/>
                <w:sz w:val="28"/>
              </w:rPr>
              <w:t>Non-current :</w:t>
            </w:r>
          </w:p>
        </w:tc>
        <w:tc>
          <w:tcPr>
            <w:tcW w:w="1346" w:type="dxa"/>
            <w:shd w:val="clear" w:color="auto" w:fill="auto"/>
            <w:vAlign w:val="bottom"/>
          </w:tcPr>
          <w:p w14:paraId="1B2A0441" w14:textId="77777777" w:rsidR="005A34E1" w:rsidRPr="00584740" w:rsidRDefault="005A34E1" w:rsidP="005A34E1">
            <w:pPr>
              <w:spacing w:before="20" w:after="0" w:line="240" w:lineRule="auto"/>
              <w:jc w:val="right"/>
              <w:rPr>
                <w:rFonts w:ascii="Browallia New" w:hAnsi="Browallia New" w:cs="Browallia New"/>
                <w:sz w:val="28"/>
              </w:rPr>
            </w:pPr>
          </w:p>
        </w:tc>
        <w:tc>
          <w:tcPr>
            <w:tcW w:w="1347" w:type="dxa"/>
            <w:shd w:val="clear" w:color="auto" w:fill="auto"/>
            <w:vAlign w:val="bottom"/>
          </w:tcPr>
          <w:p w14:paraId="35F1EA43" w14:textId="77777777" w:rsidR="005A34E1" w:rsidRPr="00584740" w:rsidRDefault="005A34E1" w:rsidP="005A34E1">
            <w:pPr>
              <w:spacing w:before="20" w:after="0" w:line="240" w:lineRule="auto"/>
              <w:jc w:val="right"/>
              <w:rPr>
                <w:rFonts w:ascii="Browallia New" w:hAnsi="Browallia New" w:cs="Browallia New"/>
                <w:sz w:val="28"/>
              </w:rPr>
            </w:pPr>
          </w:p>
        </w:tc>
        <w:tc>
          <w:tcPr>
            <w:tcW w:w="1346" w:type="dxa"/>
            <w:shd w:val="clear" w:color="auto" w:fill="auto"/>
            <w:vAlign w:val="bottom"/>
          </w:tcPr>
          <w:p w14:paraId="1CB4CC1B" w14:textId="77777777" w:rsidR="005A34E1" w:rsidRPr="00584740" w:rsidRDefault="005A34E1" w:rsidP="005A34E1">
            <w:pPr>
              <w:spacing w:before="20" w:after="0" w:line="240" w:lineRule="auto"/>
              <w:jc w:val="right"/>
              <w:rPr>
                <w:rFonts w:ascii="Browallia New" w:hAnsi="Browallia New" w:cs="Browallia New"/>
                <w:sz w:val="28"/>
              </w:rPr>
            </w:pPr>
          </w:p>
        </w:tc>
        <w:tc>
          <w:tcPr>
            <w:tcW w:w="1347" w:type="dxa"/>
            <w:shd w:val="clear" w:color="auto" w:fill="auto"/>
            <w:vAlign w:val="bottom"/>
          </w:tcPr>
          <w:p w14:paraId="5F06F163" w14:textId="77777777" w:rsidR="005A34E1" w:rsidRPr="00584740" w:rsidRDefault="005A34E1" w:rsidP="005A34E1">
            <w:pPr>
              <w:spacing w:before="20" w:after="0" w:line="240" w:lineRule="auto"/>
              <w:jc w:val="right"/>
              <w:rPr>
                <w:rFonts w:ascii="Browallia New" w:hAnsi="Browallia New" w:cs="Browallia New"/>
                <w:sz w:val="28"/>
              </w:rPr>
            </w:pPr>
          </w:p>
        </w:tc>
      </w:tr>
      <w:tr w:rsidR="005A34E1" w:rsidRPr="00584740" w14:paraId="4E18D72B" w14:textId="77777777" w:rsidTr="003E0082">
        <w:trPr>
          <w:trHeight w:val="20"/>
        </w:trPr>
        <w:tc>
          <w:tcPr>
            <w:tcW w:w="377" w:type="dxa"/>
            <w:shd w:val="clear" w:color="auto" w:fill="auto"/>
            <w:vAlign w:val="bottom"/>
          </w:tcPr>
          <w:p w14:paraId="702E148C" w14:textId="77777777" w:rsidR="005A34E1" w:rsidRPr="00584740" w:rsidRDefault="005A34E1" w:rsidP="005A34E1">
            <w:pPr>
              <w:spacing w:before="20" w:after="0" w:line="240" w:lineRule="auto"/>
              <w:rPr>
                <w:rFonts w:ascii="Browallia New" w:hAnsi="Browallia New" w:cs="Browallia New"/>
                <w:sz w:val="28"/>
              </w:rPr>
            </w:pPr>
          </w:p>
        </w:tc>
        <w:tc>
          <w:tcPr>
            <w:tcW w:w="3167" w:type="dxa"/>
            <w:shd w:val="clear" w:color="auto" w:fill="auto"/>
            <w:vAlign w:val="bottom"/>
          </w:tcPr>
          <w:p w14:paraId="32D737DF" w14:textId="77777777" w:rsidR="005A34E1" w:rsidRPr="00584740" w:rsidRDefault="005A34E1" w:rsidP="005A34E1">
            <w:pPr>
              <w:spacing w:before="20" w:after="0" w:line="240" w:lineRule="auto"/>
              <w:ind w:hanging="112"/>
              <w:rPr>
                <w:rFonts w:ascii="Browallia New" w:hAnsi="Browallia New" w:cs="Browallia New"/>
                <w:sz w:val="28"/>
                <w:cs/>
              </w:rPr>
            </w:pPr>
            <w:r w:rsidRPr="00584740">
              <w:rPr>
                <w:rFonts w:ascii="Browallia New" w:hAnsi="Browallia New" w:cs="Browallia New" w:hint="cs"/>
                <w:sz w:val="28"/>
                <w:cs/>
              </w:rPr>
              <w:t xml:space="preserve">    </w:t>
            </w:r>
            <w:r w:rsidRPr="00584740">
              <w:rPr>
                <w:rFonts w:ascii="Browallia New" w:hAnsi="Browallia New" w:cs="Browallia New"/>
                <w:sz w:val="28"/>
                <w:szCs w:val="36"/>
              </w:rPr>
              <w:t>Investment property</w:t>
            </w:r>
          </w:p>
        </w:tc>
        <w:tc>
          <w:tcPr>
            <w:tcW w:w="1346" w:type="dxa"/>
            <w:shd w:val="clear" w:color="auto" w:fill="auto"/>
            <w:vAlign w:val="bottom"/>
          </w:tcPr>
          <w:p w14:paraId="058726FA" w14:textId="77777777" w:rsidR="005A34E1" w:rsidRPr="00584740" w:rsidRDefault="005A34E1" w:rsidP="005A34E1">
            <w:pPr>
              <w:spacing w:before="20" w:after="0" w:line="240" w:lineRule="auto"/>
              <w:jc w:val="right"/>
              <w:rPr>
                <w:rFonts w:ascii="Browallia New" w:hAnsi="Browallia New" w:cs="Browallia New"/>
                <w:sz w:val="28"/>
              </w:rPr>
            </w:pPr>
            <w:r w:rsidRPr="00584740">
              <w:rPr>
                <w:rFonts w:ascii="Browallia New" w:hAnsi="Browallia New" w:cs="Browallia New"/>
                <w:sz w:val="28"/>
              </w:rPr>
              <w:t>-</w:t>
            </w:r>
          </w:p>
        </w:tc>
        <w:tc>
          <w:tcPr>
            <w:tcW w:w="1347" w:type="dxa"/>
            <w:shd w:val="clear" w:color="auto" w:fill="auto"/>
            <w:vAlign w:val="bottom"/>
          </w:tcPr>
          <w:p w14:paraId="2CEF0ACE" w14:textId="77777777" w:rsidR="005A34E1" w:rsidRPr="00584740" w:rsidRDefault="005A34E1" w:rsidP="005A34E1">
            <w:pPr>
              <w:spacing w:before="20" w:after="0" w:line="240" w:lineRule="auto"/>
              <w:jc w:val="right"/>
              <w:rPr>
                <w:rFonts w:ascii="Browallia New" w:hAnsi="Browallia New" w:cs="Browallia New"/>
                <w:sz w:val="28"/>
              </w:rPr>
            </w:pPr>
            <w:r w:rsidRPr="00584740">
              <w:rPr>
                <w:rFonts w:ascii="Browallia New" w:hAnsi="Browallia New" w:cs="Browallia New"/>
                <w:sz w:val="28"/>
              </w:rPr>
              <w:t>3,000</w:t>
            </w:r>
          </w:p>
        </w:tc>
        <w:tc>
          <w:tcPr>
            <w:tcW w:w="1346" w:type="dxa"/>
            <w:shd w:val="clear" w:color="auto" w:fill="auto"/>
            <w:vAlign w:val="bottom"/>
          </w:tcPr>
          <w:p w14:paraId="697E4D56" w14:textId="7A0F228E" w:rsidR="005A34E1" w:rsidRPr="00584740" w:rsidRDefault="00BC4B08" w:rsidP="005A34E1">
            <w:pPr>
              <w:spacing w:before="20" w:after="0" w:line="240" w:lineRule="auto"/>
              <w:jc w:val="right"/>
              <w:rPr>
                <w:rFonts w:ascii="Browallia New" w:hAnsi="Browallia New" w:cs="Browallia New"/>
                <w:sz w:val="28"/>
              </w:rPr>
            </w:pPr>
            <w:r>
              <w:rPr>
                <w:rFonts w:ascii="Browallia New" w:hAnsi="Browallia New" w:cs="Browallia New"/>
                <w:sz w:val="28"/>
              </w:rPr>
              <w:t>3,662,9</w:t>
            </w:r>
            <w:r w:rsidR="00E35E14">
              <w:rPr>
                <w:rFonts w:ascii="Browallia New" w:hAnsi="Browallia New" w:cs="Browallia New"/>
                <w:sz w:val="28"/>
              </w:rPr>
              <w:t>7</w:t>
            </w:r>
            <w:r>
              <w:rPr>
                <w:rFonts w:ascii="Browallia New" w:hAnsi="Browallia New" w:cs="Browallia New"/>
                <w:sz w:val="28"/>
              </w:rPr>
              <w:t>9</w:t>
            </w:r>
          </w:p>
        </w:tc>
        <w:tc>
          <w:tcPr>
            <w:tcW w:w="1347" w:type="dxa"/>
            <w:shd w:val="clear" w:color="auto" w:fill="auto"/>
            <w:vAlign w:val="bottom"/>
          </w:tcPr>
          <w:p w14:paraId="2D69C78A" w14:textId="0652E958" w:rsidR="005A34E1" w:rsidRPr="00584740" w:rsidRDefault="00BC4B08" w:rsidP="005A34E1">
            <w:pPr>
              <w:spacing w:before="20" w:after="0" w:line="240" w:lineRule="auto"/>
              <w:jc w:val="right"/>
              <w:rPr>
                <w:rFonts w:ascii="Browallia New" w:hAnsi="Browallia New" w:cs="Browallia New"/>
                <w:sz w:val="28"/>
              </w:rPr>
            </w:pPr>
            <w:r>
              <w:rPr>
                <w:rFonts w:ascii="Browallia New" w:hAnsi="Browallia New" w:cs="Browallia New"/>
                <w:sz w:val="28"/>
              </w:rPr>
              <w:t>3,66</w:t>
            </w:r>
            <w:r w:rsidR="00E35E14">
              <w:rPr>
                <w:rFonts w:ascii="Browallia New" w:hAnsi="Browallia New" w:cs="Browallia New"/>
                <w:sz w:val="28"/>
              </w:rPr>
              <w:t>5</w:t>
            </w:r>
            <w:r>
              <w:rPr>
                <w:rFonts w:ascii="Browallia New" w:hAnsi="Browallia New" w:cs="Browallia New"/>
                <w:sz w:val="28"/>
              </w:rPr>
              <w:t>,</w:t>
            </w:r>
            <w:r w:rsidR="00E35E14">
              <w:rPr>
                <w:rFonts w:ascii="Browallia New" w:hAnsi="Browallia New" w:cs="Browallia New"/>
                <w:sz w:val="28"/>
              </w:rPr>
              <w:t>979</w:t>
            </w:r>
          </w:p>
        </w:tc>
      </w:tr>
      <w:tr w:rsidR="000B5150" w14:paraId="6B90FB36" w14:textId="77777777" w:rsidTr="003E0082">
        <w:trPr>
          <w:trHeight w:val="20"/>
        </w:trPr>
        <w:tc>
          <w:tcPr>
            <w:tcW w:w="3544" w:type="dxa"/>
            <w:gridSpan w:val="2"/>
            <w:shd w:val="clear" w:color="auto" w:fill="auto"/>
            <w:vAlign w:val="bottom"/>
          </w:tcPr>
          <w:p w14:paraId="2A0364E3" w14:textId="77777777" w:rsidR="000B5150" w:rsidRPr="00584740" w:rsidRDefault="000B5150" w:rsidP="000B5150">
            <w:pPr>
              <w:spacing w:before="20" w:after="0" w:line="240" w:lineRule="auto"/>
              <w:ind w:hanging="102"/>
              <w:rPr>
                <w:rFonts w:ascii="Browallia New" w:hAnsi="Browallia New" w:cs="Browallia New"/>
                <w:sz w:val="28"/>
              </w:rPr>
            </w:pPr>
            <w:r w:rsidRPr="00584740">
              <w:rPr>
                <w:rFonts w:ascii="Browallia New" w:hAnsi="Browallia New" w:cs="Browallia New"/>
                <w:sz w:val="28"/>
              </w:rPr>
              <w:t>Total assets</w:t>
            </w:r>
          </w:p>
        </w:tc>
        <w:tc>
          <w:tcPr>
            <w:tcW w:w="1346" w:type="dxa"/>
            <w:shd w:val="clear" w:color="auto" w:fill="auto"/>
            <w:vAlign w:val="bottom"/>
          </w:tcPr>
          <w:p w14:paraId="5F423141" w14:textId="07AFF243" w:rsidR="000B5150" w:rsidRPr="00584740" w:rsidRDefault="000B5150" w:rsidP="000B5150">
            <w:pPr>
              <w:pBdr>
                <w:top w:val="single" w:sz="4" w:space="1" w:color="auto"/>
                <w:bottom w:val="double" w:sz="4" w:space="1" w:color="auto"/>
              </w:pBdr>
              <w:spacing w:before="20" w:after="0" w:line="240" w:lineRule="auto"/>
              <w:jc w:val="right"/>
              <w:rPr>
                <w:rFonts w:ascii="Browallia New" w:hAnsi="Browallia New" w:cs="Browallia New"/>
                <w:sz w:val="28"/>
              </w:rPr>
            </w:pPr>
            <w:r w:rsidRPr="005A34E1">
              <w:rPr>
                <w:rFonts w:ascii="Browallia New" w:hAnsi="Browallia New" w:cs="Browallia New"/>
                <w:sz w:val="28"/>
              </w:rPr>
              <w:t>1,535</w:t>
            </w:r>
          </w:p>
        </w:tc>
        <w:tc>
          <w:tcPr>
            <w:tcW w:w="1347" w:type="dxa"/>
            <w:shd w:val="clear" w:color="auto" w:fill="auto"/>
            <w:vAlign w:val="bottom"/>
          </w:tcPr>
          <w:p w14:paraId="09686DD2" w14:textId="4F712CEA" w:rsidR="000B5150" w:rsidRPr="00584740" w:rsidRDefault="000B5150" w:rsidP="000B5150">
            <w:pPr>
              <w:pBdr>
                <w:top w:val="single" w:sz="4" w:space="1" w:color="auto"/>
                <w:bottom w:val="double" w:sz="4" w:space="1" w:color="auto"/>
              </w:pBdr>
              <w:spacing w:before="20" w:after="0" w:line="240" w:lineRule="auto"/>
              <w:jc w:val="right"/>
              <w:rPr>
                <w:rFonts w:ascii="Browallia New" w:hAnsi="Browallia New" w:cs="Browallia New"/>
                <w:sz w:val="28"/>
              </w:rPr>
            </w:pPr>
            <w:r w:rsidRPr="005A34E1">
              <w:rPr>
                <w:rFonts w:ascii="Browallia New" w:hAnsi="Browallia New" w:cs="Browallia New"/>
                <w:sz w:val="28"/>
              </w:rPr>
              <w:t>3,000</w:t>
            </w:r>
          </w:p>
        </w:tc>
        <w:tc>
          <w:tcPr>
            <w:tcW w:w="1346" w:type="dxa"/>
            <w:shd w:val="clear" w:color="auto" w:fill="auto"/>
            <w:vAlign w:val="bottom"/>
          </w:tcPr>
          <w:p w14:paraId="0649D7A7" w14:textId="5D0FDD51" w:rsidR="000B5150" w:rsidRPr="00584740" w:rsidRDefault="000B5150" w:rsidP="000B5150">
            <w:pPr>
              <w:pBdr>
                <w:top w:val="single" w:sz="4" w:space="1" w:color="auto"/>
                <w:bottom w:val="double" w:sz="4" w:space="1" w:color="auto"/>
              </w:pBdr>
              <w:spacing w:before="20" w:after="0" w:line="240" w:lineRule="auto"/>
              <w:jc w:val="right"/>
              <w:rPr>
                <w:rFonts w:ascii="Browallia New" w:hAnsi="Browallia New" w:cs="Browallia New"/>
                <w:sz w:val="28"/>
              </w:rPr>
            </w:pPr>
            <w:r w:rsidRPr="005A34E1">
              <w:rPr>
                <w:rFonts w:ascii="Browallia New" w:hAnsi="Browallia New" w:cs="Browallia New"/>
                <w:sz w:val="28"/>
              </w:rPr>
              <w:t>3,662,979</w:t>
            </w:r>
          </w:p>
        </w:tc>
        <w:tc>
          <w:tcPr>
            <w:tcW w:w="1347" w:type="dxa"/>
            <w:shd w:val="clear" w:color="auto" w:fill="auto"/>
            <w:vAlign w:val="bottom"/>
          </w:tcPr>
          <w:p w14:paraId="59E2C449" w14:textId="55DD3347" w:rsidR="000B5150" w:rsidRPr="001F42B5" w:rsidRDefault="000B5150" w:rsidP="000B5150">
            <w:pPr>
              <w:pBdr>
                <w:top w:val="single" w:sz="4" w:space="1" w:color="auto"/>
                <w:bottom w:val="double" w:sz="4" w:space="1" w:color="auto"/>
              </w:pBdr>
              <w:spacing w:before="20" w:after="0" w:line="240" w:lineRule="auto"/>
              <w:jc w:val="right"/>
              <w:rPr>
                <w:rFonts w:ascii="Browallia New" w:hAnsi="Browallia New" w:cs="Browallia New"/>
                <w:sz w:val="28"/>
              </w:rPr>
            </w:pPr>
            <w:r w:rsidRPr="005A34E1">
              <w:rPr>
                <w:rFonts w:ascii="Browallia New" w:hAnsi="Browallia New" w:cs="Browallia New"/>
                <w:sz w:val="28"/>
              </w:rPr>
              <w:t>3,667,514</w:t>
            </w:r>
          </w:p>
        </w:tc>
      </w:tr>
    </w:tbl>
    <w:p w14:paraId="53011C53" w14:textId="77777777" w:rsidR="005A34E1" w:rsidRDefault="005A34E1" w:rsidP="00D75D1E">
      <w:pPr>
        <w:pStyle w:val="NoSpacing"/>
        <w:jc w:val="both"/>
        <w:rPr>
          <w:rFonts w:ascii="Browallia New" w:eastAsia="Browallia New" w:hAnsi="Browallia New" w:cs="Browallia New"/>
          <w:kern w:val="32"/>
          <w:sz w:val="28"/>
        </w:rPr>
      </w:pPr>
    </w:p>
    <w:tbl>
      <w:tblPr>
        <w:tblW w:w="8930" w:type="dxa"/>
        <w:tblInd w:w="709" w:type="dxa"/>
        <w:tblLook w:val="04A0" w:firstRow="1" w:lastRow="0" w:firstColumn="1" w:lastColumn="0" w:noHBand="0" w:noVBand="1"/>
      </w:tblPr>
      <w:tblGrid>
        <w:gridCol w:w="377"/>
        <w:gridCol w:w="3167"/>
        <w:gridCol w:w="1346"/>
        <w:gridCol w:w="1347"/>
        <w:gridCol w:w="1346"/>
        <w:gridCol w:w="1347"/>
      </w:tblGrid>
      <w:tr w:rsidR="00D75D1E" w:rsidRPr="00584740" w14:paraId="1B8345D3" w14:textId="77777777" w:rsidTr="00584740">
        <w:tc>
          <w:tcPr>
            <w:tcW w:w="3544" w:type="dxa"/>
            <w:gridSpan w:val="2"/>
            <w:shd w:val="clear" w:color="auto" w:fill="auto"/>
            <w:vAlign w:val="bottom"/>
          </w:tcPr>
          <w:p w14:paraId="0819ECBC" w14:textId="77777777" w:rsidR="00D75D1E" w:rsidRPr="00584740" w:rsidRDefault="00D75D1E" w:rsidP="00690EA4">
            <w:pPr>
              <w:spacing w:after="0"/>
              <w:jc w:val="center"/>
              <w:rPr>
                <w:rFonts w:ascii="Browallia New" w:hAnsi="Browallia New" w:cs="Browallia New"/>
                <w:sz w:val="28"/>
              </w:rPr>
            </w:pPr>
          </w:p>
        </w:tc>
        <w:tc>
          <w:tcPr>
            <w:tcW w:w="5386" w:type="dxa"/>
            <w:gridSpan w:val="4"/>
            <w:shd w:val="clear" w:color="auto" w:fill="auto"/>
            <w:vAlign w:val="bottom"/>
          </w:tcPr>
          <w:p w14:paraId="659B8D29" w14:textId="321366C9" w:rsidR="00D75D1E" w:rsidRPr="00584740" w:rsidRDefault="00584740" w:rsidP="00690EA4">
            <w:pPr>
              <w:pBdr>
                <w:bottom w:val="single" w:sz="4" w:space="1" w:color="auto"/>
              </w:pBdr>
              <w:spacing w:after="0"/>
              <w:jc w:val="center"/>
              <w:rPr>
                <w:rFonts w:ascii="Browallia New" w:hAnsi="Browallia New" w:cs="Browallia New"/>
                <w:sz w:val="28"/>
              </w:rPr>
            </w:pPr>
            <w:r w:rsidRPr="00584740">
              <w:rPr>
                <w:rFonts w:ascii="Browallia New" w:hAnsi="Browallia New" w:cs="Browallia New"/>
                <w:sz w:val="28"/>
              </w:rPr>
              <w:t>Unit : Thousand baht</w:t>
            </w:r>
          </w:p>
        </w:tc>
      </w:tr>
      <w:tr w:rsidR="00D75D1E" w:rsidRPr="00584740" w14:paraId="0F471865" w14:textId="77777777" w:rsidTr="00584740">
        <w:tc>
          <w:tcPr>
            <w:tcW w:w="3544" w:type="dxa"/>
            <w:gridSpan w:val="2"/>
            <w:shd w:val="clear" w:color="auto" w:fill="auto"/>
            <w:vAlign w:val="bottom"/>
          </w:tcPr>
          <w:p w14:paraId="161A60A9" w14:textId="77777777" w:rsidR="00D75D1E" w:rsidRPr="00584740" w:rsidRDefault="00D75D1E" w:rsidP="00690EA4">
            <w:pPr>
              <w:spacing w:after="0"/>
              <w:jc w:val="center"/>
              <w:rPr>
                <w:rFonts w:ascii="Browallia New" w:hAnsi="Browallia New" w:cs="Browallia New"/>
                <w:sz w:val="28"/>
              </w:rPr>
            </w:pPr>
          </w:p>
        </w:tc>
        <w:tc>
          <w:tcPr>
            <w:tcW w:w="5386" w:type="dxa"/>
            <w:gridSpan w:val="4"/>
            <w:shd w:val="clear" w:color="auto" w:fill="auto"/>
            <w:vAlign w:val="bottom"/>
          </w:tcPr>
          <w:p w14:paraId="0CFADEEE" w14:textId="33D07C98" w:rsidR="00D75D1E" w:rsidRPr="00584740" w:rsidRDefault="00584740" w:rsidP="00690EA4">
            <w:pPr>
              <w:pBdr>
                <w:bottom w:val="single" w:sz="4" w:space="1" w:color="auto"/>
              </w:pBdr>
              <w:spacing w:after="0"/>
              <w:jc w:val="center"/>
              <w:rPr>
                <w:rFonts w:ascii="Browallia New" w:hAnsi="Browallia New" w:cs="Browallia New"/>
                <w:sz w:val="28"/>
              </w:rPr>
            </w:pPr>
            <w:r w:rsidRPr="00584740">
              <w:rPr>
                <w:rFonts w:ascii="Browallia New" w:hAnsi="Browallia New" w:cs="Browallia New"/>
                <w:sz w:val="28"/>
              </w:rPr>
              <w:t>Consolidate</w:t>
            </w:r>
            <w:r w:rsidR="00406A28">
              <w:rPr>
                <w:rFonts w:ascii="Browallia New" w:hAnsi="Browallia New" w:cs="Browallia New"/>
                <w:sz w:val="28"/>
              </w:rPr>
              <w:t>d</w:t>
            </w:r>
          </w:p>
        </w:tc>
      </w:tr>
      <w:tr w:rsidR="00D75D1E" w:rsidRPr="00584740" w14:paraId="580CBEBD" w14:textId="77777777" w:rsidTr="00584740">
        <w:tc>
          <w:tcPr>
            <w:tcW w:w="3544" w:type="dxa"/>
            <w:gridSpan w:val="2"/>
            <w:shd w:val="clear" w:color="auto" w:fill="auto"/>
            <w:vAlign w:val="bottom"/>
          </w:tcPr>
          <w:p w14:paraId="357F9C8E" w14:textId="77777777" w:rsidR="00D75D1E" w:rsidRPr="00584740" w:rsidRDefault="00D75D1E" w:rsidP="00690EA4">
            <w:pPr>
              <w:spacing w:after="0"/>
              <w:jc w:val="center"/>
              <w:rPr>
                <w:rFonts w:ascii="Browallia New" w:hAnsi="Browallia New" w:cs="Browallia New"/>
                <w:sz w:val="28"/>
              </w:rPr>
            </w:pPr>
          </w:p>
        </w:tc>
        <w:tc>
          <w:tcPr>
            <w:tcW w:w="1346" w:type="dxa"/>
            <w:shd w:val="clear" w:color="auto" w:fill="auto"/>
            <w:vAlign w:val="bottom"/>
          </w:tcPr>
          <w:p w14:paraId="7BA5C076" w14:textId="7CA90EA2" w:rsidR="00D75D1E" w:rsidRPr="00584740" w:rsidRDefault="00D75D1E" w:rsidP="00690EA4">
            <w:pPr>
              <w:pBdr>
                <w:bottom w:val="single" w:sz="4" w:space="1" w:color="auto"/>
              </w:pBdr>
              <w:spacing w:after="0"/>
              <w:jc w:val="center"/>
              <w:rPr>
                <w:rFonts w:ascii="Browallia New" w:hAnsi="Browallia New" w:cs="Browallia New"/>
                <w:sz w:val="28"/>
              </w:rPr>
            </w:pPr>
            <w:r w:rsidRPr="00584740">
              <w:rPr>
                <w:rFonts w:ascii="Browallia New" w:hAnsi="Browallia New" w:cs="Browallia New"/>
                <w:sz w:val="28"/>
              </w:rPr>
              <w:t>Level 1</w:t>
            </w:r>
          </w:p>
        </w:tc>
        <w:tc>
          <w:tcPr>
            <w:tcW w:w="1347" w:type="dxa"/>
            <w:shd w:val="clear" w:color="auto" w:fill="auto"/>
            <w:vAlign w:val="bottom"/>
          </w:tcPr>
          <w:p w14:paraId="20D556A5" w14:textId="6DEB76DD" w:rsidR="00D75D1E" w:rsidRPr="00584740" w:rsidRDefault="00D75D1E" w:rsidP="00690EA4">
            <w:pPr>
              <w:pBdr>
                <w:bottom w:val="single" w:sz="4" w:space="1" w:color="auto"/>
              </w:pBdr>
              <w:spacing w:after="0"/>
              <w:jc w:val="center"/>
              <w:rPr>
                <w:rFonts w:ascii="Browallia New" w:hAnsi="Browallia New" w:cs="Browallia New"/>
                <w:sz w:val="28"/>
              </w:rPr>
            </w:pPr>
            <w:r w:rsidRPr="00584740">
              <w:rPr>
                <w:rFonts w:ascii="Browallia New" w:hAnsi="Browallia New" w:cs="Browallia New"/>
                <w:sz w:val="28"/>
              </w:rPr>
              <w:t>Level 2</w:t>
            </w:r>
          </w:p>
        </w:tc>
        <w:tc>
          <w:tcPr>
            <w:tcW w:w="1346" w:type="dxa"/>
            <w:shd w:val="clear" w:color="auto" w:fill="auto"/>
            <w:vAlign w:val="bottom"/>
          </w:tcPr>
          <w:p w14:paraId="3369C172" w14:textId="7665D091" w:rsidR="00D75D1E" w:rsidRPr="00584740" w:rsidRDefault="00D75D1E" w:rsidP="00690EA4">
            <w:pPr>
              <w:pBdr>
                <w:bottom w:val="single" w:sz="4" w:space="1" w:color="auto"/>
              </w:pBdr>
              <w:spacing w:after="0"/>
              <w:jc w:val="center"/>
              <w:rPr>
                <w:rFonts w:ascii="Browallia New" w:hAnsi="Browallia New" w:cs="Browallia New"/>
                <w:sz w:val="28"/>
                <w:cs/>
              </w:rPr>
            </w:pPr>
            <w:r w:rsidRPr="00584740">
              <w:rPr>
                <w:rFonts w:ascii="Browallia New" w:hAnsi="Browallia New" w:cs="Browallia New"/>
                <w:sz w:val="28"/>
              </w:rPr>
              <w:t>Level 3</w:t>
            </w:r>
          </w:p>
        </w:tc>
        <w:tc>
          <w:tcPr>
            <w:tcW w:w="1347" w:type="dxa"/>
            <w:shd w:val="clear" w:color="auto" w:fill="auto"/>
            <w:vAlign w:val="bottom"/>
          </w:tcPr>
          <w:p w14:paraId="7B2F1385" w14:textId="5E70CB93" w:rsidR="00D75D1E" w:rsidRPr="00584740" w:rsidRDefault="00D75D1E" w:rsidP="00690EA4">
            <w:pPr>
              <w:pBdr>
                <w:bottom w:val="single" w:sz="4" w:space="1" w:color="auto"/>
              </w:pBdr>
              <w:spacing w:after="0"/>
              <w:jc w:val="center"/>
              <w:rPr>
                <w:rFonts w:ascii="Browallia New" w:hAnsi="Browallia New" w:cs="Browallia New"/>
                <w:sz w:val="28"/>
              </w:rPr>
            </w:pPr>
            <w:r w:rsidRPr="00584740">
              <w:rPr>
                <w:rFonts w:ascii="Browallia New" w:hAnsi="Browallia New" w:cs="Browallia New"/>
                <w:sz w:val="28"/>
              </w:rPr>
              <w:t>Total</w:t>
            </w:r>
          </w:p>
        </w:tc>
      </w:tr>
      <w:tr w:rsidR="00D75D1E" w:rsidRPr="00584740" w14:paraId="4303A697" w14:textId="77777777" w:rsidTr="00584740">
        <w:trPr>
          <w:trHeight w:val="20"/>
        </w:trPr>
        <w:tc>
          <w:tcPr>
            <w:tcW w:w="3544" w:type="dxa"/>
            <w:gridSpan w:val="2"/>
            <w:shd w:val="clear" w:color="auto" w:fill="auto"/>
            <w:vAlign w:val="bottom"/>
          </w:tcPr>
          <w:p w14:paraId="7BFE4860" w14:textId="49E6099B" w:rsidR="00D75D1E" w:rsidRPr="00584740" w:rsidRDefault="00D75D1E" w:rsidP="00690EA4">
            <w:pPr>
              <w:spacing w:before="20" w:after="0" w:line="240" w:lineRule="auto"/>
              <w:ind w:hanging="102"/>
              <w:rPr>
                <w:rFonts w:ascii="Browallia New" w:hAnsi="Browallia New" w:cs="Browallia New"/>
                <w:sz w:val="28"/>
                <w:u w:val="single"/>
              </w:rPr>
            </w:pPr>
            <w:r w:rsidRPr="00584740">
              <w:rPr>
                <w:rFonts w:ascii="Browallia New" w:hAnsi="Browallia New" w:cs="Browallia New"/>
                <w:sz w:val="28"/>
                <w:u w:val="single"/>
              </w:rPr>
              <w:t>As at December 31, 20</w:t>
            </w:r>
            <w:r w:rsidR="00401EF9">
              <w:rPr>
                <w:rFonts w:ascii="Browallia New" w:hAnsi="Browallia New" w:cs="Browallia New"/>
                <w:sz w:val="28"/>
                <w:u w:val="single"/>
              </w:rPr>
              <w:t>19</w:t>
            </w:r>
          </w:p>
        </w:tc>
        <w:tc>
          <w:tcPr>
            <w:tcW w:w="1346" w:type="dxa"/>
            <w:shd w:val="clear" w:color="auto" w:fill="auto"/>
            <w:vAlign w:val="bottom"/>
          </w:tcPr>
          <w:p w14:paraId="652B8468" w14:textId="77777777" w:rsidR="00D75D1E" w:rsidRPr="00584740" w:rsidRDefault="00D75D1E" w:rsidP="00690EA4">
            <w:pPr>
              <w:spacing w:before="20" w:after="0" w:line="240" w:lineRule="auto"/>
              <w:jc w:val="center"/>
              <w:rPr>
                <w:rFonts w:ascii="Browallia New" w:hAnsi="Browallia New" w:cs="Browallia New"/>
                <w:sz w:val="28"/>
              </w:rPr>
            </w:pPr>
          </w:p>
        </w:tc>
        <w:tc>
          <w:tcPr>
            <w:tcW w:w="1347" w:type="dxa"/>
            <w:shd w:val="clear" w:color="auto" w:fill="auto"/>
            <w:vAlign w:val="bottom"/>
          </w:tcPr>
          <w:p w14:paraId="51837B99" w14:textId="77777777" w:rsidR="00D75D1E" w:rsidRPr="00584740" w:rsidRDefault="00D75D1E" w:rsidP="00690EA4">
            <w:pPr>
              <w:spacing w:before="20" w:after="0" w:line="240" w:lineRule="auto"/>
              <w:jc w:val="center"/>
              <w:rPr>
                <w:rFonts w:ascii="Browallia New" w:hAnsi="Browallia New" w:cs="Browallia New"/>
                <w:sz w:val="28"/>
              </w:rPr>
            </w:pPr>
          </w:p>
        </w:tc>
        <w:tc>
          <w:tcPr>
            <w:tcW w:w="1346" w:type="dxa"/>
            <w:shd w:val="clear" w:color="auto" w:fill="auto"/>
            <w:vAlign w:val="bottom"/>
          </w:tcPr>
          <w:p w14:paraId="3C29730D" w14:textId="77777777" w:rsidR="00D75D1E" w:rsidRPr="00584740" w:rsidRDefault="00D75D1E" w:rsidP="00690EA4">
            <w:pPr>
              <w:spacing w:before="20" w:after="0" w:line="240" w:lineRule="auto"/>
              <w:jc w:val="center"/>
              <w:rPr>
                <w:rFonts w:ascii="Browallia New" w:hAnsi="Browallia New" w:cs="Browallia New"/>
                <w:sz w:val="28"/>
              </w:rPr>
            </w:pPr>
          </w:p>
        </w:tc>
        <w:tc>
          <w:tcPr>
            <w:tcW w:w="1347" w:type="dxa"/>
            <w:shd w:val="clear" w:color="auto" w:fill="auto"/>
            <w:vAlign w:val="bottom"/>
          </w:tcPr>
          <w:p w14:paraId="1D2F84BA" w14:textId="77777777" w:rsidR="00D75D1E" w:rsidRPr="00584740" w:rsidRDefault="00D75D1E" w:rsidP="00690EA4">
            <w:pPr>
              <w:spacing w:before="20" w:after="0" w:line="240" w:lineRule="auto"/>
              <w:jc w:val="center"/>
              <w:rPr>
                <w:rFonts w:ascii="Browallia New" w:hAnsi="Browallia New" w:cs="Browallia New"/>
                <w:sz w:val="28"/>
              </w:rPr>
            </w:pPr>
          </w:p>
        </w:tc>
      </w:tr>
      <w:tr w:rsidR="00D75D1E" w:rsidRPr="00584740" w14:paraId="3DD999DA" w14:textId="77777777" w:rsidTr="00584740">
        <w:trPr>
          <w:trHeight w:val="20"/>
        </w:trPr>
        <w:tc>
          <w:tcPr>
            <w:tcW w:w="3544" w:type="dxa"/>
            <w:gridSpan w:val="2"/>
            <w:shd w:val="clear" w:color="auto" w:fill="auto"/>
            <w:vAlign w:val="bottom"/>
          </w:tcPr>
          <w:p w14:paraId="7E1AD295" w14:textId="41A527F7" w:rsidR="00D75D1E" w:rsidRPr="00584740" w:rsidRDefault="00D75D1E" w:rsidP="00690EA4">
            <w:pPr>
              <w:spacing w:before="20" w:after="0" w:line="240" w:lineRule="auto"/>
              <w:ind w:hanging="102"/>
              <w:rPr>
                <w:rFonts w:ascii="Browallia New" w:hAnsi="Browallia New" w:cs="Browallia New"/>
                <w:sz w:val="28"/>
                <w:cs/>
              </w:rPr>
            </w:pPr>
            <w:r w:rsidRPr="00584740">
              <w:rPr>
                <w:rFonts w:ascii="Browallia New" w:hAnsi="Browallia New" w:cs="Browallia New"/>
                <w:sz w:val="28"/>
              </w:rPr>
              <w:t>Financial assets measured at fair value</w:t>
            </w:r>
          </w:p>
        </w:tc>
        <w:tc>
          <w:tcPr>
            <w:tcW w:w="1346" w:type="dxa"/>
            <w:shd w:val="clear" w:color="auto" w:fill="auto"/>
            <w:vAlign w:val="bottom"/>
          </w:tcPr>
          <w:p w14:paraId="660D9543" w14:textId="77777777" w:rsidR="00D75D1E" w:rsidRPr="00584740" w:rsidRDefault="00D75D1E" w:rsidP="00690EA4">
            <w:pPr>
              <w:spacing w:before="20" w:after="0" w:line="240" w:lineRule="auto"/>
              <w:jc w:val="right"/>
              <w:rPr>
                <w:rFonts w:ascii="Browallia New" w:hAnsi="Browallia New" w:cs="Browallia New"/>
                <w:sz w:val="28"/>
              </w:rPr>
            </w:pPr>
          </w:p>
        </w:tc>
        <w:tc>
          <w:tcPr>
            <w:tcW w:w="1347" w:type="dxa"/>
            <w:shd w:val="clear" w:color="auto" w:fill="auto"/>
            <w:vAlign w:val="bottom"/>
          </w:tcPr>
          <w:p w14:paraId="3224245A" w14:textId="77777777" w:rsidR="00D75D1E" w:rsidRPr="00584740" w:rsidRDefault="00D75D1E" w:rsidP="00690EA4">
            <w:pPr>
              <w:spacing w:before="20" w:after="0" w:line="240" w:lineRule="auto"/>
              <w:jc w:val="right"/>
              <w:rPr>
                <w:rFonts w:ascii="Browallia New" w:hAnsi="Browallia New" w:cs="Browallia New"/>
                <w:sz w:val="28"/>
              </w:rPr>
            </w:pPr>
          </w:p>
        </w:tc>
        <w:tc>
          <w:tcPr>
            <w:tcW w:w="1346" w:type="dxa"/>
            <w:shd w:val="clear" w:color="auto" w:fill="auto"/>
            <w:vAlign w:val="bottom"/>
          </w:tcPr>
          <w:p w14:paraId="2F935196" w14:textId="77777777" w:rsidR="00D75D1E" w:rsidRPr="00584740" w:rsidRDefault="00D75D1E" w:rsidP="00690EA4">
            <w:pPr>
              <w:spacing w:before="20" w:after="0" w:line="240" w:lineRule="auto"/>
              <w:jc w:val="right"/>
              <w:rPr>
                <w:rFonts w:ascii="Browallia New" w:hAnsi="Browallia New" w:cs="Browallia New"/>
                <w:sz w:val="28"/>
              </w:rPr>
            </w:pPr>
          </w:p>
        </w:tc>
        <w:tc>
          <w:tcPr>
            <w:tcW w:w="1347" w:type="dxa"/>
            <w:shd w:val="clear" w:color="auto" w:fill="auto"/>
            <w:vAlign w:val="bottom"/>
          </w:tcPr>
          <w:p w14:paraId="41ADA682" w14:textId="77777777" w:rsidR="00D75D1E" w:rsidRPr="00584740" w:rsidRDefault="00D75D1E" w:rsidP="00690EA4">
            <w:pPr>
              <w:spacing w:before="20" w:after="0" w:line="240" w:lineRule="auto"/>
              <w:jc w:val="right"/>
              <w:rPr>
                <w:rFonts w:ascii="Browallia New" w:hAnsi="Browallia New" w:cs="Browallia New"/>
                <w:sz w:val="28"/>
              </w:rPr>
            </w:pPr>
          </w:p>
        </w:tc>
      </w:tr>
      <w:tr w:rsidR="00D75D1E" w:rsidRPr="00584740" w14:paraId="4714CE43" w14:textId="77777777" w:rsidTr="00584740">
        <w:trPr>
          <w:trHeight w:val="20"/>
        </w:trPr>
        <w:tc>
          <w:tcPr>
            <w:tcW w:w="377" w:type="dxa"/>
            <w:shd w:val="clear" w:color="auto" w:fill="auto"/>
            <w:vAlign w:val="bottom"/>
          </w:tcPr>
          <w:p w14:paraId="5FF004C1" w14:textId="77777777" w:rsidR="00D75D1E" w:rsidRPr="00584740" w:rsidRDefault="00D75D1E" w:rsidP="00690EA4">
            <w:pPr>
              <w:spacing w:before="20" w:after="0" w:line="240" w:lineRule="auto"/>
              <w:rPr>
                <w:rFonts w:ascii="Browallia New" w:hAnsi="Browallia New" w:cs="Browallia New"/>
                <w:sz w:val="28"/>
              </w:rPr>
            </w:pPr>
          </w:p>
        </w:tc>
        <w:tc>
          <w:tcPr>
            <w:tcW w:w="3167" w:type="dxa"/>
            <w:shd w:val="clear" w:color="auto" w:fill="auto"/>
            <w:vAlign w:val="bottom"/>
          </w:tcPr>
          <w:p w14:paraId="15F341AC" w14:textId="349C13A8" w:rsidR="00D75D1E" w:rsidRPr="00584740" w:rsidRDefault="00D75D1E" w:rsidP="00690EA4">
            <w:pPr>
              <w:spacing w:before="20" w:after="0" w:line="240" w:lineRule="auto"/>
              <w:ind w:hanging="112"/>
              <w:rPr>
                <w:rFonts w:ascii="Browallia New" w:hAnsi="Browallia New" w:cs="Browallia New"/>
                <w:sz w:val="28"/>
              </w:rPr>
            </w:pPr>
            <w:r w:rsidRPr="00584740">
              <w:rPr>
                <w:rFonts w:ascii="Browallia New" w:hAnsi="Browallia New" w:cs="Browallia New"/>
                <w:sz w:val="28"/>
              </w:rPr>
              <w:t>Non-current :</w:t>
            </w:r>
          </w:p>
        </w:tc>
        <w:tc>
          <w:tcPr>
            <w:tcW w:w="1346" w:type="dxa"/>
            <w:shd w:val="clear" w:color="auto" w:fill="auto"/>
            <w:vAlign w:val="bottom"/>
          </w:tcPr>
          <w:p w14:paraId="302B29FE" w14:textId="77777777" w:rsidR="00D75D1E" w:rsidRPr="00584740" w:rsidRDefault="00D75D1E" w:rsidP="00690EA4">
            <w:pPr>
              <w:spacing w:before="20" w:after="0" w:line="240" w:lineRule="auto"/>
              <w:jc w:val="right"/>
              <w:rPr>
                <w:rFonts w:ascii="Browallia New" w:hAnsi="Browallia New" w:cs="Browallia New"/>
                <w:sz w:val="28"/>
              </w:rPr>
            </w:pPr>
          </w:p>
        </w:tc>
        <w:tc>
          <w:tcPr>
            <w:tcW w:w="1347" w:type="dxa"/>
            <w:shd w:val="clear" w:color="auto" w:fill="auto"/>
            <w:vAlign w:val="bottom"/>
          </w:tcPr>
          <w:p w14:paraId="02F6CC32" w14:textId="77777777" w:rsidR="00D75D1E" w:rsidRPr="00584740" w:rsidRDefault="00D75D1E" w:rsidP="00690EA4">
            <w:pPr>
              <w:spacing w:before="20" w:after="0" w:line="240" w:lineRule="auto"/>
              <w:jc w:val="right"/>
              <w:rPr>
                <w:rFonts w:ascii="Browallia New" w:hAnsi="Browallia New" w:cs="Browallia New"/>
                <w:sz w:val="28"/>
              </w:rPr>
            </w:pPr>
          </w:p>
        </w:tc>
        <w:tc>
          <w:tcPr>
            <w:tcW w:w="1346" w:type="dxa"/>
            <w:shd w:val="clear" w:color="auto" w:fill="auto"/>
            <w:vAlign w:val="bottom"/>
          </w:tcPr>
          <w:p w14:paraId="51044240" w14:textId="77777777" w:rsidR="00D75D1E" w:rsidRPr="00584740" w:rsidRDefault="00D75D1E" w:rsidP="00690EA4">
            <w:pPr>
              <w:spacing w:before="20" w:after="0" w:line="240" w:lineRule="auto"/>
              <w:jc w:val="right"/>
              <w:rPr>
                <w:rFonts w:ascii="Browallia New" w:hAnsi="Browallia New" w:cs="Browallia New"/>
                <w:sz w:val="28"/>
              </w:rPr>
            </w:pPr>
          </w:p>
        </w:tc>
        <w:tc>
          <w:tcPr>
            <w:tcW w:w="1347" w:type="dxa"/>
            <w:shd w:val="clear" w:color="auto" w:fill="auto"/>
            <w:vAlign w:val="bottom"/>
          </w:tcPr>
          <w:p w14:paraId="2B6E71E9" w14:textId="77777777" w:rsidR="00D75D1E" w:rsidRPr="00584740" w:rsidRDefault="00D75D1E" w:rsidP="00690EA4">
            <w:pPr>
              <w:spacing w:before="20" w:after="0" w:line="240" w:lineRule="auto"/>
              <w:jc w:val="right"/>
              <w:rPr>
                <w:rFonts w:ascii="Browallia New" w:hAnsi="Browallia New" w:cs="Browallia New"/>
                <w:sz w:val="28"/>
              </w:rPr>
            </w:pPr>
          </w:p>
        </w:tc>
      </w:tr>
      <w:tr w:rsidR="00D75D1E" w:rsidRPr="00584740" w14:paraId="19AB74C2" w14:textId="77777777" w:rsidTr="00584740">
        <w:trPr>
          <w:trHeight w:val="20"/>
        </w:trPr>
        <w:tc>
          <w:tcPr>
            <w:tcW w:w="377" w:type="dxa"/>
            <w:shd w:val="clear" w:color="auto" w:fill="auto"/>
            <w:vAlign w:val="bottom"/>
          </w:tcPr>
          <w:p w14:paraId="0439B949" w14:textId="77777777" w:rsidR="00D75D1E" w:rsidRPr="00584740" w:rsidRDefault="00D75D1E" w:rsidP="00690EA4">
            <w:pPr>
              <w:spacing w:before="20" w:after="0" w:line="240" w:lineRule="auto"/>
              <w:rPr>
                <w:rFonts w:ascii="Browallia New" w:hAnsi="Browallia New" w:cs="Browallia New"/>
                <w:sz w:val="28"/>
              </w:rPr>
            </w:pPr>
          </w:p>
        </w:tc>
        <w:tc>
          <w:tcPr>
            <w:tcW w:w="3167" w:type="dxa"/>
            <w:shd w:val="clear" w:color="auto" w:fill="auto"/>
            <w:vAlign w:val="bottom"/>
          </w:tcPr>
          <w:p w14:paraId="3585C9F0" w14:textId="0E5C0D91" w:rsidR="00D75D1E" w:rsidRPr="00584740" w:rsidRDefault="00D75D1E" w:rsidP="00690EA4">
            <w:pPr>
              <w:spacing w:before="20" w:after="0" w:line="240" w:lineRule="auto"/>
              <w:ind w:hanging="112"/>
              <w:rPr>
                <w:rFonts w:ascii="Browallia New" w:hAnsi="Browallia New" w:cs="Browallia New"/>
                <w:sz w:val="28"/>
                <w:cs/>
              </w:rPr>
            </w:pPr>
            <w:r w:rsidRPr="00584740">
              <w:rPr>
                <w:rFonts w:ascii="Browallia New" w:hAnsi="Browallia New" w:cs="Browallia New" w:hint="cs"/>
                <w:sz w:val="28"/>
                <w:cs/>
              </w:rPr>
              <w:t xml:space="preserve">    </w:t>
            </w:r>
            <w:r w:rsidRPr="00584740">
              <w:rPr>
                <w:rFonts w:ascii="Browallia New" w:hAnsi="Browallia New" w:cs="Browallia New"/>
                <w:sz w:val="28"/>
                <w:szCs w:val="36"/>
              </w:rPr>
              <w:t>Investment property</w:t>
            </w:r>
          </w:p>
        </w:tc>
        <w:tc>
          <w:tcPr>
            <w:tcW w:w="1346" w:type="dxa"/>
            <w:shd w:val="clear" w:color="auto" w:fill="auto"/>
            <w:vAlign w:val="bottom"/>
          </w:tcPr>
          <w:p w14:paraId="68A0BA4D" w14:textId="77777777" w:rsidR="00D75D1E" w:rsidRPr="00584740" w:rsidRDefault="00D75D1E" w:rsidP="00690EA4">
            <w:pPr>
              <w:spacing w:before="20" w:after="0" w:line="240" w:lineRule="auto"/>
              <w:jc w:val="right"/>
              <w:rPr>
                <w:rFonts w:ascii="Browallia New" w:hAnsi="Browallia New" w:cs="Browallia New"/>
                <w:sz w:val="28"/>
              </w:rPr>
            </w:pPr>
            <w:r w:rsidRPr="00584740">
              <w:rPr>
                <w:rFonts w:ascii="Browallia New" w:hAnsi="Browallia New" w:cs="Browallia New"/>
                <w:sz w:val="28"/>
              </w:rPr>
              <w:t>-</w:t>
            </w:r>
          </w:p>
        </w:tc>
        <w:tc>
          <w:tcPr>
            <w:tcW w:w="1347" w:type="dxa"/>
            <w:shd w:val="clear" w:color="auto" w:fill="auto"/>
            <w:vAlign w:val="bottom"/>
          </w:tcPr>
          <w:p w14:paraId="79180C10" w14:textId="77777777" w:rsidR="00D75D1E" w:rsidRPr="00584740" w:rsidRDefault="00D75D1E" w:rsidP="00690EA4">
            <w:pPr>
              <w:spacing w:before="20" w:after="0" w:line="240" w:lineRule="auto"/>
              <w:jc w:val="right"/>
              <w:rPr>
                <w:rFonts w:ascii="Browallia New" w:hAnsi="Browallia New" w:cs="Browallia New"/>
                <w:sz w:val="28"/>
              </w:rPr>
            </w:pPr>
            <w:r w:rsidRPr="00584740">
              <w:rPr>
                <w:rFonts w:ascii="Browallia New" w:hAnsi="Browallia New" w:cs="Browallia New"/>
                <w:sz w:val="28"/>
              </w:rPr>
              <w:t>3,000</w:t>
            </w:r>
          </w:p>
        </w:tc>
        <w:tc>
          <w:tcPr>
            <w:tcW w:w="1346" w:type="dxa"/>
            <w:shd w:val="clear" w:color="auto" w:fill="auto"/>
            <w:vAlign w:val="bottom"/>
          </w:tcPr>
          <w:p w14:paraId="2A93B7D4" w14:textId="77777777" w:rsidR="00D75D1E" w:rsidRPr="00584740" w:rsidRDefault="00D75D1E" w:rsidP="00690EA4">
            <w:pPr>
              <w:spacing w:before="20" w:after="0" w:line="240" w:lineRule="auto"/>
              <w:jc w:val="right"/>
              <w:rPr>
                <w:rFonts w:ascii="Browallia New" w:hAnsi="Browallia New" w:cs="Browallia New"/>
                <w:sz w:val="28"/>
              </w:rPr>
            </w:pPr>
            <w:r w:rsidRPr="00584740">
              <w:rPr>
                <w:rFonts w:ascii="Browallia New" w:hAnsi="Browallia New" w:cs="Browallia New"/>
                <w:sz w:val="28"/>
              </w:rPr>
              <w:t>3,931,057</w:t>
            </w:r>
          </w:p>
        </w:tc>
        <w:tc>
          <w:tcPr>
            <w:tcW w:w="1347" w:type="dxa"/>
            <w:shd w:val="clear" w:color="auto" w:fill="auto"/>
            <w:vAlign w:val="bottom"/>
          </w:tcPr>
          <w:p w14:paraId="7FFFF6C9" w14:textId="77777777" w:rsidR="00D75D1E" w:rsidRPr="00584740" w:rsidRDefault="00D75D1E" w:rsidP="00690EA4">
            <w:pPr>
              <w:spacing w:before="20" w:after="0" w:line="240" w:lineRule="auto"/>
              <w:jc w:val="right"/>
              <w:rPr>
                <w:rFonts w:ascii="Browallia New" w:hAnsi="Browallia New" w:cs="Browallia New"/>
                <w:sz w:val="28"/>
              </w:rPr>
            </w:pPr>
            <w:r w:rsidRPr="00584740">
              <w:rPr>
                <w:rFonts w:ascii="Browallia New" w:hAnsi="Browallia New" w:cs="Browallia New"/>
                <w:sz w:val="28"/>
              </w:rPr>
              <w:t>3,934,057</w:t>
            </w:r>
          </w:p>
        </w:tc>
      </w:tr>
      <w:tr w:rsidR="00D75D1E" w14:paraId="28D7B110" w14:textId="77777777" w:rsidTr="00584740">
        <w:trPr>
          <w:trHeight w:val="20"/>
        </w:trPr>
        <w:tc>
          <w:tcPr>
            <w:tcW w:w="3544" w:type="dxa"/>
            <w:gridSpan w:val="2"/>
            <w:shd w:val="clear" w:color="auto" w:fill="auto"/>
            <w:vAlign w:val="bottom"/>
          </w:tcPr>
          <w:p w14:paraId="61AAF424" w14:textId="18C2F428" w:rsidR="00D75D1E" w:rsidRPr="00584740" w:rsidRDefault="00D75D1E" w:rsidP="00690EA4">
            <w:pPr>
              <w:spacing w:before="20" w:after="0" w:line="240" w:lineRule="auto"/>
              <w:ind w:hanging="102"/>
              <w:rPr>
                <w:rFonts w:ascii="Browallia New" w:hAnsi="Browallia New" w:cs="Browallia New"/>
                <w:sz w:val="28"/>
              </w:rPr>
            </w:pPr>
            <w:r w:rsidRPr="00584740">
              <w:rPr>
                <w:rFonts w:ascii="Browallia New" w:hAnsi="Browallia New" w:cs="Browallia New"/>
                <w:sz w:val="28"/>
              </w:rPr>
              <w:t>Total assets</w:t>
            </w:r>
          </w:p>
        </w:tc>
        <w:tc>
          <w:tcPr>
            <w:tcW w:w="1346" w:type="dxa"/>
            <w:shd w:val="clear" w:color="auto" w:fill="auto"/>
            <w:vAlign w:val="bottom"/>
          </w:tcPr>
          <w:p w14:paraId="7664F5B9" w14:textId="1C3FA166" w:rsidR="00D75D1E" w:rsidRPr="00584740" w:rsidRDefault="00D75D1E" w:rsidP="00D75D1E">
            <w:pPr>
              <w:pBdr>
                <w:top w:val="single" w:sz="4" w:space="1" w:color="auto"/>
                <w:bottom w:val="double" w:sz="4" w:space="1" w:color="auto"/>
              </w:pBdr>
              <w:spacing w:before="20" w:after="0" w:line="240" w:lineRule="auto"/>
              <w:jc w:val="right"/>
              <w:rPr>
                <w:rFonts w:ascii="Browallia New" w:hAnsi="Browallia New" w:cs="Browallia New"/>
                <w:sz w:val="28"/>
              </w:rPr>
            </w:pPr>
            <w:r w:rsidRPr="00584740">
              <w:rPr>
                <w:rFonts w:ascii="Browallia New" w:hAnsi="Browallia New" w:cs="Browallia New"/>
                <w:sz w:val="28"/>
              </w:rPr>
              <w:t>-</w:t>
            </w:r>
          </w:p>
        </w:tc>
        <w:tc>
          <w:tcPr>
            <w:tcW w:w="1347" w:type="dxa"/>
            <w:shd w:val="clear" w:color="auto" w:fill="auto"/>
            <w:vAlign w:val="bottom"/>
          </w:tcPr>
          <w:p w14:paraId="1A33A296" w14:textId="19861B53" w:rsidR="00D75D1E" w:rsidRPr="00584740" w:rsidRDefault="00D75D1E" w:rsidP="00690EA4">
            <w:pPr>
              <w:pBdr>
                <w:top w:val="single" w:sz="4" w:space="1" w:color="auto"/>
                <w:bottom w:val="double" w:sz="4" w:space="1" w:color="auto"/>
              </w:pBdr>
              <w:spacing w:before="20" w:after="0" w:line="240" w:lineRule="auto"/>
              <w:jc w:val="right"/>
              <w:rPr>
                <w:rFonts w:ascii="Browallia New" w:hAnsi="Browallia New" w:cs="Browallia New"/>
                <w:sz w:val="28"/>
              </w:rPr>
            </w:pPr>
            <w:r w:rsidRPr="00584740">
              <w:rPr>
                <w:rFonts w:ascii="Browallia New" w:hAnsi="Browallia New" w:cs="Browallia New"/>
                <w:sz w:val="28"/>
              </w:rPr>
              <w:t>3,000</w:t>
            </w:r>
          </w:p>
        </w:tc>
        <w:tc>
          <w:tcPr>
            <w:tcW w:w="1346" w:type="dxa"/>
            <w:shd w:val="clear" w:color="auto" w:fill="auto"/>
            <w:vAlign w:val="bottom"/>
          </w:tcPr>
          <w:p w14:paraId="49F10904" w14:textId="462EEF6B" w:rsidR="00D75D1E" w:rsidRPr="00584740" w:rsidRDefault="00D75D1E" w:rsidP="00690EA4">
            <w:pPr>
              <w:pBdr>
                <w:top w:val="single" w:sz="4" w:space="1" w:color="auto"/>
                <w:bottom w:val="double" w:sz="4" w:space="1" w:color="auto"/>
              </w:pBdr>
              <w:spacing w:before="20" w:after="0" w:line="240" w:lineRule="auto"/>
              <w:jc w:val="right"/>
              <w:rPr>
                <w:rFonts w:ascii="Browallia New" w:hAnsi="Browallia New" w:cs="Browallia New"/>
                <w:sz w:val="28"/>
              </w:rPr>
            </w:pPr>
            <w:r w:rsidRPr="00584740">
              <w:rPr>
                <w:rFonts w:ascii="Browallia New" w:hAnsi="Browallia New" w:cs="Browallia New"/>
                <w:sz w:val="28"/>
              </w:rPr>
              <w:t>3,931,057</w:t>
            </w:r>
          </w:p>
        </w:tc>
        <w:tc>
          <w:tcPr>
            <w:tcW w:w="1347" w:type="dxa"/>
            <w:shd w:val="clear" w:color="auto" w:fill="auto"/>
            <w:vAlign w:val="bottom"/>
          </w:tcPr>
          <w:p w14:paraId="3EF3C4F5" w14:textId="3C606520" w:rsidR="00D75D1E" w:rsidRPr="001F42B5" w:rsidRDefault="00D75D1E" w:rsidP="00690EA4">
            <w:pPr>
              <w:pBdr>
                <w:top w:val="single" w:sz="4" w:space="1" w:color="auto"/>
                <w:bottom w:val="double" w:sz="4" w:space="1" w:color="auto"/>
              </w:pBdr>
              <w:spacing w:before="20" w:after="0" w:line="240" w:lineRule="auto"/>
              <w:jc w:val="right"/>
              <w:rPr>
                <w:rFonts w:ascii="Browallia New" w:hAnsi="Browallia New" w:cs="Browallia New"/>
                <w:sz w:val="28"/>
              </w:rPr>
            </w:pPr>
            <w:r w:rsidRPr="00584740">
              <w:rPr>
                <w:rFonts w:ascii="Browallia New" w:hAnsi="Browallia New" w:cs="Browallia New"/>
                <w:sz w:val="28"/>
              </w:rPr>
              <w:t>3,934,057</w:t>
            </w:r>
          </w:p>
        </w:tc>
      </w:tr>
    </w:tbl>
    <w:p w14:paraId="1E2924E9" w14:textId="77777777" w:rsidR="00401EF9" w:rsidRPr="009C6F49" w:rsidRDefault="00401EF9" w:rsidP="00401EF9">
      <w:pPr>
        <w:pStyle w:val="NEWKHAW"/>
        <w:spacing w:before="240"/>
        <w:ind w:firstLine="720"/>
      </w:pPr>
      <w:r w:rsidRPr="009C6F49">
        <w:t>During the current year, the Company and a subsidiaries were no transfers within the fair value hierarchy.</w:t>
      </w:r>
    </w:p>
    <w:p w14:paraId="2B79BB43" w14:textId="77777777" w:rsidR="00401EF9" w:rsidRPr="009C6F49" w:rsidRDefault="00401EF9" w:rsidP="00401EF9">
      <w:pPr>
        <w:pStyle w:val="NEWKHAW"/>
        <w:ind w:left="720"/>
      </w:pPr>
      <w:r w:rsidRPr="009C6F49">
        <w:t>The methods and assumptions used by the Grouping estimating the fair value of financial instruments are as follows:</w:t>
      </w:r>
    </w:p>
    <w:p w14:paraId="7811D127" w14:textId="77777777" w:rsidR="00401EF9" w:rsidRPr="009C6F49" w:rsidRDefault="00401EF9" w:rsidP="00401EF9">
      <w:pPr>
        <w:pStyle w:val="NEWKHAW"/>
        <w:numPr>
          <w:ilvl w:val="0"/>
          <w:numId w:val="47"/>
        </w:numPr>
      </w:pPr>
      <w:r w:rsidRPr="009C6F49">
        <w:t>For financial assets and liabilities which have short-term maturities, including cash and cash equivalents, accounts receivable, short-term loans, accounts payable and bank overdrafts and short-term borrowings, the carrying amounts in the statements of financial position approximate their fair value.</w:t>
      </w:r>
    </w:p>
    <w:p w14:paraId="5E91C0DF" w14:textId="1563F8DD" w:rsidR="00401EF9" w:rsidRDefault="00401EF9" w:rsidP="00401EF9">
      <w:pPr>
        <w:pStyle w:val="NEWKHAW"/>
        <w:numPr>
          <w:ilvl w:val="0"/>
          <w:numId w:val="47"/>
        </w:numPr>
      </w:pPr>
      <w:r w:rsidRPr="009C6F49">
        <w:t>The fair value of fixed rate debentures and long-term liabilities is estimated by discounting expected future cash flow by the current market interest rate of financial instruments with similar terms and conditions.</w:t>
      </w:r>
    </w:p>
    <w:p w14:paraId="374EF90C" w14:textId="6BB51520" w:rsidR="003C21AF" w:rsidRDefault="003C21AF" w:rsidP="003C21AF">
      <w:pPr>
        <w:pStyle w:val="NEWKHAW"/>
        <w:ind w:left="1080"/>
      </w:pPr>
    </w:p>
    <w:p w14:paraId="1CF86FAD" w14:textId="01E10DDA" w:rsidR="003C21AF" w:rsidRDefault="003C21AF" w:rsidP="003C21AF">
      <w:pPr>
        <w:pStyle w:val="NEWKHAW"/>
        <w:ind w:left="1080"/>
      </w:pPr>
    </w:p>
    <w:p w14:paraId="31DD1B0B" w14:textId="77777777" w:rsidR="003C21AF" w:rsidRPr="009C6F49" w:rsidRDefault="003C21AF" w:rsidP="003C21AF">
      <w:pPr>
        <w:pStyle w:val="NEWKHAW"/>
        <w:ind w:left="1080"/>
      </w:pPr>
    </w:p>
    <w:p w14:paraId="1BE1CF66" w14:textId="77777777" w:rsidR="00550EA6" w:rsidRPr="007F7C21" w:rsidRDefault="00550EA6" w:rsidP="00550EA6">
      <w:pPr>
        <w:pStyle w:val="Heading1"/>
      </w:pPr>
      <w:r>
        <w:lastRenderedPageBreak/>
        <w:t>32</w:t>
      </w:r>
      <w:r w:rsidRPr="007F7C21">
        <w:t>.</w:t>
      </w:r>
      <w:r w:rsidRPr="007F7C21">
        <w:tab/>
        <w:t>COMMITMENT AND CONTINGENT LIABILITES</w:t>
      </w:r>
    </w:p>
    <w:p w14:paraId="40DE2B09" w14:textId="77777777" w:rsidR="00550EA6" w:rsidRPr="00AC70A3" w:rsidRDefault="00550EA6" w:rsidP="00550EA6">
      <w:pPr>
        <w:pStyle w:val="NoSpacing"/>
        <w:spacing w:after="120"/>
        <w:ind w:left="720"/>
        <w:jc w:val="both"/>
        <w:rPr>
          <w:rFonts w:ascii="Browallia New" w:hAnsi="Browallia New" w:cs="Browallia New"/>
          <w:sz w:val="28"/>
        </w:rPr>
      </w:pPr>
      <w:r w:rsidRPr="00261D20">
        <w:rPr>
          <w:rFonts w:ascii="Browallia New" w:hAnsi="Browallia New" w:cs="Browallia New"/>
          <w:sz w:val="28"/>
        </w:rPr>
        <w:t>As at December 31, 20</w:t>
      </w:r>
      <w:r>
        <w:rPr>
          <w:rFonts w:ascii="Browallia New" w:hAnsi="Browallia New" w:cs="Browallia New"/>
          <w:sz w:val="28"/>
        </w:rPr>
        <w:t>20</w:t>
      </w:r>
      <w:r w:rsidRPr="00261D20">
        <w:rPr>
          <w:rFonts w:ascii="Browallia New" w:hAnsi="Browallia New" w:cs="Browallia New"/>
          <w:sz w:val="28"/>
        </w:rPr>
        <w:t xml:space="preserve"> and 201</w:t>
      </w:r>
      <w:r>
        <w:rPr>
          <w:rFonts w:ascii="Browallia New" w:hAnsi="Browallia New" w:cs="Browallia New"/>
          <w:sz w:val="28"/>
        </w:rPr>
        <w:t>9</w:t>
      </w:r>
      <w:r w:rsidRPr="00261D20">
        <w:rPr>
          <w:rFonts w:ascii="Browallia New" w:hAnsi="Browallia New" w:cs="Browallia New"/>
          <w:sz w:val="28"/>
        </w:rPr>
        <w:t xml:space="preserve">, </w:t>
      </w:r>
      <w:r w:rsidRPr="00AC70A3">
        <w:rPr>
          <w:rFonts w:ascii="Browallia New" w:hAnsi="Browallia New" w:cs="Browallia New"/>
          <w:sz w:val="28"/>
        </w:rPr>
        <w:t>The Company and its subsidiaries have commitments and contingent liabilities as follow:</w:t>
      </w:r>
    </w:p>
    <w:p w14:paraId="2625CDD7" w14:textId="77777777" w:rsidR="00550EA6" w:rsidRPr="00AC70A3" w:rsidRDefault="00550EA6" w:rsidP="00550EA6">
      <w:pPr>
        <w:pStyle w:val="NoSpacing"/>
        <w:spacing w:after="120"/>
        <w:ind w:left="720"/>
        <w:jc w:val="both"/>
        <w:rPr>
          <w:rFonts w:ascii="Browallia New" w:hAnsi="Browallia New" w:cs="Browallia New"/>
          <w:sz w:val="28"/>
          <w:u w:val="single"/>
        </w:rPr>
      </w:pPr>
      <w:r w:rsidRPr="00AC70A3">
        <w:rPr>
          <w:rFonts w:ascii="Browallia New" w:hAnsi="Browallia New" w:cs="Browallia New"/>
          <w:sz w:val="28"/>
          <w:u w:val="single"/>
        </w:rPr>
        <w:t>Contingent liabilities:</w:t>
      </w:r>
    </w:p>
    <w:p w14:paraId="13567538" w14:textId="7A6FB2AC" w:rsidR="00550EA6" w:rsidRPr="00AC70A3" w:rsidRDefault="00550EA6" w:rsidP="00550EA6">
      <w:pPr>
        <w:pStyle w:val="NoSpacing"/>
        <w:spacing w:after="120"/>
        <w:ind w:left="720" w:hanging="720"/>
        <w:jc w:val="both"/>
        <w:rPr>
          <w:rFonts w:ascii="Browallia New" w:hAnsi="Browallia New" w:cs="Browallia New"/>
          <w:sz w:val="28"/>
        </w:rPr>
      </w:pPr>
      <w:r>
        <w:rPr>
          <w:rFonts w:ascii="Browallia New" w:hAnsi="Browallia New" w:cs="Browallia New"/>
          <w:sz w:val="28"/>
        </w:rPr>
        <w:t>32</w:t>
      </w:r>
      <w:r w:rsidRPr="00AC70A3">
        <w:rPr>
          <w:rFonts w:ascii="Browallia New" w:hAnsi="Browallia New" w:cs="Browallia New"/>
          <w:sz w:val="28"/>
        </w:rPr>
        <w:t>.1</w:t>
      </w:r>
      <w:r w:rsidRPr="00AC70A3">
        <w:rPr>
          <w:rFonts w:ascii="Browallia New" w:hAnsi="Browallia New" w:cs="Browallia New"/>
          <w:sz w:val="28"/>
        </w:rPr>
        <w:tab/>
        <w:t xml:space="preserve">The Company has letter of guarantee issued by several banks mainly to secure contractual performance, electricity usage and others amounting to Baht </w:t>
      </w:r>
      <w:r w:rsidRPr="000C20B0">
        <w:rPr>
          <w:rFonts w:ascii="Browallia New" w:hAnsi="Browallia New" w:cs="Browallia New"/>
          <w:color w:val="000000" w:themeColor="text1"/>
          <w:sz w:val="28"/>
        </w:rPr>
        <w:t>25</w:t>
      </w:r>
      <w:r w:rsidRPr="00AC70A3">
        <w:rPr>
          <w:rFonts w:ascii="Browallia New" w:hAnsi="Browallia New" w:cs="Browallia New"/>
          <w:color w:val="000000" w:themeColor="text1"/>
          <w:sz w:val="28"/>
        </w:rPr>
        <w:t xml:space="preserve"> </w:t>
      </w:r>
      <w:r w:rsidRPr="00AC70A3">
        <w:rPr>
          <w:rFonts w:ascii="Browallia New" w:hAnsi="Browallia New" w:cs="Browallia New"/>
          <w:sz w:val="28"/>
        </w:rPr>
        <w:t>million (201</w:t>
      </w:r>
      <w:r w:rsidRPr="00AC70A3">
        <w:rPr>
          <w:rFonts w:ascii="Browallia New" w:hAnsi="Browallia New" w:cs="Browallia New"/>
          <w:sz w:val="28"/>
          <w:cs/>
        </w:rPr>
        <w:t>9</w:t>
      </w:r>
      <w:r w:rsidRPr="00AC70A3">
        <w:rPr>
          <w:rFonts w:ascii="Browallia New" w:hAnsi="Browallia New" w:cs="Browallia New"/>
          <w:sz w:val="28"/>
        </w:rPr>
        <w:t xml:space="preserve"> : Baht </w:t>
      </w:r>
      <w:r w:rsidRPr="00AC70A3">
        <w:rPr>
          <w:rFonts w:ascii="Browallia New" w:hAnsi="Browallia New" w:cs="Browallia New"/>
          <w:sz w:val="28"/>
          <w:cs/>
        </w:rPr>
        <w:t>26</w:t>
      </w:r>
      <w:r w:rsidRPr="00AC70A3">
        <w:rPr>
          <w:rFonts w:ascii="Browallia New" w:hAnsi="Browallia New" w:cs="Browallia New"/>
          <w:sz w:val="28"/>
        </w:rPr>
        <w:t xml:space="preserve"> million) in the consolidated financial statements and of amounting to Baht </w:t>
      </w:r>
      <w:r w:rsidRPr="000C20B0">
        <w:rPr>
          <w:rFonts w:ascii="Browallia New" w:hAnsi="Browallia New" w:cs="Browallia New"/>
          <w:color w:val="000000" w:themeColor="text1"/>
          <w:sz w:val="28"/>
        </w:rPr>
        <w:t>0.</w:t>
      </w:r>
      <w:r w:rsidR="00A7772C">
        <w:rPr>
          <w:rFonts w:ascii="Browallia New" w:hAnsi="Browallia New" w:cs="Browallia New"/>
          <w:color w:val="000000" w:themeColor="text1"/>
          <w:sz w:val="28"/>
        </w:rPr>
        <w:t>09</w:t>
      </w:r>
      <w:r w:rsidRPr="00AC70A3">
        <w:rPr>
          <w:rFonts w:ascii="Browallia New" w:hAnsi="Browallia New" w:cs="Browallia New"/>
          <w:color w:val="000000" w:themeColor="text1"/>
          <w:sz w:val="28"/>
        </w:rPr>
        <w:t xml:space="preserve"> </w:t>
      </w:r>
      <w:r w:rsidRPr="00AC70A3">
        <w:rPr>
          <w:rFonts w:ascii="Browallia New" w:hAnsi="Browallia New" w:cs="Browallia New"/>
          <w:sz w:val="28"/>
        </w:rPr>
        <w:t>million in the separate financial statements.</w:t>
      </w:r>
    </w:p>
    <w:p w14:paraId="76DB9D16" w14:textId="77777777" w:rsidR="00550EA6" w:rsidRPr="00AC70A3" w:rsidRDefault="00550EA6" w:rsidP="00550EA6">
      <w:pPr>
        <w:pStyle w:val="NoSpacing"/>
        <w:spacing w:after="120"/>
        <w:ind w:left="720"/>
        <w:jc w:val="both"/>
        <w:rPr>
          <w:rFonts w:ascii="Browallia New" w:hAnsi="Browallia New" w:cs="Browallia New"/>
          <w:sz w:val="28"/>
          <w:u w:val="single"/>
        </w:rPr>
      </w:pPr>
      <w:r w:rsidRPr="00AC70A3">
        <w:rPr>
          <w:rFonts w:ascii="Browallia New" w:hAnsi="Browallia New" w:cs="Browallia New"/>
          <w:sz w:val="28"/>
          <w:u w:val="single"/>
        </w:rPr>
        <w:t>Commitments of expenditure of addition, renewals and betterment</w:t>
      </w:r>
      <w:r w:rsidRPr="00AC70A3">
        <w:rPr>
          <w:rFonts w:ascii="Browallia New" w:hAnsi="Browallia New" w:cs="Browallia New"/>
          <w:sz w:val="28"/>
        </w:rPr>
        <w:t>:</w:t>
      </w:r>
    </w:p>
    <w:p w14:paraId="56205907" w14:textId="1015017B" w:rsidR="004230E5" w:rsidRDefault="00550EA6" w:rsidP="00D75D1E">
      <w:pPr>
        <w:pStyle w:val="NoSpacing"/>
        <w:spacing w:after="120"/>
        <w:ind w:left="720" w:hanging="720"/>
        <w:jc w:val="both"/>
        <w:rPr>
          <w:rFonts w:ascii="Browallia New" w:hAnsi="Browallia New" w:cs="Browallia New"/>
          <w:sz w:val="28"/>
          <w:u w:val="single"/>
        </w:rPr>
      </w:pPr>
      <w:r>
        <w:rPr>
          <w:rFonts w:ascii="Browallia New" w:hAnsi="Browallia New" w:cs="Browallia New"/>
          <w:sz w:val="28"/>
        </w:rPr>
        <w:t>32</w:t>
      </w:r>
      <w:r w:rsidRPr="00AC70A3">
        <w:rPr>
          <w:rFonts w:ascii="Browallia New" w:hAnsi="Browallia New" w:cs="Browallia New"/>
          <w:sz w:val="28"/>
        </w:rPr>
        <w:t>.2</w:t>
      </w:r>
      <w:r w:rsidRPr="00AC70A3">
        <w:rPr>
          <w:rFonts w:ascii="Browallia New" w:hAnsi="Browallia New" w:cs="Browallia New"/>
          <w:sz w:val="28"/>
        </w:rPr>
        <w:tab/>
        <w:t xml:space="preserve">The Company had future commitment in respect of construction agreement amounting to Baht </w:t>
      </w:r>
      <w:r>
        <w:rPr>
          <w:rFonts w:ascii="Browallia New" w:hAnsi="Browallia New" w:cs="Browallia New"/>
          <w:color w:val="000000" w:themeColor="text1"/>
          <w:sz w:val="28"/>
        </w:rPr>
        <w:t xml:space="preserve">84.99 </w:t>
      </w:r>
      <w:r w:rsidRPr="00AC70A3">
        <w:rPr>
          <w:rFonts w:ascii="Browallia New" w:hAnsi="Browallia New" w:cs="Browallia New"/>
          <w:sz w:val="28"/>
        </w:rPr>
        <w:t>million (201</w:t>
      </w:r>
      <w:r w:rsidRPr="00AC70A3">
        <w:rPr>
          <w:rFonts w:ascii="Browallia New" w:hAnsi="Browallia New" w:cs="Browallia New"/>
          <w:sz w:val="28"/>
          <w:cs/>
        </w:rPr>
        <w:t>9</w:t>
      </w:r>
      <w:r w:rsidRPr="00AC70A3">
        <w:rPr>
          <w:rFonts w:ascii="Browallia New" w:hAnsi="Browallia New" w:cs="Browallia New"/>
          <w:sz w:val="28"/>
        </w:rPr>
        <w:t xml:space="preserve"> : Baht </w:t>
      </w:r>
      <w:r w:rsidRPr="00AC70A3">
        <w:rPr>
          <w:rFonts w:ascii="Browallia New" w:hAnsi="Browallia New" w:cs="Browallia New"/>
          <w:sz w:val="28"/>
          <w:cs/>
        </w:rPr>
        <w:t>86.25</w:t>
      </w:r>
      <w:r w:rsidRPr="00AC70A3">
        <w:rPr>
          <w:rFonts w:ascii="Browallia New" w:hAnsi="Browallia New" w:cs="Browallia New"/>
          <w:sz w:val="28"/>
        </w:rPr>
        <w:t xml:space="preserve"> million) in the consolidated financial</w:t>
      </w:r>
      <w:r>
        <w:rPr>
          <w:rFonts w:ascii="Browallia New" w:hAnsi="Browallia New" w:cs="Browallia New"/>
          <w:sz w:val="28"/>
        </w:rPr>
        <w:t>.</w:t>
      </w:r>
    </w:p>
    <w:p w14:paraId="746E2799" w14:textId="77777777" w:rsidR="00550EA6" w:rsidRPr="00AC70A3" w:rsidRDefault="00550EA6" w:rsidP="00550EA6">
      <w:pPr>
        <w:pStyle w:val="NoSpacing"/>
        <w:spacing w:after="120"/>
        <w:ind w:left="720"/>
        <w:jc w:val="both"/>
        <w:rPr>
          <w:rFonts w:ascii="Browallia New" w:hAnsi="Browallia New" w:cs="Browallia New"/>
          <w:sz w:val="28"/>
          <w:u w:val="single"/>
        </w:rPr>
      </w:pPr>
      <w:r w:rsidRPr="00AC70A3">
        <w:rPr>
          <w:rFonts w:ascii="Browallia New" w:hAnsi="Browallia New" w:cs="Browallia New"/>
          <w:sz w:val="28"/>
          <w:u w:val="single"/>
        </w:rPr>
        <w:t>Commitments from operation:</w:t>
      </w:r>
    </w:p>
    <w:p w14:paraId="40F20321" w14:textId="77777777" w:rsidR="00550EA6" w:rsidRPr="00AC70A3" w:rsidRDefault="00550EA6" w:rsidP="00550EA6">
      <w:pPr>
        <w:spacing w:after="120" w:line="240" w:lineRule="auto"/>
        <w:ind w:left="720" w:hanging="720"/>
        <w:jc w:val="both"/>
        <w:rPr>
          <w:rFonts w:ascii="Browallia New" w:hAnsi="Browallia New" w:cs="Browallia New"/>
          <w:sz w:val="28"/>
        </w:rPr>
      </w:pPr>
      <w:r>
        <w:rPr>
          <w:rFonts w:ascii="Browallia New" w:hAnsi="Browallia New" w:cs="Browallia New"/>
          <w:sz w:val="28"/>
        </w:rPr>
        <w:t>32</w:t>
      </w:r>
      <w:r w:rsidRPr="00AC70A3">
        <w:rPr>
          <w:rFonts w:ascii="Browallia New" w:hAnsi="Browallia New" w:cs="Browallia New"/>
          <w:sz w:val="28"/>
        </w:rPr>
        <w:t>.3</w:t>
      </w:r>
      <w:r w:rsidRPr="00AC70A3">
        <w:rPr>
          <w:rFonts w:ascii="Browallia New" w:hAnsi="Browallia New" w:cs="Browallia New"/>
          <w:sz w:val="28"/>
        </w:rPr>
        <w:tab/>
        <w:t>The Company have entered into long-term lease agreements for vehicle, office supplies and billboard security service agreement for the period of 3 years commencing from the agreement date as follows.-</w:t>
      </w:r>
    </w:p>
    <w:tbl>
      <w:tblPr>
        <w:tblW w:w="9039" w:type="dxa"/>
        <w:tblInd w:w="709" w:type="dxa"/>
        <w:tblLook w:val="04A0" w:firstRow="1" w:lastRow="0" w:firstColumn="1" w:lastColumn="0" w:noHBand="0" w:noVBand="1"/>
      </w:tblPr>
      <w:tblGrid>
        <w:gridCol w:w="271"/>
        <w:gridCol w:w="3239"/>
        <w:gridCol w:w="1382"/>
        <w:gridCol w:w="1382"/>
        <w:gridCol w:w="1382"/>
        <w:gridCol w:w="1383"/>
      </w:tblGrid>
      <w:tr w:rsidR="00550EA6" w:rsidRPr="005269E1" w14:paraId="6E98E8A2" w14:textId="77777777" w:rsidTr="00BB30CB">
        <w:trPr>
          <w:trHeight w:val="381"/>
        </w:trPr>
        <w:tc>
          <w:tcPr>
            <w:tcW w:w="271" w:type="dxa"/>
            <w:vAlign w:val="bottom"/>
          </w:tcPr>
          <w:p w14:paraId="1F6EEE38" w14:textId="77777777" w:rsidR="00550EA6" w:rsidRPr="005269E1" w:rsidRDefault="00550EA6" w:rsidP="00BB30CB">
            <w:pPr>
              <w:spacing w:after="0" w:line="240" w:lineRule="auto"/>
              <w:jc w:val="center"/>
              <w:rPr>
                <w:rFonts w:ascii="Browallia New" w:hAnsi="Browallia New" w:cs="Browallia New"/>
                <w:sz w:val="28"/>
              </w:rPr>
            </w:pPr>
          </w:p>
        </w:tc>
        <w:tc>
          <w:tcPr>
            <w:tcW w:w="3239" w:type="dxa"/>
            <w:vAlign w:val="bottom"/>
          </w:tcPr>
          <w:p w14:paraId="7DB59D07" w14:textId="77777777" w:rsidR="00550EA6" w:rsidRPr="005269E1" w:rsidRDefault="00550EA6" w:rsidP="00BB30CB">
            <w:pPr>
              <w:spacing w:after="0" w:line="240" w:lineRule="auto"/>
              <w:jc w:val="center"/>
              <w:rPr>
                <w:rFonts w:ascii="Browallia New" w:hAnsi="Browallia New" w:cs="Browallia New"/>
                <w:sz w:val="28"/>
              </w:rPr>
            </w:pPr>
          </w:p>
        </w:tc>
        <w:tc>
          <w:tcPr>
            <w:tcW w:w="5529" w:type="dxa"/>
            <w:gridSpan w:val="4"/>
            <w:vAlign w:val="bottom"/>
            <w:hideMark/>
          </w:tcPr>
          <w:p w14:paraId="3B5608B5" w14:textId="77777777" w:rsidR="00550EA6" w:rsidRPr="005269E1" w:rsidRDefault="00550EA6" w:rsidP="00BB30C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550EA6" w:rsidRPr="005269E1" w14:paraId="77B369D1" w14:textId="77777777" w:rsidTr="00BB30CB">
        <w:trPr>
          <w:trHeight w:val="381"/>
        </w:trPr>
        <w:tc>
          <w:tcPr>
            <w:tcW w:w="271" w:type="dxa"/>
            <w:vAlign w:val="bottom"/>
          </w:tcPr>
          <w:p w14:paraId="7B2189BB" w14:textId="77777777" w:rsidR="00550EA6" w:rsidRPr="005269E1" w:rsidRDefault="00550EA6" w:rsidP="00BB30CB">
            <w:pPr>
              <w:spacing w:after="0" w:line="240" w:lineRule="auto"/>
              <w:jc w:val="center"/>
              <w:rPr>
                <w:rFonts w:ascii="Browallia New" w:hAnsi="Browallia New" w:cs="Browallia New"/>
                <w:sz w:val="28"/>
              </w:rPr>
            </w:pPr>
          </w:p>
        </w:tc>
        <w:tc>
          <w:tcPr>
            <w:tcW w:w="3239" w:type="dxa"/>
            <w:vAlign w:val="bottom"/>
          </w:tcPr>
          <w:p w14:paraId="50ADC6F0" w14:textId="77777777" w:rsidR="00550EA6" w:rsidRPr="005269E1" w:rsidRDefault="00550EA6" w:rsidP="00BB30CB">
            <w:pPr>
              <w:spacing w:after="0" w:line="240" w:lineRule="auto"/>
              <w:jc w:val="center"/>
              <w:rPr>
                <w:rFonts w:ascii="Browallia New" w:hAnsi="Browallia New" w:cs="Browallia New"/>
                <w:sz w:val="28"/>
              </w:rPr>
            </w:pPr>
          </w:p>
        </w:tc>
        <w:tc>
          <w:tcPr>
            <w:tcW w:w="2764" w:type="dxa"/>
            <w:gridSpan w:val="2"/>
            <w:vAlign w:val="bottom"/>
          </w:tcPr>
          <w:p w14:paraId="35B5D6B4" w14:textId="77777777" w:rsidR="00550EA6" w:rsidRPr="005269E1" w:rsidRDefault="00550EA6" w:rsidP="00BB30C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765" w:type="dxa"/>
            <w:gridSpan w:val="2"/>
          </w:tcPr>
          <w:p w14:paraId="1BFA985A" w14:textId="77777777" w:rsidR="00550EA6" w:rsidRPr="005269E1" w:rsidRDefault="00550EA6" w:rsidP="00BB30C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550EA6" w:rsidRPr="005269E1" w14:paraId="1E262953" w14:textId="77777777" w:rsidTr="00BB30CB">
        <w:trPr>
          <w:trHeight w:val="381"/>
        </w:trPr>
        <w:tc>
          <w:tcPr>
            <w:tcW w:w="271" w:type="dxa"/>
            <w:vAlign w:val="bottom"/>
          </w:tcPr>
          <w:p w14:paraId="38EF6ED0" w14:textId="77777777" w:rsidR="00550EA6" w:rsidRPr="005269E1" w:rsidRDefault="00550EA6" w:rsidP="00BB30CB">
            <w:pPr>
              <w:spacing w:after="0" w:line="240" w:lineRule="auto"/>
              <w:jc w:val="center"/>
              <w:rPr>
                <w:rFonts w:ascii="Browallia New" w:hAnsi="Browallia New" w:cs="Browallia New"/>
                <w:sz w:val="28"/>
              </w:rPr>
            </w:pPr>
          </w:p>
        </w:tc>
        <w:tc>
          <w:tcPr>
            <w:tcW w:w="3239" w:type="dxa"/>
            <w:vAlign w:val="bottom"/>
          </w:tcPr>
          <w:p w14:paraId="547AED04" w14:textId="77777777" w:rsidR="00550EA6" w:rsidRPr="005269E1" w:rsidRDefault="00550EA6" w:rsidP="00BB30CB">
            <w:pPr>
              <w:spacing w:after="0" w:line="240" w:lineRule="auto"/>
              <w:jc w:val="center"/>
              <w:rPr>
                <w:rFonts w:ascii="Browallia New" w:hAnsi="Browallia New" w:cs="Browallia New"/>
                <w:sz w:val="28"/>
              </w:rPr>
            </w:pPr>
          </w:p>
        </w:tc>
        <w:tc>
          <w:tcPr>
            <w:tcW w:w="1382" w:type="dxa"/>
            <w:vAlign w:val="bottom"/>
            <w:hideMark/>
          </w:tcPr>
          <w:p w14:paraId="0AE388ED" w14:textId="77777777" w:rsidR="00550EA6" w:rsidRPr="005269E1" w:rsidRDefault="00550EA6" w:rsidP="00BB30C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c>
          <w:tcPr>
            <w:tcW w:w="1382" w:type="dxa"/>
            <w:vAlign w:val="bottom"/>
            <w:hideMark/>
          </w:tcPr>
          <w:p w14:paraId="560890BD" w14:textId="77777777" w:rsidR="00550EA6" w:rsidRPr="005269E1" w:rsidRDefault="00550EA6" w:rsidP="00BB30C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2019</w:t>
            </w:r>
          </w:p>
        </w:tc>
        <w:tc>
          <w:tcPr>
            <w:tcW w:w="1382" w:type="dxa"/>
            <w:vAlign w:val="bottom"/>
          </w:tcPr>
          <w:p w14:paraId="21A575AF" w14:textId="77777777" w:rsidR="00550EA6" w:rsidRPr="005269E1" w:rsidRDefault="00550EA6" w:rsidP="00BB30C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c>
          <w:tcPr>
            <w:tcW w:w="1383" w:type="dxa"/>
            <w:vAlign w:val="bottom"/>
          </w:tcPr>
          <w:p w14:paraId="63A077F0" w14:textId="77777777" w:rsidR="00550EA6" w:rsidRPr="005269E1" w:rsidRDefault="00550EA6" w:rsidP="00BB30C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2019</w:t>
            </w:r>
          </w:p>
        </w:tc>
      </w:tr>
      <w:tr w:rsidR="00550EA6" w:rsidRPr="005269E1" w14:paraId="57AA2110" w14:textId="77777777" w:rsidTr="00BB30CB">
        <w:trPr>
          <w:trHeight w:val="354"/>
        </w:trPr>
        <w:tc>
          <w:tcPr>
            <w:tcW w:w="3510" w:type="dxa"/>
            <w:gridSpan w:val="2"/>
            <w:vAlign w:val="bottom"/>
            <w:hideMark/>
          </w:tcPr>
          <w:p w14:paraId="390C27A6" w14:textId="77777777" w:rsidR="00550EA6" w:rsidRPr="005269E1" w:rsidRDefault="00550EA6" w:rsidP="00BB30CB">
            <w:pPr>
              <w:pStyle w:val="NoSpacing"/>
              <w:rPr>
                <w:rFonts w:ascii="Browallia New" w:hAnsi="Browallia New" w:cs="Browallia New"/>
                <w:sz w:val="28"/>
              </w:rPr>
            </w:pPr>
            <w:r>
              <w:rPr>
                <w:rFonts w:ascii="Browallia New" w:hAnsi="Browallia New" w:cs="Browallia New"/>
                <w:sz w:val="28"/>
              </w:rPr>
              <w:t>Less than 1 year</w:t>
            </w:r>
          </w:p>
        </w:tc>
        <w:tc>
          <w:tcPr>
            <w:tcW w:w="1382" w:type="dxa"/>
          </w:tcPr>
          <w:p w14:paraId="2259E49F" w14:textId="77777777" w:rsidR="00550EA6" w:rsidRPr="005269E1" w:rsidRDefault="00550EA6" w:rsidP="00BB30CB">
            <w:pPr>
              <w:spacing w:after="0" w:line="240" w:lineRule="auto"/>
              <w:jc w:val="right"/>
              <w:rPr>
                <w:rFonts w:ascii="Browallia New" w:hAnsi="Browallia New" w:cs="Browallia New"/>
                <w:sz w:val="28"/>
              </w:rPr>
            </w:pPr>
            <w:r>
              <w:rPr>
                <w:rFonts w:ascii="Browallia New" w:hAnsi="Browallia New" w:cs="Browallia New"/>
                <w:sz w:val="28"/>
              </w:rPr>
              <w:t>350</w:t>
            </w:r>
          </w:p>
        </w:tc>
        <w:tc>
          <w:tcPr>
            <w:tcW w:w="1382" w:type="dxa"/>
            <w:vAlign w:val="bottom"/>
          </w:tcPr>
          <w:p w14:paraId="6DA46F04" w14:textId="77777777" w:rsidR="00550EA6" w:rsidRPr="005269E1" w:rsidRDefault="00550EA6" w:rsidP="00BB30CB">
            <w:pPr>
              <w:spacing w:after="0" w:line="240" w:lineRule="auto"/>
              <w:jc w:val="right"/>
              <w:rPr>
                <w:rFonts w:ascii="Browallia New" w:hAnsi="Browallia New" w:cs="Browallia New"/>
                <w:sz w:val="28"/>
              </w:rPr>
            </w:pPr>
            <w:r w:rsidRPr="005269E1">
              <w:rPr>
                <w:rFonts w:ascii="Browallia New" w:hAnsi="Browallia New" w:cs="Browallia New"/>
                <w:sz w:val="28"/>
              </w:rPr>
              <w:t>1,030</w:t>
            </w:r>
          </w:p>
        </w:tc>
        <w:tc>
          <w:tcPr>
            <w:tcW w:w="1382" w:type="dxa"/>
          </w:tcPr>
          <w:p w14:paraId="5843E2B0" w14:textId="77777777" w:rsidR="00550EA6" w:rsidRPr="005269E1" w:rsidRDefault="00550EA6" w:rsidP="00BB30CB">
            <w:pPr>
              <w:spacing w:after="0" w:line="240" w:lineRule="auto"/>
              <w:jc w:val="right"/>
              <w:rPr>
                <w:rFonts w:ascii="Browallia New" w:hAnsi="Browallia New" w:cs="Browallia New"/>
                <w:sz w:val="28"/>
              </w:rPr>
            </w:pPr>
            <w:r>
              <w:rPr>
                <w:rFonts w:ascii="Browallia New" w:hAnsi="Browallia New" w:cs="Browallia New"/>
                <w:sz w:val="28"/>
              </w:rPr>
              <w:t>70</w:t>
            </w:r>
          </w:p>
        </w:tc>
        <w:tc>
          <w:tcPr>
            <w:tcW w:w="1383" w:type="dxa"/>
          </w:tcPr>
          <w:p w14:paraId="3F5C6C0E" w14:textId="77777777" w:rsidR="00550EA6" w:rsidRPr="005269E1" w:rsidRDefault="00550EA6" w:rsidP="00BB30CB">
            <w:pPr>
              <w:spacing w:after="0" w:line="240" w:lineRule="auto"/>
              <w:jc w:val="right"/>
              <w:rPr>
                <w:rFonts w:ascii="Browallia New" w:hAnsi="Browallia New" w:cs="Browallia New"/>
                <w:sz w:val="28"/>
              </w:rPr>
            </w:pPr>
            <w:r w:rsidRPr="005269E1">
              <w:rPr>
                <w:rFonts w:ascii="Browallia New" w:hAnsi="Browallia New" w:cs="Browallia New"/>
                <w:sz w:val="28"/>
              </w:rPr>
              <w:t>124</w:t>
            </w:r>
          </w:p>
        </w:tc>
      </w:tr>
      <w:tr w:rsidR="00550EA6" w:rsidRPr="005269E1" w14:paraId="4CB450E4" w14:textId="77777777" w:rsidTr="00BB30CB">
        <w:trPr>
          <w:trHeight w:val="354"/>
        </w:trPr>
        <w:tc>
          <w:tcPr>
            <w:tcW w:w="3510" w:type="dxa"/>
            <w:gridSpan w:val="2"/>
            <w:vAlign w:val="bottom"/>
            <w:hideMark/>
          </w:tcPr>
          <w:p w14:paraId="34C343B2" w14:textId="77777777" w:rsidR="00550EA6" w:rsidRPr="005269E1" w:rsidRDefault="00550EA6" w:rsidP="00BB30CB">
            <w:pPr>
              <w:pStyle w:val="NoSpacing"/>
              <w:rPr>
                <w:rFonts w:ascii="Browallia New" w:hAnsi="Browallia New" w:cs="Browallia New"/>
                <w:sz w:val="28"/>
              </w:rPr>
            </w:pPr>
            <w:r>
              <w:rPr>
                <w:rFonts w:ascii="Browallia New" w:hAnsi="Browallia New" w:cs="Browallia New"/>
                <w:sz w:val="28"/>
              </w:rPr>
              <w:t>More than 1 year but less than 5 years</w:t>
            </w:r>
          </w:p>
        </w:tc>
        <w:tc>
          <w:tcPr>
            <w:tcW w:w="1382" w:type="dxa"/>
          </w:tcPr>
          <w:p w14:paraId="4208D82F" w14:textId="77777777" w:rsidR="00550EA6" w:rsidRPr="005269E1" w:rsidRDefault="00550EA6" w:rsidP="00BB30CB">
            <w:pPr>
              <w:spacing w:after="0" w:line="240" w:lineRule="auto"/>
              <w:jc w:val="right"/>
              <w:rPr>
                <w:rFonts w:ascii="Browallia New" w:hAnsi="Browallia New" w:cs="Browallia New"/>
                <w:sz w:val="28"/>
              </w:rPr>
            </w:pPr>
            <w:r>
              <w:rPr>
                <w:rFonts w:ascii="Browallia New" w:hAnsi="Browallia New" w:cs="Browallia New"/>
                <w:sz w:val="28"/>
              </w:rPr>
              <w:t>300</w:t>
            </w:r>
          </w:p>
        </w:tc>
        <w:tc>
          <w:tcPr>
            <w:tcW w:w="1382" w:type="dxa"/>
          </w:tcPr>
          <w:p w14:paraId="685A58B7" w14:textId="77777777" w:rsidR="00550EA6" w:rsidRPr="005269E1" w:rsidRDefault="00550EA6" w:rsidP="00BB30CB">
            <w:pPr>
              <w:spacing w:after="0" w:line="240" w:lineRule="auto"/>
              <w:jc w:val="right"/>
              <w:rPr>
                <w:rFonts w:ascii="Browallia New" w:hAnsi="Browallia New" w:cs="Browallia New"/>
                <w:sz w:val="28"/>
              </w:rPr>
            </w:pPr>
            <w:r w:rsidRPr="005269E1">
              <w:rPr>
                <w:rFonts w:ascii="Browallia New" w:hAnsi="Browallia New" w:cs="Browallia New"/>
                <w:sz w:val="28"/>
              </w:rPr>
              <w:t>850</w:t>
            </w:r>
          </w:p>
        </w:tc>
        <w:tc>
          <w:tcPr>
            <w:tcW w:w="1382" w:type="dxa"/>
          </w:tcPr>
          <w:p w14:paraId="6D0A55EB" w14:textId="77777777" w:rsidR="00550EA6" w:rsidRPr="005269E1" w:rsidRDefault="00550EA6" w:rsidP="00BB30CB">
            <w:pPr>
              <w:pStyle w:val="NoSpacing"/>
              <w:jc w:val="right"/>
              <w:rPr>
                <w:rFonts w:ascii="Browallia New" w:hAnsi="Browallia New" w:cs="Browallia New"/>
                <w:sz w:val="28"/>
              </w:rPr>
            </w:pPr>
            <w:r>
              <w:rPr>
                <w:rFonts w:ascii="Browallia New" w:hAnsi="Browallia New" w:cs="Browallia New"/>
                <w:sz w:val="28"/>
              </w:rPr>
              <w:t>116</w:t>
            </w:r>
          </w:p>
        </w:tc>
        <w:tc>
          <w:tcPr>
            <w:tcW w:w="1383" w:type="dxa"/>
          </w:tcPr>
          <w:p w14:paraId="408F18B9" w14:textId="77777777" w:rsidR="00550EA6" w:rsidRPr="005269E1" w:rsidRDefault="00550EA6" w:rsidP="00BB30CB">
            <w:pPr>
              <w:pStyle w:val="NoSpacing"/>
              <w:jc w:val="right"/>
              <w:rPr>
                <w:rFonts w:ascii="Browallia New" w:hAnsi="Browallia New" w:cs="Browallia New"/>
                <w:sz w:val="28"/>
              </w:rPr>
            </w:pPr>
            <w:r w:rsidRPr="005269E1">
              <w:rPr>
                <w:rFonts w:ascii="Browallia New" w:hAnsi="Browallia New" w:cs="Browallia New"/>
                <w:sz w:val="28"/>
              </w:rPr>
              <w:t>64</w:t>
            </w:r>
          </w:p>
        </w:tc>
      </w:tr>
      <w:tr w:rsidR="00550EA6" w:rsidRPr="005269E1" w14:paraId="10837C40" w14:textId="77777777" w:rsidTr="00BB30CB">
        <w:trPr>
          <w:trHeight w:val="354"/>
        </w:trPr>
        <w:tc>
          <w:tcPr>
            <w:tcW w:w="3510" w:type="dxa"/>
            <w:gridSpan w:val="2"/>
            <w:vAlign w:val="bottom"/>
            <w:hideMark/>
          </w:tcPr>
          <w:p w14:paraId="3C9012F2" w14:textId="77777777" w:rsidR="00550EA6" w:rsidRPr="005269E1" w:rsidRDefault="00550EA6" w:rsidP="00BB30CB">
            <w:pPr>
              <w:pStyle w:val="NoSpacing"/>
              <w:rPr>
                <w:rFonts w:ascii="Browallia New" w:hAnsi="Browallia New" w:cs="Browallia New"/>
                <w:sz w:val="28"/>
              </w:rPr>
            </w:pPr>
            <w:r w:rsidRPr="005269E1">
              <w:rPr>
                <w:rFonts w:ascii="Browallia New" w:hAnsi="Browallia New" w:cs="Browallia New"/>
                <w:sz w:val="28"/>
              </w:rPr>
              <w:t>Total</w:t>
            </w:r>
          </w:p>
        </w:tc>
        <w:tc>
          <w:tcPr>
            <w:tcW w:w="1382" w:type="dxa"/>
          </w:tcPr>
          <w:p w14:paraId="7E3398C4" w14:textId="77777777" w:rsidR="00550EA6" w:rsidRPr="005269E1" w:rsidRDefault="00550EA6" w:rsidP="00BB30CB">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650</w:t>
            </w:r>
          </w:p>
        </w:tc>
        <w:tc>
          <w:tcPr>
            <w:tcW w:w="1382" w:type="dxa"/>
          </w:tcPr>
          <w:p w14:paraId="1C7882A7" w14:textId="77777777" w:rsidR="00550EA6" w:rsidRPr="005269E1" w:rsidRDefault="00550EA6" w:rsidP="00BB30CB">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1,880</w:t>
            </w:r>
          </w:p>
        </w:tc>
        <w:tc>
          <w:tcPr>
            <w:tcW w:w="1382" w:type="dxa"/>
          </w:tcPr>
          <w:p w14:paraId="5639066D" w14:textId="77777777" w:rsidR="00550EA6" w:rsidRPr="005269E1" w:rsidRDefault="00550EA6" w:rsidP="00BB30C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186</w:t>
            </w:r>
          </w:p>
        </w:tc>
        <w:tc>
          <w:tcPr>
            <w:tcW w:w="1383" w:type="dxa"/>
          </w:tcPr>
          <w:p w14:paraId="64B8618E" w14:textId="77777777" w:rsidR="00550EA6" w:rsidRPr="005269E1" w:rsidRDefault="00550EA6" w:rsidP="00BB30CB">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188</w:t>
            </w:r>
          </w:p>
        </w:tc>
      </w:tr>
    </w:tbl>
    <w:p w14:paraId="1F4259CD" w14:textId="74DA22E0" w:rsidR="00550EA6" w:rsidRPr="005269E1" w:rsidRDefault="00550EA6" w:rsidP="00550EA6">
      <w:pPr>
        <w:spacing w:before="240" w:after="120" w:line="240" w:lineRule="auto"/>
        <w:ind w:left="709" w:hanging="709"/>
        <w:jc w:val="both"/>
        <w:rPr>
          <w:rFonts w:ascii="Browallia New" w:hAnsi="Browallia New" w:cs="Browallia New"/>
          <w:sz w:val="28"/>
        </w:rPr>
      </w:pPr>
      <w:r>
        <w:rPr>
          <w:rFonts w:ascii="Browallia New" w:hAnsi="Browallia New" w:cs="Browallia New"/>
          <w:sz w:val="28"/>
        </w:rPr>
        <w:t>32</w:t>
      </w:r>
      <w:r w:rsidRPr="005269E1">
        <w:rPr>
          <w:rFonts w:ascii="Browallia New" w:hAnsi="Browallia New" w:cs="Browallia New"/>
          <w:sz w:val="28"/>
        </w:rPr>
        <w:t>.4</w:t>
      </w:r>
      <w:r w:rsidRPr="005269E1">
        <w:rPr>
          <w:rFonts w:ascii="Browallia New" w:hAnsi="Browallia New" w:cs="Browallia New"/>
          <w:sz w:val="28"/>
        </w:rPr>
        <w:tab/>
        <w:t>The subsidiaries were in possession of commitments from land agreements for sites of structured billboard stands which were liable to make future payment under operating lease agreement as follows.-</w:t>
      </w:r>
    </w:p>
    <w:tbl>
      <w:tblPr>
        <w:tblW w:w="8930" w:type="dxa"/>
        <w:tblInd w:w="709" w:type="dxa"/>
        <w:tblLook w:val="04A0" w:firstRow="1" w:lastRow="0" w:firstColumn="1" w:lastColumn="0" w:noHBand="0" w:noVBand="1"/>
      </w:tblPr>
      <w:tblGrid>
        <w:gridCol w:w="370"/>
        <w:gridCol w:w="5725"/>
        <w:gridCol w:w="1418"/>
        <w:gridCol w:w="1417"/>
      </w:tblGrid>
      <w:tr w:rsidR="00550EA6" w:rsidRPr="005269E1" w14:paraId="0A6470AF" w14:textId="77777777" w:rsidTr="00BB30CB">
        <w:trPr>
          <w:trHeight w:val="390"/>
        </w:trPr>
        <w:tc>
          <w:tcPr>
            <w:tcW w:w="370" w:type="dxa"/>
          </w:tcPr>
          <w:p w14:paraId="4F7BC9F0" w14:textId="77777777" w:rsidR="00550EA6" w:rsidRPr="005269E1" w:rsidRDefault="00550EA6" w:rsidP="00BB30CB">
            <w:pPr>
              <w:spacing w:after="0" w:line="240" w:lineRule="auto"/>
              <w:rPr>
                <w:rFonts w:ascii="Browallia New" w:hAnsi="Browallia New" w:cs="Browallia New"/>
                <w:sz w:val="28"/>
              </w:rPr>
            </w:pPr>
          </w:p>
        </w:tc>
        <w:tc>
          <w:tcPr>
            <w:tcW w:w="5725" w:type="dxa"/>
          </w:tcPr>
          <w:p w14:paraId="5AFEEC6E" w14:textId="77777777" w:rsidR="00550EA6" w:rsidRPr="005269E1" w:rsidRDefault="00550EA6" w:rsidP="00BB30CB">
            <w:pPr>
              <w:spacing w:after="0" w:line="240" w:lineRule="auto"/>
              <w:rPr>
                <w:rFonts w:ascii="Browallia New" w:hAnsi="Browallia New" w:cs="Browallia New"/>
                <w:sz w:val="28"/>
              </w:rPr>
            </w:pPr>
          </w:p>
        </w:tc>
        <w:tc>
          <w:tcPr>
            <w:tcW w:w="2835" w:type="dxa"/>
            <w:gridSpan w:val="2"/>
            <w:vAlign w:val="bottom"/>
          </w:tcPr>
          <w:p w14:paraId="00C1158D" w14:textId="77777777" w:rsidR="00550EA6" w:rsidRPr="005269E1" w:rsidRDefault="00550EA6" w:rsidP="00BB30C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550EA6" w:rsidRPr="005269E1" w14:paraId="42B21B65" w14:textId="77777777" w:rsidTr="00BB30CB">
        <w:trPr>
          <w:trHeight w:val="319"/>
        </w:trPr>
        <w:tc>
          <w:tcPr>
            <w:tcW w:w="370" w:type="dxa"/>
          </w:tcPr>
          <w:p w14:paraId="4A438E5D" w14:textId="77777777" w:rsidR="00550EA6" w:rsidRPr="005269E1" w:rsidRDefault="00550EA6" w:rsidP="00BB30CB">
            <w:pPr>
              <w:spacing w:after="0" w:line="240" w:lineRule="auto"/>
              <w:rPr>
                <w:rFonts w:ascii="Browallia New" w:hAnsi="Browallia New" w:cs="Browallia New"/>
                <w:sz w:val="28"/>
              </w:rPr>
            </w:pPr>
          </w:p>
        </w:tc>
        <w:tc>
          <w:tcPr>
            <w:tcW w:w="5725" w:type="dxa"/>
          </w:tcPr>
          <w:p w14:paraId="1CB9723F" w14:textId="77777777" w:rsidR="00550EA6" w:rsidRPr="005269E1" w:rsidRDefault="00550EA6" w:rsidP="00BB30CB">
            <w:pPr>
              <w:spacing w:after="0" w:line="240" w:lineRule="auto"/>
              <w:rPr>
                <w:rFonts w:ascii="Browallia New" w:hAnsi="Browallia New" w:cs="Browallia New"/>
                <w:sz w:val="28"/>
              </w:rPr>
            </w:pPr>
          </w:p>
        </w:tc>
        <w:tc>
          <w:tcPr>
            <w:tcW w:w="2835" w:type="dxa"/>
            <w:gridSpan w:val="2"/>
            <w:vAlign w:val="bottom"/>
          </w:tcPr>
          <w:p w14:paraId="11609EA0" w14:textId="77777777" w:rsidR="00550EA6" w:rsidRPr="005269E1" w:rsidRDefault="00550EA6" w:rsidP="00BB30C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r>
      <w:tr w:rsidR="00550EA6" w:rsidRPr="005269E1" w14:paraId="38D460EC" w14:textId="77777777" w:rsidTr="00BB30CB">
        <w:trPr>
          <w:trHeight w:val="367"/>
        </w:trPr>
        <w:tc>
          <w:tcPr>
            <w:tcW w:w="370" w:type="dxa"/>
          </w:tcPr>
          <w:p w14:paraId="45D1BF2B" w14:textId="77777777" w:rsidR="00550EA6" w:rsidRPr="005269E1" w:rsidRDefault="00550EA6" w:rsidP="00BB30CB">
            <w:pPr>
              <w:spacing w:after="0" w:line="240" w:lineRule="auto"/>
              <w:rPr>
                <w:rFonts w:ascii="Browallia New" w:hAnsi="Browallia New" w:cs="Browallia New"/>
                <w:sz w:val="28"/>
              </w:rPr>
            </w:pPr>
          </w:p>
        </w:tc>
        <w:tc>
          <w:tcPr>
            <w:tcW w:w="5725" w:type="dxa"/>
          </w:tcPr>
          <w:p w14:paraId="1A9FA76B" w14:textId="77777777" w:rsidR="00550EA6" w:rsidRPr="005269E1" w:rsidRDefault="00550EA6" w:rsidP="00BB30CB">
            <w:pPr>
              <w:spacing w:after="0" w:line="240" w:lineRule="auto"/>
              <w:rPr>
                <w:rFonts w:ascii="Browallia New" w:hAnsi="Browallia New" w:cs="Browallia New"/>
                <w:sz w:val="28"/>
              </w:rPr>
            </w:pPr>
          </w:p>
        </w:tc>
        <w:tc>
          <w:tcPr>
            <w:tcW w:w="1418" w:type="dxa"/>
            <w:vAlign w:val="bottom"/>
          </w:tcPr>
          <w:p w14:paraId="79E682B1" w14:textId="77777777" w:rsidR="00550EA6" w:rsidRPr="005269E1" w:rsidRDefault="00550EA6" w:rsidP="00BB30C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c>
          <w:tcPr>
            <w:tcW w:w="1417" w:type="dxa"/>
            <w:vAlign w:val="bottom"/>
          </w:tcPr>
          <w:p w14:paraId="1B30C3CD" w14:textId="77777777" w:rsidR="00550EA6" w:rsidRPr="005269E1" w:rsidRDefault="00550EA6" w:rsidP="00BB30C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Pr>
                <w:rFonts w:ascii="Browallia New" w:hAnsi="Browallia New" w:cs="Browallia New"/>
                <w:sz w:val="28"/>
              </w:rPr>
              <w:t>19</w:t>
            </w:r>
          </w:p>
        </w:tc>
      </w:tr>
      <w:tr w:rsidR="00550EA6" w:rsidRPr="005269E1" w14:paraId="67BF3FAE" w14:textId="77777777" w:rsidTr="00BB30CB">
        <w:trPr>
          <w:trHeight w:val="349"/>
        </w:trPr>
        <w:tc>
          <w:tcPr>
            <w:tcW w:w="6095" w:type="dxa"/>
            <w:gridSpan w:val="2"/>
            <w:hideMark/>
          </w:tcPr>
          <w:p w14:paraId="46970238" w14:textId="77777777" w:rsidR="00550EA6" w:rsidRPr="005269E1" w:rsidRDefault="00550EA6" w:rsidP="00BB30CB">
            <w:pPr>
              <w:spacing w:after="0" w:line="240" w:lineRule="auto"/>
              <w:rPr>
                <w:rFonts w:ascii="Browallia New" w:hAnsi="Browallia New" w:cs="Browallia New"/>
                <w:sz w:val="28"/>
              </w:rPr>
            </w:pPr>
            <w:r>
              <w:rPr>
                <w:rFonts w:ascii="Browallia New" w:hAnsi="Browallia New" w:cs="Browallia New"/>
                <w:sz w:val="28"/>
              </w:rPr>
              <w:t>Less than 1 year</w:t>
            </w:r>
          </w:p>
        </w:tc>
        <w:tc>
          <w:tcPr>
            <w:tcW w:w="1418" w:type="dxa"/>
            <w:vAlign w:val="bottom"/>
          </w:tcPr>
          <w:p w14:paraId="2A3CF8EF" w14:textId="7800D9BA" w:rsidR="00550EA6" w:rsidRPr="005269E1" w:rsidRDefault="00A7772C" w:rsidP="00BB30CB">
            <w:pPr>
              <w:spacing w:after="0" w:line="240" w:lineRule="auto"/>
              <w:jc w:val="right"/>
              <w:rPr>
                <w:rFonts w:ascii="Browallia New" w:hAnsi="Browallia New" w:cs="Browallia New"/>
                <w:sz w:val="28"/>
              </w:rPr>
            </w:pPr>
            <w:r>
              <w:rPr>
                <w:rFonts w:ascii="Browallia New" w:hAnsi="Browallia New" w:cs="Browallia New"/>
                <w:sz w:val="28"/>
              </w:rPr>
              <w:t>2,107</w:t>
            </w:r>
          </w:p>
        </w:tc>
        <w:tc>
          <w:tcPr>
            <w:tcW w:w="1417" w:type="dxa"/>
            <w:vAlign w:val="bottom"/>
          </w:tcPr>
          <w:p w14:paraId="0026B375" w14:textId="77777777" w:rsidR="00550EA6" w:rsidRPr="005269E1" w:rsidRDefault="00550EA6" w:rsidP="00BB30CB">
            <w:pPr>
              <w:spacing w:after="0" w:line="240" w:lineRule="auto"/>
              <w:jc w:val="right"/>
              <w:rPr>
                <w:rFonts w:ascii="Browallia New" w:hAnsi="Browallia New" w:cs="Browallia New"/>
                <w:sz w:val="28"/>
              </w:rPr>
            </w:pPr>
            <w:r w:rsidRPr="005269E1">
              <w:rPr>
                <w:rFonts w:ascii="Browallia New" w:hAnsi="Browallia New" w:cs="Browallia New"/>
                <w:sz w:val="28"/>
              </w:rPr>
              <w:t>112,630</w:t>
            </w:r>
          </w:p>
        </w:tc>
      </w:tr>
      <w:tr w:rsidR="00550EA6" w:rsidRPr="005269E1" w14:paraId="3D776163" w14:textId="77777777" w:rsidTr="00BB30CB">
        <w:trPr>
          <w:trHeight w:val="363"/>
        </w:trPr>
        <w:tc>
          <w:tcPr>
            <w:tcW w:w="6095" w:type="dxa"/>
            <w:gridSpan w:val="2"/>
          </w:tcPr>
          <w:p w14:paraId="2EFAEE8C" w14:textId="77777777" w:rsidR="00550EA6" w:rsidRPr="005269E1" w:rsidRDefault="00550EA6" w:rsidP="00BB30CB">
            <w:pPr>
              <w:spacing w:after="0" w:line="240" w:lineRule="auto"/>
              <w:rPr>
                <w:rFonts w:ascii="Browallia New" w:hAnsi="Browallia New" w:cs="Browallia New"/>
                <w:sz w:val="28"/>
              </w:rPr>
            </w:pPr>
            <w:r>
              <w:rPr>
                <w:rFonts w:ascii="Browallia New" w:hAnsi="Browallia New" w:cs="Browallia New"/>
                <w:sz w:val="28"/>
              </w:rPr>
              <w:t>More than 1 year but less than 5 years</w:t>
            </w:r>
          </w:p>
        </w:tc>
        <w:tc>
          <w:tcPr>
            <w:tcW w:w="1418" w:type="dxa"/>
            <w:vAlign w:val="bottom"/>
          </w:tcPr>
          <w:p w14:paraId="6B9E4E25" w14:textId="06096F3E" w:rsidR="00550EA6" w:rsidRPr="005269E1" w:rsidRDefault="00550EA6" w:rsidP="00BB30CB">
            <w:pPr>
              <w:spacing w:after="0" w:line="240" w:lineRule="auto"/>
              <w:jc w:val="right"/>
              <w:rPr>
                <w:rFonts w:ascii="Browallia New" w:hAnsi="Browallia New" w:cs="Browallia New"/>
                <w:sz w:val="28"/>
              </w:rPr>
            </w:pPr>
            <w:r>
              <w:rPr>
                <w:rFonts w:ascii="Browallia New" w:hAnsi="Browallia New" w:cs="Browallia New"/>
                <w:sz w:val="28"/>
              </w:rPr>
              <w:t>7,</w:t>
            </w:r>
            <w:r w:rsidR="00A7772C">
              <w:rPr>
                <w:rFonts w:ascii="Browallia New" w:hAnsi="Browallia New" w:cs="Browallia New"/>
                <w:sz w:val="28"/>
              </w:rPr>
              <w:t>825</w:t>
            </w:r>
          </w:p>
        </w:tc>
        <w:tc>
          <w:tcPr>
            <w:tcW w:w="1417" w:type="dxa"/>
            <w:vAlign w:val="bottom"/>
          </w:tcPr>
          <w:p w14:paraId="3328C0C0" w14:textId="77777777" w:rsidR="00550EA6" w:rsidRPr="005269E1" w:rsidRDefault="00550EA6" w:rsidP="00BB30CB">
            <w:pPr>
              <w:spacing w:after="0" w:line="240" w:lineRule="auto"/>
              <w:jc w:val="right"/>
              <w:rPr>
                <w:rFonts w:ascii="Browallia New" w:hAnsi="Browallia New" w:cs="Browallia New"/>
                <w:sz w:val="28"/>
              </w:rPr>
            </w:pPr>
            <w:r w:rsidRPr="005269E1">
              <w:rPr>
                <w:rFonts w:ascii="Browallia New" w:hAnsi="Browallia New" w:cs="Browallia New"/>
                <w:sz w:val="28"/>
              </w:rPr>
              <w:t>195,147</w:t>
            </w:r>
          </w:p>
        </w:tc>
      </w:tr>
      <w:tr w:rsidR="00550EA6" w:rsidRPr="005269E1" w14:paraId="5BB34AD4" w14:textId="77777777" w:rsidTr="00BB30CB">
        <w:trPr>
          <w:trHeight w:val="390"/>
        </w:trPr>
        <w:tc>
          <w:tcPr>
            <w:tcW w:w="6095" w:type="dxa"/>
            <w:gridSpan w:val="2"/>
          </w:tcPr>
          <w:p w14:paraId="27DFF26D" w14:textId="77777777" w:rsidR="00550EA6" w:rsidRPr="005269E1" w:rsidRDefault="00550EA6" w:rsidP="00BB30CB">
            <w:pPr>
              <w:spacing w:after="0" w:line="240" w:lineRule="auto"/>
              <w:rPr>
                <w:rFonts w:ascii="Browallia New" w:hAnsi="Browallia New" w:cs="Browallia New"/>
                <w:sz w:val="28"/>
              </w:rPr>
            </w:pPr>
            <w:r>
              <w:rPr>
                <w:rFonts w:ascii="Browallia New" w:hAnsi="Browallia New" w:cs="Browallia New"/>
                <w:sz w:val="28"/>
              </w:rPr>
              <w:t>More than</w:t>
            </w:r>
            <w:r w:rsidRPr="005269E1">
              <w:rPr>
                <w:rFonts w:ascii="Browallia New" w:hAnsi="Browallia New" w:cs="Browallia New"/>
                <w:sz w:val="28"/>
              </w:rPr>
              <w:t xml:space="preserve"> 5 years</w:t>
            </w:r>
          </w:p>
        </w:tc>
        <w:tc>
          <w:tcPr>
            <w:tcW w:w="1418" w:type="dxa"/>
            <w:vAlign w:val="bottom"/>
          </w:tcPr>
          <w:p w14:paraId="556402CF" w14:textId="2E0932AF" w:rsidR="00550EA6" w:rsidRPr="005269E1" w:rsidRDefault="00550EA6" w:rsidP="00BB30CB">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w:t>
            </w:r>
            <w:r w:rsidR="00A7772C">
              <w:rPr>
                <w:rFonts w:ascii="Browallia New" w:hAnsi="Browallia New" w:cs="Browallia New"/>
                <w:sz w:val="28"/>
              </w:rPr>
              <w:t>62</w:t>
            </w:r>
          </w:p>
        </w:tc>
        <w:tc>
          <w:tcPr>
            <w:tcW w:w="1417" w:type="dxa"/>
            <w:vAlign w:val="bottom"/>
          </w:tcPr>
          <w:p w14:paraId="78CC966A" w14:textId="77777777" w:rsidR="00550EA6" w:rsidRPr="005269E1" w:rsidRDefault="00550EA6" w:rsidP="00BB30CB">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22,420</w:t>
            </w:r>
          </w:p>
        </w:tc>
      </w:tr>
      <w:tr w:rsidR="00550EA6" w:rsidRPr="005269E1" w14:paraId="1F4625BE" w14:textId="77777777" w:rsidTr="00BB30CB">
        <w:trPr>
          <w:trHeight w:val="404"/>
        </w:trPr>
        <w:tc>
          <w:tcPr>
            <w:tcW w:w="6095" w:type="dxa"/>
            <w:gridSpan w:val="2"/>
            <w:hideMark/>
          </w:tcPr>
          <w:p w14:paraId="084A9DA1" w14:textId="77777777" w:rsidR="00550EA6" w:rsidRPr="005269E1" w:rsidRDefault="00550EA6" w:rsidP="00BB30CB">
            <w:pPr>
              <w:spacing w:after="0" w:line="240" w:lineRule="auto"/>
              <w:rPr>
                <w:rFonts w:ascii="Browallia New" w:hAnsi="Browallia New" w:cs="Browallia New"/>
                <w:sz w:val="28"/>
              </w:rPr>
            </w:pPr>
            <w:r w:rsidRPr="005269E1">
              <w:rPr>
                <w:rFonts w:ascii="Browallia New" w:hAnsi="Browallia New" w:cs="Browallia New"/>
                <w:sz w:val="28"/>
              </w:rPr>
              <w:t>Total</w:t>
            </w:r>
          </w:p>
        </w:tc>
        <w:tc>
          <w:tcPr>
            <w:tcW w:w="1418" w:type="dxa"/>
            <w:vAlign w:val="bottom"/>
          </w:tcPr>
          <w:p w14:paraId="318DF192" w14:textId="4D9E3B9A" w:rsidR="00550EA6" w:rsidRPr="005269E1" w:rsidRDefault="00A7772C" w:rsidP="00BB30C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10,094</w:t>
            </w:r>
          </w:p>
        </w:tc>
        <w:tc>
          <w:tcPr>
            <w:tcW w:w="1417" w:type="dxa"/>
            <w:vAlign w:val="bottom"/>
          </w:tcPr>
          <w:p w14:paraId="2D793DD7" w14:textId="77777777" w:rsidR="00550EA6" w:rsidRPr="005269E1" w:rsidRDefault="00550EA6" w:rsidP="00BB30CB">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330,197</w:t>
            </w:r>
          </w:p>
        </w:tc>
      </w:tr>
    </w:tbl>
    <w:p w14:paraId="3010E943" w14:textId="387A1CBC" w:rsidR="004230E5" w:rsidRDefault="004230E5" w:rsidP="004230E5">
      <w:pPr>
        <w:pStyle w:val="NEWKHAW"/>
      </w:pPr>
      <w:bookmarkStart w:id="33" w:name="_Hlk40669301"/>
    </w:p>
    <w:p w14:paraId="3FAD192F" w14:textId="6EAC0573" w:rsidR="003C21AF" w:rsidRDefault="003C21AF" w:rsidP="004230E5">
      <w:pPr>
        <w:pStyle w:val="NEWKHAW"/>
      </w:pPr>
    </w:p>
    <w:p w14:paraId="585A03C3" w14:textId="4B4A0B90" w:rsidR="003C21AF" w:rsidRDefault="003C21AF" w:rsidP="004230E5">
      <w:pPr>
        <w:pStyle w:val="NEWKHAW"/>
      </w:pPr>
    </w:p>
    <w:p w14:paraId="72AA6A3A" w14:textId="0EBA27E3" w:rsidR="003C21AF" w:rsidRDefault="003C21AF" w:rsidP="004230E5">
      <w:pPr>
        <w:pStyle w:val="NEWKHAW"/>
      </w:pPr>
    </w:p>
    <w:p w14:paraId="1698E9D6" w14:textId="77777777" w:rsidR="003C21AF" w:rsidRDefault="003C21AF" w:rsidP="004230E5">
      <w:pPr>
        <w:pStyle w:val="NEWKHAW"/>
      </w:pPr>
    </w:p>
    <w:p w14:paraId="315CFE2B" w14:textId="35B9B2E6" w:rsidR="00550EA6" w:rsidRDefault="00550EA6" w:rsidP="00550EA6">
      <w:pPr>
        <w:pStyle w:val="Heading1"/>
      </w:pPr>
      <w:r w:rsidRPr="00AC70A3">
        <w:lastRenderedPageBreak/>
        <w:t>3</w:t>
      </w:r>
      <w:r>
        <w:t>3</w:t>
      </w:r>
      <w:r w:rsidRPr="00AC70A3">
        <w:t>.</w:t>
      </w:r>
      <w:r w:rsidRPr="00AC70A3">
        <w:tab/>
        <w:t>LAW SUIT</w:t>
      </w:r>
    </w:p>
    <w:bookmarkEnd w:id="33"/>
    <w:p w14:paraId="578F8805" w14:textId="77777777" w:rsidR="00550EA6" w:rsidRPr="00275585" w:rsidRDefault="00550EA6" w:rsidP="00550EA6">
      <w:pPr>
        <w:spacing w:after="120" w:line="240" w:lineRule="auto"/>
        <w:ind w:firstLine="720"/>
        <w:rPr>
          <w:rFonts w:ascii="Browallia New" w:hAnsi="Browallia New" w:cs="Browallia New"/>
          <w:i/>
          <w:iCs/>
          <w:sz w:val="28"/>
          <w:szCs w:val="36"/>
          <w:cs/>
        </w:rPr>
      </w:pPr>
      <w:r w:rsidRPr="00533B45">
        <w:rPr>
          <w:rFonts w:ascii="Browallia New" w:hAnsi="Browallia New" w:cs="Browallia New"/>
          <w:i/>
          <w:iCs/>
          <w:sz w:val="28"/>
          <w:szCs w:val="36"/>
        </w:rPr>
        <w:t>T</w:t>
      </w:r>
      <w:r>
        <w:rPr>
          <w:rFonts w:ascii="Browallia New" w:hAnsi="Browallia New" w:cs="Browallia New"/>
          <w:i/>
          <w:iCs/>
          <w:sz w:val="28"/>
          <w:szCs w:val="36"/>
        </w:rPr>
        <w:t>he</w:t>
      </w:r>
      <w:r w:rsidRPr="00533B45">
        <w:rPr>
          <w:rFonts w:ascii="Browallia New" w:hAnsi="Browallia New" w:cs="Browallia New"/>
          <w:i/>
          <w:iCs/>
          <w:sz w:val="28"/>
          <w:szCs w:val="36"/>
        </w:rPr>
        <w:t xml:space="preserve"> C</w:t>
      </w:r>
      <w:r>
        <w:rPr>
          <w:rFonts w:ascii="Browallia New" w:hAnsi="Browallia New" w:cs="Browallia New"/>
          <w:i/>
          <w:iCs/>
          <w:sz w:val="28"/>
          <w:szCs w:val="36"/>
        </w:rPr>
        <w:t>ompany</w:t>
      </w:r>
    </w:p>
    <w:p w14:paraId="1E9AD302" w14:textId="760A7FEF" w:rsidR="003C21AF" w:rsidRPr="00592660" w:rsidRDefault="00550EA6" w:rsidP="003C21AF">
      <w:pPr>
        <w:spacing w:after="120" w:line="240" w:lineRule="auto"/>
        <w:ind w:left="720" w:hanging="720"/>
        <w:jc w:val="both"/>
        <w:rPr>
          <w:rFonts w:ascii="Browallia New" w:hAnsi="Browallia New" w:cs="Browallia New"/>
          <w:sz w:val="28"/>
        </w:rPr>
      </w:pPr>
      <w:r w:rsidRPr="00AC70A3">
        <w:rPr>
          <w:rFonts w:ascii="Browallia New" w:hAnsi="Browallia New" w:cs="Browallia New"/>
          <w:spacing w:val="-2"/>
          <w:sz w:val="28"/>
        </w:rPr>
        <w:t>3</w:t>
      </w:r>
      <w:r>
        <w:rPr>
          <w:rFonts w:ascii="Browallia New" w:hAnsi="Browallia New" w:cs="Browallia New"/>
          <w:spacing w:val="-2"/>
          <w:sz w:val="28"/>
        </w:rPr>
        <w:t>3</w:t>
      </w:r>
      <w:r w:rsidRPr="00AC70A3">
        <w:rPr>
          <w:rFonts w:ascii="Browallia New" w:hAnsi="Browallia New" w:cs="Browallia New"/>
          <w:spacing w:val="-2"/>
          <w:sz w:val="28"/>
        </w:rPr>
        <w:t>.1</w:t>
      </w:r>
      <w:r w:rsidRPr="00AC70A3">
        <w:rPr>
          <w:rFonts w:ascii="Browallia New" w:hAnsi="Browallia New" w:cs="Browallia New"/>
          <w:spacing w:val="-2"/>
          <w:sz w:val="28"/>
        </w:rPr>
        <w:tab/>
      </w:r>
      <w:r w:rsidRPr="00AC70A3">
        <w:rPr>
          <w:rFonts w:ascii="Browallia New" w:hAnsi="Browallia New" w:cs="Browallia New"/>
          <w:sz w:val="28"/>
        </w:rPr>
        <w:t>The Company was sued as a co-defendant with a company for the wrongful act. The incident occurred when there was the water leak caused by the company and such leak damaged the common property. The court of first instance had sentenced by judging the company compensated such damage by the amount of 3.23 million baht. At present, the Company has filed the petition because the owner of the insurance policy for common property belongs to the Company as the insurer.</w:t>
      </w:r>
      <w:r>
        <w:rPr>
          <w:rFonts w:ascii="Browallia New" w:hAnsi="Browallia New" w:cs="Browallia New"/>
          <w:spacing w:val="-2"/>
          <w:sz w:val="28"/>
        </w:rPr>
        <w:t xml:space="preserve"> </w:t>
      </w:r>
      <w:r w:rsidR="003C21AF">
        <w:rPr>
          <w:rFonts w:ascii="Browallia New" w:hAnsi="Browallia New" w:cs="Browallia New"/>
          <w:sz w:val="28"/>
        </w:rPr>
        <w:t>However, the Company provided the provision for loss from damaged claim in full amount in the consolidated and separate financial statement.</w:t>
      </w:r>
    </w:p>
    <w:p w14:paraId="2253C24D" w14:textId="77777777" w:rsidR="00550EA6" w:rsidRPr="007454DA" w:rsidRDefault="00550EA6" w:rsidP="00550EA6">
      <w:pPr>
        <w:spacing w:after="120" w:line="240" w:lineRule="auto"/>
        <w:ind w:left="720"/>
        <w:jc w:val="both"/>
        <w:rPr>
          <w:rFonts w:ascii="Browallia New" w:hAnsi="Browallia New" w:cs="Browallia New"/>
          <w:i/>
          <w:iCs/>
          <w:spacing w:val="-2"/>
          <w:sz w:val="28"/>
          <w:cs/>
        </w:rPr>
      </w:pPr>
      <w:r w:rsidRPr="007454DA">
        <w:rPr>
          <w:rFonts w:ascii="Browallia New" w:hAnsi="Browallia New" w:cs="Browallia New"/>
          <w:i/>
          <w:iCs/>
          <w:spacing w:val="-2"/>
          <w:sz w:val="28"/>
        </w:rPr>
        <w:t>D</w:t>
      </w:r>
      <w:r>
        <w:rPr>
          <w:rFonts w:ascii="Browallia New" w:hAnsi="Browallia New" w:cs="Browallia New"/>
          <w:i/>
          <w:iCs/>
          <w:spacing w:val="-2"/>
          <w:sz w:val="28"/>
        </w:rPr>
        <w:t>irect subsidiary</w:t>
      </w:r>
      <w:r w:rsidRPr="007454DA">
        <w:rPr>
          <w:rFonts w:ascii="Browallia New" w:hAnsi="Browallia New" w:cs="Browallia New"/>
          <w:i/>
          <w:iCs/>
          <w:spacing w:val="-2"/>
          <w:sz w:val="28"/>
        </w:rPr>
        <w:t xml:space="preserve"> : Aqua Ad Public Company Limited  </w:t>
      </w:r>
    </w:p>
    <w:p w14:paraId="4B19FA2B" w14:textId="09C30A26" w:rsidR="004230E5" w:rsidRPr="008E5641" w:rsidRDefault="00550EA6" w:rsidP="00D75D1E">
      <w:pPr>
        <w:spacing w:after="120" w:line="240" w:lineRule="auto"/>
        <w:ind w:left="720" w:hanging="720"/>
        <w:jc w:val="both"/>
        <w:rPr>
          <w:rFonts w:ascii="Browallia New" w:hAnsi="Browallia New" w:cs="Browallia New"/>
          <w:spacing w:val="-2"/>
          <w:sz w:val="28"/>
        </w:rPr>
      </w:pPr>
      <w:r w:rsidRPr="007454DA">
        <w:rPr>
          <w:rFonts w:ascii="Browallia New" w:hAnsi="Browallia New" w:cs="Browallia New"/>
          <w:spacing w:val="-2"/>
          <w:sz w:val="28"/>
        </w:rPr>
        <w:t>3</w:t>
      </w:r>
      <w:r>
        <w:rPr>
          <w:rFonts w:ascii="Browallia New" w:hAnsi="Browallia New" w:cs="Browallia New"/>
          <w:spacing w:val="-2"/>
          <w:sz w:val="28"/>
        </w:rPr>
        <w:t>3</w:t>
      </w:r>
      <w:r w:rsidRPr="007454DA">
        <w:rPr>
          <w:rFonts w:ascii="Browallia New" w:hAnsi="Browallia New" w:cs="Browallia New"/>
          <w:spacing w:val="-2"/>
          <w:sz w:val="28"/>
        </w:rPr>
        <w:t>.2</w:t>
      </w:r>
      <w:r w:rsidRPr="007454DA">
        <w:rPr>
          <w:rFonts w:ascii="Browallia New" w:hAnsi="Browallia New" w:cs="Browallia New"/>
          <w:spacing w:val="-2"/>
          <w:sz w:val="28"/>
        </w:rPr>
        <w:tab/>
      </w:r>
      <w:r w:rsidRPr="008E5641">
        <w:rPr>
          <w:rFonts w:ascii="Browallia New" w:hAnsi="Browallia New" w:cs="Browallia New"/>
          <w:spacing w:val="-2"/>
          <w:sz w:val="28"/>
        </w:rPr>
        <w:t xml:space="preserve">In July 2020, the subsidiary was sued in a civil case for bleach of a rental contract from a company with an amount in dispute of Baht </w:t>
      </w:r>
      <w:r w:rsidRPr="008E5641">
        <w:rPr>
          <w:rFonts w:ascii="Browallia New" w:hAnsi="Browallia New" w:cs="Browallia New" w:hint="cs"/>
          <w:spacing w:val="-2"/>
          <w:sz w:val="28"/>
          <w:cs/>
        </w:rPr>
        <w:t xml:space="preserve">2.92 </w:t>
      </w:r>
      <w:r w:rsidRPr="008E5641">
        <w:rPr>
          <w:rFonts w:ascii="Browallia New" w:hAnsi="Browallia New" w:cs="Browallia New"/>
          <w:spacing w:val="-2"/>
          <w:sz w:val="28"/>
        </w:rPr>
        <w:t xml:space="preserve">million.  </w:t>
      </w:r>
      <w:bookmarkStart w:id="34" w:name="_Hlk56178120"/>
      <w:r w:rsidRPr="008E5641">
        <w:rPr>
          <w:rFonts w:ascii="Browallia New" w:hAnsi="Browallia New" w:cs="Browallia New"/>
          <w:spacing w:val="-2"/>
          <w:sz w:val="28"/>
        </w:rPr>
        <w:t>At present, the case is in the mediation process.</w:t>
      </w:r>
    </w:p>
    <w:bookmarkEnd w:id="34"/>
    <w:p w14:paraId="16A6898B" w14:textId="42CB06BC" w:rsidR="00550EA6" w:rsidRPr="008E5641" w:rsidRDefault="00550EA6" w:rsidP="00550EA6">
      <w:pPr>
        <w:spacing w:after="120" w:line="240" w:lineRule="auto"/>
        <w:ind w:left="720" w:hanging="720"/>
        <w:jc w:val="both"/>
        <w:rPr>
          <w:rFonts w:ascii="Browallia New" w:hAnsi="Browallia New" w:cs="Browallia New"/>
          <w:spacing w:val="-2"/>
          <w:sz w:val="28"/>
        </w:rPr>
      </w:pPr>
      <w:r w:rsidRPr="008E5641">
        <w:rPr>
          <w:rFonts w:ascii="Browallia New" w:hAnsi="Browallia New" w:cs="Browallia New"/>
          <w:spacing w:val="-2"/>
          <w:sz w:val="28"/>
        </w:rPr>
        <w:t>3</w:t>
      </w:r>
      <w:r>
        <w:rPr>
          <w:rFonts w:ascii="Browallia New" w:hAnsi="Browallia New" w:cs="Browallia New"/>
          <w:spacing w:val="-2"/>
          <w:sz w:val="28"/>
        </w:rPr>
        <w:t>3</w:t>
      </w:r>
      <w:r w:rsidRPr="008E5641">
        <w:rPr>
          <w:rFonts w:ascii="Browallia New" w:hAnsi="Browallia New" w:cs="Browallia New"/>
          <w:spacing w:val="-2"/>
          <w:sz w:val="28"/>
        </w:rPr>
        <w:t>.3</w:t>
      </w:r>
      <w:r w:rsidRPr="008E5641">
        <w:rPr>
          <w:rFonts w:ascii="Browallia New" w:hAnsi="Browallia New" w:cs="Browallia New"/>
          <w:spacing w:val="-2"/>
          <w:sz w:val="28"/>
        </w:rPr>
        <w:tab/>
        <w:t>In August 2020, the subsidiary was sued in a civil case for bleach of a purchase of billboard contract from its creditor with an amount in dispute of Baht 19.26 million as the subsidiary had terminated and refused to pay for the billboard which was latterly to dismantle. At present, the case is in the witness investigation process.</w:t>
      </w:r>
    </w:p>
    <w:p w14:paraId="0DF7590A" w14:textId="77777777" w:rsidR="00550EA6" w:rsidRPr="007454DA" w:rsidRDefault="00550EA6" w:rsidP="00550EA6">
      <w:pPr>
        <w:spacing w:after="120" w:line="240" w:lineRule="auto"/>
        <w:ind w:firstLine="720"/>
        <w:jc w:val="both"/>
        <w:rPr>
          <w:rFonts w:ascii="Browallia New" w:hAnsi="Browallia New" w:cs="Browallia New"/>
          <w:i/>
          <w:iCs/>
          <w:spacing w:val="-2"/>
          <w:sz w:val="28"/>
          <w:cs/>
        </w:rPr>
      </w:pPr>
      <w:r w:rsidRPr="007454DA">
        <w:rPr>
          <w:rFonts w:ascii="Browallia New" w:hAnsi="Browallia New" w:cs="Browallia New"/>
          <w:i/>
          <w:iCs/>
          <w:spacing w:val="-2"/>
          <w:sz w:val="28"/>
        </w:rPr>
        <w:t>I</w:t>
      </w:r>
      <w:r>
        <w:rPr>
          <w:rFonts w:ascii="Browallia New" w:hAnsi="Browallia New" w:cs="Browallia New"/>
          <w:i/>
          <w:iCs/>
          <w:spacing w:val="-2"/>
          <w:sz w:val="28"/>
        </w:rPr>
        <w:t>ndirect</w:t>
      </w:r>
      <w:r w:rsidRPr="007454DA">
        <w:rPr>
          <w:rFonts w:ascii="Browallia New" w:hAnsi="Browallia New" w:cs="Browallia New"/>
          <w:i/>
          <w:iCs/>
          <w:spacing w:val="-2"/>
          <w:sz w:val="28"/>
        </w:rPr>
        <w:t xml:space="preserve"> </w:t>
      </w:r>
      <w:r>
        <w:rPr>
          <w:rFonts w:ascii="Browallia New" w:hAnsi="Browallia New" w:cs="Browallia New"/>
          <w:i/>
          <w:iCs/>
          <w:spacing w:val="-2"/>
          <w:sz w:val="28"/>
        </w:rPr>
        <w:t xml:space="preserve">subsidiary </w:t>
      </w:r>
      <w:r w:rsidRPr="007454DA">
        <w:rPr>
          <w:rFonts w:ascii="Browallia New" w:hAnsi="Browallia New" w:cs="Browallia New"/>
          <w:i/>
          <w:iCs/>
          <w:spacing w:val="-2"/>
          <w:sz w:val="28"/>
        </w:rPr>
        <w:t>: Accomplish Way Holdings Company Limited</w:t>
      </w:r>
    </w:p>
    <w:p w14:paraId="651FA04F" w14:textId="77777777" w:rsidR="00550EA6" w:rsidRPr="00AC70A3" w:rsidRDefault="00550EA6" w:rsidP="00550EA6">
      <w:pPr>
        <w:spacing w:after="0" w:line="240" w:lineRule="auto"/>
        <w:ind w:left="720" w:hanging="720"/>
        <w:jc w:val="both"/>
        <w:rPr>
          <w:rFonts w:ascii="Browallia New" w:hAnsi="Browallia New" w:cs="Browallia New"/>
          <w:sz w:val="28"/>
          <w:cs/>
        </w:rPr>
      </w:pPr>
      <w:r w:rsidRPr="00AC70A3">
        <w:rPr>
          <w:rFonts w:ascii="Browallia New" w:hAnsi="Browallia New" w:cs="Browallia New"/>
          <w:sz w:val="28"/>
        </w:rPr>
        <w:t>3</w:t>
      </w:r>
      <w:r>
        <w:rPr>
          <w:rFonts w:ascii="Browallia New" w:hAnsi="Browallia New" w:cs="Browallia New"/>
          <w:sz w:val="28"/>
        </w:rPr>
        <w:t>3</w:t>
      </w:r>
      <w:r w:rsidRPr="00AC70A3">
        <w:rPr>
          <w:rFonts w:ascii="Browallia New" w:hAnsi="Browallia New" w:cs="Browallia New"/>
          <w:sz w:val="28"/>
        </w:rPr>
        <w:t>.</w:t>
      </w:r>
      <w:r>
        <w:rPr>
          <w:rFonts w:ascii="Browallia New" w:hAnsi="Browallia New" w:cs="Browallia New"/>
          <w:sz w:val="28"/>
        </w:rPr>
        <w:t>4</w:t>
      </w:r>
      <w:r w:rsidRPr="00AC70A3">
        <w:rPr>
          <w:rFonts w:ascii="Browallia New" w:hAnsi="Browallia New" w:cs="Browallia New"/>
          <w:sz w:val="28"/>
        </w:rPr>
        <w:tab/>
        <w:t xml:space="preserve">In the year 2019, the subsidiary was sued as in bleach of contract with an amount in dispute of Baht 4.86 million.  The plaintiff has terminate a lease contract and demand the subsidiary to refund the guarantee deposit but the subsidiary denied to refund the guarantee deposit </w:t>
      </w:r>
      <w:r w:rsidRPr="00AC70A3">
        <w:rPr>
          <w:rFonts w:ascii="Browallia New" w:eastAsia="Times New Roman" w:hAnsi="Browallia New" w:cs="Browallia New"/>
          <w:sz w:val="28"/>
        </w:rPr>
        <w:t>because the plaintiff has not returned the leased asset in good condition which was not complied to the</w:t>
      </w:r>
      <w:r w:rsidRPr="00AC70A3">
        <w:rPr>
          <w:rFonts w:ascii="Browallia New" w:hAnsi="Browallia New" w:cs="Browallia New"/>
          <w:sz w:val="28"/>
        </w:rPr>
        <w:t xml:space="preserve"> lease agreement.  At present, the court has judged the subsidiary to refund the retention amounting to Baht 2.35 million to the plaintiff and the subsidiary has fully paid the retention on January 31, 2020. And on July </w:t>
      </w:r>
      <w:r w:rsidRPr="00AC70A3">
        <w:rPr>
          <w:rFonts w:ascii="Browallia New" w:hAnsi="Browallia New" w:cs="Browallia New"/>
          <w:sz w:val="28"/>
          <w:cs/>
        </w:rPr>
        <w:t>9</w:t>
      </w:r>
      <w:r w:rsidRPr="00AC70A3">
        <w:rPr>
          <w:rFonts w:ascii="Browallia New" w:hAnsi="Browallia New" w:cs="Browallia New"/>
          <w:sz w:val="28"/>
        </w:rPr>
        <w:t xml:space="preserve">, </w:t>
      </w:r>
      <w:r w:rsidRPr="00AC70A3">
        <w:rPr>
          <w:rFonts w:ascii="Browallia New" w:hAnsi="Browallia New" w:cs="Browallia New"/>
          <w:sz w:val="28"/>
          <w:cs/>
        </w:rPr>
        <w:t>2020</w:t>
      </w:r>
      <w:r w:rsidRPr="00AC70A3">
        <w:rPr>
          <w:rFonts w:ascii="Browallia New" w:hAnsi="Browallia New" w:cs="Browallia New"/>
          <w:sz w:val="28"/>
        </w:rPr>
        <w:t xml:space="preserve">, both parties made a compromise agreement by stating that the plaintiff allowed the subsidiary to make the additional repayment of Baht </w:t>
      </w:r>
      <w:r w:rsidRPr="00AC70A3">
        <w:rPr>
          <w:rFonts w:ascii="Browallia New" w:hAnsi="Browallia New" w:cs="Browallia New"/>
          <w:sz w:val="28"/>
          <w:cs/>
        </w:rPr>
        <w:t xml:space="preserve">0.90 </w:t>
      </w:r>
      <w:r w:rsidRPr="00AC70A3">
        <w:rPr>
          <w:rFonts w:ascii="Browallia New" w:hAnsi="Browallia New" w:cs="Browallia New"/>
          <w:sz w:val="28"/>
        </w:rPr>
        <w:t>million. The subsidiary has made the such repayment already</w:t>
      </w:r>
      <w:r>
        <w:rPr>
          <w:rFonts w:ascii="Browallia New" w:hAnsi="Browallia New" w:cs="Browallia New"/>
          <w:sz w:val="28"/>
        </w:rPr>
        <w:t xml:space="preserve"> and the case was cease.</w:t>
      </w:r>
    </w:p>
    <w:p w14:paraId="0955E213" w14:textId="77777777" w:rsidR="00550EA6" w:rsidRPr="00AC70A3" w:rsidRDefault="00550EA6" w:rsidP="00550EA6">
      <w:pPr>
        <w:spacing w:after="0" w:line="240" w:lineRule="auto"/>
        <w:jc w:val="both"/>
        <w:rPr>
          <w:rFonts w:ascii="Browallia New" w:hAnsi="Browallia New" w:cs="Browallia New"/>
          <w:sz w:val="28"/>
        </w:rPr>
      </w:pPr>
    </w:p>
    <w:p w14:paraId="3ECEB18B" w14:textId="77777777" w:rsidR="00550EA6" w:rsidRPr="00AC70A3" w:rsidRDefault="00550EA6" w:rsidP="00001564">
      <w:pPr>
        <w:pStyle w:val="Heading1"/>
        <w:spacing w:after="60"/>
      </w:pPr>
      <w:r w:rsidRPr="00AC70A3">
        <w:t>3</w:t>
      </w:r>
      <w:r>
        <w:t>4</w:t>
      </w:r>
      <w:r w:rsidRPr="00AC70A3">
        <w:t>.</w:t>
      </w:r>
      <w:r w:rsidRPr="00AC70A3">
        <w:tab/>
        <w:t>CAPITAL MANAGEMENT</w:t>
      </w:r>
    </w:p>
    <w:p w14:paraId="1A7DF5A5" w14:textId="77777777" w:rsidR="00550EA6" w:rsidRDefault="00550EA6" w:rsidP="00550EA6">
      <w:pPr>
        <w:spacing w:after="120" w:line="240" w:lineRule="auto"/>
        <w:ind w:left="720"/>
        <w:jc w:val="both"/>
        <w:rPr>
          <w:rFonts w:ascii="Browallia New" w:hAnsi="Browallia New" w:cs="Browallia New"/>
          <w:sz w:val="28"/>
        </w:rPr>
      </w:pPr>
      <w:r w:rsidRPr="00642AD1">
        <w:rPr>
          <w:rFonts w:ascii="Browallia New" w:hAnsi="Browallia New" w:cs="Browallia New"/>
          <w:sz w:val="28"/>
        </w:rPr>
        <w:t>The primary objectives of the Company and its subsidiaries capital management are to maintain their ability to continue as a going concern and to maintain appropriate capital structures.</w:t>
      </w:r>
    </w:p>
    <w:p w14:paraId="6D456DBE" w14:textId="2616141F" w:rsidR="00550EA6" w:rsidRDefault="00550EA6" w:rsidP="00550EA6">
      <w:pPr>
        <w:spacing w:after="0" w:line="240" w:lineRule="auto"/>
        <w:ind w:left="720"/>
        <w:jc w:val="both"/>
        <w:rPr>
          <w:rFonts w:ascii="Browallia New" w:hAnsi="Browallia New" w:cs="Browallia New"/>
          <w:b/>
          <w:bCs/>
          <w:sz w:val="28"/>
        </w:rPr>
      </w:pPr>
      <w:r w:rsidRPr="00261D20">
        <w:rPr>
          <w:rFonts w:ascii="Browallia New" w:hAnsi="Browallia New" w:cs="Browallia New"/>
          <w:spacing w:val="-4"/>
          <w:sz w:val="28"/>
        </w:rPr>
        <w:t>As at December 31, 20</w:t>
      </w:r>
      <w:r>
        <w:rPr>
          <w:rFonts w:ascii="Browallia New" w:hAnsi="Browallia New" w:cs="Browallia New"/>
          <w:spacing w:val="-4"/>
          <w:sz w:val="28"/>
        </w:rPr>
        <w:t>20</w:t>
      </w:r>
      <w:r w:rsidRPr="00261D20">
        <w:rPr>
          <w:rFonts w:ascii="Browallia New" w:hAnsi="Browallia New" w:cs="Browallia New"/>
          <w:spacing w:val="-4"/>
          <w:sz w:val="28"/>
        </w:rPr>
        <w:t xml:space="preserve"> and 201</w:t>
      </w:r>
      <w:r>
        <w:rPr>
          <w:rFonts w:ascii="Browallia New" w:hAnsi="Browallia New" w:cs="Browallia New"/>
          <w:spacing w:val="-4"/>
          <w:sz w:val="28"/>
        </w:rPr>
        <w:t>9</w:t>
      </w:r>
      <w:r w:rsidRPr="00261D20">
        <w:rPr>
          <w:rFonts w:ascii="Browallia New" w:hAnsi="Browallia New" w:cs="Browallia New"/>
          <w:spacing w:val="-4"/>
          <w:sz w:val="28"/>
        </w:rPr>
        <w:t>, debt-to-equity ratios in the consolidated financial statements were 0.</w:t>
      </w:r>
      <w:r>
        <w:rPr>
          <w:rFonts w:ascii="Browallia New" w:hAnsi="Browallia New" w:cs="Browallia New"/>
          <w:spacing w:val="-4"/>
          <w:sz w:val="28"/>
        </w:rPr>
        <w:t>8</w:t>
      </w:r>
      <w:r w:rsidR="004230E5">
        <w:rPr>
          <w:rFonts w:ascii="Browallia New" w:hAnsi="Browallia New" w:cs="Browallia New"/>
          <w:spacing w:val="-4"/>
          <w:sz w:val="28"/>
        </w:rPr>
        <w:t>5</w:t>
      </w:r>
      <w:r w:rsidRPr="00261D20">
        <w:rPr>
          <w:rFonts w:ascii="Browallia New" w:hAnsi="Browallia New" w:cs="Browallia New"/>
          <w:spacing w:val="-4"/>
          <w:sz w:val="28"/>
        </w:rPr>
        <w:t xml:space="preserve"> : 1</w:t>
      </w:r>
      <w:r w:rsidRPr="00261D20">
        <w:rPr>
          <w:rFonts w:ascii="Browallia New" w:hAnsi="Browallia New" w:cs="Browallia New"/>
          <w:sz w:val="28"/>
        </w:rPr>
        <w:t xml:space="preserve"> and 0.</w:t>
      </w:r>
      <w:r>
        <w:rPr>
          <w:rFonts w:ascii="Browallia New" w:hAnsi="Browallia New" w:cs="Browallia New"/>
          <w:sz w:val="28"/>
        </w:rPr>
        <w:t>70</w:t>
      </w:r>
      <w:r w:rsidRPr="00261D20">
        <w:rPr>
          <w:rFonts w:ascii="Browallia New" w:hAnsi="Browallia New" w:cs="Browallia New"/>
          <w:sz w:val="28"/>
        </w:rPr>
        <w:t xml:space="preserve"> : 1 respectively and in the separate financial statements were 0.</w:t>
      </w:r>
      <w:r>
        <w:rPr>
          <w:rFonts w:ascii="Browallia New" w:hAnsi="Browallia New" w:cs="Browallia New"/>
          <w:sz w:val="28"/>
        </w:rPr>
        <w:t>54</w:t>
      </w:r>
      <w:r w:rsidRPr="00261D20">
        <w:rPr>
          <w:rFonts w:ascii="Browallia New" w:hAnsi="Browallia New" w:cs="Browallia New"/>
          <w:sz w:val="28"/>
        </w:rPr>
        <w:t xml:space="preserve"> : 1 and 0.</w:t>
      </w:r>
      <w:r>
        <w:rPr>
          <w:rFonts w:ascii="Browallia New" w:hAnsi="Browallia New" w:cs="Browallia New"/>
          <w:sz w:val="28"/>
        </w:rPr>
        <w:t>3</w:t>
      </w:r>
      <w:r w:rsidRPr="00261D20">
        <w:rPr>
          <w:rFonts w:ascii="Browallia New" w:hAnsi="Browallia New" w:cs="Browallia New"/>
          <w:sz w:val="28"/>
        </w:rPr>
        <w:t>8 : 1 respectively</w:t>
      </w:r>
      <w:r w:rsidR="003C21AF">
        <w:rPr>
          <w:rFonts w:ascii="Browallia New" w:hAnsi="Browallia New" w:cs="Browallia New"/>
          <w:b/>
          <w:bCs/>
          <w:sz w:val="28"/>
        </w:rPr>
        <w:t>.</w:t>
      </w:r>
    </w:p>
    <w:p w14:paraId="380EA3A2" w14:textId="24A84470" w:rsidR="003C21AF" w:rsidRDefault="003C21AF" w:rsidP="00550EA6">
      <w:pPr>
        <w:spacing w:after="0" w:line="240" w:lineRule="auto"/>
        <w:ind w:left="720"/>
        <w:jc w:val="both"/>
        <w:rPr>
          <w:rFonts w:ascii="Browallia New" w:hAnsi="Browallia New" w:cs="Browallia New"/>
          <w:b/>
          <w:bCs/>
          <w:sz w:val="28"/>
        </w:rPr>
      </w:pPr>
    </w:p>
    <w:p w14:paraId="66563435" w14:textId="141DC5F3" w:rsidR="003C21AF" w:rsidRDefault="003C21AF" w:rsidP="00550EA6">
      <w:pPr>
        <w:spacing w:after="0" w:line="240" w:lineRule="auto"/>
        <w:ind w:left="720"/>
        <w:jc w:val="both"/>
        <w:rPr>
          <w:rFonts w:ascii="Browallia New" w:hAnsi="Browallia New" w:cs="Browallia New"/>
          <w:b/>
          <w:bCs/>
          <w:sz w:val="28"/>
        </w:rPr>
      </w:pPr>
    </w:p>
    <w:p w14:paraId="553FB5F2" w14:textId="0833E760" w:rsidR="003C21AF" w:rsidRDefault="003C21AF" w:rsidP="00550EA6">
      <w:pPr>
        <w:spacing w:after="0" w:line="240" w:lineRule="auto"/>
        <w:ind w:left="720"/>
        <w:jc w:val="both"/>
        <w:rPr>
          <w:rFonts w:ascii="Browallia New" w:hAnsi="Browallia New" w:cs="Browallia New"/>
          <w:b/>
          <w:bCs/>
          <w:sz w:val="28"/>
        </w:rPr>
      </w:pPr>
    </w:p>
    <w:p w14:paraId="4A3FF4EA" w14:textId="12A380D7" w:rsidR="003C21AF" w:rsidRDefault="003C21AF" w:rsidP="00550EA6">
      <w:pPr>
        <w:spacing w:after="0" w:line="240" w:lineRule="auto"/>
        <w:ind w:left="720"/>
        <w:jc w:val="both"/>
        <w:rPr>
          <w:rFonts w:ascii="Browallia New" w:hAnsi="Browallia New" w:cs="Browallia New"/>
          <w:b/>
          <w:bCs/>
          <w:sz w:val="28"/>
        </w:rPr>
      </w:pPr>
    </w:p>
    <w:p w14:paraId="259264B1" w14:textId="7C2D90B2" w:rsidR="003C21AF" w:rsidRDefault="003C21AF" w:rsidP="00550EA6">
      <w:pPr>
        <w:spacing w:after="0" w:line="240" w:lineRule="auto"/>
        <w:ind w:left="720"/>
        <w:jc w:val="both"/>
        <w:rPr>
          <w:rFonts w:ascii="Browallia New" w:hAnsi="Browallia New" w:cs="Browallia New"/>
          <w:b/>
          <w:bCs/>
          <w:sz w:val="28"/>
        </w:rPr>
      </w:pPr>
    </w:p>
    <w:p w14:paraId="7B14F7EB" w14:textId="77777777" w:rsidR="003C21AF" w:rsidRDefault="003C21AF" w:rsidP="00550EA6">
      <w:pPr>
        <w:spacing w:after="0" w:line="240" w:lineRule="auto"/>
        <w:ind w:left="720"/>
        <w:jc w:val="both"/>
        <w:rPr>
          <w:rFonts w:ascii="Browallia New" w:hAnsi="Browallia New" w:cs="Browallia New"/>
          <w:b/>
          <w:bCs/>
          <w:sz w:val="28"/>
        </w:rPr>
      </w:pPr>
    </w:p>
    <w:p w14:paraId="69326953" w14:textId="77777777" w:rsidR="003C21AF" w:rsidRPr="00261D20" w:rsidRDefault="003C21AF" w:rsidP="00550EA6">
      <w:pPr>
        <w:spacing w:after="0" w:line="240" w:lineRule="auto"/>
        <w:ind w:left="720"/>
        <w:jc w:val="both"/>
        <w:rPr>
          <w:rFonts w:ascii="Browallia New" w:hAnsi="Browallia New" w:cs="Browallia New"/>
          <w:b/>
          <w:bCs/>
          <w:sz w:val="28"/>
        </w:rPr>
      </w:pPr>
    </w:p>
    <w:p w14:paraId="1B8FF1B6" w14:textId="77777777" w:rsidR="00550EA6" w:rsidRPr="001219EA" w:rsidRDefault="00550EA6" w:rsidP="00550EA6">
      <w:pPr>
        <w:spacing w:after="0" w:line="240" w:lineRule="auto"/>
        <w:jc w:val="both"/>
        <w:rPr>
          <w:rFonts w:ascii="Browallia New" w:hAnsi="Browallia New" w:cs="Browallia New"/>
          <w:sz w:val="18"/>
          <w:szCs w:val="18"/>
        </w:rPr>
      </w:pPr>
    </w:p>
    <w:p w14:paraId="7C3884F1" w14:textId="77777777" w:rsidR="00550EA6" w:rsidRPr="00533B45" w:rsidRDefault="00550EA6" w:rsidP="001219EA">
      <w:pPr>
        <w:pStyle w:val="Heading1"/>
        <w:spacing w:after="60"/>
      </w:pPr>
      <w:r w:rsidRPr="00533B45">
        <w:lastRenderedPageBreak/>
        <w:t>3</w:t>
      </w:r>
      <w:r>
        <w:t>5</w:t>
      </w:r>
      <w:r w:rsidRPr="00533B45">
        <w:t>.</w:t>
      </w:r>
      <w:r w:rsidRPr="00533B45">
        <w:tab/>
        <w:t>EVENTS AFTER TH</w:t>
      </w:r>
      <w:r>
        <w:t>E</w:t>
      </w:r>
      <w:r w:rsidRPr="00533B45">
        <w:t xml:space="preserve"> REPORTING PERIOD</w:t>
      </w:r>
    </w:p>
    <w:p w14:paraId="7A79659E" w14:textId="77777777" w:rsidR="008105B0" w:rsidRPr="00261D20" w:rsidRDefault="008105B0" w:rsidP="001219EA">
      <w:pPr>
        <w:spacing w:after="60" w:line="240" w:lineRule="auto"/>
        <w:ind w:firstLine="720"/>
        <w:jc w:val="both"/>
        <w:rPr>
          <w:rFonts w:ascii="Browallia New" w:hAnsi="Browallia New" w:cs="Browallia New"/>
          <w:sz w:val="28"/>
          <w:u w:val="single"/>
        </w:rPr>
      </w:pPr>
      <w:r w:rsidRPr="00261D20">
        <w:rPr>
          <w:rFonts w:ascii="Browallia New" w:hAnsi="Browallia New" w:cs="Browallia New"/>
          <w:sz w:val="28"/>
          <w:u w:val="single"/>
        </w:rPr>
        <w:t>THE COMPANY</w:t>
      </w:r>
    </w:p>
    <w:p w14:paraId="1E3C5038" w14:textId="70C18703" w:rsidR="008105B0" w:rsidRPr="00261D20" w:rsidRDefault="008105B0" w:rsidP="001219EA">
      <w:pPr>
        <w:spacing w:after="60" w:line="240" w:lineRule="auto"/>
        <w:ind w:left="720"/>
        <w:jc w:val="both"/>
        <w:rPr>
          <w:rFonts w:ascii="Browallia New" w:hAnsi="Browallia New" w:cs="Browallia New"/>
          <w:sz w:val="28"/>
          <w:u w:val="single"/>
        </w:rPr>
      </w:pPr>
      <w:r w:rsidRPr="00261D20">
        <w:rPr>
          <w:rFonts w:ascii="Browallia New" w:hAnsi="Browallia New" w:cs="Browallia New"/>
          <w:sz w:val="28"/>
        </w:rPr>
        <w:t xml:space="preserve">At the Board of Directors’ Meeting No. </w:t>
      </w:r>
      <w:r>
        <w:rPr>
          <w:rFonts w:ascii="Browallia New" w:hAnsi="Browallia New" w:cs="Browallia New"/>
          <w:sz w:val="28"/>
        </w:rPr>
        <w:t>2</w:t>
      </w:r>
      <w:r w:rsidRPr="00261D20">
        <w:rPr>
          <w:rFonts w:ascii="Browallia New" w:hAnsi="Browallia New" w:cs="Browallia New"/>
          <w:sz w:val="28"/>
        </w:rPr>
        <w:t>/202</w:t>
      </w:r>
      <w:r>
        <w:rPr>
          <w:rFonts w:ascii="Browallia New" w:hAnsi="Browallia New" w:cs="Browallia New"/>
          <w:sz w:val="28"/>
        </w:rPr>
        <w:t>1</w:t>
      </w:r>
      <w:r w:rsidRPr="00261D20">
        <w:rPr>
          <w:rFonts w:ascii="Browallia New" w:hAnsi="Browallia New" w:cs="Browallia New"/>
          <w:sz w:val="28"/>
        </w:rPr>
        <w:t xml:space="preserve"> held on February 2</w:t>
      </w:r>
      <w:r>
        <w:rPr>
          <w:rFonts w:ascii="Browallia New" w:hAnsi="Browallia New" w:cs="Browallia New"/>
          <w:sz w:val="28"/>
        </w:rPr>
        <w:t>5</w:t>
      </w:r>
      <w:r w:rsidRPr="00261D20">
        <w:rPr>
          <w:rFonts w:ascii="Browallia New" w:hAnsi="Browallia New" w:cs="Browallia New"/>
          <w:sz w:val="28"/>
        </w:rPr>
        <w:t>, 202</w:t>
      </w:r>
      <w:r>
        <w:rPr>
          <w:rFonts w:ascii="Browallia New" w:hAnsi="Browallia New" w:cs="Browallia New"/>
          <w:sz w:val="28"/>
        </w:rPr>
        <w:t>1</w:t>
      </w:r>
      <w:r w:rsidRPr="00261D20">
        <w:rPr>
          <w:rFonts w:ascii="Browallia New" w:hAnsi="Browallia New" w:cs="Browallia New"/>
          <w:sz w:val="28"/>
        </w:rPr>
        <w:t xml:space="preserve"> it was resolved to propose to the shareholders are as following.-</w:t>
      </w:r>
    </w:p>
    <w:p w14:paraId="376D8992" w14:textId="01CBE488" w:rsidR="008105B0" w:rsidRPr="00261D20" w:rsidRDefault="008105B0" w:rsidP="008105B0">
      <w:pPr>
        <w:spacing w:after="120" w:line="240" w:lineRule="auto"/>
        <w:ind w:left="720" w:hanging="720"/>
        <w:jc w:val="both"/>
        <w:rPr>
          <w:rFonts w:ascii="Browallia New" w:hAnsi="Browallia New" w:cs="Browallia New"/>
          <w:sz w:val="28"/>
        </w:rPr>
      </w:pPr>
      <w:r>
        <w:rPr>
          <w:rFonts w:ascii="Browallia New" w:hAnsi="Browallia New" w:cs="Browallia New"/>
          <w:spacing w:val="-2"/>
          <w:sz w:val="28"/>
        </w:rPr>
        <w:t>35.1</w:t>
      </w:r>
      <w:r>
        <w:rPr>
          <w:rFonts w:ascii="Browallia New" w:hAnsi="Browallia New" w:cs="Browallia New"/>
          <w:spacing w:val="-2"/>
          <w:sz w:val="28"/>
        </w:rPr>
        <w:tab/>
      </w:r>
      <w:r w:rsidRPr="00261D20">
        <w:rPr>
          <w:rFonts w:ascii="Browallia New" w:hAnsi="Browallia New" w:cs="Browallia New"/>
          <w:spacing w:val="-2"/>
          <w:sz w:val="28"/>
        </w:rPr>
        <w:t>To distribute dividend from operating of the year 20</w:t>
      </w:r>
      <w:r w:rsidR="00456848">
        <w:rPr>
          <w:rFonts w:ascii="Browallia New" w:hAnsi="Browallia New" w:cs="Browallia New"/>
          <w:spacing w:val="-2"/>
          <w:sz w:val="28"/>
        </w:rPr>
        <w:t>20</w:t>
      </w:r>
      <w:r w:rsidRPr="00261D20">
        <w:rPr>
          <w:rFonts w:ascii="Browallia New" w:hAnsi="Browallia New" w:cs="Browallia New"/>
          <w:spacing w:val="-2"/>
          <w:sz w:val="28"/>
        </w:rPr>
        <w:t xml:space="preserve"> at the rate of Baht 0.</w:t>
      </w:r>
      <w:r w:rsidR="00456848">
        <w:rPr>
          <w:rFonts w:ascii="Browallia New" w:hAnsi="Browallia New" w:cs="Browallia New"/>
          <w:spacing w:val="-2"/>
          <w:sz w:val="28"/>
        </w:rPr>
        <w:t>01</w:t>
      </w:r>
      <w:r w:rsidRPr="00261D20">
        <w:rPr>
          <w:rFonts w:ascii="Browallia New" w:hAnsi="Browallia New" w:cs="Browallia New"/>
          <w:spacing w:val="-2"/>
          <w:sz w:val="28"/>
        </w:rPr>
        <w:t xml:space="preserve"> per share,</w:t>
      </w:r>
      <w:r w:rsidRPr="00261D20">
        <w:rPr>
          <w:rFonts w:ascii="Browallia New" w:hAnsi="Browallia New" w:cs="Browallia New"/>
          <w:sz w:val="28"/>
        </w:rPr>
        <w:t xml:space="preserve"> totaling Baht </w:t>
      </w:r>
      <w:r w:rsidR="00456848">
        <w:rPr>
          <w:rFonts w:ascii="Browallia New" w:hAnsi="Browallia New" w:cs="Browallia New"/>
          <w:sz w:val="28"/>
        </w:rPr>
        <w:t>45.93</w:t>
      </w:r>
      <w:r w:rsidRPr="00261D20">
        <w:rPr>
          <w:rFonts w:ascii="Browallia New" w:hAnsi="Browallia New" w:cs="Browallia New"/>
          <w:sz w:val="28"/>
        </w:rPr>
        <w:t xml:space="preserve"> million and appropriate legal reserve amounting to Baht </w:t>
      </w:r>
      <w:r w:rsidR="00456848">
        <w:rPr>
          <w:rFonts w:ascii="Browallia New" w:hAnsi="Browallia New" w:cs="Browallia New"/>
          <w:sz w:val="28"/>
        </w:rPr>
        <w:t>5.15</w:t>
      </w:r>
      <w:r w:rsidRPr="00261D20">
        <w:rPr>
          <w:rFonts w:ascii="Browallia New" w:hAnsi="Browallia New" w:cs="Browallia New"/>
          <w:sz w:val="28"/>
        </w:rPr>
        <w:t xml:space="preserve"> million.  </w:t>
      </w:r>
    </w:p>
    <w:p w14:paraId="44AF29EC" w14:textId="5F504370" w:rsidR="00456848" w:rsidRDefault="008105B0" w:rsidP="00456848">
      <w:pPr>
        <w:spacing w:after="0" w:line="240" w:lineRule="auto"/>
        <w:ind w:left="720" w:hanging="720"/>
        <w:jc w:val="both"/>
        <w:rPr>
          <w:rFonts w:ascii="Browallia New" w:hAnsi="Browallia New" w:cs="Browallia New"/>
          <w:spacing w:val="-4"/>
          <w:sz w:val="28"/>
        </w:rPr>
      </w:pPr>
      <w:r w:rsidRPr="00261D20">
        <w:rPr>
          <w:rFonts w:ascii="Browallia New" w:hAnsi="Browallia New" w:cs="Browallia New"/>
          <w:sz w:val="28"/>
        </w:rPr>
        <w:t>35.2</w:t>
      </w:r>
      <w:r w:rsidR="001219EA" w:rsidRPr="001219EA">
        <w:rPr>
          <w:rFonts w:ascii="Browallia New" w:hAnsi="Browallia New" w:cs="Browallia New"/>
          <w:sz w:val="28"/>
        </w:rPr>
        <w:t xml:space="preserve"> </w:t>
      </w:r>
      <w:r w:rsidR="001219EA">
        <w:rPr>
          <w:rFonts w:ascii="Browallia New" w:hAnsi="Browallia New" w:cs="Browallia New"/>
          <w:sz w:val="28"/>
        </w:rPr>
        <w:tab/>
      </w:r>
      <w:r w:rsidR="00981BA5" w:rsidRPr="00981BA5">
        <w:rPr>
          <w:rFonts w:ascii="Browallia New" w:hAnsi="Browallia New" w:cs="Browallia New"/>
          <w:sz w:val="28"/>
        </w:rPr>
        <w:t>To increase the Company‘s registered by General Mandate amounting to Baht 668.95 Million resulting  the registered share capital increase from Baht 2,296.50 Million to Baht 2,985.45 Million by issuing newly common shares not over than 1,377.90 million shares (approximately 30% of the paid-up share capital) at the par value of Baht 0.50 each to the existing shareholders in proportion to the shareholding (Right offering : RO).</w:t>
      </w:r>
    </w:p>
    <w:p w14:paraId="53BC50ED" w14:textId="667C2BF4" w:rsidR="008105B0" w:rsidRPr="00981BA5" w:rsidRDefault="008105B0" w:rsidP="00001564">
      <w:pPr>
        <w:spacing w:after="0" w:line="240" w:lineRule="auto"/>
        <w:ind w:left="720" w:hanging="720"/>
        <w:jc w:val="both"/>
        <w:rPr>
          <w:rFonts w:ascii="Browallia New" w:hAnsi="Browallia New" w:cs="Browallia New"/>
          <w:sz w:val="28"/>
        </w:rPr>
      </w:pPr>
    </w:p>
    <w:p w14:paraId="3B0E86C9" w14:textId="77777777" w:rsidR="00550EA6" w:rsidRPr="00204347" w:rsidRDefault="00550EA6" w:rsidP="004A30AE">
      <w:pPr>
        <w:pStyle w:val="Heading1"/>
        <w:spacing w:after="60"/>
      </w:pPr>
      <w:r w:rsidRPr="005269E1">
        <w:t>3</w:t>
      </w:r>
      <w:r>
        <w:t>6</w:t>
      </w:r>
      <w:r w:rsidRPr="005269E1">
        <w:t>.</w:t>
      </w:r>
      <w:r w:rsidRPr="005269E1">
        <w:tab/>
      </w:r>
      <w:r w:rsidRPr="00204347">
        <w:t>RECLASSIFICATION</w:t>
      </w:r>
    </w:p>
    <w:p w14:paraId="157BEDD2" w14:textId="77777777" w:rsidR="00A7772C" w:rsidRDefault="00550EA6" w:rsidP="00001564">
      <w:pPr>
        <w:spacing w:after="60" w:line="240" w:lineRule="auto"/>
        <w:ind w:left="720"/>
        <w:jc w:val="both"/>
        <w:rPr>
          <w:rFonts w:ascii="Browallia New" w:hAnsi="Browallia New" w:cs="Browallia New"/>
          <w:sz w:val="28"/>
        </w:rPr>
      </w:pPr>
      <w:r w:rsidRPr="00204347">
        <w:rPr>
          <w:rFonts w:ascii="Browallia New" w:hAnsi="Browallia New" w:cs="Browallia New"/>
          <w:sz w:val="28"/>
        </w:rPr>
        <w:t xml:space="preserve">The Company and its subsidiaries have reclassified certain accounts in the financial statements for the year ended December 31, 2019, have been reclassified to conform to the current year’s classification bet with no effect to previously reported net income or shareholders’ equity. </w:t>
      </w:r>
    </w:p>
    <w:p w14:paraId="3755A1FD" w14:textId="4A616567" w:rsidR="00550EA6" w:rsidRDefault="00550EA6" w:rsidP="00981BA5">
      <w:pPr>
        <w:spacing w:after="120" w:line="240" w:lineRule="auto"/>
        <w:ind w:left="720"/>
        <w:jc w:val="both"/>
        <w:rPr>
          <w:rFonts w:ascii="Browallia New" w:hAnsi="Browallia New" w:cs="Browallia New"/>
          <w:sz w:val="28"/>
          <w:cs/>
        </w:rPr>
      </w:pPr>
      <w:r w:rsidRPr="00204347">
        <w:rPr>
          <w:rFonts w:ascii="Browallia New" w:hAnsi="Browallia New" w:cs="Browallia New"/>
          <w:sz w:val="28"/>
        </w:rPr>
        <w:t>The reclassifications are as follows.-</w:t>
      </w:r>
    </w:p>
    <w:tbl>
      <w:tblPr>
        <w:tblW w:w="0" w:type="auto"/>
        <w:tblInd w:w="675" w:type="dxa"/>
        <w:tblLook w:val="04A0" w:firstRow="1" w:lastRow="0" w:firstColumn="1" w:lastColumn="0" w:noHBand="0" w:noVBand="1"/>
      </w:tblPr>
      <w:tblGrid>
        <w:gridCol w:w="2435"/>
        <w:gridCol w:w="272"/>
        <w:gridCol w:w="887"/>
        <w:gridCol w:w="1072"/>
        <w:gridCol w:w="1064"/>
        <w:gridCol w:w="1131"/>
        <w:gridCol w:w="1056"/>
        <w:gridCol w:w="1045"/>
      </w:tblGrid>
      <w:tr w:rsidR="00550EA6" w:rsidRPr="007333E3" w14:paraId="562900B7" w14:textId="77777777" w:rsidTr="00BB30CB">
        <w:tc>
          <w:tcPr>
            <w:tcW w:w="2512" w:type="dxa"/>
            <w:shd w:val="clear" w:color="auto" w:fill="auto"/>
          </w:tcPr>
          <w:p w14:paraId="6B343FFF" w14:textId="77777777" w:rsidR="00550EA6" w:rsidRPr="007333E3" w:rsidRDefault="00550EA6" w:rsidP="00BB30CB">
            <w:pPr>
              <w:spacing w:after="0" w:line="240" w:lineRule="auto"/>
              <w:jc w:val="both"/>
              <w:rPr>
                <w:rFonts w:ascii="Browallia New" w:hAnsi="Browallia New" w:cs="Browallia New"/>
                <w:sz w:val="26"/>
                <w:szCs w:val="26"/>
              </w:rPr>
            </w:pPr>
            <w:bookmarkStart w:id="35" w:name="_Hlk56084514"/>
          </w:p>
        </w:tc>
        <w:tc>
          <w:tcPr>
            <w:tcW w:w="6450" w:type="dxa"/>
            <w:gridSpan w:val="7"/>
            <w:shd w:val="clear" w:color="auto" w:fill="auto"/>
            <w:vAlign w:val="bottom"/>
          </w:tcPr>
          <w:p w14:paraId="4E8818B7" w14:textId="77777777" w:rsidR="00550EA6" w:rsidRPr="007333E3" w:rsidRDefault="00550EA6" w:rsidP="00BB30CB">
            <w:pPr>
              <w:pBdr>
                <w:bottom w:val="single" w:sz="4" w:space="1" w:color="auto"/>
              </w:pBdr>
              <w:spacing w:after="0" w:line="240" w:lineRule="auto"/>
              <w:jc w:val="center"/>
              <w:rPr>
                <w:rFonts w:ascii="Browallia New" w:hAnsi="Browallia New" w:cs="Browallia New"/>
                <w:sz w:val="26"/>
                <w:szCs w:val="26"/>
                <w:cs/>
              </w:rPr>
            </w:pPr>
            <w:r w:rsidRPr="003D6B71">
              <w:rPr>
                <w:rFonts w:ascii="Browallia New" w:hAnsi="Browallia New" w:cs="Browallia New"/>
                <w:sz w:val="26"/>
                <w:szCs w:val="26"/>
              </w:rPr>
              <w:t>Unit :  Thousand Baht</w:t>
            </w:r>
          </w:p>
        </w:tc>
      </w:tr>
      <w:tr w:rsidR="00550EA6" w:rsidRPr="007333E3" w14:paraId="6D7CB952" w14:textId="77777777" w:rsidTr="00BB30CB">
        <w:tc>
          <w:tcPr>
            <w:tcW w:w="2512" w:type="dxa"/>
            <w:shd w:val="clear" w:color="auto" w:fill="auto"/>
          </w:tcPr>
          <w:p w14:paraId="7E0D5D52" w14:textId="77777777" w:rsidR="00550EA6" w:rsidRPr="007333E3" w:rsidRDefault="00550EA6" w:rsidP="00BB30CB">
            <w:pPr>
              <w:spacing w:after="0" w:line="240" w:lineRule="auto"/>
              <w:jc w:val="both"/>
              <w:rPr>
                <w:rFonts w:ascii="Browallia New" w:hAnsi="Browallia New" w:cs="Browallia New"/>
                <w:sz w:val="26"/>
                <w:szCs w:val="26"/>
              </w:rPr>
            </w:pPr>
          </w:p>
        </w:tc>
        <w:tc>
          <w:tcPr>
            <w:tcW w:w="3302" w:type="dxa"/>
            <w:gridSpan w:val="4"/>
            <w:shd w:val="clear" w:color="auto" w:fill="auto"/>
            <w:vAlign w:val="bottom"/>
          </w:tcPr>
          <w:p w14:paraId="61C201C2" w14:textId="77777777" w:rsidR="00550EA6" w:rsidRPr="007333E3" w:rsidRDefault="00550EA6" w:rsidP="00BB30CB">
            <w:pPr>
              <w:pBdr>
                <w:bottom w:val="single" w:sz="4" w:space="0" w:color="auto"/>
              </w:pBdr>
              <w:spacing w:after="0" w:line="240" w:lineRule="auto"/>
              <w:jc w:val="center"/>
              <w:rPr>
                <w:rFonts w:ascii="Browallia New" w:hAnsi="Browallia New" w:cs="Browallia New"/>
                <w:sz w:val="26"/>
                <w:szCs w:val="26"/>
                <w:cs/>
              </w:rPr>
            </w:pPr>
            <w:r w:rsidRPr="003D6B71">
              <w:rPr>
                <w:rFonts w:ascii="Browallia New" w:hAnsi="Browallia New" w:cs="Browallia New"/>
                <w:sz w:val="26"/>
                <w:szCs w:val="26"/>
              </w:rPr>
              <w:t>Consolidated</w:t>
            </w:r>
          </w:p>
        </w:tc>
        <w:tc>
          <w:tcPr>
            <w:tcW w:w="3148" w:type="dxa"/>
            <w:gridSpan w:val="3"/>
          </w:tcPr>
          <w:p w14:paraId="6ACA49C3" w14:textId="77777777" w:rsidR="00550EA6" w:rsidRPr="007333E3" w:rsidRDefault="00550EA6" w:rsidP="00BB30CB">
            <w:pPr>
              <w:pBdr>
                <w:bottom w:val="single" w:sz="4" w:space="1" w:color="auto"/>
              </w:pBdr>
              <w:spacing w:after="0" w:line="240" w:lineRule="auto"/>
              <w:jc w:val="center"/>
              <w:rPr>
                <w:rFonts w:ascii="Browallia New" w:hAnsi="Browallia New" w:cs="Browallia New"/>
                <w:sz w:val="26"/>
                <w:szCs w:val="26"/>
                <w:cs/>
              </w:rPr>
            </w:pPr>
            <w:r w:rsidRPr="003D6B71">
              <w:rPr>
                <w:rFonts w:ascii="Browallia New" w:hAnsi="Browallia New" w:cs="Browallia New"/>
                <w:sz w:val="26"/>
                <w:szCs w:val="26"/>
              </w:rPr>
              <w:t>Separate</w:t>
            </w:r>
          </w:p>
        </w:tc>
      </w:tr>
      <w:tr w:rsidR="00550EA6" w:rsidRPr="007333E3" w14:paraId="6CE5A42D" w14:textId="77777777" w:rsidTr="00BB30CB">
        <w:tc>
          <w:tcPr>
            <w:tcW w:w="2512" w:type="dxa"/>
            <w:shd w:val="clear" w:color="auto" w:fill="auto"/>
          </w:tcPr>
          <w:p w14:paraId="64DE65D0" w14:textId="77777777" w:rsidR="00550EA6" w:rsidRPr="007333E3" w:rsidRDefault="00550EA6" w:rsidP="00BB30CB">
            <w:pPr>
              <w:spacing w:after="0" w:line="240" w:lineRule="auto"/>
              <w:jc w:val="both"/>
              <w:rPr>
                <w:rFonts w:ascii="Browallia New" w:hAnsi="Browallia New" w:cs="Browallia New"/>
                <w:sz w:val="26"/>
                <w:szCs w:val="26"/>
              </w:rPr>
            </w:pPr>
          </w:p>
        </w:tc>
        <w:tc>
          <w:tcPr>
            <w:tcW w:w="1161" w:type="dxa"/>
            <w:gridSpan w:val="2"/>
            <w:shd w:val="clear" w:color="auto" w:fill="auto"/>
            <w:vAlign w:val="bottom"/>
          </w:tcPr>
          <w:p w14:paraId="42F4D379" w14:textId="77777777" w:rsidR="00550EA6" w:rsidRPr="007333E3" w:rsidRDefault="00550EA6" w:rsidP="00BB30CB">
            <w:pPr>
              <w:pBdr>
                <w:bottom w:val="single" w:sz="4" w:space="0" w:color="auto"/>
              </w:pBdr>
              <w:spacing w:after="0" w:line="240" w:lineRule="auto"/>
              <w:jc w:val="center"/>
              <w:rPr>
                <w:rFonts w:ascii="Browallia New" w:hAnsi="Browallia New" w:cs="Browallia New"/>
                <w:sz w:val="26"/>
                <w:szCs w:val="26"/>
              </w:rPr>
            </w:pPr>
            <w:r w:rsidRPr="00F72426">
              <w:rPr>
                <w:rFonts w:ascii="Browallia New" w:hAnsi="Browallia New" w:cs="Browallia New"/>
                <w:sz w:val="26"/>
                <w:szCs w:val="26"/>
              </w:rPr>
              <w:t>Reclassified</w:t>
            </w:r>
          </w:p>
        </w:tc>
        <w:tc>
          <w:tcPr>
            <w:tcW w:w="1073" w:type="dxa"/>
            <w:shd w:val="clear" w:color="auto" w:fill="auto"/>
            <w:vAlign w:val="bottom"/>
          </w:tcPr>
          <w:p w14:paraId="4561ACE9" w14:textId="77777777" w:rsidR="00550EA6" w:rsidRPr="007333E3" w:rsidRDefault="00550EA6" w:rsidP="00BB30CB">
            <w:pPr>
              <w:pBdr>
                <w:bottom w:val="single" w:sz="4" w:space="0" w:color="auto"/>
              </w:pBdr>
              <w:spacing w:after="0" w:line="240" w:lineRule="auto"/>
              <w:jc w:val="center"/>
              <w:rPr>
                <w:rFonts w:ascii="Browallia New" w:hAnsi="Browallia New" w:cs="Browallia New"/>
                <w:sz w:val="26"/>
                <w:szCs w:val="26"/>
              </w:rPr>
            </w:pPr>
            <w:r w:rsidRPr="00F72426">
              <w:rPr>
                <w:rFonts w:ascii="Browallia New" w:hAnsi="Browallia New" w:cs="Browallia New"/>
                <w:sz w:val="26"/>
                <w:szCs w:val="26"/>
              </w:rPr>
              <w:t>Increase (Decrease)</w:t>
            </w:r>
          </w:p>
        </w:tc>
        <w:tc>
          <w:tcPr>
            <w:tcW w:w="1068" w:type="dxa"/>
            <w:shd w:val="clear" w:color="auto" w:fill="auto"/>
            <w:vAlign w:val="bottom"/>
          </w:tcPr>
          <w:p w14:paraId="4F334C52" w14:textId="77777777" w:rsidR="00550EA6" w:rsidRPr="007333E3" w:rsidRDefault="00550EA6" w:rsidP="00BB30CB">
            <w:pPr>
              <w:pBdr>
                <w:bottom w:val="single" w:sz="4" w:space="0" w:color="auto"/>
              </w:pBdr>
              <w:spacing w:after="0" w:line="240" w:lineRule="auto"/>
              <w:jc w:val="center"/>
              <w:rPr>
                <w:rFonts w:ascii="Browallia New" w:hAnsi="Browallia New" w:cs="Browallia New"/>
                <w:sz w:val="26"/>
                <w:szCs w:val="26"/>
                <w:cs/>
              </w:rPr>
            </w:pPr>
            <w:r w:rsidRPr="00F72426">
              <w:rPr>
                <w:rFonts w:ascii="Browallia New" w:hAnsi="Browallia New" w:cs="Browallia New"/>
                <w:sz w:val="26"/>
                <w:szCs w:val="26"/>
              </w:rPr>
              <w:t>Previously reported</w:t>
            </w:r>
          </w:p>
        </w:tc>
        <w:tc>
          <w:tcPr>
            <w:tcW w:w="1050" w:type="dxa"/>
            <w:shd w:val="clear" w:color="auto" w:fill="auto"/>
            <w:vAlign w:val="bottom"/>
          </w:tcPr>
          <w:p w14:paraId="7E03D248" w14:textId="77777777" w:rsidR="00550EA6" w:rsidRPr="007333E3" w:rsidRDefault="00550EA6" w:rsidP="00BB30CB">
            <w:pPr>
              <w:pBdr>
                <w:bottom w:val="single" w:sz="4" w:space="1" w:color="auto"/>
              </w:pBdr>
              <w:spacing w:after="0" w:line="240" w:lineRule="auto"/>
              <w:jc w:val="center"/>
              <w:rPr>
                <w:rFonts w:ascii="Browallia New" w:hAnsi="Browallia New" w:cs="Browallia New"/>
                <w:sz w:val="26"/>
                <w:szCs w:val="26"/>
                <w:cs/>
              </w:rPr>
            </w:pPr>
            <w:r w:rsidRPr="00F72426">
              <w:rPr>
                <w:rFonts w:ascii="Browallia New" w:hAnsi="Browallia New" w:cs="Browallia New"/>
                <w:sz w:val="26"/>
                <w:szCs w:val="26"/>
              </w:rPr>
              <w:t>Reclassified</w:t>
            </w:r>
          </w:p>
        </w:tc>
        <w:tc>
          <w:tcPr>
            <w:tcW w:w="1050" w:type="dxa"/>
            <w:shd w:val="clear" w:color="auto" w:fill="auto"/>
            <w:vAlign w:val="bottom"/>
          </w:tcPr>
          <w:p w14:paraId="73A714F5" w14:textId="77777777" w:rsidR="00550EA6" w:rsidRPr="007333E3" w:rsidRDefault="00550EA6" w:rsidP="00BB30CB">
            <w:pPr>
              <w:pBdr>
                <w:bottom w:val="single" w:sz="4" w:space="1" w:color="auto"/>
              </w:pBdr>
              <w:spacing w:after="0" w:line="240" w:lineRule="auto"/>
              <w:jc w:val="center"/>
              <w:rPr>
                <w:rFonts w:ascii="Browallia New" w:hAnsi="Browallia New" w:cs="Browallia New"/>
                <w:sz w:val="26"/>
                <w:szCs w:val="26"/>
                <w:cs/>
              </w:rPr>
            </w:pPr>
            <w:r w:rsidRPr="00F72426">
              <w:rPr>
                <w:rFonts w:ascii="Browallia New" w:hAnsi="Browallia New" w:cs="Browallia New"/>
                <w:sz w:val="26"/>
                <w:szCs w:val="26"/>
              </w:rPr>
              <w:t>Increase (Decrease)</w:t>
            </w:r>
          </w:p>
        </w:tc>
        <w:tc>
          <w:tcPr>
            <w:tcW w:w="1048" w:type="dxa"/>
            <w:shd w:val="clear" w:color="auto" w:fill="auto"/>
            <w:vAlign w:val="bottom"/>
          </w:tcPr>
          <w:p w14:paraId="6BDBDE22" w14:textId="77777777" w:rsidR="00550EA6" w:rsidRPr="007333E3" w:rsidRDefault="00550EA6" w:rsidP="00BB30CB">
            <w:pPr>
              <w:pBdr>
                <w:bottom w:val="single" w:sz="4" w:space="1" w:color="auto"/>
              </w:pBdr>
              <w:spacing w:after="0" w:line="240" w:lineRule="auto"/>
              <w:jc w:val="center"/>
              <w:rPr>
                <w:rFonts w:ascii="Browallia New" w:hAnsi="Browallia New" w:cs="Browallia New"/>
                <w:sz w:val="26"/>
                <w:szCs w:val="26"/>
                <w:cs/>
              </w:rPr>
            </w:pPr>
            <w:r w:rsidRPr="00F72426">
              <w:rPr>
                <w:rFonts w:ascii="Browallia New" w:hAnsi="Browallia New" w:cs="Browallia New"/>
                <w:sz w:val="26"/>
                <w:szCs w:val="26"/>
              </w:rPr>
              <w:t>Previously reported</w:t>
            </w:r>
          </w:p>
        </w:tc>
      </w:tr>
      <w:tr w:rsidR="00550EA6" w:rsidRPr="007333E3" w14:paraId="7B18BFD7" w14:textId="77777777" w:rsidTr="00BB30CB">
        <w:tc>
          <w:tcPr>
            <w:tcW w:w="2784" w:type="dxa"/>
            <w:gridSpan w:val="2"/>
            <w:shd w:val="clear" w:color="auto" w:fill="auto"/>
          </w:tcPr>
          <w:p w14:paraId="40D84CDB" w14:textId="77777777" w:rsidR="00550EA6" w:rsidRPr="007333E3" w:rsidRDefault="00550EA6" w:rsidP="001F1B73">
            <w:pPr>
              <w:spacing w:before="60" w:after="0" w:line="240" w:lineRule="auto"/>
              <w:jc w:val="both"/>
              <w:rPr>
                <w:rFonts w:ascii="Browallia New" w:hAnsi="Browallia New" w:cs="Browallia New"/>
                <w:sz w:val="26"/>
                <w:szCs w:val="26"/>
                <w:u w:val="single"/>
                <w:cs/>
              </w:rPr>
            </w:pPr>
            <w:r w:rsidRPr="005269E1">
              <w:rPr>
                <w:rFonts w:ascii="Browallia New" w:eastAsia="Times New Roman" w:hAnsi="Browallia New" w:cs="Browallia New"/>
                <w:sz w:val="28"/>
                <w:u w:val="single"/>
              </w:rPr>
              <w:t>Statement of financial position</w:t>
            </w:r>
          </w:p>
        </w:tc>
        <w:tc>
          <w:tcPr>
            <w:tcW w:w="889" w:type="dxa"/>
            <w:shd w:val="clear" w:color="auto" w:fill="auto"/>
            <w:vAlign w:val="bottom"/>
          </w:tcPr>
          <w:p w14:paraId="450946CC" w14:textId="77777777" w:rsidR="00550EA6" w:rsidRPr="007333E3" w:rsidRDefault="00550EA6" w:rsidP="00BB30CB">
            <w:pPr>
              <w:spacing w:after="0" w:line="240" w:lineRule="auto"/>
              <w:jc w:val="center"/>
              <w:rPr>
                <w:rFonts w:ascii="Browallia New" w:hAnsi="Browallia New" w:cs="Browallia New"/>
                <w:sz w:val="26"/>
                <w:szCs w:val="26"/>
                <w:cs/>
              </w:rPr>
            </w:pPr>
          </w:p>
        </w:tc>
        <w:tc>
          <w:tcPr>
            <w:tcW w:w="1073" w:type="dxa"/>
            <w:shd w:val="clear" w:color="auto" w:fill="auto"/>
            <w:vAlign w:val="bottom"/>
          </w:tcPr>
          <w:p w14:paraId="0FEDE6C4" w14:textId="77777777" w:rsidR="00550EA6" w:rsidRPr="007333E3" w:rsidRDefault="00550EA6" w:rsidP="00BB30CB">
            <w:pPr>
              <w:spacing w:after="0" w:line="240" w:lineRule="auto"/>
              <w:jc w:val="center"/>
              <w:rPr>
                <w:rFonts w:ascii="Browallia New" w:hAnsi="Browallia New" w:cs="Browallia New"/>
                <w:sz w:val="26"/>
                <w:szCs w:val="26"/>
                <w:cs/>
              </w:rPr>
            </w:pPr>
          </w:p>
        </w:tc>
        <w:tc>
          <w:tcPr>
            <w:tcW w:w="1068" w:type="dxa"/>
            <w:shd w:val="clear" w:color="auto" w:fill="auto"/>
            <w:vAlign w:val="bottom"/>
          </w:tcPr>
          <w:p w14:paraId="34BA9AD6" w14:textId="77777777" w:rsidR="00550EA6" w:rsidRPr="007333E3" w:rsidRDefault="00550EA6" w:rsidP="00BB30CB">
            <w:pPr>
              <w:spacing w:after="0" w:line="240" w:lineRule="auto"/>
              <w:jc w:val="center"/>
              <w:rPr>
                <w:rFonts w:ascii="Browallia New" w:hAnsi="Browallia New" w:cs="Browallia New"/>
                <w:sz w:val="26"/>
                <w:szCs w:val="26"/>
                <w:cs/>
              </w:rPr>
            </w:pPr>
          </w:p>
        </w:tc>
        <w:tc>
          <w:tcPr>
            <w:tcW w:w="1050" w:type="dxa"/>
          </w:tcPr>
          <w:p w14:paraId="75D2CEF8" w14:textId="77777777" w:rsidR="00550EA6" w:rsidRPr="007333E3" w:rsidRDefault="00550EA6" w:rsidP="00BB30CB">
            <w:pPr>
              <w:spacing w:after="0" w:line="240" w:lineRule="auto"/>
              <w:jc w:val="center"/>
              <w:rPr>
                <w:rFonts w:ascii="Browallia New" w:hAnsi="Browallia New" w:cs="Browallia New"/>
                <w:sz w:val="26"/>
                <w:szCs w:val="26"/>
                <w:cs/>
              </w:rPr>
            </w:pPr>
          </w:p>
        </w:tc>
        <w:tc>
          <w:tcPr>
            <w:tcW w:w="1050" w:type="dxa"/>
          </w:tcPr>
          <w:p w14:paraId="335AE805" w14:textId="77777777" w:rsidR="00550EA6" w:rsidRPr="007333E3" w:rsidRDefault="00550EA6" w:rsidP="00BB30CB">
            <w:pPr>
              <w:spacing w:after="0" w:line="240" w:lineRule="auto"/>
              <w:jc w:val="center"/>
              <w:rPr>
                <w:rFonts w:ascii="Browallia New" w:hAnsi="Browallia New" w:cs="Browallia New"/>
                <w:sz w:val="26"/>
                <w:szCs w:val="26"/>
                <w:cs/>
              </w:rPr>
            </w:pPr>
          </w:p>
        </w:tc>
        <w:tc>
          <w:tcPr>
            <w:tcW w:w="1048" w:type="dxa"/>
          </w:tcPr>
          <w:p w14:paraId="4183DF42" w14:textId="77777777" w:rsidR="00550EA6" w:rsidRPr="007333E3" w:rsidRDefault="00550EA6" w:rsidP="00BB30CB">
            <w:pPr>
              <w:spacing w:after="0" w:line="240" w:lineRule="auto"/>
              <w:jc w:val="center"/>
              <w:rPr>
                <w:rFonts w:ascii="Browallia New" w:hAnsi="Browallia New" w:cs="Browallia New"/>
                <w:sz w:val="26"/>
                <w:szCs w:val="26"/>
                <w:cs/>
              </w:rPr>
            </w:pPr>
          </w:p>
        </w:tc>
      </w:tr>
      <w:tr w:rsidR="00550EA6" w:rsidRPr="007333E3" w14:paraId="19B8B78F" w14:textId="77777777" w:rsidTr="00BB30CB">
        <w:tc>
          <w:tcPr>
            <w:tcW w:w="2512" w:type="dxa"/>
            <w:shd w:val="clear" w:color="auto" w:fill="auto"/>
          </w:tcPr>
          <w:p w14:paraId="7F848546" w14:textId="77777777" w:rsidR="00550EA6" w:rsidRPr="007333E3" w:rsidRDefault="00550EA6" w:rsidP="001F1B73">
            <w:pPr>
              <w:spacing w:before="60" w:after="0" w:line="240" w:lineRule="auto"/>
              <w:jc w:val="both"/>
              <w:rPr>
                <w:rFonts w:ascii="Browallia New" w:hAnsi="Browallia New" w:cs="Browallia New"/>
                <w:sz w:val="26"/>
                <w:szCs w:val="26"/>
                <w:u w:val="single"/>
                <w:cs/>
              </w:rPr>
            </w:pPr>
            <w:r>
              <w:rPr>
                <w:rFonts w:ascii="Browallia New" w:hAnsi="Browallia New" w:cs="Browallia New"/>
                <w:sz w:val="26"/>
                <w:szCs w:val="26"/>
                <w:u w:val="single"/>
              </w:rPr>
              <w:t>Assets</w:t>
            </w:r>
          </w:p>
        </w:tc>
        <w:tc>
          <w:tcPr>
            <w:tcW w:w="1161" w:type="dxa"/>
            <w:gridSpan w:val="2"/>
            <w:shd w:val="clear" w:color="auto" w:fill="auto"/>
          </w:tcPr>
          <w:p w14:paraId="19F9DD78" w14:textId="77777777" w:rsidR="00550EA6" w:rsidRPr="007333E3" w:rsidRDefault="00550EA6" w:rsidP="00BB30CB">
            <w:pPr>
              <w:spacing w:before="60" w:after="0" w:line="240" w:lineRule="auto"/>
              <w:jc w:val="right"/>
              <w:rPr>
                <w:rFonts w:ascii="Browallia New" w:hAnsi="Browallia New" w:cs="Browallia New"/>
                <w:sz w:val="26"/>
                <w:szCs w:val="26"/>
              </w:rPr>
            </w:pPr>
          </w:p>
        </w:tc>
        <w:tc>
          <w:tcPr>
            <w:tcW w:w="1073" w:type="dxa"/>
            <w:shd w:val="clear" w:color="auto" w:fill="auto"/>
          </w:tcPr>
          <w:p w14:paraId="21B214FE" w14:textId="77777777" w:rsidR="00550EA6" w:rsidRPr="007333E3" w:rsidRDefault="00550EA6" w:rsidP="00BB30CB">
            <w:pPr>
              <w:spacing w:before="60" w:after="0" w:line="240" w:lineRule="auto"/>
              <w:jc w:val="right"/>
              <w:rPr>
                <w:rFonts w:ascii="Browallia New" w:hAnsi="Browallia New" w:cs="Browallia New"/>
                <w:sz w:val="26"/>
                <w:szCs w:val="26"/>
              </w:rPr>
            </w:pPr>
          </w:p>
        </w:tc>
        <w:tc>
          <w:tcPr>
            <w:tcW w:w="1068" w:type="dxa"/>
            <w:shd w:val="clear" w:color="auto" w:fill="auto"/>
          </w:tcPr>
          <w:p w14:paraId="47DC2A4A" w14:textId="77777777" w:rsidR="00550EA6" w:rsidRPr="007333E3" w:rsidRDefault="00550EA6" w:rsidP="00BB30CB">
            <w:pPr>
              <w:spacing w:before="60" w:after="0" w:line="240" w:lineRule="auto"/>
              <w:jc w:val="right"/>
              <w:rPr>
                <w:rFonts w:ascii="Browallia New" w:hAnsi="Browallia New" w:cs="Browallia New"/>
                <w:sz w:val="26"/>
                <w:szCs w:val="26"/>
              </w:rPr>
            </w:pPr>
          </w:p>
        </w:tc>
        <w:tc>
          <w:tcPr>
            <w:tcW w:w="1050" w:type="dxa"/>
          </w:tcPr>
          <w:p w14:paraId="644F46CD" w14:textId="77777777" w:rsidR="00550EA6" w:rsidRPr="007333E3" w:rsidRDefault="00550EA6" w:rsidP="00BB30CB">
            <w:pPr>
              <w:spacing w:before="60" w:after="0" w:line="240" w:lineRule="auto"/>
              <w:jc w:val="right"/>
              <w:rPr>
                <w:rFonts w:ascii="Browallia New" w:hAnsi="Browallia New" w:cs="Browallia New"/>
                <w:sz w:val="26"/>
                <w:szCs w:val="26"/>
              </w:rPr>
            </w:pPr>
          </w:p>
        </w:tc>
        <w:tc>
          <w:tcPr>
            <w:tcW w:w="1050" w:type="dxa"/>
          </w:tcPr>
          <w:p w14:paraId="505C1238" w14:textId="77777777" w:rsidR="00550EA6" w:rsidRPr="007333E3" w:rsidRDefault="00550EA6" w:rsidP="00BB30CB">
            <w:pPr>
              <w:spacing w:before="60" w:after="0" w:line="240" w:lineRule="auto"/>
              <w:jc w:val="right"/>
              <w:rPr>
                <w:rFonts w:ascii="Browallia New" w:hAnsi="Browallia New" w:cs="Browallia New"/>
                <w:sz w:val="26"/>
                <w:szCs w:val="26"/>
              </w:rPr>
            </w:pPr>
          </w:p>
        </w:tc>
        <w:tc>
          <w:tcPr>
            <w:tcW w:w="1048" w:type="dxa"/>
          </w:tcPr>
          <w:p w14:paraId="7733CFD3" w14:textId="77777777" w:rsidR="00550EA6" w:rsidRPr="007333E3" w:rsidRDefault="00550EA6" w:rsidP="00BB30CB">
            <w:pPr>
              <w:spacing w:before="60" w:after="0" w:line="240" w:lineRule="auto"/>
              <w:jc w:val="right"/>
              <w:rPr>
                <w:rFonts w:ascii="Browallia New" w:hAnsi="Browallia New" w:cs="Browallia New"/>
                <w:sz w:val="26"/>
                <w:szCs w:val="26"/>
              </w:rPr>
            </w:pPr>
          </w:p>
        </w:tc>
      </w:tr>
      <w:tr w:rsidR="00550EA6" w:rsidRPr="007333E3" w14:paraId="76DF6F42" w14:textId="77777777" w:rsidTr="00BB30CB">
        <w:tc>
          <w:tcPr>
            <w:tcW w:w="2512" w:type="dxa"/>
            <w:shd w:val="clear" w:color="auto" w:fill="auto"/>
            <w:vAlign w:val="center"/>
          </w:tcPr>
          <w:p w14:paraId="5E669D9F" w14:textId="77777777" w:rsidR="00550EA6" w:rsidRDefault="00550EA6" w:rsidP="001F1B73">
            <w:pPr>
              <w:spacing w:after="0" w:line="240" w:lineRule="auto"/>
              <w:rPr>
                <w:rFonts w:ascii="Browallia New" w:hAnsi="Browallia New" w:cs="Browallia New"/>
                <w:sz w:val="26"/>
                <w:szCs w:val="26"/>
              </w:rPr>
            </w:pPr>
            <w:r w:rsidRPr="00E70688">
              <w:rPr>
                <w:rFonts w:ascii="Browallia New" w:hAnsi="Browallia New" w:cs="Browallia New"/>
                <w:sz w:val="26"/>
                <w:szCs w:val="26"/>
              </w:rPr>
              <w:t>Trade</w:t>
            </w:r>
            <w:r>
              <w:rPr>
                <w:rFonts w:ascii="Browallia New" w:hAnsi="Browallia New" w:cs="Browallia New"/>
                <w:sz w:val="26"/>
                <w:szCs w:val="26"/>
              </w:rPr>
              <w:t xml:space="preserve"> </w:t>
            </w:r>
            <w:r w:rsidRPr="00E70688">
              <w:rPr>
                <w:rFonts w:ascii="Browallia New" w:hAnsi="Browallia New" w:cs="Browallia New"/>
                <w:sz w:val="26"/>
                <w:szCs w:val="26"/>
              </w:rPr>
              <w:t xml:space="preserve">accounts and other </w:t>
            </w:r>
            <w:r>
              <w:rPr>
                <w:rFonts w:ascii="Browallia New" w:hAnsi="Browallia New" w:cs="Browallia New"/>
                <w:sz w:val="26"/>
                <w:szCs w:val="26"/>
              </w:rPr>
              <w:t xml:space="preserve">   </w:t>
            </w:r>
          </w:p>
          <w:p w14:paraId="21B9D134" w14:textId="77777777" w:rsidR="00550EA6" w:rsidRPr="007333E3" w:rsidRDefault="00550EA6" w:rsidP="00BB30CB">
            <w:pPr>
              <w:spacing w:after="0" w:line="240" w:lineRule="auto"/>
              <w:ind w:left="34"/>
              <w:rPr>
                <w:rFonts w:ascii="Browallia New" w:hAnsi="Browallia New" w:cs="Browallia New"/>
                <w:sz w:val="26"/>
                <w:szCs w:val="26"/>
                <w:cs/>
              </w:rPr>
            </w:pPr>
            <w:r>
              <w:rPr>
                <w:rFonts w:ascii="Browallia New" w:hAnsi="Browallia New" w:cs="Browallia New"/>
                <w:sz w:val="26"/>
                <w:szCs w:val="26"/>
              </w:rPr>
              <w:t xml:space="preserve">   </w:t>
            </w:r>
            <w:r w:rsidRPr="00E70688">
              <w:rPr>
                <w:rFonts w:ascii="Browallia New" w:hAnsi="Browallia New" w:cs="Browallia New"/>
                <w:sz w:val="26"/>
                <w:szCs w:val="26"/>
              </w:rPr>
              <w:t xml:space="preserve">current receivable </w:t>
            </w:r>
          </w:p>
        </w:tc>
        <w:tc>
          <w:tcPr>
            <w:tcW w:w="1161" w:type="dxa"/>
            <w:gridSpan w:val="2"/>
            <w:shd w:val="clear" w:color="auto" w:fill="auto"/>
          </w:tcPr>
          <w:p w14:paraId="709B75B4" w14:textId="77777777" w:rsidR="00550EA6" w:rsidRPr="007333E3" w:rsidRDefault="00550EA6" w:rsidP="00BB30CB">
            <w:pPr>
              <w:spacing w:after="0" w:line="240" w:lineRule="auto"/>
              <w:jc w:val="right"/>
              <w:rPr>
                <w:rFonts w:ascii="Browallia New" w:hAnsi="Browallia New" w:cs="Browallia New"/>
                <w:sz w:val="26"/>
                <w:szCs w:val="26"/>
              </w:rPr>
            </w:pPr>
          </w:p>
          <w:p w14:paraId="16FF74FA"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308,234</w:t>
            </w:r>
          </w:p>
        </w:tc>
        <w:tc>
          <w:tcPr>
            <w:tcW w:w="1073" w:type="dxa"/>
            <w:shd w:val="clear" w:color="auto" w:fill="auto"/>
          </w:tcPr>
          <w:p w14:paraId="61375497" w14:textId="77777777" w:rsidR="00550EA6" w:rsidRPr="007333E3" w:rsidRDefault="00550EA6" w:rsidP="00BB30CB">
            <w:pPr>
              <w:spacing w:after="0" w:line="240" w:lineRule="auto"/>
              <w:jc w:val="right"/>
              <w:rPr>
                <w:rFonts w:ascii="Browallia New" w:hAnsi="Browallia New" w:cs="Browallia New"/>
                <w:sz w:val="26"/>
                <w:szCs w:val="26"/>
              </w:rPr>
            </w:pPr>
          </w:p>
          <w:p w14:paraId="22B5006C"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(52)</w:t>
            </w:r>
          </w:p>
        </w:tc>
        <w:tc>
          <w:tcPr>
            <w:tcW w:w="1068" w:type="dxa"/>
            <w:shd w:val="clear" w:color="auto" w:fill="auto"/>
          </w:tcPr>
          <w:p w14:paraId="14DDE15D" w14:textId="77777777" w:rsidR="00550EA6" w:rsidRPr="007333E3" w:rsidRDefault="00550EA6" w:rsidP="00BB30CB">
            <w:pPr>
              <w:spacing w:after="0" w:line="240" w:lineRule="auto"/>
              <w:jc w:val="right"/>
              <w:rPr>
                <w:rFonts w:ascii="Browallia New" w:hAnsi="Browallia New" w:cs="Browallia New"/>
                <w:sz w:val="26"/>
                <w:szCs w:val="26"/>
              </w:rPr>
            </w:pPr>
          </w:p>
          <w:p w14:paraId="1F1B741F"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308,286</w:t>
            </w:r>
          </w:p>
        </w:tc>
        <w:tc>
          <w:tcPr>
            <w:tcW w:w="1050" w:type="dxa"/>
            <w:shd w:val="clear" w:color="auto" w:fill="auto"/>
          </w:tcPr>
          <w:p w14:paraId="7B4279BD" w14:textId="77777777" w:rsidR="00550EA6" w:rsidRPr="007333E3" w:rsidRDefault="00550EA6" w:rsidP="00BB30CB">
            <w:pPr>
              <w:spacing w:after="0" w:line="240" w:lineRule="auto"/>
              <w:jc w:val="right"/>
              <w:rPr>
                <w:rFonts w:ascii="Browallia New" w:hAnsi="Browallia New" w:cs="Browallia New"/>
                <w:sz w:val="26"/>
                <w:szCs w:val="26"/>
              </w:rPr>
            </w:pPr>
          </w:p>
          <w:p w14:paraId="40453581" w14:textId="4CA9408D"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2,95</w:t>
            </w:r>
            <w:r w:rsidR="00BC4B08">
              <w:rPr>
                <w:rFonts w:ascii="Browallia New" w:hAnsi="Browallia New" w:cs="Browallia New"/>
                <w:sz w:val="26"/>
                <w:szCs w:val="26"/>
              </w:rPr>
              <w:t>9</w:t>
            </w:r>
          </w:p>
        </w:tc>
        <w:tc>
          <w:tcPr>
            <w:tcW w:w="1050" w:type="dxa"/>
            <w:shd w:val="clear" w:color="auto" w:fill="auto"/>
          </w:tcPr>
          <w:p w14:paraId="3A227ACB" w14:textId="77777777" w:rsidR="00550EA6" w:rsidRPr="007333E3" w:rsidRDefault="00550EA6" w:rsidP="00BB30CB">
            <w:pPr>
              <w:spacing w:after="0" w:line="240" w:lineRule="auto"/>
              <w:jc w:val="right"/>
              <w:rPr>
                <w:rFonts w:ascii="Browallia New" w:hAnsi="Browallia New" w:cs="Browallia New"/>
                <w:sz w:val="26"/>
                <w:szCs w:val="26"/>
              </w:rPr>
            </w:pPr>
          </w:p>
          <w:p w14:paraId="57CD8AEC" w14:textId="18C8E8F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w:t>
            </w:r>
            <w:r w:rsidR="00F47DD4">
              <w:rPr>
                <w:rFonts w:ascii="Browallia New" w:hAnsi="Browallia New" w:cs="Browallia New"/>
                <w:sz w:val="26"/>
                <w:szCs w:val="26"/>
              </w:rPr>
              <w:t>11</w:t>
            </w:r>
          </w:p>
        </w:tc>
        <w:tc>
          <w:tcPr>
            <w:tcW w:w="1048" w:type="dxa"/>
            <w:shd w:val="clear" w:color="auto" w:fill="auto"/>
          </w:tcPr>
          <w:p w14:paraId="03575D06" w14:textId="77777777" w:rsidR="00550EA6" w:rsidRPr="007333E3" w:rsidRDefault="00550EA6" w:rsidP="00BB30CB">
            <w:pPr>
              <w:spacing w:after="0" w:line="240" w:lineRule="auto"/>
              <w:jc w:val="right"/>
              <w:rPr>
                <w:rFonts w:ascii="Browallia New" w:hAnsi="Browallia New" w:cs="Browallia New"/>
                <w:sz w:val="26"/>
                <w:szCs w:val="26"/>
              </w:rPr>
            </w:pPr>
          </w:p>
          <w:p w14:paraId="49986820"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2,848</w:t>
            </w:r>
          </w:p>
        </w:tc>
      </w:tr>
      <w:tr w:rsidR="00550EA6" w:rsidRPr="007333E3" w14:paraId="3A3029FF" w14:textId="77777777" w:rsidTr="00BB30CB">
        <w:tc>
          <w:tcPr>
            <w:tcW w:w="2512" w:type="dxa"/>
            <w:shd w:val="clear" w:color="auto" w:fill="auto"/>
          </w:tcPr>
          <w:p w14:paraId="74BC3CCC" w14:textId="77777777" w:rsidR="00550EA6" w:rsidRPr="007333E3" w:rsidRDefault="00550EA6" w:rsidP="001F1B73">
            <w:pPr>
              <w:spacing w:after="0" w:line="240" w:lineRule="auto"/>
              <w:jc w:val="both"/>
              <w:rPr>
                <w:rFonts w:ascii="Browallia New" w:hAnsi="Browallia New" w:cs="Browallia New"/>
                <w:sz w:val="26"/>
                <w:szCs w:val="26"/>
              </w:rPr>
            </w:pPr>
            <w:r w:rsidRPr="00E70688">
              <w:rPr>
                <w:rFonts w:ascii="Browallia New" w:hAnsi="Browallia New" w:cs="Browallia New"/>
                <w:sz w:val="26"/>
                <w:szCs w:val="26"/>
              </w:rPr>
              <w:t>Other current assets</w:t>
            </w:r>
          </w:p>
        </w:tc>
        <w:tc>
          <w:tcPr>
            <w:tcW w:w="1161" w:type="dxa"/>
            <w:gridSpan w:val="2"/>
            <w:shd w:val="clear" w:color="auto" w:fill="auto"/>
          </w:tcPr>
          <w:p w14:paraId="747547D5"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1,863</w:t>
            </w:r>
          </w:p>
        </w:tc>
        <w:tc>
          <w:tcPr>
            <w:tcW w:w="1073" w:type="dxa"/>
            <w:shd w:val="clear" w:color="auto" w:fill="auto"/>
          </w:tcPr>
          <w:p w14:paraId="52519B9B"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(19,508)</w:t>
            </w:r>
          </w:p>
        </w:tc>
        <w:tc>
          <w:tcPr>
            <w:tcW w:w="1068" w:type="dxa"/>
            <w:shd w:val="clear" w:color="auto" w:fill="auto"/>
          </w:tcPr>
          <w:p w14:paraId="1FCB726F"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21,371</w:t>
            </w:r>
          </w:p>
        </w:tc>
        <w:tc>
          <w:tcPr>
            <w:tcW w:w="1050" w:type="dxa"/>
            <w:shd w:val="clear" w:color="auto" w:fill="auto"/>
          </w:tcPr>
          <w:p w14:paraId="5AF1E018"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27</w:t>
            </w:r>
          </w:p>
        </w:tc>
        <w:tc>
          <w:tcPr>
            <w:tcW w:w="1050" w:type="dxa"/>
            <w:shd w:val="clear" w:color="auto" w:fill="auto"/>
          </w:tcPr>
          <w:p w14:paraId="0C2ED569"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w:t>
            </w:r>
            <w:r w:rsidRPr="007333E3">
              <w:rPr>
                <w:rFonts w:ascii="Browallia New" w:hAnsi="Browallia New" w:cs="Browallia New" w:hint="cs"/>
                <w:sz w:val="26"/>
                <w:szCs w:val="26"/>
                <w:cs/>
              </w:rPr>
              <w:t>1</w:t>
            </w:r>
            <w:r w:rsidRPr="007333E3">
              <w:rPr>
                <w:rFonts w:ascii="Browallia New" w:hAnsi="Browallia New" w:cs="Browallia New"/>
                <w:sz w:val="26"/>
                <w:szCs w:val="26"/>
              </w:rPr>
              <w:t>,330)</w:t>
            </w:r>
          </w:p>
        </w:tc>
        <w:tc>
          <w:tcPr>
            <w:tcW w:w="1048" w:type="dxa"/>
            <w:shd w:val="clear" w:color="auto" w:fill="auto"/>
          </w:tcPr>
          <w:p w14:paraId="7BBDC4B4"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1,357</w:t>
            </w:r>
          </w:p>
        </w:tc>
      </w:tr>
      <w:tr w:rsidR="00550EA6" w:rsidRPr="007333E3" w14:paraId="284C47A6" w14:textId="77777777" w:rsidTr="00BB30CB">
        <w:tc>
          <w:tcPr>
            <w:tcW w:w="2512" w:type="dxa"/>
            <w:shd w:val="clear" w:color="auto" w:fill="auto"/>
          </w:tcPr>
          <w:p w14:paraId="64C7F82C" w14:textId="77777777" w:rsidR="00550EA6" w:rsidRPr="007333E3" w:rsidRDefault="00550EA6" w:rsidP="001F1B73">
            <w:pPr>
              <w:spacing w:after="0" w:line="240" w:lineRule="auto"/>
              <w:jc w:val="both"/>
              <w:rPr>
                <w:rFonts w:ascii="Browallia New" w:hAnsi="Browallia New" w:cs="Browallia New"/>
                <w:sz w:val="26"/>
                <w:szCs w:val="26"/>
              </w:rPr>
            </w:pPr>
            <w:r w:rsidRPr="00E70688">
              <w:rPr>
                <w:rFonts w:ascii="Browallia New" w:hAnsi="Browallia New" w:cs="Browallia New"/>
                <w:sz w:val="26"/>
                <w:szCs w:val="26"/>
              </w:rPr>
              <w:t>Other non-current assets</w:t>
            </w:r>
          </w:p>
        </w:tc>
        <w:tc>
          <w:tcPr>
            <w:tcW w:w="1161" w:type="dxa"/>
            <w:gridSpan w:val="2"/>
            <w:shd w:val="clear" w:color="auto" w:fill="auto"/>
          </w:tcPr>
          <w:p w14:paraId="66889656"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70,888</w:t>
            </w:r>
          </w:p>
        </w:tc>
        <w:tc>
          <w:tcPr>
            <w:tcW w:w="1073" w:type="dxa"/>
            <w:shd w:val="clear" w:color="auto" w:fill="auto"/>
          </w:tcPr>
          <w:p w14:paraId="20FC3FBB"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13,175</w:t>
            </w:r>
          </w:p>
        </w:tc>
        <w:tc>
          <w:tcPr>
            <w:tcW w:w="1068" w:type="dxa"/>
            <w:shd w:val="clear" w:color="auto" w:fill="auto"/>
          </w:tcPr>
          <w:p w14:paraId="08259E49"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57,713</w:t>
            </w:r>
          </w:p>
        </w:tc>
        <w:tc>
          <w:tcPr>
            <w:tcW w:w="1050" w:type="dxa"/>
            <w:shd w:val="clear" w:color="auto" w:fill="auto"/>
          </w:tcPr>
          <w:p w14:paraId="26361696"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5,865</w:t>
            </w:r>
          </w:p>
        </w:tc>
        <w:tc>
          <w:tcPr>
            <w:tcW w:w="1050" w:type="dxa"/>
            <w:shd w:val="clear" w:color="auto" w:fill="auto"/>
          </w:tcPr>
          <w:p w14:paraId="040D3796"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1,221</w:t>
            </w:r>
          </w:p>
        </w:tc>
        <w:tc>
          <w:tcPr>
            <w:tcW w:w="1048" w:type="dxa"/>
            <w:shd w:val="clear" w:color="auto" w:fill="auto"/>
          </w:tcPr>
          <w:p w14:paraId="0A1A26B9"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4,644</w:t>
            </w:r>
          </w:p>
        </w:tc>
      </w:tr>
      <w:tr w:rsidR="00550EA6" w:rsidRPr="007333E3" w14:paraId="300AC715" w14:textId="77777777" w:rsidTr="00BB30CB">
        <w:tc>
          <w:tcPr>
            <w:tcW w:w="2512" w:type="dxa"/>
            <w:shd w:val="clear" w:color="auto" w:fill="auto"/>
          </w:tcPr>
          <w:p w14:paraId="116566E0" w14:textId="77777777" w:rsidR="00550EA6" w:rsidRPr="007333E3" w:rsidRDefault="00550EA6" w:rsidP="001F1B73">
            <w:pPr>
              <w:spacing w:before="60" w:after="0" w:line="240" w:lineRule="auto"/>
              <w:jc w:val="both"/>
              <w:rPr>
                <w:rFonts w:ascii="Browallia New" w:hAnsi="Browallia New" w:cs="Browallia New"/>
                <w:sz w:val="26"/>
                <w:szCs w:val="26"/>
                <w:u w:val="single"/>
                <w:cs/>
              </w:rPr>
            </w:pPr>
            <w:r>
              <w:rPr>
                <w:rFonts w:ascii="Browallia New" w:hAnsi="Browallia New" w:cs="Browallia New"/>
                <w:sz w:val="26"/>
                <w:szCs w:val="26"/>
                <w:u w:val="single"/>
              </w:rPr>
              <w:t>Liabilities</w:t>
            </w:r>
          </w:p>
        </w:tc>
        <w:tc>
          <w:tcPr>
            <w:tcW w:w="1161" w:type="dxa"/>
            <w:gridSpan w:val="2"/>
            <w:shd w:val="clear" w:color="auto" w:fill="auto"/>
            <w:vAlign w:val="bottom"/>
          </w:tcPr>
          <w:p w14:paraId="7A28625C" w14:textId="77777777" w:rsidR="00550EA6" w:rsidRPr="007333E3" w:rsidRDefault="00550EA6" w:rsidP="00BB30CB">
            <w:pPr>
              <w:spacing w:before="60" w:after="0" w:line="240" w:lineRule="auto"/>
              <w:jc w:val="right"/>
              <w:rPr>
                <w:rFonts w:ascii="Browallia New" w:hAnsi="Browallia New" w:cs="Browallia New"/>
                <w:sz w:val="26"/>
                <w:szCs w:val="26"/>
              </w:rPr>
            </w:pPr>
          </w:p>
        </w:tc>
        <w:tc>
          <w:tcPr>
            <w:tcW w:w="1073" w:type="dxa"/>
            <w:shd w:val="clear" w:color="auto" w:fill="auto"/>
            <w:vAlign w:val="bottom"/>
          </w:tcPr>
          <w:p w14:paraId="7A524C18" w14:textId="77777777" w:rsidR="00550EA6" w:rsidRPr="007333E3" w:rsidRDefault="00550EA6" w:rsidP="00BB30CB">
            <w:pPr>
              <w:spacing w:before="60" w:after="0" w:line="240" w:lineRule="auto"/>
              <w:jc w:val="right"/>
              <w:rPr>
                <w:rFonts w:ascii="Browallia New" w:hAnsi="Browallia New" w:cs="Browallia New"/>
                <w:sz w:val="26"/>
                <w:szCs w:val="26"/>
              </w:rPr>
            </w:pPr>
          </w:p>
        </w:tc>
        <w:tc>
          <w:tcPr>
            <w:tcW w:w="1068" w:type="dxa"/>
            <w:shd w:val="clear" w:color="auto" w:fill="auto"/>
            <w:vAlign w:val="bottom"/>
          </w:tcPr>
          <w:p w14:paraId="423E2B7B" w14:textId="77777777" w:rsidR="00550EA6" w:rsidRPr="007333E3" w:rsidRDefault="00550EA6" w:rsidP="00BB30CB">
            <w:pPr>
              <w:spacing w:before="60" w:after="0" w:line="240" w:lineRule="auto"/>
              <w:jc w:val="right"/>
              <w:rPr>
                <w:rFonts w:ascii="Browallia New" w:hAnsi="Browallia New" w:cs="Browallia New"/>
                <w:sz w:val="26"/>
                <w:szCs w:val="26"/>
              </w:rPr>
            </w:pPr>
          </w:p>
        </w:tc>
        <w:tc>
          <w:tcPr>
            <w:tcW w:w="1050" w:type="dxa"/>
          </w:tcPr>
          <w:p w14:paraId="6616E3C6" w14:textId="77777777" w:rsidR="00550EA6" w:rsidRPr="007333E3" w:rsidRDefault="00550EA6" w:rsidP="00BB30CB">
            <w:pPr>
              <w:spacing w:before="60" w:after="0" w:line="240" w:lineRule="auto"/>
              <w:jc w:val="right"/>
              <w:rPr>
                <w:rFonts w:ascii="Browallia New" w:hAnsi="Browallia New" w:cs="Browallia New"/>
                <w:sz w:val="26"/>
                <w:szCs w:val="26"/>
              </w:rPr>
            </w:pPr>
          </w:p>
        </w:tc>
        <w:tc>
          <w:tcPr>
            <w:tcW w:w="1050" w:type="dxa"/>
          </w:tcPr>
          <w:p w14:paraId="172D17D2" w14:textId="77777777" w:rsidR="00550EA6" w:rsidRPr="007333E3" w:rsidRDefault="00550EA6" w:rsidP="00BB30CB">
            <w:pPr>
              <w:spacing w:before="60" w:after="0" w:line="240" w:lineRule="auto"/>
              <w:jc w:val="right"/>
              <w:rPr>
                <w:rFonts w:ascii="Browallia New" w:hAnsi="Browallia New" w:cs="Browallia New"/>
                <w:sz w:val="26"/>
                <w:szCs w:val="26"/>
              </w:rPr>
            </w:pPr>
          </w:p>
        </w:tc>
        <w:tc>
          <w:tcPr>
            <w:tcW w:w="1048" w:type="dxa"/>
          </w:tcPr>
          <w:p w14:paraId="37F7948D" w14:textId="77777777" w:rsidR="00550EA6" w:rsidRPr="007333E3" w:rsidRDefault="00550EA6" w:rsidP="00BB30CB">
            <w:pPr>
              <w:spacing w:before="60" w:after="0" w:line="240" w:lineRule="auto"/>
              <w:jc w:val="right"/>
              <w:rPr>
                <w:rFonts w:ascii="Browallia New" w:hAnsi="Browallia New" w:cs="Browallia New"/>
                <w:sz w:val="26"/>
                <w:szCs w:val="26"/>
              </w:rPr>
            </w:pPr>
          </w:p>
        </w:tc>
      </w:tr>
      <w:tr w:rsidR="00550EA6" w:rsidRPr="007333E3" w14:paraId="4A0D2306" w14:textId="77777777" w:rsidTr="00BB30CB">
        <w:tc>
          <w:tcPr>
            <w:tcW w:w="2512" w:type="dxa"/>
            <w:shd w:val="clear" w:color="auto" w:fill="auto"/>
            <w:vAlign w:val="center"/>
          </w:tcPr>
          <w:p w14:paraId="28842CA6" w14:textId="77777777" w:rsidR="00550EA6" w:rsidRDefault="00550EA6" w:rsidP="001F1B73">
            <w:pPr>
              <w:spacing w:after="0" w:line="240" w:lineRule="auto"/>
              <w:rPr>
                <w:rFonts w:ascii="Browallia New" w:hAnsi="Browallia New" w:cs="Browallia New"/>
                <w:sz w:val="26"/>
                <w:szCs w:val="26"/>
              </w:rPr>
            </w:pPr>
            <w:r w:rsidRPr="00E70688">
              <w:rPr>
                <w:rFonts w:ascii="Browallia New" w:hAnsi="Browallia New" w:cs="Browallia New"/>
                <w:sz w:val="26"/>
                <w:szCs w:val="26"/>
              </w:rPr>
              <w:t xml:space="preserve">Trade accounts and other </w:t>
            </w:r>
          </w:p>
          <w:p w14:paraId="71B1A2BC" w14:textId="77777777" w:rsidR="00550EA6" w:rsidRPr="007333E3" w:rsidRDefault="00550EA6" w:rsidP="00BB30CB">
            <w:pPr>
              <w:spacing w:after="0" w:line="240" w:lineRule="auto"/>
              <w:ind w:left="34"/>
              <w:rPr>
                <w:rFonts w:ascii="Browallia New" w:hAnsi="Browallia New" w:cs="Browallia New"/>
                <w:sz w:val="26"/>
                <w:szCs w:val="26"/>
              </w:rPr>
            </w:pPr>
            <w:r>
              <w:rPr>
                <w:rFonts w:ascii="Browallia New" w:hAnsi="Browallia New" w:cs="Browallia New"/>
                <w:sz w:val="26"/>
                <w:szCs w:val="26"/>
              </w:rPr>
              <w:t xml:space="preserve">   </w:t>
            </w:r>
            <w:r w:rsidRPr="00E70688">
              <w:rPr>
                <w:rFonts w:ascii="Browallia New" w:hAnsi="Browallia New" w:cs="Browallia New"/>
                <w:sz w:val="26"/>
                <w:szCs w:val="26"/>
              </w:rPr>
              <w:t xml:space="preserve">current </w:t>
            </w:r>
            <w:r>
              <w:rPr>
                <w:rFonts w:ascii="Browallia New" w:hAnsi="Browallia New" w:cs="Browallia New"/>
                <w:sz w:val="26"/>
                <w:szCs w:val="26"/>
              </w:rPr>
              <w:t>payable</w:t>
            </w:r>
          </w:p>
        </w:tc>
        <w:tc>
          <w:tcPr>
            <w:tcW w:w="1161" w:type="dxa"/>
            <w:gridSpan w:val="2"/>
            <w:shd w:val="clear" w:color="auto" w:fill="auto"/>
            <w:vAlign w:val="bottom"/>
          </w:tcPr>
          <w:p w14:paraId="46BCFC9C"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99,129</w:t>
            </w:r>
          </w:p>
        </w:tc>
        <w:tc>
          <w:tcPr>
            <w:tcW w:w="1073" w:type="dxa"/>
            <w:shd w:val="clear" w:color="auto" w:fill="auto"/>
            <w:vAlign w:val="bottom"/>
          </w:tcPr>
          <w:p w14:paraId="5B33BF51" w14:textId="77777777" w:rsidR="00550EA6" w:rsidRPr="007333E3" w:rsidRDefault="00550EA6" w:rsidP="00BB30CB">
            <w:pPr>
              <w:spacing w:after="0" w:line="240" w:lineRule="auto"/>
              <w:jc w:val="right"/>
              <w:rPr>
                <w:rFonts w:ascii="Browallia New" w:hAnsi="Browallia New" w:cs="Browallia New"/>
                <w:sz w:val="26"/>
                <w:szCs w:val="26"/>
                <w:cs/>
              </w:rPr>
            </w:pPr>
            <w:r w:rsidRPr="007333E3">
              <w:rPr>
                <w:rFonts w:ascii="Browallia New" w:hAnsi="Browallia New" w:cs="Browallia New"/>
                <w:sz w:val="26"/>
                <w:szCs w:val="26"/>
              </w:rPr>
              <w:t>4,481</w:t>
            </w:r>
          </w:p>
        </w:tc>
        <w:tc>
          <w:tcPr>
            <w:tcW w:w="1068" w:type="dxa"/>
            <w:shd w:val="clear" w:color="auto" w:fill="auto"/>
            <w:vAlign w:val="bottom"/>
          </w:tcPr>
          <w:p w14:paraId="6B3F6DAD"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94,648</w:t>
            </w:r>
          </w:p>
        </w:tc>
        <w:tc>
          <w:tcPr>
            <w:tcW w:w="1050" w:type="dxa"/>
            <w:vAlign w:val="bottom"/>
          </w:tcPr>
          <w:p w14:paraId="7B5F6B39"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c>
          <w:tcPr>
            <w:tcW w:w="1050" w:type="dxa"/>
            <w:vAlign w:val="bottom"/>
          </w:tcPr>
          <w:p w14:paraId="16A160C5"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c>
          <w:tcPr>
            <w:tcW w:w="1048" w:type="dxa"/>
            <w:vAlign w:val="bottom"/>
          </w:tcPr>
          <w:p w14:paraId="480A312B"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r>
      <w:tr w:rsidR="00550EA6" w:rsidRPr="007333E3" w14:paraId="01DDAAD2" w14:textId="77777777" w:rsidTr="00BB30CB">
        <w:tc>
          <w:tcPr>
            <w:tcW w:w="2512" w:type="dxa"/>
            <w:shd w:val="clear" w:color="auto" w:fill="auto"/>
            <w:vAlign w:val="center"/>
          </w:tcPr>
          <w:p w14:paraId="7505864D" w14:textId="77777777" w:rsidR="00550EA6" w:rsidRDefault="00550EA6" w:rsidP="001F1B73">
            <w:pPr>
              <w:spacing w:after="0" w:line="240" w:lineRule="auto"/>
              <w:rPr>
                <w:rFonts w:ascii="Browallia New" w:hAnsi="Browallia New" w:cs="Browallia New"/>
                <w:sz w:val="26"/>
                <w:szCs w:val="26"/>
              </w:rPr>
            </w:pPr>
            <w:r w:rsidRPr="006C176B">
              <w:rPr>
                <w:rFonts w:ascii="Browallia New" w:hAnsi="Browallia New" w:cs="Browallia New"/>
                <w:sz w:val="26"/>
                <w:szCs w:val="26"/>
              </w:rPr>
              <w:t>C</w:t>
            </w:r>
            <w:r w:rsidRPr="00E70688">
              <w:rPr>
                <w:rFonts w:ascii="Browallia New" w:hAnsi="Browallia New" w:cs="Browallia New"/>
                <w:sz w:val="26"/>
                <w:szCs w:val="26"/>
              </w:rPr>
              <w:t>urrent</w:t>
            </w:r>
            <w:r w:rsidRPr="006C176B">
              <w:rPr>
                <w:rFonts w:ascii="Browallia New" w:hAnsi="Browallia New" w:cs="Browallia New"/>
                <w:sz w:val="26"/>
                <w:szCs w:val="26"/>
              </w:rPr>
              <w:t xml:space="preserve"> portion of lease </w:t>
            </w:r>
            <w:r>
              <w:rPr>
                <w:rFonts w:ascii="Browallia New" w:hAnsi="Browallia New" w:cs="Browallia New"/>
                <w:sz w:val="26"/>
                <w:szCs w:val="26"/>
              </w:rPr>
              <w:t xml:space="preserve">       </w:t>
            </w:r>
          </w:p>
          <w:p w14:paraId="6FFE321A" w14:textId="77777777" w:rsidR="00550EA6" w:rsidRPr="006C176B" w:rsidRDefault="00550EA6" w:rsidP="00BB30CB">
            <w:pPr>
              <w:spacing w:after="0" w:line="240" w:lineRule="auto"/>
              <w:ind w:left="34"/>
              <w:rPr>
                <w:rFonts w:ascii="Browallia New" w:hAnsi="Browallia New" w:cs="Browallia New"/>
                <w:sz w:val="26"/>
                <w:szCs w:val="26"/>
                <w:cs/>
              </w:rPr>
            </w:pPr>
            <w:r>
              <w:rPr>
                <w:rFonts w:ascii="Browallia New" w:hAnsi="Browallia New" w:cs="Browallia New"/>
                <w:sz w:val="26"/>
                <w:szCs w:val="26"/>
              </w:rPr>
              <w:t xml:space="preserve">   </w:t>
            </w:r>
            <w:r w:rsidRPr="006C176B">
              <w:rPr>
                <w:rFonts w:ascii="Browallia New" w:hAnsi="Browallia New" w:cs="Browallia New"/>
                <w:sz w:val="26"/>
                <w:szCs w:val="26"/>
              </w:rPr>
              <w:t>liabilities</w:t>
            </w:r>
          </w:p>
        </w:tc>
        <w:tc>
          <w:tcPr>
            <w:tcW w:w="1161" w:type="dxa"/>
            <w:gridSpan w:val="2"/>
            <w:shd w:val="clear" w:color="auto" w:fill="auto"/>
            <w:vAlign w:val="bottom"/>
          </w:tcPr>
          <w:p w14:paraId="05D512A6"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26,099</w:t>
            </w:r>
          </w:p>
        </w:tc>
        <w:tc>
          <w:tcPr>
            <w:tcW w:w="1073" w:type="dxa"/>
            <w:shd w:val="clear" w:color="auto" w:fill="auto"/>
            <w:vAlign w:val="bottom"/>
          </w:tcPr>
          <w:p w14:paraId="5A391FE1"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(1,888)</w:t>
            </w:r>
          </w:p>
        </w:tc>
        <w:tc>
          <w:tcPr>
            <w:tcW w:w="1068" w:type="dxa"/>
            <w:shd w:val="clear" w:color="auto" w:fill="auto"/>
            <w:vAlign w:val="bottom"/>
          </w:tcPr>
          <w:p w14:paraId="5C88CFB5"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27</w:t>
            </w:r>
            <w:r w:rsidRPr="007333E3">
              <w:rPr>
                <w:rFonts w:ascii="Browallia New" w:hAnsi="Browallia New" w:cs="Browallia New"/>
                <w:sz w:val="26"/>
                <w:szCs w:val="26"/>
              </w:rPr>
              <w:t>,987</w:t>
            </w:r>
          </w:p>
        </w:tc>
        <w:tc>
          <w:tcPr>
            <w:tcW w:w="1050" w:type="dxa"/>
          </w:tcPr>
          <w:p w14:paraId="07952BD9" w14:textId="77777777" w:rsidR="00550EA6" w:rsidRPr="007333E3" w:rsidRDefault="00550EA6" w:rsidP="00BB30CB">
            <w:pPr>
              <w:spacing w:after="0" w:line="240" w:lineRule="auto"/>
              <w:jc w:val="right"/>
              <w:rPr>
                <w:rFonts w:ascii="Browallia New" w:hAnsi="Browallia New" w:cs="Browallia New"/>
                <w:sz w:val="26"/>
                <w:szCs w:val="26"/>
              </w:rPr>
            </w:pPr>
          </w:p>
          <w:p w14:paraId="00BFD630" w14:textId="77777777" w:rsidR="00550EA6" w:rsidRPr="007333E3" w:rsidRDefault="00550EA6" w:rsidP="00BB30CB">
            <w:pPr>
              <w:spacing w:after="0" w:line="240" w:lineRule="auto"/>
              <w:jc w:val="right"/>
              <w:rPr>
                <w:rFonts w:ascii="Browallia New" w:hAnsi="Browallia New" w:cs="Browallia New"/>
                <w:sz w:val="26"/>
                <w:szCs w:val="26"/>
                <w:cs/>
              </w:rPr>
            </w:pPr>
            <w:r w:rsidRPr="007333E3">
              <w:rPr>
                <w:rFonts w:ascii="Browallia New" w:hAnsi="Browallia New" w:cs="Browallia New" w:hint="cs"/>
                <w:sz w:val="26"/>
                <w:szCs w:val="26"/>
                <w:cs/>
              </w:rPr>
              <w:t>-</w:t>
            </w:r>
          </w:p>
        </w:tc>
        <w:tc>
          <w:tcPr>
            <w:tcW w:w="1050" w:type="dxa"/>
          </w:tcPr>
          <w:p w14:paraId="5A88A54F" w14:textId="77777777" w:rsidR="00550EA6" w:rsidRPr="007333E3" w:rsidRDefault="00550EA6" w:rsidP="00BB30CB">
            <w:pPr>
              <w:spacing w:after="0" w:line="240" w:lineRule="auto"/>
              <w:jc w:val="right"/>
              <w:rPr>
                <w:rFonts w:ascii="Browallia New" w:hAnsi="Browallia New" w:cs="Browallia New"/>
                <w:sz w:val="26"/>
                <w:szCs w:val="26"/>
              </w:rPr>
            </w:pPr>
          </w:p>
          <w:p w14:paraId="473AB88B" w14:textId="77777777" w:rsidR="00550EA6" w:rsidRPr="007333E3" w:rsidRDefault="00550EA6" w:rsidP="00BB30CB">
            <w:pPr>
              <w:spacing w:after="0" w:line="240" w:lineRule="auto"/>
              <w:jc w:val="right"/>
              <w:rPr>
                <w:rFonts w:ascii="Browallia New" w:hAnsi="Browallia New" w:cs="Browallia New"/>
                <w:sz w:val="26"/>
                <w:szCs w:val="26"/>
                <w:cs/>
              </w:rPr>
            </w:pPr>
            <w:r w:rsidRPr="007333E3">
              <w:rPr>
                <w:rFonts w:ascii="Browallia New" w:hAnsi="Browallia New" w:cs="Browallia New" w:hint="cs"/>
                <w:sz w:val="26"/>
                <w:szCs w:val="26"/>
                <w:cs/>
              </w:rPr>
              <w:t>-</w:t>
            </w:r>
          </w:p>
        </w:tc>
        <w:tc>
          <w:tcPr>
            <w:tcW w:w="1048" w:type="dxa"/>
          </w:tcPr>
          <w:p w14:paraId="32C68091" w14:textId="77777777" w:rsidR="00550EA6" w:rsidRPr="007333E3" w:rsidRDefault="00550EA6" w:rsidP="00BB30CB">
            <w:pPr>
              <w:spacing w:after="0" w:line="240" w:lineRule="auto"/>
              <w:jc w:val="right"/>
              <w:rPr>
                <w:rFonts w:ascii="Browallia New" w:hAnsi="Browallia New" w:cs="Browallia New"/>
                <w:sz w:val="26"/>
                <w:szCs w:val="26"/>
              </w:rPr>
            </w:pPr>
          </w:p>
          <w:p w14:paraId="043F0CE0" w14:textId="77777777" w:rsidR="00550EA6" w:rsidRPr="007333E3" w:rsidRDefault="00550EA6" w:rsidP="00BB30CB">
            <w:pPr>
              <w:spacing w:after="0" w:line="240" w:lineRule="auto"/>
              <w:jc w:val="right"/>
              <w:rPr>
                <w:rFonts w:ascii="Browallia New" w:hAnsi="Browallia New" w:cs="Browallia New"/>
                <w:sz w:val="26"/>
                <w:szCs w:val="26"/>
                <w:cs/>
              </w:rPr>
            </w:pPr>
            <w:r w:rsidRPr="007333E3">
              <w:rPr>
                <w:rFonts w:ascii="Browallia New" w:hAnsi="Browallia New" w:cs="Browallia New" w:hint="cs"/>
                <w:sz w:val="26"/>
                <w:szCs w:val="26"/>
                <w:cs/>
              </w:rPr>
              <w:t>-</w:t>
            </w:r>
          </w:p>
        </w:tc>
      </w:tr>
      <w:tr w:rsidR="00550EA6" w:rsidRPr="007333E3" w14:paraId="66D47CEA" w14:textId="77777777" w:rsidTr="00BB30CB">
        <w:tc>
          <w:tcPr>
            <w:tcW w:w="2512" w:type="dxa"/>
            <w:shd w:val="clear" w:color="auto" w:fill="auto"/>
            <w:vAlign w:val="center"/>
          </w:tcPr>
          <w:p w14:paraId="2FEEEBAB" w14:textId="77777777" w:rsidR="00550EA6" w:rsidRPr="007333E3" w:rsidRDefault="00550EA6" w:rsidP="001F1B73">
            <w:pPr>
              <w:spacing w:after="0" w:line="240" w:lineRule="auto"/>
              <w:rPr>
                <w:rFonts w:ascii="Browallia New" w:hAnsi="Browallia New" w:cs="Browallia New"/>
                <w:sz w:val="26"/>
                <w:szCs w:val="26"/>
                <w:cs/>
              </w:rPr>
            </w:pPr>
            <w:r>
              <w:rPr>
                <w:rFonts w:ascii="Browallia New" w:hAnsi="Browallia New" w:cs="Browallia New"/>
                <w:sz w:val="26"/>
                <w:szCs w:val="26"/>
              </w:rPr>
              <w:t xml:space="preserve">Other current </w:t>
            </w:r>
            <w:r w:rsidRPr="006C176B">
              <w:rPr>
                <w:rFonts w:ascii="Browallia New" w:hAnsi="Browallia New" w:cs="Browallia New"/>
                <w:sz w:val="26"/>
                <w:szCs w:val="26"/>
              </w:rPr>
              <w:t>liabilities</w:t>
            </w:r>
          </w:p>
        </w:tc>
        <w:tc>
          <w:tcPr>
            <w:tcW w:w="1161" w:type="dxa"/>
            <w:gridSpan w:val="2"/>
            <w:shd w:val="clear" w:color="auto" w:fill="auto"/>
            <w:vAlign w:val="bottom"/>
          </w:tcPr>
          <w:p w14:paraId="7BD3CD7F"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12,536</w:t>
            </w:r>
          </w:p>
        </w:tc>
        <w:tc>
          <w:tcPr>
            <w:tcW w:w="1073" w:type="dxa"/>
            <w:shd w:val="clear" w:color="auto" w:fill="auto"/>
            <w:vAlign w:val="bottom"/>
          </w:tcPr>
          <w:p w14:paraId="077F71D5"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(4,989)</w:t>
            </w:r>
          </w:p>
        </w:tc>
        <w:tc>
          <w:tcPr>
            <w:tcW w:w="1068" w:type="dxa"/>
            <w:shd w:val="clear" w:color="auto" w:fill="auto"/>
            <w:vAlign w:val="bottom"/>
          </w:tcPr>
          <w:p w14:paraId="3F3EB30C"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17,525</w:t>
            </w:r>
          </w:p>
        </w:tc>
        <w:tc>
          <w:tcPr>
            <w:tcW w:w="1050" w:type="dxa"/>
          </w:tcPr>
          <w:p w14:paraId="6367B5D0"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c>
          <w:tcPr>
            <w:tcW w:w="1050" w:type="dxa"/>
          </w:tcPr>
          <w:p w14:paraId="1CB6E054"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c>
          <w:tcPr>
            <w:tcW w:w="1048" w:type="dxa"/>
          </w:tcPr>
          <w:p w14:paraId="2EC8C258"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r>
      <w:tr w:rsidR="00550EA6" w:rsidRPr="007333E3" w14:paraId="13BD29B8" w14:textId="77777777" w:rsidTr="00BB30CB">
        <w:tc>
          <w:tcPr>
            <w:tcW w:w="2512" w:type="dxa"/>
            <w:shd w:val="clear" w:color="auto" w:fill="auto"/>
            <w:vAlign w:val="bottom"/>
          </w:tcPr>
          <w:p w14:paraId="00C8F9C6" w14:textId="77777777" w:rsidR="00550EA6" w:rsidRPr="006C176B" w:rsidRDefault="00550EA6" w:rsidP="00BB30CB">
            <w:pPr>
              <w:spacing w:after="0" w:line="240" w:lineRule="auto"/>
              <w:rPr>
                <w:rFonts w:ascii="Browallia New" w:hAnsi="Browallia New" w:cs="Browallia New"/>
                <w:sz w:val="26"/>
                <w:szCs w:val="26"/>
              </w:rPr>
            </w:pPr>
            <w:r w:rsidRPr="006C176B">
              <w:rPr>
                <w:rFonts w:ascii="Browallia New" w:hAnsi="Browallia New" w:cs="Browallia New"/>
                <w:sz w:val="26"/>
                <w:szCs w:val="26"/>
              </w:rPr>
              <w:t xml:space="preserve">Non </w:t>
            </w:r>
            <w:r>
              <w:rPr>
                <w:rFonts w:ascii="Browallia New" w:hAnsi="Browallia New" w:cs="Browallia New"/>
                <w:sz w:val="26"/>
                <w:szCs w:val="26"/>
              </w:rPr>
              <w:t>-</w:t>
            </w:r>
            <w:r w:rsidRPr="006C176B">
              <w:rPr>
                <w:rFonts w:ascii="Browallia New" w:hAnsi="Browallia New" w:cs="Browallia New"/>
                <w:sz w:val="26"/>
                <w:szCs w:val="26"/>
              </w:rPr>
              <w:t xml:space="preserve"> current contract    </w:t>
            </w:r>
          </w:p>
          <w:p w14:paraId="3922CF76" w14:textId="77777777" w:rsidR="00550EA6" w:rsidRPr="007333E3" w:rsidRDefault="00550EA6" w:rsidP="00BB30CB">
            <w:pPr>
              <w:spacing w:after="0" w:line="240" w:lineRule="auto"/>
              <w:rPr>
                <w:rFonts w:ascii="Browallia New" w:hAnsi="Browallia New" w:cs="Browallia New"/>
                <w:sz w:val="26"/>
                <w:szCs w:val="26"/>
                <w:cs/>
              </w:rPr>
            </w:pPr>
            <w:r w:rsidRPr="006C176B">
              <w:rPr>
                <w:rFonts w:ascii="Browallia New" w:hAnsi="Browallia New" w:cs="Browallia New"/>
                <w:sz w:val="26"/>
                <w:szCs w:val="26"/>
              </w:rPr>
              <w:t xml:space="preserve">   liabilities</w:t>
            </w:r>
          </w:p>
        </w:tc>
        <w:tc>
          <w:tcPr>
            <w:tcW w:w="1161" w:type="dxa"/>
            <w:gridSpan w:val="2"/>
            <w:shd w:val="clear" w:color="auto" w:fill="auto"/>
            <w:vAlign w:val="bottom"/>
          </w:tcPr>
          <w:p w14:paraId="077DB3FE"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39,661</w:t>
            </w:r>
          </w:p>
        </w:tc>
        <w:tc>
          <w:tcPr>
            <w:tcW w:w="1073" w:type="dxa"/>
            <w:shd w:val="clear" w:color="auto" w:fill="auto"/>
            <w:vAlign w:val="bottom"/>
          </w:tcPr>
          <w:p w14:paraId="7C6ED935"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39,661</w:t>
            </w:r>
          </w:p>
        </w:tc>
        <w:tc>
          <w:tcPr>
            <w:tcW w:w="1068" w:type="dxa"/>
            <w:shd w:val="clear" w:color="auto" w:fill="auto"/>
            <w:vAlign w:val="bottom"/>
          </w:tcPr>
          <w:p w14:paraId="438FC076"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w:t>
            </w:r>
          </w:p>
        </w:tc>
        <w:tc>
          <w:tcPr>
            <w:tcW w:w="1050" w:type="dxa"/>
            <w:vAlign w:val="bottom"/>
          </w:tcPr>
          <w:p w14:paraId="7CD75298"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c>
          <w:tcPr>
            <w:tcW w:w="1050" w:type="dxa"/>
            <w:vAlign w:val="bottom"/>
          </w:tcPr>
          <w:p w14:paraId="6B88885A"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c>
          <w:tcPr>
            <w:tcW w:w="1048" w:type="dxa"/>
            <w:vAlign w:val="bottom"/>
          </w:tcPr>
          <w:p w14:paraId="6FE3DDB4"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r>
      <w:tr w:rsidR="00550EA6" w:rsidRPr="007333E3" w14:paraId="49AF8E10" w14:textId="77777777" w:rsidTr="00BB30CB">
        <w:tc>
          <w:tcPr>
            <w:tcW w:w="2512" w:type="dxa"/>
            <w:shd w:val="clear" w:color="auto" w:fill="auto"/>
          </w:tcPr>
          <w:p w14:paraId="5AF63DE6" w14:textId="77777777" w:rsidR="00550EA6" w:rsidRPr="007333E3" w:rsidRDefault="00550EA6" w:rsidP="001F1B73">
            <w:pPr>
              <w:spacing w:after="0" w:line="240" w:lineRule="auto"/>
              <w:jc w:val="both"/>
              <w:rPr>
                <w:rFonts w:ascii="Browallia New" w:hAnsi="Browallia New" w:cs="Browallia New"/>
                <w:sz w:val="26"/>
                <w:szCs w:val="26"/>
                <w:cs/>
              </w:rPr>
            </w:pPr>
            <w:r w:rsidRPr="006C176B">
              <w:rPr>
                <w:rFonts w:ascii="Browallia New" w:hAnsi="Browallia New" w:cs="Browallia New"/>
                <w:sz w:val="26"/>
                <w:szCs w:val="26"/>
              </w:rPr>
              <w:t xml:space="preserve">Lease liabilities </w:t>
            </w:r>
            <w:r>
              <w:rPr>
                <w:rFonts w:ascii="Browallia New" w:hAnsi="Browallia New" w:cs="Browallia New"/>
                <w:sz w:val="26"/>
                <w:szCs w:val="26"/>
              </w:rPr>
              <w:t>-</w:t>
            </w:r>
            <w:r w:rsidRPr="006C176B">
              <w:rPr>
                <w:rFonts w:ascii="Browallia New" w:hAnsi="Browallia New" w:cs="Browallia New"/>
                <w:sz w:val="26"/>
                <w:szCs w:val="26"/>
              </w:rPr>
              <w:t xml:space="preserve"> Net</w:t>
            </w:r>
          </w:p>
        </w:tc>
        <w:tc>
          <w:tcPr>
            <w:tcW w:w="1161" w:type="dxa"/>
            <w:gridSpan w:val="2"/>
            <w:shd w:val="clear" w:color="auto" w:fill="auto"/>
            <w:vAlign w:val="bottom"/>
          </w:tcPr>
          <w:p w14:paraId="33B19A64"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63,697</w:t>
            </w:r>
          </w:p>
        </w:tc>
        <w:tc>
          <w:tcPr>
            <w:tcW w:w="1073" w:type="dxa"/>
            <w:shd w:val="clear" w:color="auto" w:fill="auto"/>
            <w:vAlign w:val="bottom"/>
          </w:tcPr>
          <w:p w14:paraId="3F7CAF24"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(4,403)</w:t>
            </w:r>
          </w:p>
        </w:tc>
        <w:tc>
          <w:tcPr>
            <w:tcW w:w="1068" w:type="dxa"/>
            <w:shd w:val="clear" w:color="auto" w:fill="auto"/>
            <w:vAlign w:val="bottom"/>
          </w:tcPr>
          <w:p w14:paraId="2D57D67D"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68</w:t>
            </w:r>
            <w:r w:rsidRPr="007333E3">
              <w:rPr>
                <w:rFonts w:ascii="Browallia New" w:hAnsi="Browallia New" w:cs="Browallia New"/>
                <w:sz w:val="26"/>
                <w:szCs w:val="26"/>
              </w:rPr>
              <w:t>,100</w:t>
            </w:r>
          </w:p>
        </w:tc>
        <w:tc>
          <w:tcPr>
            <w:tcW w:w="1050" w:type="dxa"/>
          </w:tcPr>
          <w:p w14:paraId="1DCC4E28" w14:textId="77777777" w:rsidR="00550EA6" w:rsidRPr="007333E3" w:rsidRDefault="00550EA6" w:rsidP="00BB30CB">
            <w:pPr>
              <w:spacing w:after="0" w:line="240" w:lineRule="auto"/>
              <w:jc w:val="right"/>
              <w:rPr>
                <w:rFonts w:ascii="Browallia New" w:hAnsi="Browallia New" w:cs="Browallia New"/>
                <w:sz w:val="26"/>
                <w:szCs w:val="26"/>
                <w:cs/>
              </w:rPr>
            </w:pPr>
            <w:r w:rsidRPr="007333E3">
              <w:rPr>
                <w:rFonts w:ascii="Browallia New" w:hAnsi="Browallia New" w:cs="Browallia New" w:hint="cs"/>
                <w:sz w:val="26"/>
                <w:szCs w:val="26"/>
                <w:cs/>
              </w:rPr>
              <w:t>-</w:t>
            </w:r>
          </w:p>
        </w:tc>
        <w:tc>
          <w:tcPr>
            <w:tcW w:w="1050" w:type="dxa"/>
          </w:tcPr>
          <w:p w14:paraId="41DF18B7" w14:textId="77777777" w:rsidR="00550EA6" w:rsidRPr="007333E3" w:rsidRDefault="00550EA6" w:rsidP="00BB30CB">
            <w:pPr>
              <w:spacing w:after="0" w:line="240" w:lineRule="auto"/>
              <w:jc w:val="right"/>
              <w:rPr>
                <w:rFonts w:ascii="Browallia New" w:hAnsi="Browallia New" w:cs="Browallia New"/>
                <w:sz w:val="26"/>
                <w:szCs w:val="26"/>
                <w:cs/>
              </w:rPr>
            </w:pPr>
            <w:r w:rsidRPr="007333E3">
              <w:rPr>
                <w:rFonts w:ascii="Browallia New" w:hAnsi="Browallia New" w:cs="Browallia New" w:hint="cs"/>
                <w:sz w:val="26"/>
                <w:szCs w:val="26"/>
                <w:cs/>
              </w:rPr>
              <w:t>-</w:t>
            </w:r>
          </w:p>
        </w:tc>
        <w:tc>
          <w:tcPr>
            <w:tcW w:w="1048" w:type="dxa"/>
          </w:tcPr>
          <w:p w14:paraId="26C40990" w14:textId="77777777" w:rsidR="00550EA6" w:rsidRPr="007333E3" w:rsidRDefault="00550EA6" w:rsidP="00BB30CB">
            <w:pPr>
              <w:spacing w:after="0" w:line="240" w:lineRule="auto"/>
              <w:jc w:val="right"/>
              <w:rPr>
                <w:rFonts w:ascii="Browallia New" w:hAnsi="Browallia New" w:cs="Browallia New"/>
                <w:sz w:val="26"/>
                <w:szCs w:val="26"/>
                <w:cs/>
              </w:rPr>
            </w:pPr>
            <w:r w:rsidRPr="007333E3">
              <w:rPr>
                <w:rFonts w:ascii="Browallia New" w:hAnsi="Browallia New" w:cs="Browallia New" w:hint="cs"/>
                <w:sz w:val="26"/>
                <w:szCs w:val="26"/>
                <w:cs/>
              </w:rPr>
              <w:t>-</w:t>
            </w:r>
          </w:p>
        </w:tc>
      </w:tr>
      <w:tr w:rsidR="00550EA6" w:rsidRPr="007333E3" w14:paraId="7B6E87D6" w14:textId="77777777" w:rsidTr="00BB30CB">
        <w:tc>
          <w:tcPr>
            <w:tcW w:w="2512" w:type="dxa"/>
            <w:shd w:val="clear" w:color="auto" w:fill="auto"/>
          </w:tcPr>
          <w:p w14:paraId="6EE9D0DB" w14:textId="77777777" w:rsidR="00550EA6" w:rsidRPr="007333E3" w:rsidRDefault="00550EA6" w:rsidP="001F1B73">
            <w:pPr>
              <w:spacing w:after="0" w:line="240" w:lineRule="auto"/>
              <w:jc w:val="both"/>
              <w:rPr>
                <w:rFonts w:ascii="Browallia New" w:hAnsi="Browallia New" w:cs="Browallia New"/>
                <w:sz w:val="26"/>
                <w:szCs w:val="26"/>
                <w:cs/>
              </w:rPr>
            </w:pPr>
            <w:r>
              <w:rPr>
                <w:rFonts w:ascii="Browallia New" w:hAnsi="Browallia New" w:cs="Browallia New"/>
                <w:sz w:val="26"/>
                <w:szCs w:val="26"/>
              </w:rPr>
              <w:t xml:space="preserve">Other non - current </w:t>
            </w:r>
            <w:r w:rsidRPr="006C176B">
              <w:rPr>
                <w:rFonts w:ascii="Browallia New" w:hAnsi="Browallia New" w:cs="Browallia New"/>
                <w:sz w:val="26"/>
                <w:szCs w:val="26"/>
              </w:rPr>
              <w:t>liabilities</w:t>
            </w:r>
          </w:p>
        </w:tc>
        <w:tc>
          <w:tcPr>
            <w:tcW w:w="1161" w:type="dxa"/>
            <w:gridSpan w:val="2"/>
            <w:shd w:val="clear" w:color="auto" w:fill="auto"/>
            <w:vAlign w:val="bottom"/>
          </w:tcPr>
          <w:p w14:paraId="1AFE419F"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147,807</w:t>
            </w:r>
          </w:p>
        </w:tc>
        <w:tc>
          <w:tcPr>
            <w:tcW w:w="1073" w:type="dxa"/>
            <w:shd w:val="clear" w:color="auto" w:fill="auto"/>
            <w:vAlign w:val="bottom"/>
          </w:tcPr>
          <w:p w14:paraId="27281F25"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(39,247)</w:t>
            </w:r>
          </w:p>
        </w:tc>
        <w:tc>
          <w:tcPr>
            <w:tcW w:w="1068" w:type="dxa"/>
            <w:shd w:val="clear" w:color="auto" w:fill="auto"/>
            <w:vAlign w:val="bottom"/>
          </w:tcPr>
          <w:p w14:paraId="493F92A0"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187,054</w:t>
            </w:r>
          </w:p>
        </w:tc>
        <w:tc>
          <w:tcPr>
            <w:tcW w:w="1050" w:type="dxa"/>
          </w:tcPr>
          <w:p w14:paraId="26E8E935"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c>
          <w:tcPr>
            <w:tcW w:w="1050" w:type="dxa"/>
          </w:tcPr>
          <w:p w14:paraId="50474B01"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c>
          <w:tcPr>
            <w:tcW w:w="1048" w:type="dxa"/>
          </w:tcPr>
          <w:p w14:paraId="5A153A68" w14:textId="77777777" w:rsidR="00550EA6" w:rsidRPr="007333E3" w:rsidRDefault="00550EA6" w:rsidP="00BB30CB">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r>
      <w:bookmarkEnd w:id="35"/>
    </w:tbl>
    <w:p w14:paraId="097C9058" w14:textId="0ABA3865" w:rsidR="003C21AF" w:rsidRDefault="003C21AF" w:rsidP="003C21AF">
      <w:pPr>
        <w:pStyle w:val="NEWKHAW"/>
      </w:pPr>
    </w:p>
    <w:p w14:paraId="2512258D" w14:textId="4437682A" w:rsidR="003C21AF" w:rsidRDefault="003C21AF" w:rsidP="003C21AF">
      <w:pPr>
        <w:pStyle w:val="NEWKHAW"/>
      </w:pPr>
    </w:p>
    <w:p w14:paraId="1CA3FA36" w14:textId="77777777" w:rsidR="003C21AF" w:rsidRDefault="003C21AF" w:rsidP="003C21AF">
      <w:pPr>
        <w:pStyle w:val="NEWKHAW"/>
      </w:pPr>
    </w:p>
    <w:p w14:paraId="6153DAA8" w14:textId="6E77EAEE" w:rsidR="00D75D1E" w:rsidRDefault="00D75D1E" w:rsidP="008105B0">
      <w:pPr>
        <w:pStyle w:val="Heading1"/>
      </w:pPr>
      <w:r w:rsidRPr="005269E1">
        <w:lastRenderedPageBreak/>
        <w:t>3</w:t>
      </w:r>
      <w:r>
        <w:t>6</w:t>
      </w:r>
      <w:r w:rsidRPr="005269E1">
        <w:t>.</w:t>
      </w:r>
      <w:r w:rsidRPr="005269E1">
        <w:tab/>
      </w:r>
      <w:r w:rsidRPr="00204347">
        <w:t>RECLASSIFICATION</w:t>
      </w:r>
      <w:r>
        <w:t xml:space="preserve"> (Con’t)</w:t>
      </w:r>
    </w:p>
    <w:tbl>
      <w:tblPr>
        <w:tblW w:w="0" w:type="auto"/>
        <w:tblInd w:w="675" w:type="dxa"/>
        <w:tblLook w:val="04A0" w:firstRow="1" w:lastRow="0" w:firstColumn="1" w:lastColumn="0" w:noHBand="0" w:noVBand="1"/>
      </w:tblPr>
      <w:tblGrid>
        <w:gridCol w:w="2435"/>
        <w:gridCol w:w="859"/>
        <w:gridCol w:w="300"/>
        <w:gridCol w:w="1072"/>
        <w:gridCol w:w="1064"/>
        <w:gridCol w:w="1131"/>
        <w:gridCol w:w="1056"/>
        <w:gridCol w:w="1045"/>
      </w:tblGrid>
      <w:tr w:rsidR="001F1B73" w:rsidRPr="001F1B73" w14:paraId="00A992EC" w14:textId="77777777" w:rsidTr="001F1B73">
        <w:tc>
          <w:tcPr>
            <w:tcW w:w="2435" w:type="dxa"/>
            <w:shd w:val="clear" w:color="auto" w:fill="auto"/>
          </w:tcPr>
          <w:p w14:paraId="3E4385D1" w14:textId="77777777" w:rsidR="001F1B73" w:rsidRPr="001F1B73" w:rsidRDefault="001F1B73" w:rsidP="00DA3C7E">
            <w:pPr>
              <w:spacing w:after="0" w:line="240" w:lineRule="auto"/>
              <w:jc w:val="both"/>
              <w:rPr>
                <w:rFonts w:ascii="Browallia New" w:hAnsi="Browallia New" w:cs="Browallia New"/>
                <w:sz w:val="26"/>
                <w:szCs w:val="26"/>
              </w:rPr>
            </w:pPr>
          </w:p>
        </w:tc>
        <w:tc>
          <w:tcPr>
            <w:tcW w:w="6527" w:type="dxa"/>
            <w:gridSpan w:val="7"/>
            <w:shd w:val="clear" w:color="auto" w:fill="auto"/>
            <w:vAlign w:val="bottom"/>
          </w:tcPr>
          <w:p w14:paraId="3F718289" w14:textId="77777777" w:rsidR="001F1B73" w:rsidRPr="001F1B73" w:rsidRDefault="001F1B73" w:rsidP="00DA3C7E">
            <w:pPr>
              <w:pBdr>
                <w:bottom w:val="single" w:sz="4" w:space="1" w:color="auto"/>
              </w:pBdr>
              <w:spacing w:after="0" w:line="240" w:lineRule="auto"/>
              <w:jc w:val="center"/>
              <w:rPr>
                <w:rFonts w:ascii="Browallia New" w:hAnsi="Browallia New" w:cs="Browallia New"/>
                <w:sz w:val="26"/>
                <w:szCs w:val="26"/>
                <w:cs/>
              </w:rPr>
            </w:pPr>
            <w:r w:rsidRPr="001F1B73">
              <w:rPr>
                <w:rFonts w:ascii="Browallia New" w:hAnsi="Browallia New" w:cs="Browallia New"/>
                <w:sz w:val="26"/>
                <w:szCs w:val="26"/>
              </w:rPr>
              <w:t>Unit :  Thousand Baht</w:t>
            </w:r>
          </w:p>
        </w:tc>
      </w:tr>
      <w:tr w:rsidR="001F1B73" w:rsidRPr="001F1B73" w14:paraId="4ABF946F" w14:textId="77777777" w:rsidTr="001F1B73">
        <w:tc>
          <w:tcPr>
            <w:tcW w:w="2435" w:type="dxa"/>
            <w:shd w:val="clear" w:color="auto" w:fill="auto"/>
          </w:tcPr>
          <w:p w14:paraId="04761059" w14:textId="77777777" w:rsidR="001F1B73" w:rsidRPr="001F1B73" w:rsidRDefault="001F1B73" w:rsidP="00DA3C7E">
            <w:pPr>
              <w:spacing w:after="0" w:line="240" w:lineRule="auto"/>
              <w:jc w:val="both"/>
              <w:rPr>
                <w:rFonts w:ascii="Browallia New" w:hAnsi="Browallia New" w:cs="Browallia New"/>
                <w:sz w:val="26"/>
                <w:szCs w:val="26"/>
              </w:rPr>
            </w:pPr>
          </w:p>
        </w:tc>
        <w:tc>
          <w:tcPr>
            <w:tcW w:w="3295" w:type="dxa"/>
            <w:gridSpan w:val="4"/>
            <w:shd w:val="clear" w:color="auto" w:fill="auto"/>
            <w:vAlign w:val="bottom"/>
          </w:tcPr>
          <w:p w14:paraId="405DEB0B" w14:textId="77777777" w:rsidR="001F1B73" w:rsidRPr="001F1B73" w:rsidRDefault="001F1B73" w:rsidP="00DA3C7E">
            <w:pPr>
              <w:pBdr>
                <w:bottom w:val="single" w:sz="4" w:space="0" w:color="auto"/>
              </w:pBdr>
              <w:spacing w:after="0" w:line="240" w:lineRule="auto"/>
              <w:jc w:val="center"/>
              <w:rPr>
                <w:rFonts w:ascii="Browallia New" w:hAnsi="Browallia New" w:cs="Browallia New"/>
                <w:sz w:val="26"/>
                <w:szCs w:val="26"/>
                <w:cs/>
              </w:rPr>
            </w:pPr>
            <w:r w:rsidRPr="001F1B73">
              <w:rPr>
                <w:rFonts w:ascii="Browallia New" w:hAnsi="Browallia New" w:cs="Browallia New"/>
                <w:sz w:val="26"/>
                <w:szCs w:val="26"/>
              </w:rPr>
              <w:t>Consolidated</w:t>
            </w:r>
          </w:p>
        </w:tc>
        <w:tc>
          <w:tcPr>
            <w:tcW w:w="3232" w:type="dxa"/>
            <w:gridSpan w:val="3"/>
          </w:tcPr>
          <w:p w14:paraId="6E0ED99F" w14:textId="77777777" w:rsidR="001F1B73" w:rsidRPr="001F1B73" w:rsidRDefault="001F1B73" w:rsidP="00DA3C7E">
            <w:pPr>
              <w:pBdr>
                <w:bottom w:val="single" w:sz="4" w:space="1" w:color="auto"/>
              </w:pBdr>
              <w:spacing w:after="0" w:line="240" w:lineRule="auto"/>
              <w:jc w:val="center"/>
              <w:rPr>
                <w:rFonts w:ascii="Browallia New" w:hAnsi="Browallia New" w:cs="Browallia New"/>
                <w:sz w:val="26"/>
                <w:szCs w:val="26"/>
                <w:cs/>
              </w:rPr>
            </w:pPr>
            <w:r w:rsidRPr="001F1B73">
              <w:rPr>
                <w:rFonts w:ascii="Browallia New" w:hAnsi="Browallia New" w:cs="Browallia New"/>
                <w:sz w:val="26"/>
                <w:szCs w:val="26"/>
              </w:rPr>
              <w:t>Separate</w:t>
            </w:r>
          </w:p>
        </w:tc>
      </w:tr>
      <w:tr w:rsidR="001F1B73" w:rsidRPr="001F1B73" w14:paraId="73EB91F8" w14:textId="77777777" w:rsidTr="001F1B73">
        <w:tc>
          <w:tcPr>
            <w:tcW w:w="2435" w:type="dxa"/>
            <w:shd w:val="clear" w:color="auto" w:fill="auto"/>
          </w:tcPr>
          <w:p w14:paraId="32AE40EA" w14:textId="77777777" w:rsidR="001F1B73" w:rsidRPr="001F1B73" w:rsidRDefault="001F1B73" w:rsidP="00DA3C7E">
            <w:pPr>
              <w:spacing w:after="0" w:line="240" w:lineRule="auto"/>
              <w:jc w:val="both"/>
              <w:rPr>
                <w:rFonts w:ascii="Browallia New" w:hAnsi="Browallia New" w:cs="Browallia New"/>
                <w:sz w:val="26"/>
                <w:szCs w:val="26"/>
              </w:rPr>
            </w:pPr>
          </w:p>
        </w:tc>
        <w:tc>
          <w:tcPr>
            <w:tcW w:w="1159" w:type="dxa"/>
            <w:gridSpan w:val="2"/>
            <w:shd w:val="clear" w:color="auto" w:fill="auto"/>
            <w:vAlign w:val="bottom"/>
          </w:tcPr>
          <w:p w14:paraId="61FD1BA2" w14:textId="77777777" w:rsidR="001F1B73" w:rsidRPr="001F1B73" w:rsidRDefault="001F1B73" w:rsidP="00DA3C7E">
            <w:pPr>
              <w:pBdr>
                <w:bottom w:val="single" w:sz="4" w:space="0" w:color="auto"/>
              </w:pBdr>
              <w:spacing w:after="0" w:line="240" w:lineRule="auto"/>
              <w:jc w:val="center"/>
              <w:rPr>
                <w:rFonts w:ascii="Browallia New" w:hAnsi="Browallia New" w:cs="Browallia New"/>
                <w:sz w:val="26"/>
                <w:szCs w:val="26"/>
              </w:rPr>
            </w:pPr>
            <w:r w:rsidRPr="001F1B73">
              <w:rPr>
                <w:rFonts w:ascii="Browallia New" w:hAnsi="Browallia New" w:cs="Browallia New"/>
                <w:sz w:val="26"/>
                <w:szCs w:val="26"/>
              </w:rPr>
              <w:t>Reclassified</w:t>
            </w:r>
          </w:p>
        </w:tc>
        <w:tc>
          <w:tcPr>
            <w:tcW w:w="1072" w:type="dxa"/>
            <w:shd w:val="clear" w:color="auto" w:fill="auto"/>
            <w:vAlign w:val="bottom"/>
          </w:tcPr>
          <w:p w14:paraId="461A12C2" w14:textId="77777777" w:rsidR="001F1B73" w:rsidRPr="001F1B73" w:rsidRDefault="001F1B73" w:rsidP="00DA3C7E">
            <w:pPr>
              <w:pBdr>
                <w:bottom w:val="single" w:sz="4" w:space="0" w:color="auto"/>
              </w:pBdr>
              <w:spacing w:after="0" w:line="240" w:lineRule="auto"/>
              <w:jc w:val="center"/>
              <w:rPr>
                <w:rFonts w:ascii="Browallia New" w:hAnsi="Browallia New" w:cs="Browallia New"/>
                <w:sz w:val="26"/>
                <w:szCs w:val="26"/>
              </w:rPr>
            </w:pPr>
            <w:r w:rsidRPr="001F1B73">
              <w:rPr>
                <w:rFonts w:ascii="Browallia New" w:hAnsi="Browallia New" w:cs="Browallia New"/>
                <w:sz w:val="26"/>
                <w:szCs w:val="26"/>
              </w:rPr>
              <w:t>Increase (Decrease)</w:t>
            </w:r>
          </w:p>
        </w:tc>
        <w:tc>
          <w:tcPr>
            <w:tcW w:w="1064" w:type="dxa"/>
            <w:shd w:val="clear" w:color="auto" w:fill="auto"/>
            <w:vAlign w:val="bottom"/>
          </w:tcPr>
          <w:p w14:paraId="714E6E72" w14:textId="77777777" w:rsidR="001F1B73" w:rsidRPr="001F1B73" w:rsidRDefault="001F1B73" w:rsidP="00DA3C7E">
            <w:pPr>
              <w:pBdr>
                <w:bottom w:val="single" w:sz="4" w:space="0" w:color="auto"/>
              </w:pBdr>
              <w:spacing w:after="0" w:line="240" w:lineRule="auto"/>
              <w:jc w:val="center"/>
              <w:rPr>
                <w:rFonts w:ascii="Browallia New" w:hAnsi="Browallia New" w:cs="Browallia New"/>
                <w:sz w:val="26"/>
                <w:szCs w:val="26"/>
                <w:cs/>
              </w:rPr>
            </w:pPr>
            <w:r w:rsidRPr="001F1B73">
              <w:rPr>
                <w:rFonts w:ascii="Browallia New" w:hAnsi="Browallia New" w:cs="Browallia New"/>
                <w:sz w:val="26"/>
                <w:szCs w:val="26"/>
              </w:rPr>
              <w:t>Previously reported</w:t>
            </w:r>
          </w:p>
        </w:tc>
        <w:tc>
          <w:tcPr>
            <w:tcW w:w="1131" w:type="dxa"/>
            <w:shd w:val="clear" w:color="auto" w:fill="auto"/>
            <w:vAlign w:val="bottom"/>
          </w:tcPr>
          <w:p w14:paraId="68F000AD" w14:textId="77777777" w:rsidR="001F1B73" w:rsidRPr="001F1B73" w:rsidRDefault="001F1B73" w:rsidP="00DA3C7E">
            <w:pPr>
              <w:pBdr>
                <w:bottom w:val="single" w:sz="4" w:space="1" w:color="auto"/>
              </w:pBdr>
              <w:spacing w:after="0" w:line="240" w:lineRule="auto"/>
              <w:jc w:val="center"/>
              <w:rPr>
                <w:rFonts w:ascii="Browallia New" w:hAnsi="Browallia New" w:cs="Browallia New"/>
                <w:sz w:val="26"/>
                <w:szCs w:val="26"/>
                <w:cs/>
              </w:rPr>
            </w:pPr>
            <w:r w:rsidRPr="001F1B73">
              <w:rPr>
                <w:rFonts w:ascii="Browallia New" w:hAnsi="Browallia New" w:cs="Browallia New"/>
                <w:sz w:val="26"/>
                <w:szCs w:val="26"/>
              </w:rPr>
              <w:t>Reclassified</w:t>
            </w:r>
          </w:p>
        </w:tc>
        <w:tc>
          <w:tcPr>
            <w:tcW w:w="1056" w:type="dxa"/>
            <w:shd w:val="clear" w:color="auto" w:fill="auto"/>
            <w:vAlign w:val="bottom"/>
          </w:tcPr>
          <w:p w14:paraId="5A56D107" w14:textId="77777777" w:rsidR="001F1B73" w:rsidRPr="001F1B73" w:rsidRDefault="001F1B73" w:rsidP="00DA3C7E">
            <w:pPr>
              <w:pBdr>
                <w:bottom w:val="single" w:sz="4" w:space="1" w:color="auto"/>
              </w:pBdr>
              <w:spacing w:after="0" w:line="240" w:lineRule="auto"/>
              <w:jc w:val="center"/>
              <w:rPr>
                <w:rFonts w:ascii="Browallia New" w:hAnsi="Browallia New" w:cs="Browallia New"/>
                <w:sz w:val="26"/>
                <w:szCs w:val="26"/>
                <w:cs/>
              </w:rPr>
            </w:pPr>
            <w:r w:rsidRPr="001F1B73">
              <w:rPr>
                <w:rFonts w:ascii="Browallia New" w:hAnsi="Browallia New" w:cs="Browallia New"/>
                <w:sz w:val="26"/>
                <w:szCs w:val="26"/>
              </w:rPr>
              <w:t>Increase (Decrease)</w:t>
            </w:r>
          </w:p>
        </w:tc>
        <w:tc>
          <w:tcPr>
            <w:tcW w:w="1045" w:type="dxa"/>
            <w:shd w:val="clear" w:color="auto" w:fill="auto"/>
            <w:vAlign w:val="bottom"/>
          </w:tcPr>
          <w:p w14:paraId="4F9DCDC3" w14:textId="77777777" w:rsidR="001F1B73" w:rsidRPr="001F1B73" w:rsidRDefault="001F1B73" w:rsidP="00DA3C7E">
            <w:pPr>
              <w:pBdr>
                <w:bottom w:val="single" w:sz="4" w:space="1" w:color="auto"/>
              </w:pBdr>
              <w:spacing w:after="0" w:line="240" w:lineRule="auto"/>
              <w:jc w:val="center"/>
              <w:rPr>
                <w:rFonts w:ascii="Browallia New" w:hAnsi="Browallia New" w:cs="Browallia New"/>
                <w:sz w:val="26"/>
                <w:szCs w:val="26"/>
                <w:cs/>
              </w:rPr>
            </w:pPr>
            <w:r w:rsidRPr="001F1B73">
              <w:rPr>
                <w:rFonts w:ascii="Browallia New" w:hAnsi="Browallia New" w:cs="Browallia New"/>
                <w:sz w:val="26"/>
                <w:szCs w:val="26"/>
              </w:rPr>
              <w:t>Previously reported</w:t>
            </w:r>
          </w:p>
        </w:tc>
      </w:tr>
      <w:tr w:rsidR="001F1B73" w:rsidRPr="001F1B73" w14:paraId="7807D490" w14:textId="77777777" w:rsidTr="001F1B73">
        <w:tc>
          <w:tcPr>
            <w:tcW w:w="3294" w:type="dxa"/>
            <w:gridSpan w:val="2"/>
            <w:shd w:val="clear" w:color="auto" w:fill="auto"/>
          </w:tcPr>
          <w:p w14:paraId="7E24252E" w14:textId="166C9824" w:rsidR="001F1B73" w:rsidRPr="001F1B73" w:rsidRDefault="001F1B73" w:rsidP="001F1B73">
            <w:pPr>
              <w:spacing w:before="60" w:after="0" w:line="240" w:lineRule="auto"/>
              <w:rPr>
                <w:rFonts w:ascii="Browallia New" w:hAnsi="Browallia New" w:cs="Browallia New"/>
                <w:sz w:val="26"/>
                <w:szCs w:val="26"/>
                <w:u w:val="single"/>
                <w:cs/>
              </w:rPr>
            </w:pPr>
            <w:r w:rsidRPr="001F1B73">
              <w:rPr>
                <w:rFonts w:ascii="Browallia New" w:eastAsia="Times New Roman" w:hAnsi="Browallia New" w:cs="Browallia New"/>
                <w:spacing w:val="-2"/>
                <w:sz w:val="26"/>
                <w:szCs w:val="26"/>
                <w:u w:val="single"/>
              </w:rPr>
              <w:t>Statement of comprehensive income</w:t>
            </w:r>
          </w:p>
        </w:tc>
        <w:tc>
          <w:tcPr>
            <w:tcW w:w="300" w:type="dxa"/>
            <w:shd w:val="clear" w:color="auto" w:fill="auto"/>
            <w:vAlign w:val="bottom"/>
          </w:tcPr>
          <w:p w14:paraId="4BB3589C" w14:textId="77777777" w:rsidR="001F1B73" w:rsidRPr="001F1B73" w:rsidRDefault="001F1B73" w:rsidP="00DA3C7E">
            <w:pPr>
              <w:spacing w:before="60" w:after="0" w:line="240" w:lineRule="auto"/>
              <w:jc w:val="right"/>
              <w:rPr>
                <w:rFonts w:ascii="Browallia New" w:hAnsi="Browallia New" w:cs="Browallia New"/>
                <w:sz w:val="26"/>
                <w:szCs w:val="26"/>
              </w:rPr>
            </w:pPr>
          </w:p>
        </w:tc>
        <w:tc>
          <w:tcPr>
            <w:tcW w:w="1072" w:type="dxa"/>
            <w:shd w:val="clear" w:color="auto" w:fill="auto"/>
            <w:vAlign w:val="bottom"/>
          </w:tcPr>
          <w:p w14:paraId="3A5B3F19" w14:textId="77777777" w:rsidR="001F1B73" w:rsidRPr="001F1B73" w:rsidRDefault="001F1B73" w:rsidP="00DA3C7E">
            <w:pPr>
              <w:spacing w:before="60" w:after="0" w:line="240" w:lineRule="auto"/>
              <w:jc w:val="right"/>
              <w:rPr>
                <w:rFonts w:ascii="Browallia New" w:hAnsi="Browallia New" w:cs="Browallia New"/>
                <w:sz w:val="26"/>
                <w:szCs w:val="26"/>
              </w:rPr>
            </w:pPr>
          </w:p>
        </w:tc>
        <w:tc>
          <w:tcPr>
            <w:tcW w:w="1064" w:type="dxa"/>
            <w:shd w:val="clear" w:color="auto" w:fill="auto"/>
            <w:vAlign w:val="bottom"/>
          </w:tcPr>
          <w:p w14:paraId="59908789" w14:textId="77777777" w:rsidR="001F1B73" w:rsidRPr="001F1B73" w:rsidRDefault="001F1B73" w:rsidP="00DA3C7E">
            <w:pPr>
              <w:spacing w:before="60" w:after="0" w:line="240" w:lineRule="auto"/>
              <w:jc w:val="right"/>
              <w:rPr>
                <w:rFonts w:ascii="Browallia New" w:hAnsi="Browallia New" w:cs="Browallia New"/>
                <w:sz w:val="26"/>
                <w:szCs w:val="26"/>
              </w:rPr>
            </w:pPr>
          </w:p>
        </w:tc>
        <w:tc>
          <w:tcPr>
            <w:tcW w:w="1131" w:type="dxa"/>
          </w:tcPr>
          <w:p w14:paraId="18AC6A5D" w14:textId="77777777" w:rsidR="001F1B73" w:rsidRPr="001F1B73" w:rsidRDefault="001F1B73" w:rsidP="00DA3C7E">
            <w:pPr>
              <w:spacing w:before="60" w:after="0" w:line="240" w:lineRule="auto"/>
              <w:jc w:val="right"/>
              <w:rPr>
                <w:rFonts w:ascii="Browallia New" w:hAnsi="Browallia New" w:cs="Browallia New"/>
                <w:sz w:val="26"/>
                <w:szCs w:val="26"/>
              </w:rPr>
            </w:pPr>
          </w:p>
        </w:tc>
        <w:tc>
          <w:tcPr>
            <w:tcW w:w="1056" w:type="dxa"/>
          </w:tcPr>
          <w:p w14:paraId="2979323A" w14:textId="77777777" w:rsidR="001F1B73" w:rsidRPr="001F1B73" w:rsidRDefault="001F1B73" w:rsidP="00DA3C7E">
            <w:pPr>
              <w:spacing w:before="60" w:after="0" w:line="240" w:lineRule="auto"/>
              <w:jc w:val="right"/>
              <w:rPr>
                <w:rFonts w:ascii="Browallia New" w:hAnsi="Browallia New" w:cs="Browallia New"/>
                <w:sz w:val="26"/>
                <w:szCs w:val="26"/>
              </w:rPr>
            </w:pPr>
          </w:p>
        </w:tc>
        <w:tc>
          <w:tcPr>
            <w:tcW w:w="1045" w:type="dxa"/>
          </w:tcPr>
          <w:p w14:paraId="298896A4" w14:textId="77777777" w:rsidR="001F1B73" w:rsidRPr="001F1B73" w:rsidRDefault="001F1B73" w:rsidP="00DA3C7E">
            <w:pPr>
              <w:spacing w:before="60" w:after="0" w:line="240" w:lineRule="auto"/>
              <w:jc w:val="right"/>
              <w:rPr>
                <w:rFonts w:ascii="Browallia New" w:hAnsi="Browallia New" w:cs="Browallia New"/>
                <w:sz w:val="26"/>
                <w:szCs w:val="26"/>
              </w:rPr>
            </w:pPr>
          </w:p>
        </w:tc>
      </w:tr>
      <w:tr w:rsidR="001F1B73" w:rsidRPr="001F1B73" w14:paraId="55DFB3A5" w14:textId="77777777" w:rsidTr="00DA3C7E">
        <w:tc>
          <w:tcPr>
            <w:tcW w:w="2435" w:type="dxa"/>
            <w:shd w:val="clear" w:color="auto" w:fill="auto"/>
          </w:tcPr>
          <w:p w14:paraId="46CB3A4F" w14:textId="3E8EDCA2" w:rsidR="001F1B73" w:rsidRPr="001F1B73" w:rsidRDefault="001F1B73" w:rsidP="001F1B73">
            <w:pPr>
              <w:spacing w:after="0" w:line="240" w:lineRule="auto"/>
              <w:rPr>
                <w:rFonts w:ascii="Browallia New" w:hAnsi="Browallia New" w:cs="Browallia New"/>
                <w:sz w:val="26"/>
                <w:szCs w:val="26"/>
              </w:rPr>
            </w:pPr>
            <w:r w:rsidRPr="001F1B73">
              <w:rPr>
                <w:rFonts w:ascii="Browallia New" w:eastAsia="Times New Roman" w:hAnsi="Browallia New" w:cs="Browallia New"/>
                <w:sz w:val="26"/>
                <w:szCs w:val="26"/>
                <w:u w:val="single"/>
              </w:rPr>
              <w:t>Expenses</w:t>
            </w:r>
          </w:p>
        </w:tc>
        <w:tc>
          <w:tcPr>
            <w:tcW w:w="1159" w:type="dxa"/>
            <w:gridSpan w:val="2"/>
            <w:shd w:val="clear" w:color="auto" w:fill="auto"/>
            <w:vAlign w:val="bottom"/>
          </w:tcPr>
          <w:p w14:paraId="7D88BEB7" w14:textId="6B125EFB" w:rsidR="001F1B73" w:rsidRPr="001F1B73" w:rsidRDefault="001F1B73" w:rsidP="001F1B73">
            <w:pPr>
              <w:spacing w:after="0" w:line="240" w:lineRule="auto"/>
              <w:jc w:val="right"/>
              <w:rPr>
                <w:rFonts w:ascii="Browallia New" w:hAnsi="Browallia New" w:cs="Browallia New"/>
                <w:sz w:val="26"/>
                <w:szCs w:val="26"/>
              </w:rPr>
            </w:pPr>
          </w:p>
        </w:tc>
        <w:tc>
          <w:tcPr>
            <w:tcW w:w="1072" w:type="dxa"/>
            <w:shd w:val="clear" w:color="auto" w:fill="auto"/>
            <w:vAlign w:val="bottom"/>
          </w:tcPr>
          <w:p w14:paraId="02096068" w14:textId="45F88BA7" w:rsidR="001F1B73" w:rsidRPr="001F1B73" w:rsidRDefault="001F1B73" w:rsidP="001F1B73">
            <w:pPr>
              <w:spacing w:after="0" w:line="240" w:lineRule="auto"/>
              <w:jc w:val="right"/>
              <w:rPr>
                <w:rFonts w:ascii="Browallia New" w:hAnsi="Browallia New" w:cs="Browallia New"/>
                <w:sz w:val="26"/>
                <w:szCs w:val="26"/>
                <w:cs/>
              </w:rPr>
            </w:pPr>
          </w:p>
        </w:tc>
        <w:tc>
          <w:tcPr>
            <w:tcW w:w="1064" w:type="dxa"/>
            <w:shd w:val="clear" w:color="auto" w:fill="auto"/>
            <w:vAlign w:val="bottom"/>
          </w:tcPr>
          <w:p w14:paraId="3CC414E1" w14:textId="4697BB48" w:rsidR="001F1B73" w:rsidRPr="001F1B73" w:rsidRDefault="001F1B73" w:rsidP="001F1B73">
            <w:pPr>
              <w:spacing w:after="0" w:line="240" w:lineRule="auto"/>
              <w:jc w:val="right"/>
              <w:rPr>
                <w:rFonts w:ascii="Browallia New" w:hAnsi="Browallia New" w:cs="Browallia New"/>
                <w:sz w:val="26"/>
                <w:szCs w:val="26"/>
              </w:rPr>
            </w:pPr>
          </w:p>
        </w:tc>
        <w:tc>
          <w:tcPr>
            <w:tcW w:w="1131" w:type="dxa"/>
            <w:vAlign w:val="bottom"/>
          </w:tcPr>
          <w:p w14:paraId="4961BDD4" w14:textId="0572284D" w:rsidR="001F1B73" w:rsidRPr="001F1B73" w:rsidRDefault="001F1B73" w:rsidP="001F1B73">
            <w:pPr>
              <w:spacing w:after="0" w:line="240" w:lineRule="auto"/>
              <w:jc w:val="right"/>
              <w:rPr>
                <w:rFonts w:ascii="Browallia New" w:hAnsi="Browallia New" w:cs="Browallia New"/>
                <w:sz w:val="26"/>
                <w:szCs w:val="26"/>
              </w:rPr>
            </w:pPr>
          </w:p>
        </w:tc>
        <w:tc>
          <w:tcPr>
            <w:tcW w:w="1056" w:type="dxa"/>
            <w:vAlign w:val="bottom"/>
          </w:tcPr>
          <w:p w14:paraId="45BC4070" w14:textId="10AAD9CC" w:rsidR="001F1B73" w:rsidRPr="001F1B73" w:rsidRDefault="001F1B73" w:rsidP="001F1B73">
            <w:pPr>
              <w:spacing w:after="0" w:line="240" w:lineRule="auto"/>
              <w:jc w:val="right"/>
              <w:rPr>
                <w:rFonts w:ascii="Browallia New" w:hAnsi="Browallia New" w:cs="Browallia New"/>
                <w:sz w:val="26"/>
                <w:szCs w:val="26"/>
              </w:rPr>
            </w:pPr>
          </w:p>
        </w:tc>
        <w:tc>
          <w:tcPr>
            <w:tcW w:w="1045" w:type="dxa"/>
            <w:vAlign w:val="bottom"/>
          </w:tcPr>
          <w:p w14:paraId="6200DB08" w14:textId="2376691A" w:rsidR="001F1B73" w:rsidRPr="001F1B73" w:rsidRDefault="001F1B73" w:rsidP="001F1B73">
            <w:pPr>
              <w:spacing w:after="0" w:line="240" w:lineRule="auto"/>
              <w:jc w:val="right"/>
              <w:rPr>
                <w:rFonts w:ascii="Browallia New" w:hAnsi="Browallia New" w:cs="Browallia New"/>
                <w:sz w:val="26"/>
                <w:szCs w:val="26"/>
              </w:rPr>
            </w:pPr>
          </w:p>
        </w:tc>
      </w:tr>
      <w:tr w:rsidR="001F1B73" w:rsidRPr="001F1B73" w14:paraId="4D544BF2" w14:textId="77777777" w:rsidTr="00DA3C7E">
        <w:tc>
          <w:tcPr>
            <w:tcW w:w="2435" w:type="dxa"/>
            <w:shd w:val="clear" w:color="auto" w:fill="auto"/>
          </w:tcPr>
          <w:p w14:paraId="4D2670C0" w14:textId="09B31AEE" w:rsidR="001F1B73" w:rsidRPr="001F1B73" w:rsidRDefault="001F1B73" w:rsidP="001F1B73">
            <w:pPr>
              <w:spacing w:after="0" w:line="240" w:lineRule="auto"/>
              <w:rPr>
                <w:rFonts w:ascii="Browallia New" w:hAnsi="Browallia New" w:cs="Browallia New"/>
                <w:sz w:val="26"/>
                <w:szCs w:val="26"/>
                <w:cs/>
              </w:rPr>
            </w:pPr>
            <w:r w:rsidRPr="001F1B73">
              <w:rPr>
                <w:rFonts w:ascii="Browallia New" w:eastAsia="Times New Roman" w:hAnsi="Browallia New" w:cs="Browallia New"/>
                <w:sz w:val="26"/>
                <w:szCs w:val="26"/>
              </w:rPr>
              <w:t>Cost of services</w:t>
            </w:r>
          </w:p>
        </w:tc>
        <w:tc>
          <w:tcPr>
            <w:tcW w:w="1159" w:type="dxa"/>
            <w:gridSpan w:val="2"/>
            <w:shd w:val="clear" w:color="auto" w:fill="auto"/>
          </w:tcPr>
          <w:p w14:paraId="56C046E5" w14:textId="77E7B5B1" w:rsidR="001F1B73" w:rsidRPr="001F1B73" w:rsidRDefault="001F1B73" w:rsidP="001F1B73">
            <w:pPr>
              <w:spacing w:after="0" w:line="240" w:lineRule="auto"/>
              <w:jc w:val="right"/>
              <w:rPr>
                <w:rFonts w:ascii="Browallia New" w:hAnsi="Browallia New" w:cs="Browallia New"/>
                <w:sz w:val="26"/>
                <w:szCs w:val="26"/>
              </w:rPr>
            </w:pPr>
            <w:r w:rsidRPr="001F1B73">
              <w:rPr>
                <w:rFonts w:ascii="Browallia New" w:hAnsi="Browallia New" w:cs="Browallia New"/>
                <w:sz w:val="26"/>
                <w:szCs w:val="26"/>
              </w:rPr>
              <w:t>532,308</w:t>
            </w:r>
          </w:p>
        </w:tc>
        <w:tc>
          <w:tcPr>
            <w:tcW w:w="1072" w:type="dxa"/>
            <w:shd w:val="clear" w:color="auto" w:fill="auto"/>
          </w:tcPr>
          <w:p w14:paraId="296CB488" w14:textId="0F322E7B" w:rsidR="001F1B73" w:rsidRPr="001F1B73" w:rsidRDefault="001F1B73" w:rsidP="001F1B73">
            <w:pPr>
              <w:spacing w:after="0" w:line="240" w:lineRule="auto"/>
              <w:jc w:val="right"/>
              <w:rPr>
                <w:rFonts w:ascii="Browallia New" w:hAnsi="Browallia New" w:cs="Browallia New"/>
                <w:sz w:val="26"/>
                <w:szCs w:val="26"/>
              </w:rPr>
            </w:pPr>
            <w:r w:rsidRPr="001F1B73">
              <w:rPr>
                <w:rFonts w:ascii="Browallia New" w:hAnsi="Browallia New" w:cs="Browallia New"/>
                <w:sz w:val="26"/>
                <w:szCs w:val="26"/>
              </w:rPr>
              <w:t>2,699</w:t>
            </w:r>
          </w:p>
        </w:tc>
        <w:tc>
          <w:tcPr>
            <w:tcW w:w="1064" w:type="dxa"/>
            <w:shd w:val="clear" w:color="auto" w:fill="auto"/>
          </w:tcPr>
          <w:p w14:paraId="4A568A1D" w14:textId="132DDCCF" w:rsidR="001F1B73" w:rsidRPr="001F1B73" w:rsidRDefault="001F1B73" w:rsidP="001F1B73">
            <w:pPr>
              <w:spacing w:after="0" w:line="240" w:lineRule="auto"/>
              <w:jc w:val="right"/>
              <w:rPr>
                <w:rFonts w:ascii="Browallia New" w:hAnsi="Browallia New" w:cs="Browallia New"/>
                <w:sz w:val="26"/>
                <w:szCs w:val="26"/>
              </w:rPr>
            </w:pPr>
            <w:r w:rsidRPr="001F1B73">
              <w:rPr>
                <w:rFonts w:ascii="Browallia New" w:hAnsi="Browallia New" w:cs="Browallia New"/>
                <w:sz w:val="26"/>
                <w:szCs w:val="26"/>
              </w:rPr>
              <w:t>529,609</w:t>
            </w:r>
          </w:p>
        </w:tc>
        <w:tc>
          <w:tcPr>
            <w:tcW w:w="1131" w:type="dxa"/>
          </w:tcPr>
          <w:p w14:paraId="74FD6A07" w14:textId="77777777" w:rsidR="001F1B73" w:rsidRPr="001F1B73" w:rsidRDefault="001F1B73" w:rsidP="001F1B73">
            <w:pPr>
              <w:spacing w:after="0" w:line="240" w:lineRule="auto"/>
              <w:jc w:val="right"/>
              <w:rPr>
                <w:rFonts w:ascii="Browallia New" w:hAnsi="Browallia New" w:cs="Browallia New"/>
                <w:sz w:val="26"/>
                <w:szCs w:val="26"/>
              </w:rPr>
            </w:pPr>
            <w:r w:rsidRPr="001F1B73">
              <w:rPr>
                <w:rFonts w:ascii="Browallia New" w:hAnsi="Browallia New" w:cs="Browallia New" w:hint="cs"/>
                <w:sz w:val="26"/>
                <w:szCs w:val="26"/>
                <w:cs/>
              </w:rPr>
              <w:t>-</w:t>
            </w:r>
          </w:p>
        </w:tc>
        <w:tc>
          <w:tcPr>
            <w:tcW w:w="1056" w:type="dxa"/>
          </w:tcPr>
          <w:p w14:paraId="38D9732C" w14:textId="77777777" w:rsidR="001F1B73" w:rsidRPr="001F1B73" w:rsidRDefault="001F1B73" w:rsidP="001F1B73">
            <w:pPr>
              <w:spacing w:after="0" w:line="240" w:lineRule="auto"/>
              <w:jc w:val="right"/>
              <w:rPr>
                <w:rFonts w:ascii="Browallia New" w:hAnsi="Browallia New" w:cs="Browallia New"/>
                <w:sz w:val="26"/>
                <w:szCs w:val="26"/>
              </w:rPr>
            </w:pPr>
            <w:r w:rsidRPr="001F1B73">
              <w:rPr>
                <w:rFonts w:ascii="Browallia New" w:hAnsi="Browallia New" w:cs="Browallia New" w:hint="cs"/>
                <w:sz w:val="26"/>
                <w:szCs w:val="26"/>
                <w:cs/>
              </w:rPr>
              <w:t>-</w:t>
            </w:r>
          </w:p>
        </w:tc>
        <w:tc>
          <w:tcPr>
            <w:tcW w:w="1045" w:type="dxa"/>
          </w:tcPr>
          <w:p w14:paraId="092436BB" w14:textId="77777777" w:rsidR="001F1B73" w:rsidRPr="001F1B73" w:rsidRDefault="001F1B73" w:rsidP="001F1B73">
            <w:pPr>
              <w:spacing w:after="0" w:line="240" w:lineRule="auto"/>
              <w:jc w:val="right"/>
              <w:rPr>
                <w:rFonts w:ascii="Browallia New" w:hAnsi="Browallia New" w:cs="Browallia New"/>
                <w:sz w:val="26"/>
                <w:szCs w:val="26"/>
              </w:rPr>
            </w:pPr>
            <w:r w:rsidRPr="001F1B73">
              <w:rPr>
                <w:rFonts w:ascii="Browallia New" w:hAnsi="Browallia New" w:cs="Browallia New" w:hint="cs"/>
                <w:sz w:val="26"/>
                <w:szCs w:val="26"/>
                <w:cs/>
              </w:rPr>
              <w:t>-</w:t>
            </w:r>
          </w:p>
        </w:tc>
      </w:tr>
      <w:tr w:rsidR="001F1B73" w:rsidRPr="001F1B73" w14:paraId="47192635" w14:textId="77777777" w:rsidTr="00DA3C7E">
        <w:tc>
          <w:tcPr>
            <w:tcW w:w="2435" w:type="dxa"/>
            <w:shd w:val="clear" w:color="auto" w:fill="auto"/>
          </w:tcPr>
          <w:p w14:paraId="2DD76A0C" w14:textId="371CDB67" w:rsidR="001F1B73" w:rsidRPr="001F1B73" w:rsidRDefault="001F1B73" w:rsidP="001F1B73">
            <w:pPr>
              <w:spacing w:after="0" w:line="240" w:lineRule="auto"/>
              <w:rPr>
                <w:rFonts w:ascii="Browallia New" w:hAnsi="Browallia New" w:cs="Browallia New"/>
                <w:sz w:val="26"/>
                <w:szCs w:val="26"/>
                <w:cs/>
              </w:rPr>
            </w:pPr>
            <w:r w:rsidRPr="001F1B73">
              <w:rPr>
                <w:rFonts w:ascii="Browallia New" w:hAnsi="Browallia New" w:cs="Browallia New"/>
                <w:sz w:val="26"/>
                <w:szCs w:val="26"/>
              </w:rPr>
              <w:t>Distribution costs</w:t>
            </w:r>
          </w:p>
        </w:tc>
        <w:tc>
          <w:tcPr>
            <w:tcW w:w="1159" w:type="dxa"/>
            <w:gridSpan w:val="2"/>
            <w:shd w:val="clear" w:color="auto" w:fill="auto"/>
          </w:tcPr>
          <w:p w14:paraId="3C0C09A1" w14:textId="617CA68C" w:rsidR="001F1B73" w:rsidRPr="001F1B73" w:rsidRDefault="001F1B73" w:rsidP="001F1B73">
            <w:pPr>
              <w:spacing w:after="0" w:line="240" w:lineRule="auto"/>
              <w:jc w:val="right"/>
              <w:rPr>
                <w:rFonts w:ascii="Browallia New" w:hAnsi="Browallia New" w:cs="Browallia New"/>
                <w:sz w:val="26"/>
                <w:szCs w:val="26"/>
              </w:rPr>
            </w:pPr>
            <w:r w:rsidRPr="001F1B73">
              <w:rPr>
                <w:rFonts w:ascii="Browallia New" w:hAnsi="Browallia New" w:cs="Browallia New"/>
                <w:sz w:val="26"/>
                <w:szCs w:val="26"/>
              </w:rPr>
              <w:t>50,986</w:t>
            </w:r>
          </w:p>
        </w:tc>
        <w:tc>
          <w:tcPr>
            <w:tcW w:w="1072" w:type="dxa"/>
            <w:shd w:val="clear" w:color="auto" w:fill="auto"/>
          </w:tcPr>
          <w:p w14:paraId="34DA32F7" w14:textId="060E2F4A" w:rsidR="001F1B73" w:rsidRPr="001F1B73" w:rsidRDefault="001F1B73" w:rsidP="001F1B73">
            <w:pPr>
              <w:spacing w:after="0" w:line="240" w:lineRule="auto"/>
              <w:jc w:val="right"/>
              <w:rPr>
                <w:rFonts w:ascii="Browallia New" w:hAnsi="Browallia New" w:cs="Browallia New"/>
                <w:sz w:val="26"/>
                <w:szCs w:val="26"/>
              </w:rPr>
            </w:pPr>
            <w:r w:rsidRPr="001F1B73">
              <w:rPr>
                <w:rFonts w:ascii="Browallia New" w:hAnsi="Browallia New" w:cs="Browallia New"/>
                <w:sz w:val="26"/>
                <w:szCs w:val="26"/>
              </w:rPr>
              <w:t>(6,084)</w:t>
            </w:r>
          </w:p>
        </w:tc>
        <w:tc>
          <w:tcPr>
            <w:tcW w:w="1064" w:type="dxa"/>
            <w:shd w:val="clear" w:color="auto" w:fill="auto"/>
          </w:tcPr>
          <w:p w14:paraId="31E20087" w14:textId="6938E8F8" w:rsidR="001F1B73" w:rsidRPr="001F1B73" w:rsidRDefault="001F1B73" w:rsidP="001F1B73">
            <w:pPr>
              <w:spacing w:after="0" w:line="240" w:lineRule="auto"/>
              <w:jc w:val="right"/>
              <w:rPr>
                <w:rFonts w:ascii="Browallia New" w:hAnsi="Browallia New" w:cs="Browallia New"/>
                <w:sz w:val="26"/>
                <w:szCs w:val="26"/>
              </w:rPr>
            </w:pPr>
            <w:r w:rsidRPr="001F1B73">
              <w:rPr>
                <w:rFonts w:ascii="Browallia New" w:hAnsi="Browallia New" w:cs="Browallia New"/>
                <w:sz w:val="26"/>
                <w:szCs w:val="26"/>
              </w:rPr>
              <w:t>57,070</w:t>
            </w:r>
          </w:p>
        </w:tc>
        <w:tc>
          <w:tcPr>
            <w:tcW w:w="1131" w:type="dxa"/>
            <w:vAlign w:val="bottom"/>
          </w:tcPr>
          <w:p w14:paraId="463B09DE" w14:textId="77777777" w:rsidR="001F1B73" w:rsidRPr="001F1B73" w:rsidRDefault="001F1B73" w:rsidP="001F1B73">
            <w:pPr>
              <w:spacing w:after="0" w:line="240" w:lineRule="auto"/>
              <w:jc w:val="right"/>
              <w:rPr>
                <w:rFonts w:ascii="Browallia New" w:hAnsi="Browallia New" w:cs="Browallia New"/>
                <w:sz w:val="26"/>
                <w:szCs w:val="26"/>
              </w:rPr>
            </w:pPr>
            <w:r w:rsidRPr="001F1B73">
              <w:rPr>
                <w:rFonts w:ascii="Browallia New" w:hAnsi="Browallia New" w:cs="Browallia New" w:hint="cs"/>
                <w:sz w:val="26"/>
                <w:szCs w:val="26"/>
                <w:cs/>
              </w:rPr>
              <w:t>-</w:t>
            </w:r>
          </w:p>
        </w:tc>
        <w:tc>
          <w:tcPr>
            <w:tcW w:w="1056" w:type="dxa"/>
            <w:vAlign w:val="bottom"/>
          </w:tcPr>
          <w:p w14:paraId="61F666C8" w14:textId="77777777" w:rsidR="001F1B73" w:rsidRPr="001F1B73" w:rsidRDefault="001F1B73" w:rsidP="001F1B73">
            <w:pPr>
              <w:spacing w:after="0" w:line="240" w:lineRule="auto"/>
              <w:jc w:val="right"/>
              <w:rPr>
                <w:rFonts w:ascii="Browallia New" w:hAnsi="Browallia New" w:cs="Browallia New"/>
                <w:sz w:val="26"/>
                <w:szCs w:val="26"/>
              </w:rPr>
            </w:pPr>
            <w:r w:rsidRPr="001F1B73">
              <w:rPr>
                <w:rFonts w:ascii="Browallia New" w:hAnsi="Browallia New" w:cs="Browallia New" w:hint="cs"/>
                <w:sz w:val="26"/>
                <w:szCs w:val="26"/>
                <w:cs/>
              </w:rPr>
              <w:t>-</w:t>
            </w:r>
          </w:p>
        </w:tc>
        <w:tc>
          <w:tcPr>
            <w:tcW w:w="1045" w:type="dxa"/>
            <w:vAlign w:val="bottom"/>
          </w:tcPr>
          <w:p w14:paraId="44D1FE64" w14:textId="77777777" w:rsidR="001F1B73" w:rsidRPr="001F1B73" w:rsidRDefault="001F1B73" w:rsidP="001F1B73">
            <w:pPr>
              <w:spacing w:after="0" w:line="240" w:lineRule="auto"/>
              <w:jc w:val="right"/>
              <w:rPr>
                <w:rFonts w:ascii="Browallia New" w:hAnsi="Browallia New" w:cs="Browallia New"/>
                <w:sz w:val="26"/>
                <w:szCs w:val="26"/>
              </w:rPr>
            </w:pPr>
            <w:r w:rsidRPr="001F1B73">
              <w:rPr>
                <w:rFonts w:ascii="Browallia New" w:hAnsi="Browallia New" w:cs="Browallia New" w:hint="cs"/>
                <w:sz w:val="26"/>
                <w:szCs w:val="26"/>
                <w:cs/>
              </w:rPr>
              <w:t>-</w:t>
            </w:r>
          </w:p>
        </w:tc>
      </w:tr>
      <w:tr w:rsidR="001F1B73" w:rsidRPr="001F1B73" w14:paraId="152D0C61" w14:textId="77777777" w:rsidTr="00DA3C7E">
        <w:tc>
          <w:tcPr>
            <w:tcW w:w="2435" w:type="dxa"/>
            <w:shd w:val="clear" w:color="auto" w:fill="auto"/>
          </w:tcPr>
          <w:p w14:paraId="2ADB9DF7" w14:textId="6919C812" w:rsidR="001F1B73" w:rsidRPr="001F1B73" w:rsidRDefault="001F1B73" w:rsidP="001F1B73">
            <w:pPr>
              <w:spacing w:after="0" w:line="240" w:lineRule="auto"/>
              <w:jc w:val="both"/>
              <w:rPr>
                <w:rFonts w:ascii="Browallia New" w:hAnsi="Browallia New" w:cs="Browallia New"/>
                <w:sz w:val="26"/>
                <w:szCs w:val="26"/>
                <w:cs/>
              </w:rPr>
            </w:pPr>
            <w:r w:rsidRPr="001F1B73">
              <w:rPr>
                <w:rFonts w:ascii="Browallia New" w:eastAsia="Times New Roman" w:hAnsi="Browallia New" w:cs="Browallia New"/>
                <w:sz w:val="26"/>
                <w:szCs w:val="26"/>
              </w:rPr>
              <w:t>Administrative expenses</w:t>
            </w:r>
          </w:p>
        </w:tc>
        <w:tc>
          <w:tcPr>
            <w:tcW w:w="1159" w:type="dxa"/>
            <w:gridSpan w:val="2"/>
            <w:shd w:val="clear" w:color="auto" w:fill="auto"/>
          </w:tcPr>
          <w:p w14:paraId="4647D6FC" w14:textId="474E700C" w:rsidR="001F1B73" w:rsidRPr="001F1B73" w:rsidRDefault="001F1B73" w:rsidP="001F1B73">
            <w:pPr>
              <w:spacing w:after="0" w:line="240" w:lineRule="auto"/>
              <w:jc w:val="right"/>
              <w:rPr>
                <w:rFonts w:ascii="Browallia New" w:hAnsi="Browallia New" w:cs="Browallia New"/>
                <w:sz w:val="26"/>
                <w:szCs w:val="26"/>
              </w:rPr>
            </w:pPr>
            <w:r w:rsidRPr="001F1B73">
              <w:rPr>
                <w:rFonts w:ascii="Browallia New" w:hAnsi="Browallia New" w:cs="Browallia New"/>
                <w:sz w:val="26"/>
                <w:szCs w:val="26"/>
              </w:rPr>
              <w:t>195,938</w:t>
            </w:r>
          </w:p>
        </w:tc>
        <w:tc>
          <w:tcPr>
            <w:tcW w:w="1072" w:type="dxa"/>
            <w:shd w:val="clear" w:color="auto" w:fill="auto"/>
          </w:tcPr>
          <w:p w14:paraId="4D0F5B9C" w14:textId="272D632A" w:rsidR="001F1B73" w:rsidRPr="001F1B73" w:rsidRDefault="001F1B73" w:rsidP="001F1B73">
            <w:pPr>
              <w:spacing w:after="0" w:line="240" w:lineRule="auto"/>
              <w:jc w:val="right"/>
              <w:rPr>
                <w:rFonts w:ascii="Browallia New" w:hAnsi="Browallia New" w:cs="Browallia New"/>
                <w:sz w:val="26"/>
                <w:szCs w:val="26"/>
              </w:rPr>
            </w:pPr>
            <w:r w:rsidRPr="001F1B73">
              <w:rPr>
                <w:rFonts w:ascii="Browallia New" w:hAnsi="Browallia New" w:cs="Browallia New"/>
                <w:sz w:val="26"/>
                <w:szCs w:val="26"/>
              </w:rPr>
              <w:t>6,159</w:t>
            </w:r>
          </w:p>
        </w:tc>
        <w:tc>
          <w:tcPr>
            <w:tcW w:w="1064" w:type="dxa"/>
            <w:shd w:val="clear" w:color="auto" w:fill="auto"/>
          </w:tcPr>
          <w:p w14:paraId="613A563F" w14:textId="1341FDD4" w:rsidR="001F1B73" w:rsidRPr="001F1B73" w:rsidRDefault="001F1B73" w:rsidP="001F1B73">
            <w:pPr>
              <w:spacing w:after="0" w:line="240" w:lineRule="auto"/>
              <w:jc w:val="right"/>
              <w:rPr>
                <w:rFonts w:ascii="Browallia New" w:hAnsi="Browallia New" w:cs="Browallia New"/>
                <w:sz w:val="26"/>
                <w:szCs w:val="26"/>
              </w:rPr>
            </w:pPr>
            <w:r w:rsidRPr="001F1B73">
              <w:rPr>
                <w:rFonts w:ascii="Browallia New" w:hAnsi="Browallia New" w:cs="Browallia New"/>
                <w:sz w:val="26"/>
                <w:szCs w:val="26"/>
              </w:rPr>
              <w:t>189,779</w:t>
            </w:r>
          </w:p>
        </w:tc>
        <w:tc>
          <w:tcPr>
            <w:tcW w:w="1131" w:type="dxa"/>
          </w:tcPr>
          <w:p w14:paraId="160BA247" w14:textId="77777777" w:rsidR="001F1B73" w:rsidRPr="001F1B73" w:rsidRDefault="001F1B73" w:rsidP="001F1B73">
            <w:pPr>
              <w:spacing w:after="0" w:line="240" w:lineRule="auto"/>
              <w:jc w:val="right"/>
              <w:rPr>
                <w:rFonts w:ascii="Browallia New" w:hAnsi="Browallia New" w:cs="Browallia New"/>
                <w:sz w:val="26"/>
                <w:szCs w:val="26"/>
                <w:cs/>
              </w:rPr>
            </w:pPr>
            <w:r w:rsidRPr="001F1B73">
              <w:rPr>
                <w:rFonts w:ascii="Browallia New" w:hAnsi="Browallia New" w:cs="Browallia New" w:hint="cs"/>
                <w:sz w:val="26"/>
                <w:szCs w:val="26"/>
                <w:cs/>
              </w:rPr>
              <w:t>-</w:t>
            </w:r>
          </w:p>
        </w:tc>
        <w:tc>
          <w:tcPr>
            <w:tcW w:w="1056" w:type="dxa"/>
          </w:tcPr>
          <w:p w14:paraId="575D4D24" w14:textId="77777777" w:rsidR="001F1B73" w:rsidRPr="001F1B73" w:rsidRDefault="001F1B73" w:rsidP="001F1B73">
            <w:pPr>
              <w:spacing w:after="0" w:line="240" w:lineRule="auto"/>
              <w:jc w:val="right"/>
              <w:rPr>
                <w:rFonts w:ascii="Browallia New" w:hAnsi="Browallia New" w:cs="Browallia New"/>
                <w:sz w:val="26"/>
                <w:szCs w:val="26"/>
                <w:cs/>
              </w:rPr>
            </w:pPr>
            <w:r w:rsidRPr="001F1B73">
              <w:rPr>
                <w:rFonts w:ascii="Browallia New" w:hAnsi="Browallia New" w:cs="Browallia New" w:hint="cs"/>
                <w:sz w:val="26"/>
                <w:szCs w:val="26"/>
                <w:cs/>
              </w:rPr>
              <w:t>-</w:t>
            </w:r>
          </w:p>
        </w:tc>
        <w:tc>
          <w:tcPr>
            <w:tcW w:w="1045" w:type="dxa"/>
          </w:tcPr>
          <w:p w14:paraId="316545A1" w14:textId="77777777" w:rsidR="001F1B73" w:rsidRPr="001F1B73" w:rsidRDefault="001F1B73" w:rsidP="001F1B73">
            <w:pPr>
              <w:spacing w:after="0" w:line="240" w:lineRule="auto"/>
              <w:jc w:val="right"/>
              <w:rPr>
                <w:rFonts w:ascii="Browallia New" w:hAnsi="Browallia New" w:cs="Browallia New"/>
                <w:sz w:val="26"/>
                <w:szCs w:val="26"/>
                <w:cs/>
              </w:rPr>
            </w:pPr>
            <w:r w:rsidRPr="001F1B73">
              <w:rPr>
                <w:rFonts w:ascii="Browallia New" w:hAnsi="Browallia New" w:cs="Browallia New" w:hint="cs"/>
                <w:sz w:val="26"/>
                <w:szCs w:val="26"/>
                <w:cs/>
              </w:rPr>
              <w:t>-</w:t>
            </w:r>
          </w:p>
        </w:tc>
      </w:tr>
    </w:tbl>
    <w:p w14:paraId="333FA89B" w14:textId="77777777" w:rsidR="00550EA6" w:rsidRPr="005269E1" w:rsidRDefault="00550EA6" w:rsidP="00550EA6">
      <w:pPr>
        <w:spacing w:after="0" w:line="240" w:lineRule="auto"/>
        <w:jc w:val="both"/>
        <w:rPr>
          <w:rFonts w:ascii="Browallia New" w:hAnsi="Browallia New" w:cs="Browallia New"/>
          <w:sz w:val="28"/>
        </w:rPr>
      </w:pPr>
    </w:p>
    <w:p w14:paraId="2C340106" w14:textId="77777777" w:rsidR="00550EA6" w:rsidRPr="005269E1" w:rsidRDefault="00550EA6" w:rsidP="00550EA6">
      <w:pPr>
        <w:pStyle w:val="Heading1"/>
      </w:pPr>
      <w:r w:rsidRPr="005269E1">
        <w:t>3</w:t>
      </w:r>
      <w:r>
        <w:t>7</w:t>
      </w:r>
      <w:r w:rsidRPr="005269E1">
        <w:t>.</w:t>
      </w:r>
      <w:r w:rsidRPr="005269E1">
        <w:tab/>
        <w:t>APPROVAL OF FINANCIAL STATEMENTS</w:t>
      </w:r>
    </w:p>
    <w:p w14:paraId="62181E4A" w14:textId="77777777" w:rsidR="00550EA6" w:rsidRPr="00A30324" w:rsidRDefault="00550EA6" w:rsidP="00550EA6">
      <w:pPr>
        <w:spacing w:after="0" w:line="240" w:lineRule="auto"/>
        <w:ind w:left="720"/>
        <w:jc w:val="both"/>
        <w:rPr>
          <w:rFonts w:ascii="Browallia New" w:hAnsi="Browallia New" w:cs="Browallia New"/>
          <w:b/>
          <w:bCs/>
          <w:spacing w:val="-2"/>
          <w:sz w:val="28"/>
        </w:rPr>
      </w:pPr>
      <w:r w:rsidRPr="00261D20">
        <w:rPr>
          <w:rFonts w:ascii="Browallia New" w:hAnsi="Browallia New" w:cs="Browallia New"/>
          <w:spacing w:val="-2"/>
          <w:sz w:val="28"/>
        </w:rPr>
        <w:t>These financial statements have been approved by the Company's Board of Directors on February 2</w:t>
      </w:r>
      <w:r>
        <w:rPr>
          <w:rFonts w:ascii="Browallia New" w:hAnsi="Browallia New" w:cs="Browallia New"/>
          <w:spacing w:val="-2"/>
          <w:sz w:val="28"/>
        </w:rPr>
        <w:t>5</w:t>
      </w:r>
      <w:r w:rsidRPr="00261D20">
        <w:rPr>
          <w:rFonts w:ascii="Browallia New" w:hAnsi="Browallia New" w:cs="Browallia New"/>
          <w:spacing w:val="-2"/>
          <w:sz w:val="28"/>
        </w:rPr>
        <w:t>, 202</w:t>
      </w:r>
      <w:r>
        <w:rPr>
          <w:rFonts w:ascii="Browallia New" w:hAnsi="Browallia New" w:cs="Browallia New"/>
          <w:spacing w:val="-2"/>
          <w:sz w:val="28"/>
        </w:rPr>
        <w:t>1</w:t>
      </w:r>
      <w:r w:rsidRPr="00261D20">
        <w:rPr>
          <w:rFonts w:ascii="Browallia New" w:hAnsi="Browallia New" w:cs="Browallia New"/>
          <w:spacing w:val="-2"/>
          <w:sz w:val="28"/>
        </w:rPr>
        <w:t>.</w:t>
      </w:r>
    </w:p>
    <w:p w14:paraId="524EF84A" w14:textId="77777777" w:rsidR="00550EA6" w:rsidRPr="005269E1" w:rsidRDefault="00550EA6" w:rsidP="00550EA6">
      <w:pPr>
        <w:spacing w:after="0" w:line="240" w:lineRule="auto"/>
        <w:ind w:left="720"/>
        <w:jc w:val="both"/>
        <w:rPr>
          <w:rFonts w:ascii="Browallia New" w:hAnsi="Browallia New" w:cs="Browallia New"/>
          <w:spacing w:val="-4"/>
          <w:sz w:val="28"/>
        </w:rPr>
      </w:pPr>
    </w:p>
    <w:p w14:paraId="28CDD7FA" w14:textId="7BE363CA" w:rsidR="00981B0C" w:rsidRDefault="00981B0C" w:rsidP="007F7C21">
      <w:pPr>
        <w:rPr>
          <w:rFonts w:ascii="Browallia New" w:hAnsi="Browallia New" w:cs="Browallia New"/>
          <w:sz w:val="28"/>
          <w:cs/>
        </w:rPr>
      </w:pPr>
    </w:p>
    <w:sectPr w:rsidR="00981B0C" w:rsidSect="000164F5">
      <w:pgSz w:w="11906" w:h="16838" w:code="9"/>
      <w:pgMar w:top="1134" w:right="851" w:bottom="1134" w:left="1418" w:header="709" w:footer="454" w:gutter="0"/>
      <w:pgNumType w:start="6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A0BD2" w14:textId="77777777" w:rsidR="00A952D0" w:rsidRDefault="00A952D0" w:rsidP="00E418C6">
      <w:pPr>
        <w:spacing w:after="0" w:line="240" w:lineRule="auto"/>
      </w:pPr>
      <w:r>
        <w:separator/>
      </w:r>
    </w:p>
  </w:endnote>
  <w:endnote w:type="continuationSeparator" w:id="0">
    <w:p w14:paraId="505888C5" w14:textId="77777777" w:rsidR="00A952D0" w:rsidRDefault="00A952D0" w:rsidP="00E41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tka Subheading">
    <w:panose1 w:val="02000505000000020004"/>
    <w:charset w:val="00"/>
    <w:family w:val="auto"/>
    <w:pitch w:val="variable"/>
    <w:sig w:usb0="A00002EF" w:usb1="4000204B" w:usb2="0000000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7F5A09" w14:textId="191A66CD" w:rsidR="00A952D0" w:rsidRPr="00CB6E71" w:rsidRDefault="00A952D0"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Pr>
        <w:rFonts w:ascii="Browallia New" w:hAnsi="Browallia New" w:cs="Browallia New"/>
        <w:noProof/>
        <w:sz w:val="24"/>
        <w:szCs w:val="24"/>
      </w:rPr>
      <w:t>67</w:t>
    </w:r>
    <w:r w:rsidRPr="00CB6E71">
      <w:rPr>
        <w:rFonts w:ascii="Browallia New" w:hAnsi="Browallia New" w:cs="Browallia New"/>
        <w:sz w:val="24"/>
        <w:szCs w:val="24"/>
      </w:rPr>
      <w:fldChar w:fldCharType="end"/>
    </w:r>
    <w:r>
      <w:rPr>
        <w:rFonts w:ascii="Browallia New" w:hAnsi="Browallia New" w:cs="Browallia New"/>
        <w:sz w:val="24"/>
        <w:szCs w:val="24"/>
      </w:rPr>
      <w:t xml:space="preserve"> of 103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4999F1" w14:textId="77777777" w:rsidR="00A952D0" w:rsidRDefault="00A952D0" w:rsidP="00E418C6">
      <w:pPr>
        <w:spacing w:after="0" w:line="240" w:lineRule="auto"/>
      </w:pPr>
      <w:r>
        <w:separator/>
      </w:r>
    </w:p>
  </w:footnote>
  <w:footnote w:type="continuationSeparator" w:id="0">
    <w:p w14:paraId="34337425" w14:textId="77777777" w:rsidR="00A952D0" w:rsidRDefault="00A952D0" w:rsidP="00E41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86136"/>
    <w:multiLevelType w:val="hybridMultilevel"/>
    <w:tmpl w:val="F90A9E40"/>
    <w:lvl w:ilvl="0" w:tplc="C0588022">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F636B"/>
    <w:multiLevelType w:val="hybridMultilevel"/>
    <w:tmpl w:val="99AC04D0"/>
    <w:lvl w:ilvl="0" w:tplc="AC642B5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C58A6"/>
    <w:multiLevelType w:val="hybridMultilevel"/>
    <w:tmpl w:val="882C936A"/>
    <w:lvl w:ilvl="0" w:tplc="57247720">
      <w:start w:val="2"/>
      <w:numFmt w:val="decimal"/>
      <w:lvlText w:val="%1."/>
      <w:lvlJc w:val="left"/>
      <w:pPr>
        <w:ind w:left="1080" w:hanging="360"/>
      </w:pPr>
      <w:rPr>
        <w:rFonts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0D2EA2"/>
    <w:multiLevelType w:val="hybridMultilevel"/>
    <w:tmpl w:val="67EC4282"/>
    <w:lvl w:ilvl="0" w:tplc="3190B2B6">
      <w:start w:val="2"/>
      <w:numFmt w:val="bullet"/>
      <w:lvlText w:val="*"/>
      <w:lvlJc w:val="left"/>
      <w:pPr>
        <w:ind w:left="1080" w:hanging="360"/>
      </w:pPr>
      <w:rPr>
        <w:rFonts w:ascii="Browallia New" w:eastAsia="Calibri" w:hAnsi="Browallia New" w:cs="Browallia New"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DC69D6"/>
    <w:multiLevelType w:val="hybridMultilevel"/>
    <w:tmpl w:val="2698E58C"/>
    <w:lvl w:ilvl="0" w:tplc="BCAE07F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F32DF"/>
    <w:multiLevelType w:val="hybridMultilevel"/>
    <w:tmpl w:val="B5BA21A6"/>
    <w:lvl w:ilvl="0" w:tplc="85849B6A">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7E370B"/>
    <w:multiLevelType w:val="hybridMultilevel"/>
    <w:tmpl w:val="AB020636"/>
    <w:lvl w:ilvl="0" w:tplc="0432552A">
      <w:start w:val="3"/>
      <w:numFmt w:val="bullet"/>
      <w:lvlText w:val="-"/>
      <w:lvlJc w:val="left"/>
      <w:pPr>
        <w:ind w:left="1080" w:hanging="360"/>
      </w:pPr>
      <w:rPr>
        <w:rFonts w:ascii="Browallia New" w:eastAsia="Calibr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095532"/>
    <w:multiLevelType w:val="hybridMultilevel"/>
    <w:tmpl w:val="7BEEEB2A"/>
    <w:lvl w:ilvl="0" w:tplc="3A4E10DE">
      <w:start w:val="1"/>
      <w:numFmt w:val="decimal"/>
      <w:lvlText w:val="%1."/>
      <w:lvlJc w:val="left"/>
      <w:pPr>
        <w:ind w:left="1140" w:hanging="435"/>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25B12AA3"/>
    <w:multiLevelType w:val="hybridMultilevel"/>
    <w:tmpl w:val="330EF6CA"/>
    <w:lvl w:ilvl="0" w:tplc="55AC2D4C">
      <w:start w:val="31"/>
      <w:numFmt w:val="bullet"/>
      <w:lvlText w:val="-"/>
      <w:lvlJc w:val="left"/>
      <w:pPr>
        <w:ind w:left="1080" w:hanging="360"/>
      </w:pPr>
      <w:rPr>
        <w:rFonts w:ascii="Browallia New" w:eastAsia="Calibr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76A510F"/>
    <w:multiLevelType w:val="multilevel"/>
    <w:tmpl w:val="06180B5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8F337EB"/>
    <w:multiLevelType w:val="hybridMultilevel"/>
    <w:tmpl w:val="B4E43D6C"/>
    <w:lvl w:ilvl="0" w:tplc="165C1BD8">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FFA5985"/>
    <w:multiLevelType w:val="hybridMultilevel"/>
    <w:tmpl w:val="C67C33BE"/>
    <w:lvl w:ilvl="0" w:tplc="E7F07A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323E3D84"/>
    <w:multiLevelType w:val="hybridMultilevel"/>
    <w:tmpl w:val="7C64A9A0"/>
    <w:lvl w:ilvl="0" w:tplc="27AC762A">
      <w:start w:val="1"/>
      <w:numFmt w:val="decimal"/>
      <w:lvlText w:val="%1."/>
      <w:lvlJc w:val="left"/>
      <w:pPr>
        <w:ind w:left="36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2A101A"/>
    <w:multiLevelType w:val="hybridMultilevel"/>
    <w:tmpl w:val="6068F11A"/>
    <w:lvl w:ilvl="0" w:tplc="A6E41D7C">
      <w:start w:val="38"/>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53C7076"/>
    <w:multiLevelType w:val="hybridMultilevel"/>
    <w:tmpl w:val="6EDA34CA"/>
    <w:lvl w:ilvl="0" w:tplc="D85E4E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60C3644"/>
    <w:multiLevelType w:val="hybridMultilevel"/>
    <w:tmpl w:val="A3EACA68"/>
    <w:lvl w:ilvl="0" w:tplc="A1B65B2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F502299"/>
    <w:multiLevelType w:val="hybridMultilevel"/>
    <w:tmpl w:val="46F0BBF2"/>
    <w:lvl w:ilvl="0" w:tplc="09D6AB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40B6557D"/>
    <w:multiLevelType w:val="hybridMultilevel"/>
    <w:tmpl w:val="18166990"/>
    <w:lvl w:ilvl="0" w:tplc="6DE46034">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1BF7EDC"/>
    <w:multiLevelType w:val="hybridMultilevel"/>
    <w:tmpl w:val="9EE8B98C"/>
    <w:lvl w:ilvl="0" w:tplc="6B5E57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C55B4C"/>
    <w:multiLevelType w:val="hybridMultilevel"/>
    <w:tmpl w:val="56D6C658"/>
    <w:lvl w:ilvl="0" w:tplc="54A6CFD2">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0" w15:restartNumberingAfterBreak="0">
    <w:nsid w:val="44181544"/>
    <w:multiLevelType w:val="hybridMultilevel"/>
    <w:tmpl w:val="EE1434CE"/>
    <w:lvl w:ilvl="0" w:tplc="F996AD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5AD2EE1"/>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C8D12D9"/>
    <w:multiLevelType w:val="hybridMultilevel"/>
    <w:tmpl w:val="FE9080C4"/>
    <w:lvl w:ilvl="0" w:tplc="6F9044BA">
      <w:numFmt w:val="bullet"/>
      <w:lvlText w:val="*"/>
      <w:lvlJc w:val="left"/>
      <w:pPr>
        <w:ind w:left="1080" w:hanging="360"/>
      </w:pPr>
      <w:rPr>
        <w:rFonts w:ascii="Browallia New" w:eastAsia="Calibri"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4ECA6372"/>
    <w:multiLevelType w:val="hybridMultilevel"/>
    <w:tmpl w:val="B308CE38"/>
    <w:lvl w:ilvl="0" w:tplc="EF9021CE">
      <w:start w:val="1"/>
      <w:numFmt w:val="decimal"/>
      <w:lvlText w:val="%1."/>
      <w:lvlJc w:val="left"/>
      <w:pPr>
        <w:ind w:left="1069" w:hanging="360"/>
      </w:pPr>
      <w:rPr>
        <w:rFonts w:hint="default"/>
        <w:lang w:bidi="th-TH"/>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50B14FA9"/>
    <w:multiLevelType w:val="hybridMultilevel"/>
    <w:tmpl w:val="F2A8BB6A"/>
    <w:lvl w:ilvl="0" w:tplc="10084462">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2392765"/>
    <w:multiLevelType w:val="hybridMultilevel"/>
    <w:tmpl w:val="5E685286"/>
    <w:lvl w:ilvl="0" w:tplc="1C72C28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6350389"/>
    <w:multiLevelType w:val="hybridMultilevel"/>
    <w:tmpl w:val="A90262F2"/>
    <w:lvl w:ilvl="0" w:tplc="AE9E784E">
      <w:start w:val="6"/>
      <w:numFmt w:val="bullet"/>
      <w:lvlText w:val="-"/>
      <w:lvlJc w:val="left"/>
      <w:pPr>
        <w:ind w:left="720" w:hanging="360"/>
      </w:pPr>
      <w:rPr>
        <w:rFonts w:ascii="Browallia New" w:eastAsia="SimSu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3CB3570"/>
    <w:multiLevelType w:val="hybridMultilevel"/>
    <w:tmpl w:val="4AAE556C"/>
    <w:lvl w:ilvl="0" w:tplc="B15CB2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5792F0C"/>
    <w:multiLevelType w:val="hybridMultilevel"/>
    <w:tmpl w:val="72025260"/>
    <w:lvl w:ilvl="0" w:tplc="D80830E2">
      <w:start w:val="1"/>
      <w:numFmt w:val="bullet"/>
      <w:lvlText w:val="*"/>
      <w:lvlJc w:val="left"/>
      <w:pPr>
        <w:ind w:left="1440" w:hanging="360"/>
      </w:pPr>
      <w:rPr>
        <w:rFonts w:ascii="Sitka Subheading" w:hAnsi="Sitka Subheading" w:hint="default"/>
      </w:rPr>
    </w:lvl>
    <w:lvl w:ilvl="1" w:tplc="D80830E2">
      <w:start w:val="1"/>
      <w:numFmt w:val="bullet"/>
      <w:lvlText w:val="*"/>
      <w:lvlJc w:val="left"/>
      <w:pPr>
        <w:ind w:left="1440" w:hanging="360"/>
      </w:pPr>
      <w:rPr>
        <w:rFonts w:ascii="Sitka Subheading" w:hAnsi="Sitka Subheading"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7338E1"/>
    <w:multiLevelType w:val="hybridMultilevel"/>
    <w:tmpl w:val="EA08DEE4"/>
    <w:lvl w:ilvl="0" w:tplc="E52A2F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B1A009B"/>
    <w:multiLevelType w:val="hybridMultilevel"/>
    <w:tmpl w:val="03542D5A"/>
    <w:lvl w:ilvl="0" w:tplc="A300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C9564B6"/>
    <w:multiLevelType w:val="hybridMultilevel"/>
    <w:tmpl w:val="ED4C1D74"/>
    <w:lvl w:ilvl="0" w:tplc="7384F23E">
      <w:numFmt w:val="bullet"/>
      <w:lvlText w:val=""/>
      <w:lvlJc w:val="left"/>
      <w:pPr>
        <w:ind w:left="252" w:hanging="360"/>
      </w:pPr>
      <w:rPr>
        <w:rFonts w:ascii="Symbol" w:eastAsia="Calibri" w:hAnsi="Symbol"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4" w15:restartNumberingAfterBreak="0">
    <w:nsid w:val="6C996BE6"/>
    <w:multiLevelType w:val="hybridMultilevel"/>
    <w:tmpl w:val="00308E4E"/>
    <w:lvl w:ilvl="0" w:tplc="0409000F">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D337A21"/>
    <w:multiLevelType w:val="hybridMultilevel"/>
    <w:tmpl w:val="408232F0"/>
    <w:lvl w:ilvl="0" w:tplc="AC642B5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EC3C86"/>
    <w:multiLevelType w:val="hybridMultilevel"/>
    <w:tmpl w:val="7D64E84C"/>
    <w:lvl w:ilvl="0" w:tplc="87A65B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E0D2668"/>
    <w:multiLevelType w:val="hybridMultilevel"/>
    <w:tmpl w:val="4FF033BE"/>
    <w:lvl w:ilvl="0" w:tplc="55AC2D4C">
      <w:start w:val="31"/>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EEF25C2"/>
    <w:multiLevelType w:val="hybridMultilevel"/>
    <w:tmpl w:val="0C80061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7A55E3"/>
    <w:multiLevelType w:val="hybridMultilevel"/>
    <w:tmpl w:val="B9E04984"/>
    <w:lvl w:ilvl="0" w:tplc="23445C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44C5E75"/>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465085B"/>
    <w:multiLevelType w:val="hybridMultilevel"/>
    <w:tmpl w:val="4A2E33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DD4498"/>
    <w:multiLevelType w:val="hybridMultilevel"/>
    <w:tmpl w:val="C5B0A72E"/>
    <w:lvl w:ilvl="0" w:tplc="247037FA">
      <w:start w:val="2"/>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F222251"/>
    <w:multiLevelType w:val="hybridMultilevel"/>
    <w:tmpl w:val="4A24A826"/>
    <w:lvl w:ilvl="0" w:tplc="BA8286B4">
      <w:start w:val="4"/>
      <w:numFmt w:val="bullet"/>
      <w:lvlText w:val=""/>
      <w:lvlJc w:val="left"/>
      <w:pPr>
        <w:ind w:left="1440" w:hanging="360"/>
      </w:pPr>
      <w:rPr>
        <w:rFonts w:ascii="Symbol" w:eastAsia="Calibri" w:hAnsi="Symbol"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22"/>
  </w:num>
  <w:num w:numId="3">
    <w:abstractNumId w:val="0"/>
  </w:num>
  <w:num w:numId="4">
    <w:abstractNumId w:val="42"/>
  </w:num>
  <w:num w:numId="5">
    <w:abstractNumId w:val="38"/>
  </w:num>
  <w:num w:numId="6">
    <w:abstractNumId w:val="11"/>
  </w:num>
  <w:num w:numId="7">
    <w:abstractNumId w:val="36"/>
  </w:num>
  <w:num w:numId="8">
    <w:abstractNumId w:val="28"/>
  </w:num>
  <w:num w:numId="9">
    <w:abstractNumId w:val="2"/>
  </w:num>
  <w:num w:numId="10">
    <w:abstractNumId w:val="13"/>
  </w:num>
  <w:num w:numId="11">
    <w:abstractNumId w:val="17"/>
  </w:num>
  <w:num w:numId="12">
    <w:abstractNumId w:val="24"/>
  </w:num>
  <w:num w:numId="13">
    <w:abstractNumId w:val="23"/>
  </w:num>
  <w:num w:numId="14">
    <w:abstractNumId w:val="3"/>
  </w:num>
  <w:num w:numId="15">
    <w:abstractNumId w:val="43"/>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9"/>
  </w:num>
  <w:num w:numId="22">
    <w:abstractNumId w:val="41"/>
  </w:num>
  <w:num w:numId="23">
    <w:abstractNumId w:val="39"/>
  </w:num>
  <w:num w:numId="24">
    <w:abstractNumId w:val="31"/>
  </w:num>
  <w:num w:numId="25">
    <w:abstractNumId w:val="7"/>
  </w:num>
  <w:num w:numId="26">
    <w:abstractNumId w:val="19"/>
  </w:num>
  <w:num w:numId="27">
    <w:abstractNumId w:val="33"/>
  </w:num>
  <w:num w:numId="28">
    <w:abstractNumId w:val="20"/>
  </w:num>
  <w:num w:numId="29">
    <w:abstractNumId w:val="25"/>
  </w:num>
  <w:num w:numId="30">
    <w:abstractNumId w:val="5"/>
  </w:num>
  <w:num w:numId="31">
    <w:abstractNumId w:val="30"/>
  </w:num>
  <w:num w:numId="32">
    <w:abstractNumId w:val="44"/>
  </w:num>
  <w:num w:numId="33">
    <w:abstractNumId w:val="10"/>
  </w:num>
  <w:num w:numId="34">
    <w:abstractNumId w:val="40"/>
  </w:num>
  <w:num w:numId="35">
    <w:abstractNumId w:val="29"/>
  </w:num>
  <w:num w:numId="36">
    <w:abstractNumId w:val="15"/>
  </w:num>
  <w:num w:numId="37">
    <w:abstractNumId w:val="14"/>
  </w:num>
  <w:num w:numId="38">
    <w:abstractNumId w:val="26"/>
  </w:num>
  <w:num w:numId="39">
    <w:abstractNumId w:val="18"/>
  </w:num>
  <w:num w:numId="40">
    <w:abstractNumId w:val="6"/>
  </w:num>
  <w:num w:numId="41">
    <w:abstractNumId w:val="35"/>
  </w:num>
  <w:num w:numId="42">
    <w:abstractNumId w:val="1"/>
  </w:num>
  <w:num w:numId="43">
    <w:abstractNumId w:val="4"/>
  </w:num>
  <w:num w:numId="44">
    <w:abstractNumId w:val="32"/>
  </w:num>
  <w:num w:numId="45">
    <w:abstractNumId w:val="16"/>
  </w:num>
  <w:num w:numId="46">
    <w:abstractNumId w:val="27"/>
  </w:num>
  <w:num w:numId="47">
    <w:abstractNumId w:val="8"/>
  </w:num>
  <w:num w:numId="48">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7CA"/>
    <w:rsid w:val="00000E85"/>
    <w:rsid w:val="0000100C"/>
    <w:rsid w:val="00001564"/>
    <w:rsid w:val="00001656"/>
    <w:rsid w:val="00001FC2"/>
    <w:rsid w:val="00002FC7"/>
    <w:rsid w:val="000038BD"/>
    <w:rsid w:val="000049CC"/>
    <w:rsid w:val="00004A10"/>
    <w:rsid w:val="00004AED"/>
    <w:rsid w:val="00004C18"/>
    <w:rsid w:val="00004DA9"/>
    <w:rsid w:val="000058A6"/>
    <w:rsid w:val="00005B0F"/>
    <w:rsid w:val="00005B37"/>
    <w:rsid w:val="00005B4F"/>
    <w:rsid w:val="00005D5A"/>
    <w:rsid w:val="000066E2"/>
    <w:rsid w:val="00006866"/>
    <w:rsid w:val="00007A9D"/>
    <w:rsid w:val="00010458"/>
    <w:rsid w:val="000107FF"/>
    <w:rsid w:val="00010C23"/>
    <w:rsid w:val="00010EE8"/>
    <w:rsid w:val="00011E2D"/>
    <w:rsid w:val="00012B4B"/>
    <w:rsid w:val="00012D6F"/>
    <w:rsid w:val="0001392C"/>
    <w:rsid w:val="000145A0"/>
    <w:rsid w:val="0001495F"/>
    <w:rsid w:val="00014A8F"/>
    <w:rsid w:val="00014B71"/>
    <w:rsid w:val="00014D71"/>
    <w:rsid w:val="00015241"/>
    <w:rsid w:val="00015A3A"/>
    <w:rsid w:val="00015AFD"/>
    <w:rsid w:val="00015DFA"/>
    <w:rsid w:val="00015E8C"/>
    <w:rsid w:val="00016039"/>
    <w:rsid w:val="00016046"/>
    <w:rsid w:val="000164F5"/>
    <w:rsid w:val="00016B79"/>
    <w:rsid w:val="00016EBD"/>
    <w:rsid w:val="0001747B"/>
    <w:rsid w:val="00017820"/>
    <w:rsid w:val="0001790F"/>
    <w:rsid w:val="00020150"/>
    <w:rsid w:val="000204ED"/>
    <w:rsid w:val="000209F4"/>
    <w:rsid w:val="000209FA"/>
    <w:rsid w:val="00020E5E"/>
    <w:rsid w:val="000214FC"/>
    <w:rsid w:val="00021F15"/>
    <w:rsid w:val="000226B5"/>
    <w:rsid w:val="00022AA3"/>
    <w:rsid w:val="00023077"/>
    <w:rsid w:val="00024629"/>
    <w:rsid w:val="00024691"/>
    <w:rsid w:val="000249CB"/>
    <w:rsid w:val="00025373"/>
    <w:rsid w:val="0002544C"/>
    <w:rsid w:val="000254E9"/>
    <w:rsid w:val="000259ED"/>
    <w:rsid w:val="00025B87"/>
    <w:rsid w:val="00025E25"/>
    <w:rsid w:val="0002605C"/>
    <w:rsid w:val="0002632B"/>
    <w:rsid w:val="00026463"/>
    <w:rsid w:val="000264F3"/>
    <w:rsid w:val="00026A4A"/>
    <w:rsid w:val="00027ED5"/>
    <w:rsid w:val="000305D7"/>
    <w:rsid w:val="00031123"/>
    <w:rsid w:val="00031482"/>
    <w:rsid w:val="000314DC"/>
    <w:rsid w:val="000314F2"/>
    <w:rsid w:val="00031A08"/>
    <w:rsid w:val="000323EB"/>
    <w:rsid w:val="000327F7"/>
    <w:rsid w:val="00032834"/>
    <w:rsid w:val="00032D09"/>
    <w:rsid w:val="00033E5E"/>
    <w:rsid w:val="000344F8"/>
    <w:rsid w:val="00035602"/>
    <w:rsid w:val="00035A90"/>
    <w:rsid w:val="00036328"/>
    <w:rsid w:val="00036DD5"/>
    <w:rsid w:val="000372DB"/>
    <w:rsid w:val="0003747E"/>
    <w:rsid w:val="0003753B"/>
    <w:rsid w:val="0003759D"/>
    <w:rsid w:val="00037ED8"/>
    <w:rsid w:val="00040256"/>
    <w:rsid w:val="0004029B"/>
    <w:rsid w:val="00041AF0"/>
    <w:rsid w:val="00041EBE"/>
    <w:rsid w:val="0004200A"/>
    <w:rsid w:val="00042577"/>
    <w:rsid w:val="00042A6C"/>
    <w:rsid w:val="00043540"/>
    <w:rsid w:val="00043AE2"/>
    <w:rsid w:val="00043DDF"/>
    <w:rsid w:val="00043F69"/>
    <w:rsid w:val="00043F7B"/>
    <w:rsid w:val="000446A4"/>
    <w:rsid w:val="000447E4"/>
    <w:rsid w:val="00044959"/>
    <w:rsid w:val="00044AE2"/>
    <w:rsid w:val="00044FF4"/>
    <w:rsid w:val="00045567"/>
    <w:rsid w:val="00045839"/>
    <w:rsid w:val="00045EA6"/>
    <w:rsid w:val="00047311"/>
    <w:rsid w:val="0005032E"/>
    <w:rsid w:val="00050330"/>
    <w:rsid w:val="00050710"/>
    <w:rsid w:val="00050CC7"/>
    <w:rsid w:val="00052293"/>
    <w:rsid w:val="00052A8C"/>
    <w:rsid w:val="00052B36"/>
    <w:rsid w:val="0005359F"/>
    <w:rsid w:val="0005381C"/>
    <w:rsid w:val="00053C20"/>
    <w:rsid w:val="00053DB9"/>
    <w:rsid w:val="00054069"/>
    <w:rsid w:val="00054244"/>
    <w:rsid w:val="00054879"/>
    <w:rsid w:val="00054EA0"/>
    <w:rsid w:val="0005506A"/>
    <w:rsid w:val="000554D7"/>
    <w:rsid w:val="00055774"/>
    <w:rsid w:val="000562D2"/>
    <w:rsid w:val="0005640A"/>
    <w:rsid w:val="0005652B"/>
    <w:rsid w:val="000571E7"/>
    <w:rsid w:val="000578A1"/>
    <w:rsid w:val="00057FFB"/>
    <w:rsid w:val="00060D2C"/>
    <w:rsid w:val="00060E68"/>
    <w:rsid w:val="0006107A"/>
    <w:rsid w:val="0006178E"/>
    <w:rsid w:val="00062274"/>
    <w:rsid w:val="0006269A"/>
    <w:rsid w:val="00062C2B"/>
    <w:rsid w:val="0006311A"/>
    <w:rsid w:val="000632B9"/>
    <w:rsid w:val="0006367F"/>
    <w:rsid w:val="0006377A"/>
    <w:rsid w:val="000637B3"/>
    <w:rsid w:val="00063C86"/>
    <w:rsid w:val="00064144"/>
    <w:rsid w:val="00064779"/>
    <w:rsid w:val="00064D0C"/>
    <w:rsid w:val="00064E5A"/>
    <w:rsid w:val="0006520C"/>
    <w:rsid w:val="00066224"/>
    <w:rsid w:val="00066410"/>
    <w:rsid w:val="0006654E"/>
    <w:rsid w:val="00066A5F"/>
    <w:rsid w:val="000675FB"/>
    <w:rsid w:val="00067CC5"/>
    <w:rsid w:val="00070167"/>
    <w:rsid w:val="00071577"/>
    <w:rsid w:val="00071744"/>
    <w:rsid w:val="00071B77"/>
    <w:rsid w:val="00071E0D"/>
    <w:rsid w:val="00072483"/>
    <w:rsid w:val="0007274F"/>
    <w:rsid w:val="0007283F"/>
    <w:rsid w:val="0007286D"/>
    <w:rsid w:val="00072CA5"/>
    <w:rsid w:val="00072E14"/>
    <w:rsid w:val="0007399C"/>
    <w:rsid w:val="00073BA0"/>
    <w:rsid w:val="00074568"/>
    <w:rsid w:val="00075277"/>
    <w:rsid w:val="000752EC"/>
    <w:rsid w:val="000755AC"/>
    <w:rsid w:val="00076045"/>
    <w:rsid w:val="00076285"/>
    <w:rsid w:val="00076A84"/>
    <w:rsid w:val="00076FB0"/>
    <w:rsid w:val="00077241"/>
    <w:rsid w:val="00077430"/>
    <w:rsid w:val="00077475"/>
    <w:rsid w:val="000800DB"/>
    <w:rsid w:val="00080381"/>
    <w:rsid w:val="00080CC7"/>
    <w:rsid w:val="00080EFC"/>
    <w:rsid w:val="0008172A"/>
    <w:rsid w:val="0008177A"/>
    <w:rsid w:val="00081AF3"/>
    <w:rsid w:val="00081D35"/>
    <w:rsid w:val="00081FC0"/>
    <w:rsid w:val="000825C6"/>
    <w:rsid w:val="00082F80"/>
    <w:rsid w:val="000830AD"/>
    <w:rsid w:val="00083719"/>
    <w:rsid w:val="000837E2"/>
    <w:rsid w:val="00083986"/>
    <w:rsid w:val="00083AC5"/>
    <w:rsid w:val="00083F08"/>
    <w:rsid w:val="00084190"/>
    <w:rsid w:val="000848A8"/>
    <w:rsid w:val="00085242"/>
    <w:rsid w:val="000859E2"/>
    <w:rsid w:val="00085DE3"/>
    <w:rsid w:val="00085EF0"/>
    <w:rsid w:val="0008607B"/>
    <w:rsid w:val="000860B9"/>
    <w:rsid w:val="00086278"/>
    <w:rsid w:val="00086827"/>
    <w:rsid w:val="00086918"/>
    <w:rsid w:val="00086C79"/>
    <w:rsid w:val="00086CCC"/>
    <w:rsid w:val="0008747F"/>
    <w:rsid w:val="0008754D"/>
    <w:rsid w:val="00087BD9"/>
    <w:rsid w:val="0009022D"/>
    <w:rsid w:val="00090411"/>
    <w:rsid w:val="00090ADF"/>
    <w:rsid w:val="00091AA0"/>
    <w:rsid w:val="00091ADA"/>
    <w:rsid w:val="00092042"/>
    <w:rsid w:val="00092249"/>
    <w:rsid w:val="00092975"/>
    <w:rsid w:val="00092BE5"/>
    <w:rsid w:val="00093889"/>
    <w:rsid w:val="00093C8F"/>
    <w:rsid w:val="00093F6E"/>
    <w:rsid w:val="00094395"/>
    <w:rsid w:val="000946ED"/>
    <w:rsid w:val="00094B0D"/>
    <w:rsid w:val="000952BC"/>
    <w:rsid w:val="000963D5"/>
    <w:rsid w:val="000968F3"/>
    <w:rsid w:val="00097B4C"/>
    <w:rsid w:val="000A0839"/>
    <w:rsid w:val="000A0986"/>
    <w:rsid w:val="000A0FEA"/>
    <w:rsid w:val="000A11B3"/>
    <w:rsid w:val="000A18C6"/>
    <w:rsid w:val="000A1DA8"/>
    <w:rsid w:val="000A2128"/>
    <w:rsid w:val="000A226A"/>
    <w:rsid w:val="000A2583"/>
    <w:rsid w:val="000A2698"/>
    <w:rsid w:val="000A27D6"/>
    <w:rsid w:val="000A2849"/>
    <w:rsid w:val="000A28ED"/>
    <w:rsid w:val="000A30C1"/>
    <w:rsid w:val="000A32D1"/>
    <w:rsid w:val="000A3AED"/>
    <w:rsid w:val="000A3E2C"/>
    <w:rsid w:val="000A4090"/>
    <w:rsid w:val="000A4308"/>
    <w:rsid w:val="000A47D4"/>
    <w:rsid w:val="000A4BF5"/>
    <w:rsid w:val="000A573F"/>
    <w:rsid w:val="000A5865"/>
    <w:rsid w:val="000A65CE"/>
    <w:rsid w:val="000A68DE"/>
    <w:rsid w:val="000A7005"/>
    <w:rsid w:val="000A788F"/>
    <w:rsid w:val="000A78D1"/>
    <w:rsid w:val="000A7E61"/>
    <w:rsid w:val="000A7E63"/>
    <w:rsid w:val="000A7FA1"/>
    <w:rsid w:val="000B0042"/>
    <w:rsid w:val="000B07ED"/>
    <w:rsid w:val="000B07F8"/>
    <w:rsid w:val="000B0D3D"/>
    <w:rsid w:val="000B11B6"/>
    <w:rsid w:val="000B127B"/>
    <w:rsid w:val="000B1572"/>
    <w:rsid w:val="000B19F0"/>
    <w:rsid w:val="000B1A1E"/>
    <w:rsid w:val="000B2471"/>
    <w:rsid w:val="000B2C4A"/>
    <w:rsid w:val="000B2D7D"/>
    <w:rsid w:val="000B2E03"/>
    <w:rsid w:val="000B2ED0"/>
    <w:rsid w:val="000B31AC"/>
    <w:rsid w:val="000B3A73"/>
    <w:rsid w:val="000B3AA4"/>
    <w:rsid w:val="000B3E99"/>
    <w:rsid w:val="000B42F9"/>
    <w:rsid w:val="000B465A"/>
    <w:rsid w:val="000B4BAC"/>
    <w:rsid w:val="000B4E3A"/>
    <w:rsid w:val="000B5150"/>
    <w:rsid w:val="000B5163"/>
    <w:rsid w:val="000B5315"/>
    <w:rsid w:val="000B53E5"/>
    <w:rsid w:val="000B57E5"/>
    <w:rsid w:val="000B65A8"/>
    <w:rsid w:val="000B6B78"/>
    <w:rsid w:val="000B6E7E"/>
    <w:rsid w:val="000B7227"/>
    <w:rsid w:val="000B753E"/>
    <w:rsid w:val="000B7944"/>
    <w:rsid w:val="000B7A17"/>
    <w:rsid w:val="000B7ECD"/>
    <w:rsid w:val="000C0C22"/>
    <w:rsid w:val="000C0E62"/>
    <w:rsid w:val="000C0EE0"/>
    <w:rsid w:val="000C19D3"/>
    <w:rsid w:val="000C20B0"/>
    <w:rsid w:val="000C2357"/>
    <w:rsid w:val="000C2593"/>
    <w:rsid w:val="000C2639"/>
    <w:rsid w:val="000C2668"/>
    <w:rsid w:val="000C2A69"/>
    <w:rsid w:val="000C2C28"/>
    <w:rsid w:val="000C347A"/>
    <w:rsid w:val="000C34F9"/>
    <w:rsid w:val="000C3553"/>
    <w:rsid w:val="000C37AD"/>
    <w:rsid w:val="000C3F81"/>
    <w:rsid w:val="000C481D"/>
    <w:rsid w:val="000C4C70"/>
    <w:rsid w:val="000C4D4D"/>
    <w:rsid w:val="000C50A7"/>
    <w:rsid w:val="000C5DCD"/>
    <w:rsid w:val="000C639A"/>
    <w:rsid w:val="000C66D4"/>
    <w:rsid w:val="000C68EF"/>
    <w:rsid w:val="000C6F79"/>
    <w:rsid w:val="000C7725"/>
    <w:rsid w:val="000C7820"/>
    <w:rsid w:val="000C78C7"/>
    <w:rsid w:val="000C7B82"/>
    <w:rsid w:val="000C7F3D"/>
    <w:rsid w:val="000D00A1"/>
    <w:rsid w:val="000D1013"/>
    <w:rsid w:val="000D32E0"/>
    <w:rsid w:val="000D3BF2"/>
    <w:rsid w:val="000D42F4"/>
    <w:rsid w:val="000D43BE"/>
    <w:rsid w:val="000D4BD6"/>
    <w:rsid w:val="000D52A9"/>
    <w:rsid w:val="000D5909"/>
    <w:rsid w:val="000D5BF1"/>
    <w:rsid w:val="000D5C6D"/>
    <w:rsid w:val="000D654A"/>
    <w:rsid w:val="000D65DF"/>
    <w:rsid w:val="000D666F"/>
    <w:rsid w:val="000D67ED"/>
    <w:rsid w:val="000D6FF3"/>
    <w:rsid w:val="000D753E"/>
    <w:rsid w:val="000D7732"/>
    <w:rsid w:val="000D7B07"/>
    <w:rsid w:val="000E0869"/>
    <w:rsid w:val="000E1507"/>
    <w:rsid w:val="000E1AC2"/>
    <w:rsid w:val="000E2473"/>
    <w:rsid w:val="000E2A2B"/>
    <w:rsid w:val="000E2ABE"/>
    <w:rsid w:val="000E2B83"/>
    <w:rsid w:val="000E2E26"/>
    <w:rsid w:val="000E2EC6"/>
    <w:rsid w:val="000E41C4"/>
    <w:rsid w:val="000E42FC"/>
    <w:rsid w:val="000E438F"/>
    <w:rsid w:val="000E47BE"/>
    <w:rsid w:val="000E5440"/>
    <w:rsid w:val="000E5EE8"/>
    <w:rsid w:val="000E5FFD"/>
    <w:rsid w:val="000E6BE6"/>
    <w:rsid w:val="000E6F3E"/>
    <w:rsid w:val="000E7346"/>
    <w:rsid w:val="000E7A3D"/>
    <w:rsid w:val="000E7C3A"/>
    <w:rsid w:val="000F0564"/>
    <w:rsid w:val="000F0CEF"/>
    <w:rsid w:val="000F0DE6"/>
    <w:rsid w:val="000F0E32"/>
    <w:rsid w:val="000F1831"/>
    <w:rsid w:val="000F193C"/>
    <w:rsid w:val="000F1F70"/>
    <w:rsid w:val="000F26E6"/>
    <w:rsid w:val="000F2E45"/>
    <w:rsid w:val="000F2FAD"/>
    <w:rsid w:val="000F3476"/>
    <w:rsid w:val="000F4430"/>
    <w:rsid w:val="000F458C"/>
    <w:rsid w:val="000F47FB"/>
    <w:rsid w:val="000F4AD0"/>
    <w:rsid w:val="000F56B5"/>
    <w:rsid w:val="000F6447"/>
    <w:rsid w:val="000F69B3"/>
    <w:rsid w:val="000F6B93"/>
    <w:rsid w:val="000F6D12"/>
    <w:rsid w:val="000F782B"/>
    <w:rsid w:val="000F7FF0"/>
    <w:rsid w:val="00100136"/>
    <w:rsid w:val="00100903"/>
    <w:rsid w:val="00101610"/>
    <w:rsid w:val="001022B1"/>
    <w:rsid w:val="001026D2"/>
    <w:rsid w:val="00102787"/>
    <w:rsid w:val="00102B8C"/>
    <w:rsid w:val="00102F30"/>
    <w:rsid w:val="001030B1"/>
    <w:rsid w:val="00103607"/>
    <w:rsid w:val="001036AD"/>
    <w:rsid w:val="001036D3"/>
    <w:rsid w:val="00103727"/>
    <w:rsid w:val="00103A99"/>
    <w:rsid w:val="0010403A"/>
    <w:rsid w:val="001042F0"/>
    <w:rsid w:val="0010447E"/>
    <w:rsid w:val="00104841"/>
    <w:rsid w:val="00104A92"/>
    <w:rsid w:val="00104B76"/>
    <w:rsid w:val="00104DBC"/>
    <w:rsid w:val="00104F5A"/>
    <w:rsid w:val="001050AE"/>
    <w:rsid w:val="0010574A"/>
    <w:rsid w:val="00106499"/>
    <w:rsid w:val="001068E6"/>
    <w:rsid w:val="00106E3D"/>
    <w:rsid w:val="00106F0C"/>
    <w:rsid w:val="00107D28"/>
    <w:rsid w:val="00110097"/>
    <w:rsid w:val="00110279"/>
    <w:rsid w:val="00110B27"/>
    <w:rsid w:val="00111558"/>
    <w:rsid w:val="001119F2"/>
    <w:rsid w:val="00111A14"/>
    <w:rsid w:val="00111EF5"/>
    <w:rsid w:val="00111F8E"/>
    <w:rsid w:val="0011247F"/>
    <w:rsid w:val="0011293C"/>
    <w:rsid w:val="00112CAF"/>
    <w:rsid w:val="001134C8"/>
    <w:rsid w:val="00113A6A"/>
    <w:rsid w:val="00113B03"/>
    <w:rsid w:val="00113F1F"/>
    <w:rsid w:val="00114302"/>
    <w:rsid w:val="0011436D"/>
    <w:rsid w:val="00114525"/>
    <w:rsid w:val="001145B7"/>
    <w:rsid w:val="00114773"/>
    <w:rsid w:val="001155D5"/>
    <w:rsid w:val="001160DC"/>
    <w:rsid w:val="00116796"/>
    <w:rsid w:val="0011721C"/>
    <w:rsid w:val="00117347"/>
    <w:rsid w:val="001174B8"/>
    <w:rsid w:val="0012038C"/>
    <w:rsid w:val="001206D4"/>
    <w:rsid w:val="0012079B"/>
    <w:rsid w:val="0012099D"/>
    <w:rsid w:val="00120B74"/>
    <w:rsid w:val="00120CCF"/>
    <w:rsid w:val="001219EA"/>
    <w:rsid w:val="00121EFD"/>
    <w:rsid w:val="00122110"/>
    <w:rsid w:val="001221E6"/>
    <w:rsid w:val="00123043"/>
    <w:rsid w:val="00123649"/>
    <w:rsid w:val="00123C37"/>
    <w:rsid w:val="0012491B"/>
    <w:rsid w:val="00124F3E"/>
    <w:rsid w:val="001256AF"/>
    <w:rsid w:val="00125B07"/>
    <w:rsid w:val="00125EDF"/>
    <w:rsid w:val="00126073"/>
    <w:rsid w:val="00126BD7"/>
    <w:rsid w:val="00126FF6"/>
    <w:rsid w:val="001277E2"/>
    <w:rsid w:val="00127C1C"/>
    <w:rsid w:val="00130DB8"/>
    <w:rsid w:val="00130E37"/>
    <w:rsid w:val="00131B0D"/>
    <w:rsid w:val="00131C8B"/>
    <w:rsid w:val="00131F40"/>
    <w:rsid w:val="00132154"/>
    <w:rsid w:val="00132A3E"/>
    <w:rsid w:val="00132A7F"/>
    <w:rsid w:val="00132C46"/>
    <w:rsid w:val="00132C6A"/>
    <w:rsid w:val="00133544"/>
    <w:rsid w:val="0013355D"/>
    <w:rsid w:val="00133BDC"/>
    <w:rsid w:val="00133FEF"/>
    <w:rsid w:val="0013529A"/>
    <w:rsid w:val="00135AD2"/>
    <w:rsid w:val="00136AC5"/>
    <w:rsid w:val="00136E38"/>
    <w:rsid w:val="00136EBC"/>
    <w:rsid w:val="00136FC2"/>
    <w:rsid w:val="00136FEA"/>
    <w:rsid w:val="00140BCF"/>
    <w:rsid w:val="00141002"/>
    <w:rsid w:val="001411A4"/>
    <w:rsid w:val="00141231"/>
    <w:rsid w:val="001412A1"/>
    <w:rsid w:val="001416A3"/>
    <w:rsid w:val="00141859"/>
    <w:rsid w:val="00141FF2"/>
    <w:rsid w:val="00142274"/>
    <w:rsid w:val="001422FB"/>
    <w:rsid w:val="001427D6"/>
    <w:rsid w:val="00142DC9"/>
    <w:rsid w:val="00143328"/>
    <w:rsid w:val="00143B01"/>
    <w:rsid w:val="00143B1A"/>
    <w:rsid w:val="00143F4C"/>
    <w:rsid w:val="00143FA0"/>
    <w:rsid w:val="00144366"/>
    <w:rsid w:val="00144404"/>
    <w:rsid w:val="0014464C"/>
    <w:rsid w:val="00144654"/>
    <w:rsid w:val="00144C81"/>
    <w:rsid w:val="001460A7"/>
    <w:rsid w:val="001461CD"/>
    <w:rsid w:val="00146237"/>
    <w:rsid w:val="001464D6"/>
    <w:rsid w:val="00146A54"/>
    <w:rsid w:val="00146BDB"/>
    <w:rsid w:val="001478DD"/>
    <w:rsid w:val="00147E13"/>
    <w:rsid w:val="00147E30"/>
    <w:rsid w:val="001501DB"/>
    <w:rsid w:val="0015064A"/>
    <w:rsid w:val="00150A30"/>
    <w:rsid w:val="00150C84"/>
    <w:rsid w:val="00151920"/>
    <w:rsid w:val="00151DDA"/>
    <w:rsid w:val="00152126"/>
    <w:rsid w:val="00152186"/>
    <w:rsid w:val="00152FFF"/>
    <w:rsid w:val="00153A0C"/>
    <w:rsid w:val="00153C08"/>
    <w:rsid w:val="00153D26"/>
    <w:rsid w:val="00153E8E"/>
    <w:rsid w:val="0015432C"/>
    <w:rsid w:val="001544B1"/>
    <w:rsid w:val="00155815"/>
    <w:rsid w:val="001560B2"/>
    <w:rsid w:val="00156637"/>
    <w:rsid w:val="00157190"/>
    <w:rsid w:val="0015741D"/>
    <w:rsid w:val="0015750A"/>
    <w:rsid w:val="00157BDC"/>
    <w:rsid w:val="00157CB1"/>
    <w:rsid w:val="00157E9F"/>
    <w:rsid w:val="001604F1"/>
    <w:rsid w:val="001608CA"/>
    <w:rsid w:val="00160E30"/>
    <w:rsid w:val="00160E34"/>
    <w:rsid w:val="00161337"/>
    <w:rsid w:val="0016190F"/>
    <w:rsid w:val="00161946"/>
    <w:rsid w:val="001619A6"/>
    <w:rsid w:val="001621EF"/>
    <w:rsid w:val="00162295"/>
    <w:rsid w:val="0016326E"/>
    <w:rsid w:val="0016398E"/>
    <w:rsid w:val="00163FDA"/>
    <w:rsid w:val="001644CD"/>
    <w:rsid w:val="00164BCA"/>
    <w:rsid w:val="00165052"/>
    <w:rsid w:val="00165939"/>
    <w:rsid w:val="00170022"/>
    <w:rsid w:val="001700AB"/>
    <w:rsid w:val="00170100"/>
    <w:rsid w:val="00170339"/>
    <w:rsid w:val="0017085F"/>
    <w:rsid w:val="00170917"/>
    <w:rsid w:val="00170A0E"/>
    <w:rsid w:val="0017108A"/>
    <w:rsid w:val="00171129"/>
    <w:rsid w:val="00171586"/>
    <w:rsid w:val="00173099"/>
    <w:rsid w:val="00173173"/>
    <w:rsid w:val="00173545"/>
    <w:rsid w:val="00173577"/>
    <w:rsid w:val="00173588"/>
    <w:rsid w:val="00173B9E"/>
    <w:rsid w:val="0017422A"/>
    <w:rsid w:val="001753EA"/>
    <w:rsid w:val="001754D9"/>
    <w:rsid w:val="00175B39"/>
    <w:rsid w:val="00176E50"/>
    <w:rsid w:val="00177398"/>
    <w:rsid w:val="00177575"/>
    <w:rsid w:val="00177597"/>
    <w:rsid w:val="0017796F"/>
    <w:rsid w:val="001802DF"/>
    <w:rsid w:val="0018040C"/>
    <w:rsid w:val="00180492"/>
    <w:rsid w:val="0018123D"/>
    <w:rsid w:val="0018123F"/>
    <w:rsid w:val="001815C3"/>
    <w:rsid w:val="001820EC"/>
    <w:rsid w:val="00183D28"/>
    <w:rsid w:val="001846EE"/>
    <w:rsid w:val="00184A92"/>
    <w:rsid w:val="00184B07"/>
    <w:rsid w:val="00184B61"/>
    <w:rsid w:val="00184FB2"/>
    <w:rsid w:val="00185180"/>
    <w:rsid w:val="001853A7"/>
    <w:rsid w:val="00185756"/>
    <w:rsid w:val="00186309"/>
    <w:rsid w:val="00186BDD"/>
    <w:rsid w:val="00186F98"/>
    <w:rsid w:val="00187255"/>
    <w:rsid w:val="00187B62"/>
    <w:rsid w:val="00190355"/>
    <w:rsid w:val="00190956"/>
    <w:rsid w:val="00190A29"/>
    <w:rsid w:val="00191097"/>
    <w:rsid w:val="0019142F"/>
    <w:rsid w:val="00191B9C"/>
    <w:rsid w:val="001920CE"/>
    <w:rsid w:val="001924DD"/>
    <w:rsid w:val="00192CA2"/>
    <w:rsid w:val="00192CC4"/>
    <w:rsid w:val="00192D39"/>
    <w:rsid w:val="00193813"/>
    <w:rsid w:val="00193A46"/>
    <w:rsid w:val="00193A4A"/>
    <w:rsid w:val="0019401F"/>
    <w:rsid w:val="00194A69"/>
    <w:rsid w:val="001954EE"/>
    <w:rsid w:val="00196666"/>
    <w:rsid w:val="001967B0"/>
    <w:rsid w:val="00196A21"/>
    <w:rsid w:val="00196BF8"/>
    <w:rsid w:val="00196E85"/>
    <w:rsid w:val="001973B6"/>
    <w:rsid w:val="0019748F"/>
    <w:rsid w:val="00197540"/>
    <w:rsid w:val="00197ADE"/>
    <w:rsid w:val="001A084E"/>
    <w:rsid w:val="001A09AD"/>
    <w:rsid w:val="001A0AD2"/>
    <w:rsid w:val="001A0CB5"/>
    <w:rsid w:val="001A1685"/>
    <w:rsid w:val="001A180E"/>
    <w:rsid w:val="001A1ABE"/>
    <w:rsid w:val="001A1E27"/>
    <w:rsid w:val="001A2164"/>
    <w:rsid w:val="001A239B"/>
    <w:rsid w:val="001A23C2"/>
    <w:rsid w:val="001A32C2"/>
    <w:rsid w:val="001A34CE"/>
    <w:rsid w:val="001A37DE"/>
    <w:rsid w:val="001A3DBC"/>
    <w:rsid w:val="001A4030"/>
    <w:rsid w:val="001A40C8"/>
    <w:rsid w:val="001A4441"/>
    <w:rsid w:val="001A448F"/>
    <w:rsid w:val="001A49FC"/>
    <w:rsid w:val="001A4EAE"/>
    <w:rsid w:val="001A526E"/>
    <w:rsid w:val="001A7BC9"/>
    <w:rsid w:val="001A7BFB"/>
    <w:rsid w:val="001A7F0E"/>
    <w:rsid w:val="001B05A9"/>
    <w:rsid w:val="001B0631"/>
    <w:rsid w:val="001B0863"/>
    <w:rsid w:val="001B17F2"/>
    <w:rsid w:val="001B18C0"/>
    <w:rsid w:val="001B1A85"/>
    <w:rsid w:val="001B1DCC"/>
    <w:rsid w:val="001B228A"/>
    <w:rsid w:val="001B2A15"/>
    <w:rsid w:val="001B2A9A"/>
    <w:rsid w:val="001B2DEE"/>
    <w:rsid w:val="001B358B"/>
    <w:rsid w:val="001B3D4C"/>
    <w:rsid w:val="001B45C5"/>
    <w:rsid w:val="001B4CD3"/>
    <w:rsid w:val="001B59BE"/>
    <w:rsid w:val="001B6BCB"/>
    <w:rsid w:val="001B6CCE"/>
    <w:rsid w:val="001B6EB0"/>
    <w:rsid w:val="001B6FF1"/>
    <w:rsid w:val="001B7CA0"/>
    <w:rsid w:val="001B7D66"/>
    <w:rsid w:val="001B7F3F"/>
    <w:rsid w:val="001C0962"/>
    <w:rsid w:val="001C0AB9"/>
    <w:rsid w:val="001C1B8F"/>
    <w:rsid w:val="001C1C58"/>
    <w:rsid w:val="001C1FA0"/>
    <w:rsid w:val="001C226D"/>
    <w:rsid w:val="001C23A3"/>
    <w:rsid w:val="001C2500"/>
    <w:rsid w:val="001C2549"/>
    <w:rsid w:val="001C2852"/>
    <w:rsid w:val="001C2C0F"/>
    <w:rsid w:val="001C3AFB"/>
    <w:rsid w:val="001C4174"/>
    <w:rsid w:val="001C43EF"/>
    <w:rsid w:val="001C4E69"/>
    <w:rsid w:val="001C5753"/>
    <w:rsid w:val="001C5813"/>
    <w:rsid w:val="001C5899"/>
    <w:rsid w:val="001C6300"/>
    <w:rsid w:val="001C6586"/>
    <w:rsid w:val="001C6D79"/>
    <w:rsid w:val="001C73F6"/>
    <w:rsid w:val="001C7856"/>
    <w:rsid w:val="001C7935"/>
    <w:rsid w:val="001C7BC7"/>
    <w:rsid w:val="001D00F9"/>
    <w:rsid w:val="001D098F"/>
    <w:rsid w:val="001D0C31"/>
    <w:rsid w:val="001D0D6C"/>
    <w:rsid w:val="001D0E43"/>
    <w:rsid w:val="001D0F6D"/>
    <w:rsid w:val="001D100B"/>
    <w:rsid w:val="001D1185"/>
    <w:rsid w:val="001D122A"/>
    <w:rsid w:val="001D1336"/>
    <w:rsid w:val="001D1827"/>
    <w:rsid w:val="001D2045"/>
    <w:rsid w:val="001D2757"/>
    <w:rsid w:val="001D3217"/>
    <w:rsid w:val="001D39D8"/>
    <w:rsid w:val="001D3A28"/>
    <w:rsid w:val="001D3A77"/>
    <w:rsid w:val="001D3B91"/>
    <w:rsid w:val="001D45B2"/>
    <w:rsid w:val="001D4F1C"/>
    <w:rsid w:val="001D5081"/>
    <w:rsid w:val="001D55EB"/>
    <w:rsid w:val="001D5CEC"/>
    <w:rsid w:val="001D636D"/>
    <w:rsid w:val="001D6AA7"/>
    <w:rsid w:val="001D7A9E"/>
    <w:rsid w:val="001D7EE5"/>
    <w:rsid w:val="001D7F7A"/>
    <w:rsid w:val="001E0F1E"/>
    <w:rsid w:val="001E109C"/>
    <w:rsid w:val="001E10FF"/>
    <w:rsid w:val="001E1207"/>
    <w:rsid w:val="001E1CE9"/>
    <w:rsid w:val="001E1D3F"/>
    <w:rsid w:val="001E2A32"/>
    <w:rsid w:val="001E2BB3"/>
    <w:rsid w:val="001E2E31"/>
    <w:rsid w:val="001E331C"/>
    <w:rsid w:val="001E374C"/>
    <w:rsid w:val="001E3830"/>
    <w:rsid w:val="001E3B7F"/>
    <w:rsid w:val="001E3E41"/>
    <w:rsid w:val="001E4290"/>
    <w:rsid w:val="001E458C"/>
    <w:rsid w:val="001E4857"/>
    <w:rsid w:val="001E4F29"/>
    <w:rsid w:val="001E53E4"/>
    <w:rsid w:val="001E5618"/>
    <w:rsid w:val="001E5B18"/>
    <w:rsid w:val="001E5FC7"/>
    <w:rsid w:val="001E6F3F"/>
    <w:rsid w:val="001E7611"/>
    <w:rsid w:val="001F052C"/>
    <w:rsid w:val="001F0631"/>
    <w:rsid w:val="001F0638"/>
    <w:rsid w:val="001F1347"/>
    <w:rsid w:val="001F18D1"/>
    <w:rsid w:val="001F1949"/>
    <w:rsid w:val="001F1B73"/>
    <w:rsid w:val="001F1EA3"/>
    <w:rsid w:val="001F2A2B"/>
    <w:rsid w:val="001F2D68"/>
    <w:rsid w:val="001F2F93"/>
    <w:rsid w:val="001F32BE"/>
    <w:rsid w:val="001F3397"/>
    <w:rsid w:val="001F361A"/>
    <w:rsid w:val="001F368C"/>
    <w:rsid w:val="001F3D59"/>
    <w:rsid w:val="001F3FB1"/>
    <w:rsid w:val="001F447B"/>
    <w:rsid w:val="001F4AAC"/>
    <w:rsid w:val="001F4FDF"/>
    <w:rsid w:val="001F50BF"/>
    <w:rsid w:val="001F57EB"/>
    <w:rsid w:val="001F5D2C"/>
    <w:rsid w:val="001F6159"/>
    <w:rsid w:val="001F658B"/>
    <w:rsid w:val="001F67B9"/>
    <w:rsid w:val="001F689D"/>
    <w:rsid w:val="001F69C0"/>
    <w:rsid w:val="001F6F5E"/>
    <w:rsid w:val="001F780B"/>
    <w:rsid w:val="00200337"/>
    <w:rsid w:val="00200D4C"/>
    <w:rsid w:val="00201DD3"/>
    <w:rsid w:val="0020203B"/>
    <w:rsid w:val="002025A8"/>
    <w:rsid w:val="002026A2"/>
    <w:rsid w:val="002027FD"/>
    <w:rsid w:val="002028F3"/>
    <w:rsid w:val="0020382F"/>
    <w:rsid w:val="00203A57"/>
    <w:rsid w:val="00203F20"/>
    <w:rsid w:val="00204347"/>
    <w:rsid w:val="002049E4"/>
    <w:rsid w:val="00204B5D"/>
    <w:rsid w:val="0020509A"/>
    <w:rsid w:val="00205410"/>
    <w:rsid w:val="00205927"/>
    <w:rsid w:val="00205E53"/>
    <w:rsid w:val="00205EBD"/>
    <w:rsid w:val="00205ECD"/>
    <w:rsid w:val="002064B8"/>
    <w:rsid w:val="00206A5A"/>
    <w:rsid w:val="00206D8D"/>
    <w:rsid w:val="00207199"/>
    <w:rsid w:val="002074B3"/>
    <w:rsid w:val="00207B4F"/>
    <w:rsid w:val="00207DE7"/>
    <w:rsid w:val="00210072"/>
    <w:rsid w:val="0021043F"/>
    <w:rsid w:val="00210828"/>
    <w:rsid w:val="00210A5E"/>
    <w:rsid w:val="002110F7"/>
    <w:rsid w:val="002111E4"/>
    <w:rsid w:val="002123EA"/>
    <w:rsid w:val="00212815"/>
    <w:rsid w:val="00213337"/>
    <w:rsid w:val="0021367A"/>
    <w:rsid w:val="00214D15"/>
    <w:rsid w:val="00217D4C"/>
    <w:rsid w:val="00220083"/>
    <w:rsid w:val="002203AE"/>
    <w:rsid w:val="002205E1"/>
    <w:rsid w:val="00220982"/>
    <w:rsid w:val="00220BF2"/>
    <w:rsid w:val="0022232A"/>
    <w:rsid w:val="0022315C"/>
    <w:rsid w:val="00223B77"/>
    <w:rsid w:val="0022405A"/>
    <w:rsid w:val="00224448"/>
    <w:rsid w:val="00224EAF"/>
    <w:rsid w:val="00225B24"/>
    <w:rsid w:val="00225BEA"/>
    <w:rsid w:val="002262AD"/>
    <w:rsid w:val="0022690D"/>
    <w:rsid w:val="00226D12"/>
    <w:rsid w:val="002302E9"/>
    <w:rsid w:val="0023054F"/>
    <w:rsid w:val="0023089E"/>
    <w:rsid w:val="00230FCC"/>
    <w:rsid w:val="00231EB9"/>
    <w:rsid w:val="002322A9"/>
    <w:rsid w:val="00232416"/>
    <w:rsid w:val="0023255A"/>
    <w:rsid w:val="0023263D"/>
    <w:rsid w:val="002329EA"/>
    <w:rsid w:val="00233841"/>
    <w:rsid w:val="002339AF"/>
    <w:rsid w:val="00233D1F"/>
    <w:rsid w:val="00233D7B"/>
    <w:rsid w:val="00233EE7"/>
    <w:rsid w:val="0023414D"/>
    <w:rsid w:val="0023477B"/>
    <w:rsid w:val="002350D0"/>
    <w:rsid w:val="0023596B"/>
    <w:rsid w:val="0023685F"/>
    <w:rsid w:val="00236894"/>
    <w:rsid w:val="00236D96"/>
    <w:rsid w:val="00237997"/>
    <w:rsid w:val="002405D4"/>
    <w:rsid w:val="00240677"/>
    <w:rsid w:val="002409C7"/>
    <w:rsid w:val="00241CA9"/>
    <w:rsid w:val="00242611"/>
    <w:rsid w:val="0024279E"/>
    <w:rsid w:val="00243001"/>
    <w:rsid w:val="002434A6"/>
    <w:rsid w:val="00243CCA"/>
    <w:rsid w:val="00244C2D"/>
    <w:rsid w:val="00245586"/>
    <w:rsid w:val="0024619A"/>
    <w:rsid w:val="00246FCD"/>
    <w:rsid w:val="0024700D"/>
    <w:rsid w:val="0024765C"/>
    <w:rsid w:val="0024766C"/>
    <w:rsid w:val="00247982"/>
    <w:rsid w:val="00247B8E"/>
    <w:rsid w:val="00250552"/>
    <w:rsid w:val="00250AE0"/>
    <w:rsid w:val="002511AF"/>
    <w:rsid w:val="00251790"/>
    <w:rsid w:val="002520C9"/>
    <w:rsid w:val="00252CC7"/>
    <w:rsid w:val="00252DB3"/>
    <w:rsid w:val="002535EF"/>
    <w:rsid w:val="002536FD"/>
    <w:rsid w:val="00253A7E"/>
    <w:rsid w:val="00253DF7"/>
    <w:rsid w:val="002544FA"/>
    <w:rsid w:val="00254D4E"/>
    <w:rsid w:val="002552A5"/>
    <w:rsid w:val="0025534F"/>
    <w:rsid w:val="002559B7"/>
    <w:rsid w:val="00255A5B"/>
    <w:rsid w:val="00255FB3"/>
    <w:rsid w:val="002562C3"/>
    <w:rsid w:val="00256CD9"/>
    <w:rsid w:val="00257998"/>
    <w:rsid w:val="00257E16"/>
    <w:rsid w:val="002605FC"/>
    <w:rsid w:val="002608D9"/>
    <w:rsid w:val="00260A82"/>
    <w:rsid w:val="00260FA1"/>
    <w:rsid w:val="00261365"/>
    <w:rsid w:val="00261D20"/>
    <w:rsid w:val="00261F22"/>
    <w:rsid w:val="00263052"/>
    <w:rsid w:val="0026354D"/>
    <w:rsid w:val="00263D0A"/>
    <w:rsid w:val="00263E37"/>
    <w:rsid w:val="00263E60"/>
    <w:rsid w:val="00263F25"/>
    <w:rsid w:val="00264032"/>
    <w:rsid w:val="0026472F"/>
    <w:rsid w:val="00264A3C"/>
    <w:rsid w:val="00264A5A"/>
    <w:rsid w:val="00264A5C"/>
    <w:rsid w:val="00264E4B"/>
    <w:rsid w:val="0026511D"/>
    <w:rsid w:val="002651A2"/>
    <w:rsid w:val="00265285"/>
    <w:rsid w:val="00265811"/>
    <w:rsid w:val="002663B9"/>
    <w:rsid w:val="002665BB"/>
    <w:rsid w:val="0026694B"/>
    <w:rsid w:val="002674B3"/>
    <w:rsid w:val="00267EA8"/>
    <w:rsid w:val="00270FC3"/>
    <w:rsid w:val="002711AA"/>
    <w:rsid w:val="002714C8"/>
    <w:rsid w:val="002715AF"/>
    <w:rsid w:val="00272150"/>
    <w:rsid w:val="002725F2"/>
    <w:rsid w:val="00272D85"/>
    <w:rsid w:val="00272FD2"/>
    <w:rsid w:val="00273EFE"/>
    <w:rsid w:val="0027429F"/>
    <w:rsid w:val="002746AC"/>
    <w:rsid w:val="00274D89"/>
    <w:rsid w:val="00274FDB"/>
    <w:rsid w:val="00275209"/>
    <w:rsid w:val="00275589"/>
    <w:rsid w:val="002759B4"/>
    <w:rsid w:val="00275AF1"/>
    <w:rsid w:val="00275E5C"/>
    <w:rsid w:val="002761A4"/>
    <w:rsid w:val="00276B9E"/>
    <w:rsid w:val="00277183"/>
    <w:rsid w:val="002772D2"/>
    <w:rsid w:val="002778AD"/>
    <w:rsid w:val="002779E4"/>
    <w:rsid w:val="00277A29"/>
    <w:rsid w:val="00277E98"/>
    <w:rsid w:val="00280551"/>
    <w:rsid w:val="00280564"/>
    <w:rsid w:val="00280A09"/>
    <w:rsid w:val="00280A42"/>
    <w:rsid w:val="00280C23"/>
    <w:rsid w:val="00281504"/>
    <w:rsid w:val="00281612"/>
    <w:rsid w:val="002816C6"/>
    <w:rsid w:val="002820C6"/>
    <w:rsid w:val="0028260B"/>
    <w:rsid w:val="00282807"/>
    <w:rsid w:val="00282AD9"/>
    <w:rsid w:val="00282B95"/>
    <w:rsid w:val="00283404"/>
    <w:rsid w:val="00283946"/>
    <w:rsid w:val="00284964"/>
    <w:rsid w:val="00284AD5"/>
    <w:rsid w:val="00284CB6"/>
    <w:rsid w:val="00284E8B"/>
    <w:rsid w:val="00284EBF"/>
    <w:rsid w:val="00286C4D"/>
    <w:rsid w:val="00286DF4"/>
    <w:rsid w:val="00287021"/>
    <w:rsid w:val="002877FD"/>
    <w:rsid w:val="00287F70"/>
    <w:rsid w:val="002902EB"/>
    <w:rsid w:val="0029082F"/>
    <w:rsid w:val="0029095D"/>
    <w:rsid w:val="002909D8"/>
    <w:rsid w:val="00290B78"/>
    <w:rsid w:val="00290F51"/>
    <w:rsid w:val="002911AD"/>
    <w:rsid w:val="002912C1"/>
    <w:rsid w:val="002919CA"/>
    <w:rsid w:val="00291BAA"/>
    <w:rsid w:val="00291DB1"/>
    <w:rsid w:val="002923CD"/>
    <w:rsid w:val="002926AB"/>
    <w:rsid w:val="0029276A"/>
    <w:rsid w:val="0029366F"/>
    <w:rsid w:val="00293B5F"/>
    <w:rsid w:val="00294309"/>
    <w:rsid w:val="002944A3"/>
    <w:rsid w:val="002955FF"/>
    <w:rsid w:val="00295EE7"/>
    <w:rsid w:val="00295F17"/>
    <w:rsid w:val="002969EC"/>
    <w:rsid w:val="00296DB8"/>
    <w:rsid w:val="0029735F"/>
    <w:rsid w:val="00297C95"/>
    <w:rsid w:val="00297DE3"/>
    <w:rsid w:val="00297E38"/>
    <w:rsid w:val="002A0179"/>
    <w:rsid w:val="002A04E6"/>
    <w:rsid w:val="002A0644"/>
    <w:rsid w:val="002A0CA6"/>
    <w:rsid w:val="002A1724"/>
    <w:rsid w:val="002A21C0"/>
    <w:rsid w:val="002A255C"/>
    <w:rsid w:val="002A27D5"/>
    <w:rsid w:val="002A2D5E"/>
    <w:rsid w:val="002A2D95"/>
    <w:rsid w:val="002A353E"/>
    <w:rsid w:val="002A368F"/>
    <w:rsid w:val="002A4086"/>
    <w:rsid w:val="002A4ACC"/>
    <w:rsid w:val="002A4BBD"/>
    <w:rsid w:val="002A527B"/>
    <w:rsid w:val="002A559C"/>
    <w:rsid w:val="002A69B9"/>
    <w:rsid w:val="002A6A1F"/>
    <w:rsid w:val="002A6F3F"/>
    <w:rsid w:val="002A7605"/>
    <w:rsid w:val="002A79BF"/>
    <w:rsid w:val="002A7C49"/>
    <w:rsid w:val="002B02A0"/>
    <w:rsid w:val="002B0AC3"/>
    <w:rsid w:val="002B0D4A"/>
    <w:rsid w:val="002B1635"/>
    <w:rsid w:val="002B17DD"/>
    <w:rsid w:val="002B1B0B"/>
    <w:rsid w:val="002B2053"/>
    <w:rsid w:val="002B364A"/>
    <w:rsid w:val="002B3882"/>
    <w:rsid w:val="002B3948"/>
    <w:rsid w:val="002B49D9"/>
    <w:rsid w:val="002B519B"/>
    <w:rsid w:val="002B53A6"/>
    <w:rsid w:val="002B5F0C"/>
    <w:rsid w:val="002B6918"/>
    <w:rsid w:val="002B697C"/>
    <w:rsid w:val="002B6A8A"/>
    <w:rsid w:val="002B6ED4"/>
    <w:rsid w:val="002B702B"/>
    <w:rsid w:val="002B7BC0"/>
    <w:rsid w:val="002C0337"/>
    <w:rsid w:val="002C06C4"/>
    <w:rsid w:val="002C153E"/>
    <w:rsid w:val="002C17C9"/>
    <w:rsid w:val="002C19FD"/>
    <w:rsid w:val="002C1FDF"/>
    <w:rsid w:val="002C22E4"/>
    <w:rsid w:val="002C26D9"/>
    <w:rsid w:val="002C2D11"/>
    <w:rsid w:val="002C334F"/>
    <w:rsid w:val="002C3371"/>
    <w:rsid w:val="002C3471"/>
    <w:rsid w:val="002C3594"/>
    <w:rsid w:val="002C384F"/>
    <w:rsid w:val="002C3B04"/>
    <w:rsid w:val="002C3BEC"/>
    <w:rsid w:val="002C3FC3"/>
    <w:rsid w:val="002C4294"/>
    <w:rsid w:val="002C46E4"/>
    <w:rsid w:val="002C47BD"/>
    <w:rsid w:val="002C48FE"/>
    <w:rsid w:val="002C4936"/>
    <w:rsid w:val="002C4FAF"/>
    <w:rsid w:val="002C577A"/>
    <w:rsid w:val="002C5F11"/>
    <w:rsid w:val="002C5FF3"/>
    <w:rsid w:val="002C6AFB"/>
    <w:rsid w:val="002C776C"/>
    <w:rsid w:val="002D0073"/>
    <w:rsid w:val="002D05B7"/>
    <w:rsid w:val="002D08B5"/>
    <w:rsid w:val="002D08F9"/>
    <w:rsid w:val="002D1088"/>
    <w:rsid w:val="002D108D"/>
    <w:rsid w:val="002D1294"/>
    <w:rsid w:val="002D12F0"/>
    <w:rsid w:val="002D1A19"/>
    <w:rsid w:val="002D1BCA"/>
    <w:rsid w:val="002D2119"/>
    <w:rsid w:val="002D22F4"/>
    <w:rsid w:val="002D248D"/>
    <w:rsid w:val="002D2911"/>
    <w:rsid w:val="002D3330"/>
    <w:rsid w:val="002D35E1"/>
    <w:rsid w:val="002D3912"/>
    <w:rsid w:val="002D3EB5"/>
    <w:rsid w:val="002D3EC3"/>
    <w:rsid w:val="002D48AE"/>
    <w:rsid w:val="002D498B"/>
    <w:rsid w:val="002D4D4D"/>
    <w:rsid w:val="002D640C"/>
    <w:rsid w:val="002D65D6"/>
    <w:rsid w:val="002D6647"/>
    <w:rsid w:val="002D6992"/>
    <w:rsid w:val="002D6F3A"/>
    <w:rsid w:val="002D7986"/>
    <w:rsid w:val="002E1C03"/>
    <w:rsid w:val="002E1E4E"/>
    <w:rsid w:val="002E25B1"/>
    <w:rsid w:val="002E2862"/>
    <w:rsid w:val="002E28FD"/>
    <w:rsid w:val="002E2975"/>
    <w:rsid w:val="002E2D90"/>
    <w:rsid w:val="002E3396"/>
    <w:rsid w:val="002E33A8"/>
    <w:rsid w:val="002E414A"/>
    <w:rsid w:val="002E4334"/>
    <w:rsid w:val="002E45D0"/>
    <w:rsid w:val="002E4B2B"/>
    <w:rsid w:val="002E4D32"/>
    <w:rsid w:val="002E4F0C"/>
    <w:rsid w:val="002E5384"/>
    <w:rsid w:val="002E550D"/>
    <w:rsid w:val="002E56F3"/>
    <w:rsid w:val="002E6428"/>
    <w:rsid w:val="002E6C86"/>
    <w:rsid w:val="002E76F8"/>
    <w:rsid w:val="002E784B"/>
    <w:rsid w:val="002F09BE"/>
    <w:rsid w:val="002F0A27"/>
    <w:rsid w:val="002F0A6A"/>
    <w:rsid w:val="002F0AB8"/>
    <w:rsid w:val="002F0DBB"/>
    <w:rsid w:val="002F1D9B"/>
    <w:rsid w:val="002F1E7C"/>
    <w:rsid w:val="002F2806"/>
    <w:rsid w:val="002F28C6"/>
    <w:rsid w:val="002F29AC"/>
    <w:rsid w:val="002F2BF1"/>
    <w:rsid w:val="002F2DEC"/>
    <w:rsid w:val="002F3577"/>
    <w:rsid w:val="002F3750"/>
    <w:rsid w:val="002F37A6"/>
    <w:rsid w:val="002F3985"/>
    <w:rsid w:val="002F3FBF"/>
    <w:rsid w:val="002F418B"/>
    <w:rsid w:val="002F42F7"/>
    <w:rsid w:val="002F466F"/>
    <w:rsid w:val="002F4756"/>
    <w:rsid w:val="002F4A30"/>
    <w:rsid w:val="002F4AD4"/>
    <w:rsid w:val="002F4BB8"/>
    <w:rsid w:val="002F4F64"/>
    <w:rsid w:val="002F4FF0"/>
    <w:rsid w:val="002F5500"/>
    <w:rsid w:val="002F5537"/>
    <w:rsid w:val="002F5BB2"/>
    <w:rsid w:val="002F5D0E"/>
    <w:rsid w:val="002F691A"/>
    <w:rsid w:val="002F6AC8"/>
    <w:rsid w:val="002F6F21"/>
    <w:rsid w:val="00302A6F"/>
    <w:rsid w:val="00302ACE"/>
    <w:rsid w:val="00302DDD"/>
    <w:rsid w:val="00303803"/>
    <w:rsid w:val="0030392D"/>
    <w:rsid w:val="003040A4"/>
    <w:rsid w:val="00304E91"/>
    <w:rsid w:val="00304EE7"/>
    <w:rsid w:val="003058D0"/>
    <w:rsid w:val="00305CF4"/>
    <w:rsid w:val="00306365"/>
    <w:rsid w:val="0030696D"/>
    <w:rsid w:val="00306AE1"/>
    <w:rsid w:val="00306DFF"/>
    <w:rsid w:val="00307810"/>
    <w:rsid w:val="00307E40"/>
    <w:rsid w:val="00310239"/>
    <w:rsid w:val="003102DB"/>
    <w:rsid w:val="003108F9"/>
    <w:rsid w:val="00310BFD"/>
    <w:rsid w:val="00311368"/>
    <w:rsid w:val="0031150A"/>
    <w:rsid w:val="00311DCB"/>
    <w:rsid w:val="00311FA1"/>
    <w:rsid w:val="0031214F"/>
    <w:rsid w:val="00312168"/>
    <w:rsid w:val="00312340"/>
    <w:rsid w:val="00312722"/>
    <w:rsid w:val="003127E6"/>
    <w:rsid w:val="00312D10"/>
    <w:rsid w:val="00313188"/>
    <w:rsid w:val="00313982"/>
    <w:rsid w:val="00313A5F"/>
    <w:rsid w:val="00313FCD"/>
    <w:rsid w:val="00314084"/>
    <w:rsid w:val="00314773"/>
    <w:rsid w:val="0031536A"/>
    <w:rsid w:val="0031562E"/>
    <w:rsid w:val="003157C9"/>
    <w:rsid w:val="0031635D"/>
    <w:rsid w:val="003166F0"/>
    <w:rsid w:val="00316CFB"/>
    <w:rsid w:val="00316D7B"/>
    <w:rsid w:val="003171B2"/>
    <w:rsid w:val="00317888"/>
    <w:rsid w:val="00317B41"/>
    <w:rsid w:val="00317D08"/>
    <w:rsid w:val="003203D0"/>
    <w:rsid w:val="003206A3"/>
    <w:rsid w:val="00320996"/>
    <w:rsid w:val="00320A91"/>
    <w:rsid w:val="00321A63"/>
    <w:rsid w:val="0032206F"/>
    <w:rsid w:val="003220D9"/>
    <w:rsid w:val="0032233E"/>
    <w:rsid w:val="0032320B"/>
    <w:rsid w:val="003234AA"/>
    <w:rsid w:val="003238F8"/>
    <w:rsid w:val="00323C6B"/>
    <w:rsid w:val="00324442"/>
    <w:rsid w:val="00324FBC"/>
    <w:rsid w:val="00325404"/>
    <w:rsid w:val="0032558E"/>
    <w:rsid w:val="00325E15"/>
    <w:rsid w:val="003269E1"/>
    <w:rsid w:val="00327277"/>
    <w:rsid w:val="003272C6"/>
    <w:rsid w:val="00327A86"/>
    <w:rsid w:val="003300C5"/>
    <w:rsid w:val="00330A65"/>
    <w:rsid w:val="00330C17"/>
    <w:rsid w:val="00331AFE"/>
    <w:rsid w:val="00331FA5"/>
    <w:rsid w:val="00332242"/>
    <w:rsid w:val="003335DB"/>
    <w:rsid w:val="00333977"/>
    <w:rsid w:val="003345FC"/>
    <w:rsid w:val="0033496E"/>
    <w:rsid w:val="003349D4"/>
    <w:rsid w:val="00334BE0"/>
    <w:rsid w:val="00334C74"/>
    <w:rsid w:val="00334D19"/>
    <w:rsid w:val="00334ECF"/>
    <w:rsid w:val="00335607"/>
    <w:rsid w:val="00335888"/>
    <w:rsid w:val="00335CA1"/>
    <w:rsid w:val="00335D37"/>
    <w:rsid w:val="0033644B"/>
    <w:rsid w:val="0033704F"/>
    <w:rsid w:val="0033769C"/>
    <w:rsid w:val="00337CD4"/>
    <w:rsid w:val="00337FF5"/>
    <w:rsid w:val="00340404"/>
    <w:rsid w:val="003405A5"/>
    <w:rsid w:val="00340B97"/>
    <w:rsid w:val="003413F6"/>
    <w:rsid w:val="0034173C"/>
    <w:rsid w:val="00342341"/>
    <w:rsid w:val="00342949"/>
    <w:rsid w:val="00342AB6"/>
    <w:rsid w:val="00342B9D"/>
    <w:rsid w:val="00342E8E"/>
    <w:rsid w:val="00346554"/>
    <w:rsid w:val="0034664B"/>
    <w:rsid w:val="00346739"/>
    <w:rsid w:val="003470C9"/>
    <w:rsid w:val="00347A49"/>
    <w:rsid w:val="00347A74"/>
    <w:rsid w:val="0035000B"/>
    <w:rsid w:val="00350325"/>
    <w:rsid w:val="00350B1C"/>
    <w:rsid w:val="00350C23"/>
    <w:rsid w:val="00350EAB"/>
    <w:rsid w:val="00350FE1"/>
    <w:rsid w:val="00351373"/>
    <w:rsid w:val="00351882"/>
    <w:rsid w:val="00351E3D"/>
    <w:rsid w:val="00352956"/>
    <w:rsid w:val="00352B81"/>
    <w:rsid w:val="00352CB7"/>
    <w:rsid w:val="003534FE"/>
    <w:rsid w:val="00353670"/>
    <w:rsid w:val="0035384E"/>
    <w:rsid w:val="003539AA"/>
    <w:rsid w:val="003546C0"/>
    <w:rsid w:val="00354828"/>
    <w:rsid w:val="00355320"/>
    <w:rsid w:val="00355491"/>
    <w:rsid w:val="003562B7"/>
    <w:rsid w:val="00356416"/>
    <w:rsid w:val="003570A6"/>
    <w:rsid w:val="0035740B"/>
    <w:rsid w:val="00357840"/>
    <w:rsid w:val="00357EF4"/>
    <w:rsid w:val="003601F7"/>
    <w:rsid w:val="00360EE7"/>
    <w:rsid w:val="003616D0"/>
    <w:rsid w:val="0036193B"/>
    <w:rsid w:val="003625C0"/>
    <w:rsid w:val="003625EC"/>
    <w:rsid w:val="003628FB"/>
    <w:rsid w:val="003642AE"/>
    <w:rsid w:val="003643EA"/>
    <w:rsid w:val="00364426"/>
    <w:rsid w:val="00364485"/>
    <w:rsid w:val="00365045"/>
    <w:rsid w:val="00365094"/>
    <w:rsid w:val="00365423"/>
    <w:rsid w:val="0036598D"/>
    <w:rsid w:val="0036615A"/>
    <w:rsid w:val="00366B51"/>
    <w:rsid w:val="0036707F"/>
    <w:rsid w:val="003671E9"/>
    <w:rsid w:val="003673BE"/>
    <w:rsid w:val="003675AF"/>
    <w:rsid w:val="00367B29"/>
    <w:rsid w:val="00367E6F"/>
    <w:rsid w:val="00370466"/>
    <w:rsid w:val="00370DB5"/>
    <w:rsid w:val="0037134B"/>
    <w:rsid w:val="00371BF7"/>
    <w:rsid w:val="00371F83"/>
    <w:rsid w:val="0037213A"/>
    <w:rsid w:val="00372720"/>
    <w:rsid w:val="00372BF5"/>
    <w:rsid w:val="0037317F"/>
    <w:rsid w:val="003736BA"/>
    <w:rsid w:val="00373793"/>
    <w:rsid w:val="003738EE"/>
    <w:rsid w:val="00373D2B"/>
    <w:rsid w:val="00375903"/>
    <w:rsid w:val="00375B20"/>
    <w:rsid w:val="00376314"/>
    <w:rsid w:val="00376F97"/>
    <w:rsid w:val="00377649"/>
    <w:rsid w:val="003779F7"/>
    <w:rsid w:val="00377F81"/>
    <w:rsid w:val="00380052"/>
    <w:rsid w:val="00380380"/>
    <w:rsid w:val="003804C1"/>
    <w:rsid w:val="003808D9"/>
    <w:rsid w:val="00381261"/>
    <w:rsid w:val="00381A2D"/>
    <w:rsid w:val="00381B62"/>
    <w:rsid w:val="003821C0"/>
    <w:rsid w:val="003823BC"/>
    <w:rsid w:val="00382A53"/>
    <w:rsid w:val="003843CD"/>
    <w:rsid w:val="003845F2"/>
    <w:rsid w:val="003846E7"/>
    <w:rsid w:val="00384CB5"/>
    <w:rsid w:val="00385173"/>
    <w:rsid w:val="00385358"/>
    <w:rsid w:val="0038539A"/>
    <w:rsid w:val="00385F10"/>
    <w:rsid w:val="00387281"/>
    <w:rsid w:val="003875F3"/>
    <w:rsid w:val="003877EB"/>
    <w:rsid w:val="00387C49"/>
    <w:rsid w:val="003908CC"/>
    <w:rsid w:val="0039095A"/>
    <w:rsid w:val="003909FC"/>
    <w:rsid w:val="00390B7F"/>
    <w:rsid w:val="00390B96"/>
    <w:rsid w:val="00391F87"/>
    <w:rsid w:val="00392613"/>
    <w:rsid w:val="00394106"/>
    <w:rsid w:val="003942F6"/>
    <w:rsid w:val="00394414"/>
    <w:rsid w:val="003949E0"/>
    <w:rsid w:val="00394C5E"/>
    <w:rsid w:val="00394CF6"/>
    <w:rsid w:val="00395702"/>
    <w:rsid w:val="003958EB"/>
    <w:rsid w:val="00395AB3"/>
    <w:rsid w:val="003966B8"/>
    <w:rsid w:val="00397002"/>
    <w:rsid w:val="0039708D"/>
    <w:rsid w:val="00397092"/>
    <w:rsid w:val="00397A14"/>
    <w:rsid w:val="003A01EA"/>
    <w:rsid w:val="003A051A"/>
    <w:rsid w:val="003A0BDF"/>
    <w:rsid w:val="003A0DE1"/>
    <w:rsid w:val="003A0E56"/>
    <w:rsid w:val="003A1264"/>
    <w:rsid w:val="003A14B3"/>
    <w:rsid w:val="003A1BBD"/>
    <w:rsid w:val="003A1D48"/>
    <w:rsid w:val="003A1FE7"/>
    <w:rsid w:val="003A21D7"/>
    <w:rsid w:val="003A2511"/>
    <w:rsid w:val="003A2A2C"/>
    <w:rsid w:val="003A2BF2"/>
    <w:rsid w:val="003A2F34"/>
    <w:rsid w:val="003A3019"/>
    <w:rsid w:val="003A380B"/>
    <w:rsid w:val="003A38BB"/>
    <w:rsid w:val="003A3993"/>
    <w:rsid w:val="003A3DDD"/>
    <w:rsid w:val="003A4328"/>
    <w:rsid w:val="003A490E"/>
    <w:rsid w:val="003A4A4C"/>
    <w:rsid w:val="003A4BBE"/>
    <w:rsid w:val="003A4CF6"/>
    <w:rsid w:val="003A710B"/>
    <w:rsid w:val="003A735D"/>
    <w:rsid w:val="003A7467"/>
    <w:rsid w:val="003A76F8"/>
    <w:rsid w:val="003B003E"/>
    <w:rsid w:val="003B075D"/>
    <w:rsid w:val="003B08E1"/>
    <w:rsid w:val="003B09DB"/>
    <w:rsid w:val="003B0B2C"/>
    <w:rsid w:val="003B10B0"/>
    <w:rsid w:val="003B18DE"/>
    <w:rsid w:val="003B1E59"/>
    <w:rsid w:val="003B21D3"/>
    <w:rsid w:val="003B252A"/>
    <w:rsid w:val="003B2660"/>
    <w:rsid w:val="003B2894"/>
    <w:rsid w:val="003B2901"/>
    <w:rsid w:val="003B2DF2"/>
    <w:rsid w:val="003B3221"/>
    <w:rsid w:val="003B3246"/>
    <w:rsid w:val="003B3322"/>
    <w:rsid w:val="003B33DE"/>
    <w:rsid w:val="003B3BDD"/>
    <w:rsid w:val="003B3CCF"/>
    <w:rsid w:val="003B3DE9"/>
    <w:rsid w:val="003B40AB"/>
    <w:rsid w:val="003B4377"/>
    <w:rsid w:val="003B5A2D"/>
    <w:rsid w:val="003B5E09"/>
    <w:rsid w:val="003B6B33"/>
    <w:rsid w:val="003B7C07"/>
    <w:rsid w:val="003B7D1B"/>
    <w:rsid w:val="003B7F7A"/>
    <w:rsid w:val="003C090B"/>
    <w:rsid w:val="003C0953"/>
    <w:rsid w:val="003C1240"/>
    <w:rsid w:val="003C1713"/>
    <w:rsid w:val="003C17D7"/>
    <w:rsid w:val="003C1982"/>
    <w:rsid w:val="003C1D97"/>
    <w:rsid w:val="003C21AF"/>
    <w:rsid w:val="003C2303"/>
    <w:rsid w:val="003C2561"/>
    <w:rsid w:val="003C2A1F"/>
    <w:rsid w:val="003C2BB7"/>
    <w:rsid w:val="003C305E"/>
    <w:rsid w:val="003C3399"/>
    <w:rsid w:val="003C3996"/>
    <w:rsid w:val="003C3DB3"/>
    <w:rsid w:val="003C3DFB"/>
    <w:rsid w:val="003C4347"/>
    <w:rsid w:val="003C435E"/>
    <w:rsid w:val="003C45AB"/>
    <w:rsid w:val="003C45BE"/>
    <w:rsid w:val="003C4C7D"/>
    <w:rsid w:val="003C4CB7"/>
    <w:rsid w:val="003C4E05"/>
    <w:rsid w:val="003C562F"/>
    <w:rsid w:val="003C5895"/>
    <w:rsid w:val="003C62F0"/>
    <w:rsid w:val="003C6D35"/>
    <w:rsid w:val="003C7866"/>
    <w:rsid w:val="003D0593"/>
    <w:rsid w:val="003D06F8"/>
    <w:rsid w:val="003D1B0C"/>
    <w:rsid w:val="003D2418"/>
    <w:rsid w:val="003D2CF3"/>
    <w:rsid w:val="003D2E8C"/>
    <w:rsid w:val="003D2F27"/>
    <w:rsid w:val="003D30C3"/>
    <w:rsid w:val="003D372D"/>
    <w:rsid w:val="003D4388"/>
    <w:rsid w:val="003D4C87"/>
    <w:rsid w:val="003D4D12"/>
    <w:rsid w:val="003D50B9"/>
    <w:rsid w:val="003D53DE"/>
    <w:rsid w:val="003D5484"/>
    <w:rsid w:val="003D56C6"/>
    <w:rsid w:val="003D5C7D"/>
    <w:rsid w:val="003D5CD0"/>
    <w:rsid w:val="003D5D7D"/>
    <w:rsid w:val="003D5DDC"/>
    <w:rsid w:val="003D5E6E"/>
    <w:rsid w:val="003D6B71"/>
    <w:rsid w:val="003D7633"/>
    <w:rsid w:val="003D7F19"/>
    <w:rsid w:val="003E0082"/>
    <w:rsid w:val="003E0107"/>
    <w:rsid w:val="003E0405"/>
    <w:rsid w:val="003E0944"/>
    <w:rsid w:val="003E101F"/>
    <w:rsid w:val="003E141F"/>
    <w:rsid w:val="003E235F"/>
    <w:rsid w:val="003E259C"/>
    <w:rsid w:val="003E2AA5"/>
    <w:rsid w:val="003E302E"/>
    <w:rsid w:val="003E35E0"/>
    <w:rsid w:val="003E3900"/>
    <w:rsid w:val="003E40F0"/>
    <w:rsid w:val="003E410A"/>
    <w:rsid w:val="003E44F2"/>
    <w:rsid w:val="003E4537"/>
    <w:rsid w:val="003E4580"/>
    <w:rsid w:val="003E4D88"/>
    <w:rsid w:val="003E4EDE"/>
    <w:rsid w:val="003E5141"/>
    <w:rsid w:val="003E5F6D"/>
    <w:rsid w:val="003E67DC"/>
    <w:rsid w:val="003E782C"/>
    <w:rsid w:val="003E7E43"/>
    <w:rsid w:val="003F00F1"/>
    <w:rsid w:val="003F02FB"/>
    <w:rsid w:val="003F0789"/>
    <w:rsid w:val="003F0F2A"/>
    <w:rsid w:val="003F0FE0"/>
    <w:rsid w:val="003F133C"/>
    <w:rsid w:val="003F1686"/>
    <w:rsid w:val="003F358F"/>
    <w:rsid w:val="003F37F4"/>
    <w:rsid w:val="003F38A2"/>
    <w:rsid w:val="003F492D"/>
    <w:rsid w:val="003F58B2"/>
    <w:rsid w:val="003F619E"/>
    <w:rsid w:val="003F64C7"/>
    <w:rsid w:val="003F6901"/>
    <w:rsid w:val="003F69E6"/>
    <w:rsid w:val="003F6B0C"/>
    <w:rsid w:val="003F6D4E"/>
    <w:rsid w:val="003F70C0"/>
    <w:rsid w:val="003F72EB"/>
    <w:rsid w:val="003F75DD"/>
    <w:rsid w:val="003F7E73"/>
    <w:rsid w:val="004001DD"/>
    <w:rsid w:val="00400320"/>
    <w:rsid w:val="004004C8"/>
    <w:rsid w:val="0040147B"/>
    <w:rsid w:val="00401692"/>
    <w:rsid w:val="00401ADA"/>
    <w:rsid w:val="00401C22"/>
    <w:rsid w:val="00401DED"/>
    <w:rsid w:val="00401EF9"/>
    <w:rsid w:val="00402450"/>
    <w:rsid w:val="004024E1"/>
    <w:rsid w:val="00402567"/>
    <w:rsid w:val="00402595"/>
    <w:rsid w:val="004029F2"/>
    <w:rsid w:val="00402C38"/>
    <w:rsid w:val="00403ADC"/>
    <w:rsid w:val="00403E6F"/>
    <w:rsid w:val="004042CA"/>
    <w:rsid w:val="00404328"/>
    <w:rsid w:val="0040436F"/>
    <w:rsid w:val="004045E8"/>
    <w:rsid w:val="00404700"/>
    <w:rsid w:val="00405715"/>
    <w:rsid w:val="004061B5"/>
    <w:rsid w:val="0040695D"/>
    <w:rsid w:val="00406A28"/>
    <w:rsid w:val="0040721D"/>
    <w:rsid w:val="0040778D"/>
    <w:rsid w:val="004078B7"/>
    <w:rsid w:val="00407D1B"/>
    <w:rsid w:val="00410629"/>
    <w:rsid w:val="0041065F"/>
    <w:rsid w:val="004106A0"/>
    <w:rsid w:val="00410A9A"/>
    <w:rsid w:val="00410F0A"/>
    <w:rsid w:val="00411773"/>
    <w:rsid w:val="00411D12"/>
    <w:rsid w:val="00412018"/>
    <w:rsid w:val="004128C7"/>
    <w:rsid w:val="00412AA4"/>
    <w:rsid w:val="00412D99"/>
    <w:rsid w:val="00412F02"/>
    <w:rsid w:val="00412FBE"/>
    <w:rsid w:val="004132DE"/>
    <w:rsid w:val="004138B2"/>
    <w:rsid w:val="00414A07"/>
    <w:rsid w:val="00414DC8"/>
    <w:rsid w:val="00414F08"/>
    <w:rsid w:val="00414FCC"/>
    <w:rsid w:val="0041547E"/>
    <w:rsid w:val="00415EC0"/>
    <w:rsid w:val="0041612E"/>
    <w:rsid w:val="004176D8"/>
    <w:rsid w:val="0041770E"/>
    <w:rsid w:val="0041784A"/>
    <w:rsid w:val="00417F21"/>
    <w:rsid w:val="004203EE"/>
    <w:rsid w:val="0042067A"/>
    <w:rsid w:val="00421A30"/>
    <w:rsid w:val="00421A78"/>
    <w:rsid w:val="0042297E"/>
    <w:rsid w:val="004230E5"/>
    <w:rsid w:val="00423204"/>
    <w:rsid w:val="004237C3"/>
    <w:rsid w:val="00423C0F"/>
    <w:rsid w:val="00424511"/>
    <w:rsid w:val="004246AB"/>
    <w:rsid w:val="00424A8D"/>
    <w:rsid w:val="0042563B"/>
    <w:rsid w:val="00425F15"/>
    <w:rsid w:val="00426D97"/>
    <w:rsid w:val="00426D9E"/>
    <w:rsid w:val="00426EE7"/>
    <w:rsid w:val="00427366"/>
    <w:rsid w:val="0042741C"/>
    <w:rsid w:val="00427CF0"/>
    <w:rsid w:val="00427ED4"/>
    <w:rsid w:val="00430587"/>
    <w:rsid w:val="00430A5D"/>
    <w:rsid w:val="00431460"/>
    <w:rsid w:val="0043152A"/>
    <w:rsid w:val="004322B7"/>
    <w:rsid w:val="00432CF1"/>
    <w:rsid w:val="00432E0A"/>
    <w:rsid w:val="004331E7"/>
    <w:rsid w:val="00433520"/>
    <w:rsid w:val="0043374A"/>
    <w:rsid w:val="00433A2D"/>
    <w:rsid w:val="00433C6B"/>
    <w:rsid w:val="00433CF4"/>
    <w:rsid w:val="0043428F"/>
    <w:rsid w:val="0043444C"/>
    <w:rsid w:val="004353E6"/>
    <w:rsid w:val="0043541A"/>
    <w:rsid w:val="00435D9D"/>
    <w:rsid w:val="00435EC6"/>
    <w:rsid w:val="00436232"/>
    <w:rsid w:val="004362F8"/>
    <w:rsid w:val="0043641C"/>
    <w:rsid w:val="00436D63"/>
    <w:rsid w:val="00436E1C"/>
    <w:rsid w:val="00436EDA"/>
    <w:rsid w:val="00436F9E"/>
    <w:rsid w:val="00437262"/>
    <w:rsid w:val="0043773B"/>
    <w:rsid w:val="004377D5"/>
    <w:rsid w:val="0043797A"/>
    <w:rsid w:val="00437D35"/>
    <w:rsid w:val="00440942"/>
    <w:rsid w:val="004409B9"/>
    <w:rsid w:val="00440A5D"/>
    <w:rsid w:val="00440C24"/>
    <w:rsid w:val="00440C9C"/>
    <w:rsid w:val="00441290"/>
    <w:rsid w:val="00441B00"/>
    <w:rsid w:val="00441B8C"/>
    <w:rsid w:val="00441D0F"/>
    <w:rsid w:val="00441D14"/>
    <w:rsid w:val="00442351"/>
    <w:rsid w:val="0044304F"/>
    <w:rsid w:val="00443174"/>
    <w:rsid w:val="00443BEA"/>
    <w:rsid w:val="004442F3"/>
    <w:rsid w:val="004452C9"/>
    <w:rsid w:val="004452FC"/>
    <w:rsid w:val="004453A6"/>
    <w:rsid w:val="00445646"/>
    <w:rsid w:val="004464FD"/>
    <w:rsid w:val="004466B5"/>
    <w:rsid w:val="00446DF6"/>
    <w:rsid w:val="00450058"/>
    <w:rsid w:val="0045033B"/>
    <w:rsid w:val="0045073A"/>
    <w:rsid w:val="00450858"/>
    <w:rsid w:val="00450CCB"/>
    <w:rsid w:val="00451687"/>
    <w:rsid w:val="004534D9"/>
    <w:rsid w:val="00453BB2"/>
    <w:rsid w:val="00453D6D"/>
    <w:rsid w:val="00454047"/>
    <w:rsid w:val="00454CC6"/>
    <w:rsid w:val="00454CDD"/>
    <w:rsid w:val="00454E07"/>
    <w:rsid w:val="00454FB6"/>
    <w:rsid w:val="004552AD"/>
    <w:rsid w:val="00455584"/>
    <w:rsid w:val="004559C5"/>
    <w:rsid w:val="00455A42"/>
    <w:rsid w:val="00455BE9"/>
    <w:rsid w:val="004563E5"/>
    <w:rsid w:val="0045677A"/>
    <w:rsid w:val="00456848"/>
    <w:rsid w:val="00456856"/>
    <w:rsid w:val="00456CCD"/>
    <w:rsid w:val="00456FF3"/>
    <w:rsid w:val="0045774A"/>
    <w:rsid w:val="00457F4E"/>
    <w:rsid w:val="00460097"/>
    <w:rsid w:val="00460225"/>
    <w:rsid w:val="004606C2"/>
    <w:rsid w:val="00461152"/>
    <w:rsid w:val="00461354"/>
    <w:rsid w:val="00461445"/>
    <w:rsid w:val="004617FE"/>
    <w:rsid w:val="00461CB6"/>
    <w:rsid w:val="00462084"/>
    <w:rsid w:val="00462516"/>
    <w:rsid w:val="004628E9"/>
    <w:rsid w:val="004638AA"/>
    <w:rsid w:val="00463A0F"/>
    <w:rsid w:val="00463DC9"/>
    <w:rsid w:val="00464208"/>
    <w:rsid w:val="00464D3E"/>
    <w:rsid w:val="00464E3B"/>
    <w:rsid w:val="00464F80"/>
    <w:rsid w:val="004656C8"/>
    <w:rsid w:val="00465913"/>
    <w:rsid w:val="00465ADD"/>
    <w:rsid w:val="00465BD9"/>
    <w:rsid w:val="00465D74"/>
    <w:rsid w:val="004674DE"/>
    <w:rsid w:val="00467CE3"/>
    <w:rsid w:val="00467E5C"/>
    <w:rsid w:val="0047068B"/>
    <w:rsid w:val="00470724"/>
    <w:rsid w:val="0047108F"/>
    <w:rsid w:val="004712E5"/>
    <w:rsid w:val="00471821"/>
    <w:rsid w:val="00472093"/>
    <w:rsid w:val="00472123"/>
    <w:rsid w:val="0047223A"/>
    <w:rsid w:val="00472B8D"/>
    <w:rsid w:val="00472CB2"/>
    <w:rsid w:val="00473236"/>
    <w:rsid w:val="00473610"/>
    <w:rsid w:val="00473764"/>
    <w:rsid w:val="004740D6"/>
    <w:rsid w:val="004746ED"/>
    <w:rsid w:val="00474D34"/>
    <w:rsid w:val="004760A5"/>
    <w:rsid w:val="004765D0"/>
    <w:rsid w:val="00476886"/>
    <w:rsid w:val="00477520"/>
    <w:rsid w:val="00477653"/>
    <w:rsid w:val="00480946"/>
    <w:rsid w:val="00480EA0"/>
    <w:rsid w:val="00480EC9"/>
    <w:rsid w:val="00481314"/>
    <w:rsid w:val="004818B3"/>
    <w:rsid w:val="00481ECA"/>
    <w:rsid w:val="004821C1"/>
    <w:rsid w:val="00483244"/>
    <w:rsid w:val="004853E5"/>
    <w:rsid w:val="004854EC"/>
    <w:rsid w:val="00485729"/>
    <w:rsid w:val="00485B48"/>
    <w:rsid w:val="0048667B"/>
    <w:rsid w:val="00486DC3"/>
    <w:rsid w:val="00487251"/>
    <w:rsid w:val="00487449"/>
    <w:rsid w:val="0048782E"/>
    <w:rsid w:val="0049000A"/>
    <w:rsid w:val="0049000D"/>
    <w:rsid w:val="00490064"/>
    <w:rsid w:val="004909D7"/>
    <w:rsid w:val="00490AF5"/>
    <w:rsid w:val="00490BC1"/>
    <w:rsid w:val="00490CA2"/>
    <w:rsid w:val="00491BA4"/>
    <w:rsid w:val="00491C6E"/>
    <w:rsid w:val="004921B2"/>
    <w:rsid w:val="004929B2"/>
    <w:rsid w:val="00493138"/>
    <w:rsid w:val="004932B4"/>
    <w:rsid w:val="00493604"/>
    <w:rsid w:val="00493E38"/>
    <w:rsid w:val="004941DF"/>
    <w:rsid w:val="00494312"/>
    <w:rsid w:val="00494869"/>
    <w:rsid w:val="00494BFB"/>
    <w:rsid w:val="00495169"/>
    <w:rsid w:val="0049577C"/>
    <w:rsid w:val="00495834"/>
    <w:rsid w:val="00495B26"/>
    <w:rsid w:val="00495C48"/>
    <w:rsid w:val="00496A5E"/>
    <w:rsid w:val="00496A7F"/>
    <w:rsid w:val="00496F40"/>
    <w:rsid w:val="00497261"/>
    <w:rsid w:val="00497358"/>
    <w:rsid w:val="00497D35"/>
    <w:rsid w:val="004A0562"/>
    <w:rsid w:val="004A0657"/>
    <w:rsid w:val="004A081E"/>
    <w:rsid w:val="004A0D34"/>
    <w:rsid w:val="004A0D8D"/>
    <w:rsid w:val="004A0DAB"/>
    <w:rsid w:val="004A0DDD"/>
    <w:rsid w:val="004A12B1"/>
    <w:rsid w:val="004A18DA"/>
    <w:rsid w:val="004A19F3"/>
    <w:rsid w:val="004A1A5D"/>
    <w:rsid w:val="004A1C9D"/>
    <w:rsid w:val="004A25E9"/>
    <w:rsid w:val="004A2989"/>
    <w:rsid w:val="004A29DE"/>
    <w:rsid w:val="004A2DDC"/>
    <w:rsid w:val="004A2FC0"/>
    <w:rsid w:val="004A30AE"/>
    <w:rsid w:val="004A330B"/>
    <w:rsid w:val="004A4643"/>
    <w:rsid w:val="004A4B53"/>
    <w:rsid w:val="004A51CF"/>
    <w:rsid w:val="004A60E1"/>
    <w:rsid w:val="004A66A3"/>
    <w:rsid w:val="004A66DB"/>
    <w:rsid w:val="004A74C7"/>
    <w:rsid w:val="004A7655"/>
    <w:rsid w:val="004B0CCD"/>
    <w:rsid w:val="004B0DC7"/>
    <w:rsid w:val="004B1A76"/>
    <w:rsid w:val="004B20CF"/>
    <w:rsid w:val="004B20F0"/>
    <w:rsid w:val="004B2D6D"/>
    <w:rsid w:val="004B34A1"/>
    <w:rsid w:val="004B3555"/>
    <w:rsid w:val="004B3B43"/>
    <w:rsid w:val="004B43DF"/>
    <w:rsid w:val="004B4466"/>
    <w:rsid w:val="004B484F"/>
    <w:rsid w:val="004B506B"/>
    <w:rsid w:val="004B51EA"/>
    <w:rsid w:val="004B5437"/>
    <w:rsid w:val="004B5501"/>
    <w:rsid w:val="004B559C"/>
    <w:rsid w:val="004B5A5D"/>
    <w:rsid w:val="004B5D7E"/>
    <w:rsid w:val="004B6FBC"/>
    <w:rsid w:val="004B7419"/>
    <w:rsid w:val="004B7AA7"/>
    <w:rsid w:val="004B7AE7"/>
    <w:rsid w:val="004B7C29"/>
    <w:rsid w:val="004C0A66"/>
    <w:rsid w:val="004C0AE3"/>
    <w:rsid w:val="004C0B9D"/>
    <w:rsid w:val="004C14A8"/>
    <w:rsid w:val="004C14D8"/>
    <w:rsid w:val="004C183F"/>
    <w:rsid w:val="004C1EAC"/>
    <w:rsid w:val="004C1ED5"/>
    <w:rsid w:val="004C1F92"/>
    <w:rsid w:val="004C2080"/>
    <w:rsid w:val="004C2170"/>
    <w:rsid w:val="004C238F"/>
    <w:rsid w:val="004C2433"/>
    <w:rsid w:val="004C285B"/>
    <w:rsid w:val="004C32B0"/>
    <w:rsid w:val="004C37D5"/>
    <w:rsid w:val="004C478B"/>
    <w:rsid w:val="004C4792"/>
    <w:rsid w:val="004C4EDB"/>
    <w:rsid w:val="004C5C88"/>
    <w:rsid w:val="004C5E63"/>
    <w:rsid w:val="004C5F2A"/>
    <w:rsid w:val="004C5F95"/>
    <w:rsid w:val="004C695F"/>
    <w:rsid w:val="004C6B09"/>
    <w:rsid w:val="004C6D78"/>
    <w:rsid w:val="004C75C0"/>
    <w:rsid w:val="004C7983"/>
    <w:rsid w:val="004C7D20"/>
    <w:rsid w:val="004C7D27"/>
    <w:rsid w:val="004D0185"/>
    <w:rsid w:val="004D0597"/>
    <w:rsid w:val="004D109A"/>
    <w:rsid w:val="004D1D40"/>
    <w:rsid w:val="004D22A3"/>
    <w:rsid w:val="004D2CBC"/>
    <w:rsid w:val="004D309A"/>
    <w:rsid w:val="004D3112"/>
    <w:rsid w:val="004D3128"/>
    <w:rsid w:val="004D3189"/>
    <w:rsid w:val="004D3F6B"/>
    <w:rsid w:val="004D41E1"/>
    <w:rsid w:val="004D4261"/>
    <w:rsid w:val="004D4275"/>
    <w:rsid w:val="004D4BCF"/>
    <w:rsid w:val="004D4EA9"/>
    <w:rsid w:val="004D512E"/>
    <w:rsid w:val="004D542E"/>
    <w:rsid w:val="004D6698"/>
    <w:rsid w:val="004D69DC"/>
    <w:rsid w:val="004D70F1"/>
    <w:rsid w:val="004D7493"/>
    <w:rsid w:val="004D76EF"/>
    <w:rsid w:val="004D7C6A"/>
    <w:rsid w:val="004D7F69"/>
    <w:rsid w:val="004E03E9"/>
    <w:rsid w:val="004E055B"/>
    <w:rsid w:val="004E084E"/>
    <w:rsid w:val="004E1570"/>
    <w:rsid w:val="004E15A8"/>
    <w:rsid w:val="004E16EE"/>
    <w:rsid w:val="004E182F"/>
    <w:rsid w:val="004E18A3"/>
    <w:rsid w:val="004E20B3"/>
    <w:rsid w:val="004E2834"/>
    <w:rsid w:val="004E2D49"/>
    <w:rsid w:val="004E3360"/>
    <w:rsid w:val="004E37EB"/>
    <w:rsid w:val="004E3AD7"/>
    <w:rsid w:val="004E3CD0"/>
    <w:rsid w:val="004E4FAA"/>
    <w:rsid w:val="004E5102"/>
    <w:rsid w:val="004E510C"/>
    <w:rsid w:val="004E5267"/>
    <w:rsid w:val="004E6D73"/>
    <w:rsid w:val="004E6E57"/>
    <w:rsid w:val="004E6FCD"/>
    <w:rsid w:val="004E738B"/>
    <w:rsid w:val="004E77B8"/>
    <w:rsid w:val="004F00B9"/>
    <w:rsid w:val="004F0183"/>
    <w:rsid w:val="004F0357"/>
    <w:rsid w:val="004F0A92"/>
    <w:rsid w:val="004F1468"/>
    <w:rsid w:val="004F170C"/>
    <w:rsid w:val="004F176B"/>
    <w:rsid w:val="004F2447"/>
    <w:rsid w:val="004F29EA"/>
    <w:rsid w:val="004F2A04"/>
    <w:rsid w:val="004F37A1"/>
    <w:rsid w:val="004F39E5"/>
    <w:rsid w:val="004F4012"/>
    <w:rsid w:val="004F4390"/>
    <w:rsid w:val="004F449D"/>
    <w:rsid w:val="004F4D26"/>
    <w:rsid w:val="004F4D5E"/>
    <w:rsid w:val="004F5077"/>
    <w:rsid w:val="004F5CF8"/>
    <w:rsid w:val="004F5EEE"/>
    <w:rsid w:val="004F6168"/>
    <w:rsid w:val="004F625E"/>
    <w:rsid w:val="004F68B2"/>
    <w:rsid w:val="004F68FC"/>
    <w:rsid w:val="004F6960"/>
    <w:rsid w:val="004F6D46"/>
    <w:rsid w:val="004F7197"/>
    <w:rsid w:val="004F71CF"/>
    <w:rsid w:val="004F7225"/>
    <w:rsid w:val="004F7CE7"/>
    <w:rsid w:val="004F7D97"/>
    <w:rsid w:val="0050052D"/>
    <w:rsid w:val="00500F93"/>
    <w:rsid w:val="00501102"/>
    <w:rsid w:val="00501244"/>
    <w:rsid w:val="00501836"/>
    <w:rsid w:val="00501C85"/>
    <w:rsid w:val="005020FB"/>
    <w:rsid w:val="0050273A"/>
    <w:rsid w:val="00502B9B"/>
    <w:rsid w:val="00502BE9"/>
    <w:rsid w:val="00502C71"/>
    <w:rsid w:val="0050323C"/>
    <w:rsid w:val="00503D72"/>
    <w:rsid w:val="005044BD"/>
    <w:rsid w:val="00504546"/>
    <w:rsid w:val="00504B65"/>
    <w:rsid w:val="005051B8"/>
    <w:rsid w:val="00505796"/>
    <w:rsid w:val="00505E5B"/>
    <w:rsid w:val="005065F6"/>
    <w:rsid w:val="005074DB"/>
    <w:rsid w:val="00507515"/>
    <w:rsid w:val="00507F5B"/>
    <w:rsid w:val="00510817"/>
    <w:rsid w:val="005113C0"/>
    <w:rsid w:val="00511438"/>
    <w:rsid w:val="0051158B"/>
    <w:rsid w:val="005116FE"/>
    <w:rsid w:val="00511A0E"/>
    <w:rsid w:val="005125D8"/>
    <w:rsid w:val="005129CA"/>
    <w:rsid w:val="00512AE1"/>
    <w:rsid w:val="00512BA5"/>
    <w:rsid w:val="00512C8B"/>
    <w:rsid w:val="00512D10"/>
    <w:rsid w:val="00512FEB"/>
    <w:rsid w:val="0051313B"/>
    <w:rsid w:val="00513685"/>
    <w:rsid w:val="0051388A"/>
    <w:rsid w:val="00514348"/>
    <w:rsid w:val="005153E5"/>
    <w:rsid w:val="005159A6"/>
    <w:rsid w:val="005160F2"/>
    <w:rsid w:val="0051638C"/>
    <w:rsid w:val="0051664A"/>
    <w:rsid w:val="00516889"/>
    <w:rsid w:val="00516A7E"/>
    <w:rsid w:val="00516D9B"/>
    <w:rsid w:val="00516E42"/>
    <w:rsid w:val="00516FD8"/>
    <w:rsid w:val="0051794F"/>
    <w:rsid w:val="005201D0"/>
    <w:rsid w:val="005202E5"/>
    <w:rsid w:val="00520627"/>
    <w:rsid w:val="005206ED"/>
    <w:rsid w:val="005209DC"/>
    <w:rsid w:val="00520A3D"/>
    <w:rsid w:val="00520BDB"/>
    <w:rsid w:val="0052186D"/>
    <w:rsid w:val="00521DDE"/>
    <w:rsid w:val="00522D61"/>
    <w:rsid w:val="005235C2"/>
    <w:rsid w:val="00523BBC"/>
    <w:rsid w:val="00523CD8"/>
    <w:rsid w:val="00523F17"/>
    <w:rsid w:val="00523F3D"/>
    <w:rsid w:val="00524042"/>
    <w:rsid w:val="00524606"/>
    <w:rsid w:val="00524B9B"/>
    <w:rsid w:val="00524D55"/>
    <w:rsid w:val="00525055"/>
    <w:rsid w:val="005253E5"/>
    <w:rsid w:val="00525AA8"/>
    <w:rsid w:val="005269E1"/>
    <w:rsid w:val="00526C8D"/>
    <w:rsid w:val="00527038"/>
    <w:rsid w:val="00530176"/>
    <w:rsid w:val="00530B1A"/>
    <w:rsid w:val="00530EE9"/>
    <w:rsid w:val="00530F50"/>
    <w:rsid w:val="00531100"/>
    <w:rsid w:val="00531527"/>
    <w:rsid w:val="00531BD8"/>
    <w:rsid w:val="00531C2C"/>
    <w:rsid w:val="00532365"/>
    <w:rsid w:val="00532684"/>
    <w:rsid w:val="00532F7E"/>
    <w:rsid w:val="00533322"/>
    <w:rsid w:val="00533904"/>
    <w:rsid w:val="00533B45"/>
    <w:rsid w:val="00533E6F"/>
    <w:rsid w:val="005343EE"/>
    <w:rsid w:val="00534600"/>
    <w:rsid w:val="00535144"/>
    <w:rsid w:val="00535331"/>
    <w:rsid w:val="00535D4B"/>
    <w:rsid w:val="00536C29"/>
    <w:rsid w:val="00537261"/>
    <w:rsid w:val="00537B6A"/>
    <w:rsid w:val="00537DD9"/>
    <w:rsid w:val="005400EC"/>
    <w:rsid w:val="0054084D"/>
    <w:rsid w:val="005414C6"/>
    <w:rsid w:val="00541C53"/>
    <w:rsid w:val="00541C71"/>
    <w:rsid w:val="0054213A"/>
    <w:rsid w:val="005422EF"/>
    <w:rsid w:val="00542A37"/>
    <w:rsid w:val="00542ACD"/>
    <w:rsid w:val="00542D89"/>
    <w:rsid w:val="00543215"/>
    <w:rsid w:val="005433D1"/>
    <w:rsid w:val="00543D3B"/>
    <w:rsid w:val="00543DCE"/>
    <w:rsid w:val="00544065"/>
    <w:rsid w:val="00544207"/>
    <w:rsid w:val="005447A1"/>
    <w:rsid w:val="005449DF"/>
    <w:rsid w:val="00544F1A"/>
    <w:rsid w:val="00545F6A"/>
    <w:rsid w:val="00545F6F"/>
    <w:rsid w:val="005460EA"/>
    <w:rsid w:val="00546125"/>
    <w:rsid w:val="0054743D"/>
    <w:rsid w:val="00547FC0"/>
    <w:rsid w:val="00547FDA"/>
    <w:rsid w:val="00550356"/>
    <w:rsid w:val="0055050B"/>
    <w:rsid w:val="00550870"/>
    <w:rsid w:val="005509E4"/>
    <w:rsid w:val="00550AAB"/>
    <w:rsid w:val="00550EA6"/>
    <w:rsid w:val="00550F61"/>
    <w:rsid w:val="005518F7"/>
    <w:rsid w:val="00551C3C"/>
    <w:rsid w:val="00551E51"/>
    <w:rsid w:val="005525C2"/>
    <w:rsid w:val="00552C50"/>
    <w:rsid w:val="00552E54"/>
    <w:rsid w:val="00553562"/>
    <w:rsid w:val="00553A3D"/>
    <w:rsid w:val="00553FAC"/>
    <w:rsid w:val="00554108"/>
    <w:rsid w:val="005542B8"/>
    <w:rsid w:val="0055437A"/>
    <w:rsid w:val="0055477B"/>
    <w:rsid w:val="0055593E"/>
    <w:rsid w:val="00556770"/>
    <w:rsid w:val="00556B6A"/>
    <w:rsid w:val="00556CDB"/>
    <w:rsid w:val="00560D7A"/>
    <w:rsid w:val="005612EA"/>
    <w:rsid w:val="005622B8"/>
    <w:rsid w:val="00562426"/>
    <w:rsid w:val="00563699"/>
    <w:rsid w:val="00563971"/>
    <w:rsid w:val="00563D26"/>
    <w:rsid w:val="00563D9F"/>
    <w:rsid w:val="00564684"/>
    <w:rsid w:val="00564924"/>
    <w:rsid w:val="0056545B"/>
    <w:rsid w:val="00565A18"/>
    <w:rsid w:val="00566279"/>
    <w:rsid w:val="0056652A"/>
    <w:rsid w:val="00566BFC"/>
    <w:rsid w:val="00566D0A"/>
    <w:rsid w:val="005678F3"/>
    <w:rsid w:val="00567A0D"/>
    <w:rsid w:val="0057063F"/>
    <w:rsid w:val="0057079A"/>
    <w:rsid w:val="00571597"/>
    <w:rsid w:val="00572461"/>
    <w:rsid w:val="00572567"/>
    <w:rsid w:val="00572EE8"/>
    <w:rsid w:val="0057313D"/>
    <w:rsid w:val="0057403D"/>
    <w:rsid w:val="00574B47"/>
    <w:rsid w:val="00574BC3"/>
    <w:rsid w:val="0057554F"/>
    <w:rsid w:val="00575637"/>
    <w:rsid w:val="00575A41"/>
    <w:rsid w:val="00575D5C"/>
    <w:rsid w:val="00575D8D"/>
    <w:rsid w:val="0057622C"/>
    <w:rsid w:val="00576659"/>
    <w:rsid w:val="00576C7F"/>
    <w:rsid w:val="0057703C"/>
    <w:rsid w:val="0057735E"/>
    <w:rsid w:val="00577542"/>
    <w:rsid w:val="00577578"/>
    <w:rsid w:val="00577E3C"/>
    <w:rsid w:val="00580B48"/>
    <w:rsid w:val="0058130D"/>
    <w:rsid w:val="00581524"/>
    <w:rsid w:val="00581573"/>
    <w:rsid w:val="00581823"/>
    <w:rsid w:val="00581EBF"/>
    <w:rsid w:val="00582799"/>
    <w:rsid w:val="00582CD1"/>
    <w:rsid w:val="00582FD4"/>
    <w:rsid w:val="00583122"/>
    <w:rsid w:val="0058312B"/>
    <w:rsid w:val="0058350C"/>
    <w:rsid w:val="00583BF6"/>
    <w:rsid w:val="0058409F"/>
    <w:rsid w:val="00584484"/>
    <w:rsid w:val="00584740"/>
    <w:rsid w:val="00584C58"/>
    <w:rsid w:val="00585894"/>
    <w:rsid w:val="005859BD"/>
    <w:rsid w:val="00585DDF"/>
    <w:rsid w:val="005865D7"/>
    <w:rsid w:val="0058737A"/>
    <w:rsid w:val="00587433"/>
    <w:rsid w:val="00587A83"/>
    <w:rsid w:val="00587DA1"/>
    <w:rsid w:val="00587E9B"/>
    <w:rsid w:val="005904CD"/>
    <w:rsid w:val="00590743"/>
    <w:rsid w:val="00590C20"/>
    <w:rsid w:val="00591323"/>
    <w:rsid w:val="00591BEA"/>
    <w:rsid w:val="0059220F"/>
    <w:rsid w:val="005924D6"/>
    <w:rsid w:val="00593006"/>
    <w:rsid w:val="005933CF"/>
    <w:rsid w:val="00593B09"/>
    <w:rsid w:val="00593E67"/>
    <w:rsid w:val="00593FD5"/>
    <w:rsid w:val="00594983"/>
    <w:rsid w:val="00594AE7"/>
    <w:rsid w:val="00594DA0"/>
    <w:rsid w:val="00595406"/>
    <w:rsid w:val="00595865"/>
    <w:rsid w:val="0059648A"/>
    <w:rsid w:val="005964D3"/>
    <w:rsid w:val="0059675E"/>
    <w:rsid w:val="00596DEF"/>
    <w:rsid w:val="0059773D"/>
    <w:rsid w:val="005978D4"/>
    <w:rsid w:val="0059792F"/>
    <w:rsid w:val="00597C66"/>
    <w:rsid w:val="00597C83"/>
    <w:rsid w:val="00597D90"/>
    <w:rsid w:val="00597D9B"/>
    <w:rsid w:val="005A001E"/>
    <w:rsid w:val="005A037E"/>
    <w:rsid w:val="005A04F8"/>
    <w:rsid w:val="005A0895"/>
    <w:rsid w:val="005A0E03"/>
    <w:rsid w:val="005A1752"/>
    <w:rsid w:val="005A1FAC"/>
    <w:rsid w:val="005A1FF9"/>
    <w:rsid w:val="005A230C"/>
    <w:rsid w:val="005A23FD"/>
    <w:rsid w:val="005A26E6"/>
    <w:rsid w:val="005A29A8"/>
    <w:rsid w:val="005A2C3F"/>
    <w:rsid w:val="005A34E1"/>
    <w:rsid w:val="005A3C0D"/>
    <w:rsid w:val="005A44AE"/>
    <w:rsid w:val="005A487A"/>
    <w:rsid w:val="005A50F4"/>
    <w:rsid w:val="005A55AF"/>
    <w:rsid w:val="005A56CC"/>
    <w:rsid w:val="005A5A64"/>
    <w:rsid w:val="005A5DCE"/>
    <w:rsid w:val="005A60ED"/>
    <w:rsid w:val="005A6D16"/>
    <w:rsid w:val="005A750D"/>
    <w:rsid w:val="005A7B6D"/>
    <w:rsid w:val="005A7D67"/>
    <w:rsid w:val="005A7ED2"/>
    <w:rsid w:val="005B0214"/>
    <w:rsid w:val="005B0DFC"/>
    <w:rsid w:val="005B0E4D"/>
    <w:rsid w:val="005B0F03"/>
    <w:rsid w:val="005B18BD"/>
    <w:rsid w:val="005B225C"/>
    <w:rsid w:val="005B2550"/>
    <w:rsid w:val="005B29A8"/>
    <w:rsid w:val="005B39DE"/>
    <w:rsid w:val="005B4052"/>
    <w:rsid w:val="005B4ADD"/>
    <w:rsid w:val="005B544A"/>
    <w:rsid w:val="005B5675"/>
    <w:rsid w:val="005B574A"/>
    <w:rsid w:val="005B613D"/>
    <w:rsid w:val="005B6181"/>
    <w:rsid w:val="005B64EA"/>
    <w:rsid w:val="005B65E7"/>
    <w:rsid w:val="005B6DC0"/>
    <w:rsid w:val="005B741D"/>
    <w:rsid w:val="005B75D8"/>
    <w:rsid w:val="005B7762"/>
    <w:rsid w:val="005B7962"/>
    <w:rsid w:val="005C172F"/>
    <w:rsid w:val="005C19EA"/>
    <w:rsid w:val="005C209D"/>
    <w:rsid w:val="005C21CA"/>
    <w:rsid w:val="005C25A8"/>
    <w:rsid w:val="005C2690"/>
    <w:rsid w:val="005C2E6A"/>
    <w:rsid w:val="005C2F85"/>
    <w:rsid w:val="005C3326"/>
    <w:rsid w:val="005C3536"/>
    <w:rsid w:val="005C3626"/>
    <w:rsid w:val="005C395A"/>
    <w:rsid w:val="005C3E8D"/>
    <w:rsid w:val="005C41FC"/>
    <w:rsid w:val="005C46F2"/>
    <w:rsid w:val="005C4D72"/>
    <w:rsid w:val="005C5619"/>
    <w:rsid w:val="005C6720"/>
    <w:rsid w:val="005C6759"/>
    <w:rsid w:val="005C6B69"/>
    <w:rsid w:val="005D02EF"/>
    <w:rsid w:val="005D05F6"/>
    <w:rsid w:val="005D0A14"/>
    <w:rsid w:val="005D0F46"/>
    <w:rsid w:val="005D1308"/>
    <w:rsid w:val="005D19CA"/>
    <w:rsid w:val="005D2885"/>
    <w:rsid w:val="005D3FED"/>
    <w:rsid w:val="005D4FD8"/>
    <w:rsid w:val="005D505F"/>
    <w:rsid w:val="005D57F1"/>
    <w:rsid w:val="005D67C6"/>
    <w:rsid w:val="005D6D8D"/>
    <w:rsid w:val="005D7374"/>
    <w:rsid w:val="005D73EF"/>
    <w:rsid w:val="005D7D27"/>
    <w:rsid w:val="005E0506"/>
    <w:rsid w:val="005E1109"/>
    <w:rsid w:val="005E1264"/>
    <w:rsid w:val="005E1A89"/>
    <w:rsid w:val="005E1BB3"/>
    <w:rsid w:val="005E31B3"/>
    <w:rsid w:val="005E4051"/>
    <w:rsid w:val="005E40B4"/>
    <w:rsid w:val="005E51B9"/>
    <w:rsid w:val="005E5AEE"/>
    <w:rsid w:val="005E649D"/>
    <w:rsid w:val="005E6B14"/>
    <w:rsid w:val="005E75A6"/>
    <w:rsid w:val="005E78FE"/>
    <w:rsid w:val="005F01DB"/>
    <w:rsid w:val="005F0307"/>
    <w:rsid w:val="005F0C7C"/>
    <w:rsid w:val="005F0E60"/>
    <w:rsid w:val="005F15C4"/>
    <w:rsid w:val="005F16D6"/>
    <w:rsid w:val="005F20CF"/>
    <w:rsid w:val="005F26DF"/>
    <w:rsid w:val="005F2C2B"/>
    <w:rsid w:val="005F2F10"/>
    <w:rsid w:val="005F3394"/>
    <w:rsid w:val="005F478E"/>
    <w:rsid w:val="005F4960"/>
    <w:rsid w:val="005F4E6F"/>
    <w:rsid w:val="005F4FBC"/>
    <w:rsid w:val="005F553E"/>
    <w:rsid w:val="005F5D08"/>
    <w:rsid w:val="005F604B"/>
    <w:rsid w:val="005F60BE"/>
    <w:rsid w:val="005F659C"/>
    <w:rsid w:val="005F6817"/>
    <w:rsid w:val="005F6AAC"/>
    <w:rsid w:val="005F6BE3"/>
    <w:rsid w:val="005F7C4B"/>
    <w:rsid w:val="00600795"/>
    <w:rsid w:val="006009FF"/>
    <w:rsid w:val="00600BEF"/>
    <w:rsid w:val="00600CCA"/>
    <w:rsid w:val="00600E6C"/>
    <w:rsid w:val="00600EC6"/>
    <w:rsid w:val="0060104A"/>
    <w:rsid w:val="00601154"/>
    <w:rsid w:val="0060122B"/>
    <w:rsid w:val="006012EB"/>
    <w:rsid w:val="006013C3"/>
    <w:rsid w:val="00601825"/>
    <w:rsid w:val="006019C5"/>
    <w:rsid w:val="00601BD5"/>
    <w:rsid w:val="0060230E"/>
    <w:rsid w:val="00602A08"/>
    <w:rsid w:val="00603923"/>
    <w:rsid w:val="00603BC4"/>
    <w:rsid w:val="00603F76"/>
    <w:rsid w:val="00604BF7"/>
    <w:rsid w:val="00604CEC"/>
    <w:rsid w:val="00605B17"/>
    <w:rsid w:val="006067ED"/>
    <w:rsid w:val="00607535"/>
    <w:rsid w:val="006075EE"/>
    <w:rsid w:val="0061068C"/>
    <w:rsid w:val="00610CD8"/>
    <w:rsid w:val="00610E90"/>
    <w:rsid w:val="00611345"/>
    <w:rsid w:val="00611B76"/>
    <w:rsid w:val="00611CA2"/>
    <w:rsid w:val="00612027"/>
    <w:rsid w:val="00612116"/>
    <w:rsid w:val="00612792"/>
    <w:rsid w:val="00612AB8"/>
    <w:rsid w:val="00612BA6"/>
    <w:rsid w:val="00612FBF"/>
    <w:rsid w:val="00613DDD"/>
    <w:rsid w:val="00613E5E"/>
    <w:rsid w:val="006141A6"/>
    <w:rsid w:val="006143C3"/>
    <w:rsid w:val="00614A76"/>
    <w:rsid w:val="00614D54"/>
    <w:rsid w:val="006151F6"/>
    <w:rsid w:val="0061587F"/>
    <w:rsid w:val="00615D98"/>
    <w:rsid w:val="00616B25"/>
    <w:rsid w:val="00616F5E"/>
    <w:rsid w:val="00617106"/>
    <w:rsid w:val="00617971"/>
    <w:rsid w:val="00617A2F"/>
    <w:rsid w:val="00617EC9"/>
    <w:rsid w:val="00620C7F"/>
    <w:rsid w:val="006215BA"/>
    <w:rsid w:val="00621F02"/>
    <w:rsid w:val="00622CEA"/>
    <w:rsid w:val="00622F48"/>
    <w:rsid w:val="00622FDB"/>
    <w:rsid w:val="0062379D"/>
    <w:rsid w:val="006237E2"/>
    <w:rsid w:val="00623F89"/>
    <w:rsid w:val="0062405E"/>
    <w:rsid w:val="0062433D"/>
    <w:rsid w:val="0062476C"/>
    <w:rsid w:val="00624A8C"/>
    <w:rsid w:val="00624B82"/>
    <w:rsid w:val="006252AD"/>
    <w:rsid w:val="006255BB"/>
    <w:rsid w:val="00625BF7"/>
    <w:rsid w:val="00625E37"/>
    <w:rsid w:val="00626017"/>
    <w:rsid w:val="00626086"/>
    <w:rsid w:val="006261BA"/>
    <w:rsid w:val="00626266"/>
    <w:rsid w:val="0062633D"/>
    <w:rsid w:val="006264D9"/>
    <w:rsid w:val="006265DE"/>
    <w:rsid w:val="006267FC"/>
    <w:rsid w:val="0062693A"/>
    <w:rsid w:val="00626993"/>
    <w:rsid w:val="00626CB1"/>
    <w:rsid w:val="00626CB5"/>
    <w:rsid w:val="00626D5E"/>
    <w:rsid w:val="00626E75"/>
    <w:rsid w:val="006271D8"/>
    <w:rsid w:val="0062753A"/>
    <w:rsid w:val="006277B6"/>
    <w:rsid w:val="0062782C"/>
    <w:rsid w:val="00627D58"/>
    <w:rsid w:val="00630241"/>
    <w:rsid w:val="00630603"/>
    <w:rsid w:val="006308FE"/>
    <w:rsid w:val="00630B1E"/>
    <w:rsid w:val="00630B64"/>
    <w:rsid w:val="0063292B"/>
    <w:rsid w:val="00633E2A"/>
    <w:rsid w:val="00633F0C"/>
    <w:rsid w:val="00634B9C"/>
    <w:rsid w:val="0063568E"/>
    <w:rsid w:val="00635B35"/>
    <w:rsid w:val="006360A9"/>
    <w:rsid w:val="006362B2"/>
    <w:rsid w:val="006363C8"/>
    <w:rsid w:val="00636718"/>
    <w:rsid w:val="00636C9A"/>
    <w:rsid w:val="00637633"/>
    <w:rsid w:val="006379BD"/>
    <w:rsid w:val="00637F4D"/>
    <w:rsid w:val="0064010C"/>
    <w:rsid w:val="006405F3"/>
    <w:rsid w:val="006406BF"/>
    <w:rsid w:val="0064161C"/>
    <w:rsid w:val="00641F80"/>
    <w:rsid w:val="00642155"/>
    <w:rsid w:val="0064215F"/>
    <w:rsid w:val="00642266"/>
    <w:rsid w:val="006422AC"/>
    <w:rsid w:val="00642968"/>
    <w:rsid w:val="00642A59"/>
    <w:rsid w:val="006431EB"/>
    <w:rsid w:val="006434A1"/>
    <w:rsid w:val="006435F0"/>
    <w:rsid w:val="00643DAD"/>
    <w:rsid w:val="006445F6"/>
    <w:rsid w:val="006446C8"/>
    <w:rsid w:val="00644FD5"/>
    <w:rsid w:val="00645452"/>
    <w:rsid w:val="006455BC"/>
    <w:rsid w:val="00645E45"/>
    <w:rsid w:val="00645F63"/>
    <w:rsid w:val="00647094"/>
    <w:rsid w:val="006470D6"/>
    <w:rsid w:val="006473A6"/>
    <w:rsid w:val="00647875"/>
    <w:rsid w:val="00647DA6"/>
    <w:rsid w:val="00647E35"/>
    <w:rsid w:val="00650719"/>
    <w:rsid w:val="00650990"/>
    <w:rsid w:val="006518B2"/>
    <w:rsid w:val="006527CA"/>
    <w:rsid w:val="006529A4"/>
    <w:rsid w:val="00652A8A"/>
    <w:rsid w:val="0065330F"/>
    <w:rsid w:val="0065353C"/>
    <w:rsid w:val="00653784"/>
    <w:rsid w:val="00653921"/>
    <w:rsid w:val="0065395D"/>
    <w:rsid w:val="00654254"/>
    <w:rsid w:val="00654FAB"/>
    <w:rsid w:val="0065690B"/>
    <w:rsid w:val="0065694D"/>
    <w:rsid w:val="00656AC1"/>
    <w:rsid w:val="00657817"/>
    <w:rsid w:val="0065786A"/>
    <w:rsid w:val="00660305"/>
    <w:rsid w:val="00660359"/>
    <w:rsid w:val="0066097F"/>
    <w:rsid w:val="006615E2"/>
    <w:rsid w:val="0066164B"/>
    <w:rsid w:val="00661899"/>
    <w:rsid w:val="006622D8"/>
    <w:rsid w:val="00662A43"/>
    <w:rsid w:val="00663065"/>
    <w:rsid w:val="00663FE7"/>
    <w:rsid w:val="00664496"/>
    <w:rsid w:val="00664629"/>
    <w:rsid w:val="006649B1"/>
    <w:rsid w:val="00664DCE"/>
    <w:rsid w:val="00664E01"/>
    <w:rsid w:val="00664F6A"/>
    <w:rsid w:val="006653C0"/>
    <w:rsid w:val="0066542B"/>
    <w:rsid w:val="006655C9"/>
    <w:rsid w:val="00665755"/>
    <w:rsid w:val="00665B68"/>
    <w:rsid w:val="006669C3"/>
    <w:rsid w:val="00666AC0"/>
    <w:rsid w:val="00666C3A"/>
    <w:rsid w:val="006676EC"/>
    <w:rsid w:val="00667E51"/>
    <w:rsid w:val="00670122"/>
    <w:rsid w:val="00670760"/>
    <w:rsid w:val="0067092F"/>
    <w:rsid w:val="00670AF6"/>
    <w:rsid w:val="00670CDF"/>
    <w:rsid w:val="00670DA5"/>
    <w:rsid w:val="00670F73"/>
    <w:rsid w:val="0067202F"/>
    <w:rsid w:val="0067204A"/>
    <w:rsid w:val="006720F8"/>
    <w:rsid w:val="00672223"/>
    <w:rsid w:val="00672E4A"/>
    <w:rsid w:val="00673314"/>
    <w:rsid w:val="006735ED"/>
    <w:rsid w:val="00673AAA"/>
    <w:rsid w:val="00673E4B"/>
    <w:rsid w:val="00673F09"/>
    <w:rsid w:val="00673F1E"/>
    <w:rsid w:val="006744DA"/>
    <w:rsid w:val="0067465F"/>
    <w:rsid w:val="00674660"/>
    <w:rsid w:val="00674831"/>
    <w:rsid w:val="00675095"/>
    <w:rsid w:val="006752C4"/>
    <w:rsid w:val="00675512"/>
    <w:rsid w:val="0067579D"/>
    <w:rsid w:val="00676556"/>
    <w:rsid w:val="00676649"/>
    <w:rsid w:val="006767BD"/>
    <w:rsid w:val="0067682C"/>
    <w:rsid w:val="00676AB9"/>
    <w:rsid w:val="00676EE3"/>
    <w:rsid w:val="006778AE"/>
    <w:rsid w:val="006802AB"/>
    <w:rsid w:val="00680D93"/>
    <w:rsid w:val="00681475"/>
    <w:rsid w:val="006818B5"/>
    <w:rsid w:val="0068209F"/>
    <w:rsid w:val="00682A99"/>
    <w:rsid w:val="0068339B"/>
    <w:rsid w:val="0068349D"/>
    <w:rsid w:val="00683FD3"/>
    <w:rsid w:val="00684149"/>
    <w:rsid w:val="00684208"/>
    <w:rsid w:val="006843CA"/>
    <w:rsid w:val="006845EE"/>
    <w:rsid w:val="00684B02"/>
    <w:rsid w:val="00684B72"/>
    <w:rsid w:val="00684C81"/>
    <w:rsid w:val="00684E45"/>
    <w:rsid w:val="00684F64"/>
    <w:rsid w:val="00684FC5"/>
    <w:rsid w:val="006857F3"/>
    <w:rsid w:val="00685A19"/>
    <w:rsid w:val="00685FD8"/>
    <w:rsid w:val="0068674D"/>
    <w:rsid w:val="006868E4"/>
    <w:rsid w:val="006870E8"/>
    <w:rsid w:val="00687453"/>
    <w:rsid w:val="006876E2"/>
    <w:rsid w:val="00687FCF"/>
    <w:rsid w:val="00690D25"/>
    <w:rsid w:val="00690EA4"/>
    <w:rsid w:val="00690EFD"/>
    <w:rsid w:val="00691359"/>
    <w:rsid w:val="00691828"/>
    <w:rsid w:val="0069195E"/>
    <w:rsid w:val="00691D33"/>
    <w:rsid w:val="00692692"/>
    <w:rsid w:val="006928C4"/>
    <w:rsid w:val="006930E0"/>
    <w:rsid w:val="006930EA"/>
    <w:rsid w:val="006934CD"/>
    <w:rsid w:val="006938F7"/>
    <w:rsid w:val="00693E54"/>
    <w:rsid w:val="00693F61"/>
    <w:rsid w:val="00693FC5"/>
    <w:rsid w:val="006943CA"/>
    <w:rsid w:val="006950AE"/>
    <w:rsid w:val="00695225"/>
    <w:rsid w:val="00695349"/>
    <w:rsid w:val="00695601"/>
    <w:rsid w:val="00695D73"/>
    <w:rsid w:val="00695DC6"/>
    <w:rsid w:val="006960E1"/>
    <w:rsid w:val="00696318"/>
    <w:rsid w:val="00696444"/>
    <w:rsid w:val="00696E82"/>
    <w:rsid w:val="00697468"/>
    <w:rsid w:val="006A0106"/>
    <w:rsid w:val="006A02FC"/>
    <w:rsid w:val="006A081E"/>
    <w:rsid w:val="006A1188"/>
    <w:rsid w:val="006A13D5"/>
    <w:rsid w:val="006A14EA"/>
    <w:rsid w:val="006A16B3"/>
    <w:rsid w:val="006A1E86"/>
    <w:rsid w:val="006A21C8"/>
    <w:rsid w:val="006A272B"/>
    <w:rsid w:val="006A2868"/>
    <w:rsid w:val="006A3E13"/>
    <w:rsid w:val="006A43DA"/>
    <w:rsid w:val="006A44CF"/>
    <w:rsid w:val="006A49E4"/>
    <w:rsid w:val="006A4CCA"/>
    <w:rsid w:val="006A55E0"/>
    <w:rsid w:val="006A56CC"/>
    <w:rsid w:val="006A5A3B"/>
    <w:rsid w:val="006A60D9"/>
    <w:rsid w:val="006A60F0"/>
    <w:rsid w:val="006A613F"/>
    <w:rsid w:val="006A61DE"/>
    <w:rsid w:val="006A656E"/>
    <w:rsid w:val="006A6899"/>
    <w:rsid w:val="006A6DCD"/>
    <w:rsid w:val="006A766E"/>
    <w:rsid w:val="006A7C14"/>
    <w:rsid w:val="006A7CFA"/>
    <w:rsid w:val="006A7E7D"/>
    <w:rsid w:val="006B0849"/>
    <w:rsid w:val="006B0AD6"/>
    <w:rsid w:val="006B184B"/>
    <w:rsid w:val="006B1B6C"/>
    <w:rsid w:val="006B25EA"/>
    <w:rsid w:val="006B2FA7"/>
    <w:rsid w:val="006B3A0D"/>
    <w:rsid w:val="006B3CD0"/>
    <w:rsid w:val="006B4AEA"/>
    <w:rsid w:val="006B4D1D"/>
    <w:rsid w:val="006B5061"/>
    <w:rsid w:val="006B58E4"/>
    <w:rsid w:val="006B6442"/>
    <w:rsid w:val="006B65E1"/>
    <w:rsid w:val="006B6CA9"/>
    <w:rsid w:val="006B7323"/>
    <w:rsid w:val="006B7AB4"/>
    <w:rsid w:val="006B7CF9"/>
    <w:rsid w:val="006C02EA"/>
    <w:rsid w:val="006C06BA"/>
    <w:rsid w:val="006C0DD2"/>
    <w:rsid w:val="006C14E3"/>
    <w:rsid w:val="006C176B"/>
    <w:rsid w:val="006C17A8"/>
    <w:rsid w:val="006C184D"/>
    <w:rsid w:val="006C2235"/>
    <w:rsid w:val="006C2264"/>
    <w:rsid w:val="006C298F"/>
    <w:rsid w:val="006C2F99"/>
    <w:rsid w:val="006C33F4"/>
    <w:rsid w:val="006C3494"/>
    <w:rsid w:val="006C371F"/>
    <w:rsid w:val="006C3886"/>
    <w:rsid w:val="006C38E1"/>
    <w:rsid w:val="006C3C52"/>
    <w:rsid w:val="006C4000"/>
    <w:rsid w:val="006C4092"/>
    <w:rsid w:val="006C40F3"/>
    <w:rsid w:val="006C40FD"/>
    <w:rsid w:val="006C41DE"/>
    <w:rsid w:val="006C4562"/>
    <w:rsid w:val="006C5340"/>
    <w:rsid w:val="006C537E"/>
    <w:rsid w:val="006C553F"/>
    <w:rsid w:val="006C5748"/>
    <w:rsid w:val="006C5EF4"/>
    <w:rsid w:val="006C62BD"/>
    <w:rsid w:val="006C652A"/>
    <w:rsid w:val="006C6876"/>
    <w:rsid w:val="006C6C6A"/>
    <w:rsid w:val="006C7037"/>
    <w:rsid w:val="006C7D3B"/>
    <w:rsid w:val="006D0302"/>
    <w:rsid w:val="006D07DC"/>
    <w:rsid w:val="006D132A"/>
    <w:rsid w:val="006D1720"/>
    <w:rsid w:val="006D2E20"/>
    <w:rsid w:val="006D3072"/>
    <w:rsid w:val="006D37AA"/>
    <w:rsid w:val="006D3C18"/>
    <w:rsid w:val="006D3E4F"/>
    <w:rsid w:val="006D419B"/>
    <w:rsid w:val="006D4796"/>
    <w:rsid w:val="006D516F"/>
    <w:rsid w:val="006D535F"/>
    <w:rsid w:val="006D5DC1"/>
    <w:rsid w:val="006D626C"/>
    <w:rsid w:val="006D6478"/>
    <w:rsid w:val="006D6A09"/>
    <w:rsid w:val="006D6F8F"/>
    <w:rsid w:val="006D710C"/>
    <w:rsid w:val="006E0004"/>
    <w:rsid w:val="006E0088"/>
    <w:rsid w:val="006E0396"/>
    <w:rsid w:val="006E0550"/>
    <w:rsid w:val="006E081D"/>
    <w:rsid w:val="006E0B56"/>
    <w:rsid w:val="006E0E1A"/>
    <w:rsid w:val="006E1410"/>
    <w:rsid w:val="006E147C"/>
    <w:rsid w:val="006E1708"/>
    <w:rsid w:val="006E247A"/>
    <w:rsid w:val="006E2835"/>
    <w:rsid w:val="006E2CF7"/>
    <w:rsid w:val="006E2EB5"/>
    <w:rsid w:val="006E33AB"/>
    <w:rsid w:val="006E3708"/>
    <w:rsid w:val="006E3A0C"/>
    <w:rsid w:val="006E3DF9"/>
    <w:rsid w:val="006E401F"/>
    <w:rsid w:val="006E474F"/>
    <w:rsid w:val="006E4EAE"/>
    <w:rsid w:val="006E5530"/>
    <w:rsid w:val="006E57F9"/>
    <w:rsid w:val="006E5D03"/>
    <w:rsid w:val="006E63C1"/>
    <w:rsid w:val="006E6B90"/>
    <w:rsid w:val="006E70D4"/>
    <w:rsid w:val="006E76D8"/>
    <w:rsid w:val="006E7E06"/>
    <w:rsid w:val="006E7F92"/>
    <w:rsid w:val="006F05CC"/>
    <w:rsid w:val="006F092C"/>
    <w:rsid w:val="006F0943"/>
    <w:rsid w:val="006F0C28"/>
    <w:rsid w:val="006F0EA0"/>
    <w:rsid w:val="006F1383"/>
    <w:rsid w:val="006F1463"/>
    <w:rsid w:val="006F1850"/>
    <w:rsid w:val="006F1B23"/>
    <w:rsid w:val="006F1B2A"/>
    <w:rsid w:val="006F1B83"/>
    <w:rsid w:val="006F1F25"/>
    <w:rsid w:val="006F25CD"/>
    <w:rsid w:val="006F29C2"/>
    <w:rsid w:val="006F363C"/>
    <w:rsid w:val="006F3650"/>
    <w:rsid w:val="006F395A"/>
    <w:rsid w:val="006F5175"/>
    <w:rsid w:val="006F525E"/>
    <w:rsid w:val="006F5AD7"/>
    <w:rsid w:val="006F5C3F"/>
    <w:rsid w:val="006F5E6E"/>
    <w:rsid w:val="006F5FB2"/>
    <w:rsid w:val="006F661C"/>
    <w:rsid w:val="006F6665"/>
    <w:rsid w:val="006F6AEC"/>
    <w:rsid w:val="006F727D"/>
    <w:rsid w:val="006F78A2"/>
    <w:rsid w:val="0070007A"/>
    <w:rsid w:val="00700854"/>
    <w:rsid w:val="00700C23"/>
    <w:rsid w:val="00701061"/>
    <w:rsid w:val="00701529"/>
    <w:rsid w:val="00701845"/>
    <w:rsid w:val="00701DD2"/>
    <w:rsid w:val="00702022"/>
    <w:rsid w:val="00702D46"/>
    <w:rsid w:val="00702FCE"/>
    <w:rsid w:val="007034C8"/>
    <w:rsid w:val="007035DD"/>
    <w:rsid w:val="00703900"/>
    <w:rsid w:val="00703C90"/>
    <w:rsid w:val="00703DB4"/>
    <w:rsid w:val="00704A2A"/>
    <w:rsid w:val="00704E8A"/>
    <w:rsid w:val="0070597E"/>
    <w:rsid w:val="007063A6"/>
    <w:rsid w:val="007069F5"/>
    <w:rsid w:val="00706BB6"/>
    <w:rsid w:val="00706F97"/>
    <w:rsid w:val="00707420"/>
    <w:rsid w:val="0070743D"/>
    <w:rsid w:val="00707712"/>
    <w:rsid w:val="0071012D"/>
    <w:rsid w:val="007102A3"/>
    <w:rsid w:val="00710950"/>
    <w:rsid w:val="007118DF"/>
    <w:rsid w:val="007122F1"/>
    <w:rsid w:val="00713035"/>
    <w:rsid w:val="00713956"/>
    <w:rsid w:val="0071442A"/>
    <w:rsid w:val="007146BB"/>
    <w:rsid w:val="007151D2"/>
    <w:rsid w:val="007151DE"/>
    <w:rsid w:val="00716590"/>
    <w:rsid w:val="00717083"/>
    <w:rsid w:val="00720591"/>
    <w:rsid w:val="00720784"/>
    <w:rsid w:val="007207A5"/>
    <w:rsid w:val="00720C42"/>
    <w:rsid w:val="0072118D"/>
    <w:rsid w:val="0072188F"/>
    <w:rsid w:val="007219A5"/>
    <w:rsid w:val="00722456"/>
    <w:rsid w:val="00722A36"/>
    <w:rsid w:val="00722DDC"/>
    <w:rsid w:val="00724174"/>
    <w:rsid w:val="00724614"/>
    <w:rsid w:val="00724744"/>
    <w:rsid w:val="00724884"/>
    <w:rsid w:val="00724D30"/>
    <w:rsid w:val="00724EEB"/>
    <w:rsid w:val="00725356"/>
    <w:rsid w:val="007255AD"/>
    <w:rsid w:val="007261C5"/>
    <w:rsid w:val="00726470"/>
    <w:rsid w:val="007268E7"/>
    <w:rsid w:val="00726AF7"/>
    <w:rsid w:val="007300E9"/>
    <w:rsid w:val="007301D5"/>
    <w:rsid w:val="00730463"/>
    <w:rsid w:val="00730A46"/>
    <w:rsid w:val="007319D8"/>
    <w:rsid w:val="0073206C"/>
    <w:rsid w:val="0073233E"/>
    <w:rsid w:val="00732D4C"/>
    <w:rsid w:val="007333E3"/>
    <w:rsid w:val="007338BE"/>
    <w:rsid w:val="00733C1E"/>
    <w:rsid w:val="00734313"/>
    <w:rsid w:val="0073599D"/>
    <w:rsid w:val="00735B5D"/>
    <w:rsid w:val="00736359"/>
    <w:rsid w:val="007363FF"/>
    <w:rsid w:val="0073678F"/>
    <w:rsid w:val="00737247"/>
    <w:rsid w:val="00737968"/>
    <w:rsid w:val="00740640"/>
    <w:rsid w:val="00740E0D"/>
    <w:rsid w:val="0074107E"/>
    <w:rsid w:val="00741178"/>
    <w:rsid w:val="007418EC"/>
    <w:rsid w:val="00741D35"/>
    <w:rsid w:val="007424D4"/>
    <w:rsid w:val="007424F7"/>
    <w:rsid w:val="00742A34"/>
    <w:rsid w:val="00742B19"/>
    <w:rsid w:val="00742C19"/>
    <w:rsid w:val="0074305D"/>
    <w:rsid w:val="007432D1"/>
    <w:rsid w:val="00743530"/>
    <w:rsid w:val="0074378B"/>
    <w:rsid w:val="00743805"/>
    <w:rsid w:val="007444FD"/>
    <w:rsid w:val="00745207"/>
    <w:rsid w:val="007454DA"/>
    <w:rsid w:val="0074576A"/>
    <w:rsid w:val="00745EA5"/>
    <w:rsid w:val="00746C74"/>
    <w:rsid w:val="007472EC"/>
    <w:rsid w:val="00747598"/>
    <w:rsid w:val="00747A47"/>
    <w:rsid w:val="00747B4F"/>
    <w:rsid w:val="007501B4"/>
    <w:rsid w:val="007507FE"/>
    <w:rsid w:val="007512DE"/>
    <w:rsid w:val="00752659"/>
    <w:rsid w:val="00752FF0"/>
    <w:rsid w:val="00753003"/>
    <w:rsid w:val="0075350B"/>
    <w:rsid w:val="0075380D"/>
    <w:rsid w:val="00754904"/>
    <w:rsid w:val="00754B3E"/>
    <w:rsid w:val="00754E63"/>
    <w:rsid w:val="00755158"/>
    <w:rsid w:val="0075596A"/>
    <w:rsid w:val="0075598B"/>
    <w:rsid w:val="00755BC3"/>
    <w:rsid w:val="00755F8B"/>
    <w:rsid w:val="007571AB"/>
    <w:rsid w:val="00757880"/>
    <w:rsid w:val="00757EDB"/>
    <w:rsid w:val="007602BD"/>
    <w:rsid w:val="00760A2F"/>
    <w:rsid w:val="00760CFB"/>
    <w:rsid w:val="00761BB5"/>
    <w:rsid w:val="00762068"/>
    <w:rsid w:val="007623BE"/>
    <w:rsid w:val="0076259E"/>
    <w:rsid w:val="0076260E"/>
    <w:rsid w:val="00762A17"/>
    <w:rsid w:val="00762A18"/>
    <w:rsid w:val="00762B48"/>
    <w:rsid w:val="00762F27"/>
    <w:rsid w:val="00763909"/>
    <w:rsid w:val="007652A3"/>
    <w:rsid w:val="00765CDE"/>
    <w:rsid w:val="00765DBC"/>
    <w:rsid w:val="00765E9B"/>
    <w:rsid w:val="00766343"/>
    <w:rsid w:val="00766511"/>
    <w:rsid w:val="00766D5E"/>
    <w:rsid w:val="00766D93"/>
    <w:rsid w:val="00767961"/>
    <w:rsid w:val="007679CE"/>
    <w:rsid w:val="00767D5B"/>
    <w:rsid w:val="00770091"/>
    <w:rsid w:val="00770856"/>
    <w:rsid w:val="0077140F"/>
    <w:rsid w:val="007715DD"/>
    <w:rsid w:val="00771628"/>
    <w:rsid w:val="00771B95"/>
    <w:rsid w:val="00772070"/>
    <w:rsid w:val="00772293"/>
    <w:rsid w:val="00772AFD"/>
    <w:rsid w:val="007731CA"/>
    <w:rsid w:val="0077327D"/>
    <w:rsid w:val="0077400F"/>
    <w:rsid w:val="007741D0"/>
    <w:rsid w:val="00774735"/>
    <w:rsid w:val="007755FC"/>
    <w:rsid w:val="0077566E"/>
    <w:rsid w:val="00775BE2"/>
    <w:rsid w:val="007762DA"/>
    <w:rsid w:val="00776349"/>
    <w:rsid w:val="007767FE"/>
    <w:rsid w:val="00776C98"/>
    <w:rsid w:val="00776D7C"/>
    <w:rsid w:val="00776F8E"/>
    <w:rsid w:val="00777292"/>
    <w:rsid w:val="00777455"/>
    <w:rsid w:val="00777E33"/>
    <w:rsid w:val="00780083"/>
    <w:rsid w:val="00780253"/>
    <w:rsid w:val="00780840"/>
    <w:rsid w:val="00780CF4"/>
    <w:rsid w:val="00781096"/>
    <w:rsid w:val="00781259"/>
    <w:rsid w:val="00781660"/>
    <w:rsid w:val="00781A9D"/>
    <w:rsid w:val="00782021"/>
    <w:rsid w:val="0078243F"/>
    <w:rsid w:val="007835A5"/>
    <w:rsid w:val="00783B1D"/>
    <w:rsid w:val="007840CA"/>
    <w:rsid w:val="007847AA"/>
    <w:rsid w:val="007847FD"/>
    <w:rsid w:val="00785438"/>
    <w:rsid w:val="007855B7"/>
    <w:rsid w:val="007858B8"/>
    <w:rsid w:val="00785E86"/>
    <w:rsid w:val="00785F67"/>
    <w:rsid w:val="007867F8"/>
    <w:rsid w:val="00786E79"/>
    <w:rsid w:val="00786EF2"/>
    <w:rsid w:val="00787842"/>
    <w:rsid w:val="00787955"/>
    <w:rsid w:val="00787B43"/>
    <w:rsid w:val="00787CB1"/>
    <w:rsid w:val="00790026"/>
    <w:rsid w:val="0079044C"/>
    <w:rsid w:val="00790E5F"/>
    <w:rsid w:val="00790FD1"/>
    <w:rsid w:val="00791724"/>
    <w:rsid w:val="00791AF7"/>
    <w:rsid w:val="00791B3F"/>
    <w:rsid w:val="007925BB"/>
    <w:rsid w:val="00792B8A"/>
    <w:rsid w:val="00792F95"/>
    <w:rsid w:val="00794EC6"/>
    <w:rsid w:val="0079527D"/>
    <w:rsid w:val="00795D13"/>
    <w:rsid w:val="007967F7"/>
    <w:rsid w:val="00797686"/>
    <w:rsid w:val="00797693"/>
    <w:rsid w:val="0079798C"/>
    <w:rsid w:val="00797A1B"/>
    <w:rsid w:val="00797D9A"/>
    <w:rsid w:val="007A01FA"/>
    <w:rsid w:val="007A0731"/>
    <w:rsid w:val="007A08CB"/>
    <w:rsid w:val="007A0924"/>
    <w:rsid w:val="007A0926"/>
    <w:rsid w:val="007A0F7E"/>
    <w:rsid w:val="007A1274"/>
    <w:rsid w:val="007A1292"/>
    <w:rsid w:val="007A12EB"/>
    <w:rsid w:val="007A188E"/>
    <w:rsid w:val="007A1D4A"/>
    <w:rsid w:val="007A1D63"/>
    <w:rsid w:val="007A2005"/>
    <w:rsid w:val="007A2D83"/>
    <w:rsid w:val="007A31D3"/>
    <w:rsid w:val="007A361F"/>
    <w:rsid w:val="007A37F7"/>
    <w:rsid w:val="007A3826"/>
    <w:rsid w:val="007A3D23"/>
    <w:rsid w:val="007A413B"/>
    <w:rsid w:val="007A422E"/>
    <w:rsid w:val="007A440E"/>
    <w:rsid w:val="007A482F"/>
    <w:rsid w:val="007A4900"/>
    <w:rsid w:val="007A4BEC"/>
    <w:rsid w:val="007A5048"/>
    <w:rsid w:val="007A5326"/>
    <w:rsid w:val="007A537C"/>
    <w:rsid w:val="007A5AB9"/>
    <w:rsid w:val="007A5AC0"/>
    <w:rsid w:val="007A6475"/>
    <w:rsid w:val="007A64BE"/>
    <w:rsid w:val="007A67B0"/>
    <w:rsid w:val="007A67FB"/>
    <w:rsid w:val="007A69F2"/>
    <w:rsid w:val="007A6D14"/>
    <w:rsid w:val="007A6DDB"/>
    <w:rsid w:val="007A6FC6"/>
    <w:rsid w:val="007A7183"/>
    <w:rsid w:val="007A724D"/>
    <w:rsid w:val="007A7C28"/>
    <w:rsid w:val="007A7FB4"/>
    <w:rsid w:val="007B0299"/>
    <w:rsid w:val="007B0840"/>
    <w:rsid w:val="007B1614"/>
    <w:rsid w:val="007B1806"/>
    <w:rsid w:val="007B1D2B"/>
    <w:rsid w:val="007B2F96"/>
    <w:rsid w:val="007B30D2"/>
    <w:rsid w:val="007B342D"/>
    <w:rsid w:val="007B3456"/>
    <w:rsid w:val="007B38F2"/>
    <w:rsid w:val="007B4D4D"/>
    <w:rsid w:val="007B512C"/>
    <w:rsid w:val="007B541E"/>
    <w:rsid w:val="007B5581"/>
    <w:rsid w:val="007B6A9A"/>
    <w:rsid w:val="007B6C7A"/>
    <w:rsid w:val="007B6D18"/>
    <w:rsid w:val="007B78DB"/>
    <w:rsid w:val="007B792D"/>
    <w:rsid w:val="007C0315"/>
    <w:rsid w:val="007C0405"/>
    <w:rsid w:val="007C0457"/>
    <w:rsid w:val="007C0846"/>
    <w:rsid w:val="007C1961"/>
    <w:rsid w:val="007C28F5"/>
    <w:rsid w:val="007C2904"/>
    <w:rsid w:val="007C4092"/>
    <w:rsid w:val="007C41C1"/>
    <w:rsid w:val="007C4444"/>
    <w:rsid w:val="007C55A2"/>
    <w:rsid w:val="007C55DB"/>
    <w:rsid w:val="007C575D"/>
    <w:rsid w:val="007C6215"/>
    <w:rsid w:val="007C6294"/>
    <w:rsid w:val="007C6338"/>
    <w:rsid w:val="007C6871"/>
    <w:rsid w:val="007C68B4"/>
    <w:rsid w:val="007C6999"/>
    <w:rsid w:val="007C6ADF"/>
    <w:rsid w:val="007C7208"/>
    <w:rsid w:val="007C768D"/>
    <w:rsid w:val="007C76A9"/>
    <w:rsid w:val="007D0EF5"/>
    <w:rsid w:val="007D0FA7"/>
    <w:rsid w:val="007D140A"/>
    <w:rsid w:val="007D1E98"/>
    <w:rsid w:val="007D1F5D"/>
    <w:rsid w:val="007D256D"/>
    <w:rsid w:val="007D31A1"/>
    <w:rsid w:val="007D35CB"/>
    <w:rsid w:val="007D3716"/>
    <w:rsid w:val="007D3791"/>
    <w:rsid w:val="007D39A9"/>
    <w:rsid w:val="007D40AE"/>
    <w:rsid w:val="007D45F9"/>
    <w:rsid w:val="007D46AB"/>
    <w:rsid w:val="007D49A0"/>
    <w:rsid w:val="007D4F86"/>
    <w:rsid w:val="007D5451"/>
    <w:rsid w:val="007D593E"/>
    <w:rsid w:val="007D60D9"/>
    <w:rsid w:val="007D6309"/>
    <w:rsid w:val="007D646D"/>
    <w:rsid w:val="007D6BF7"/>
    <w:rsid w:val="007D76CD"/>
    <w:rsid w:val="007D77A7"/>
    <w:rsid w:val="007D7E11"/>
    <w:rsid w:val="007D7FC1"/>
    <w:rsid w:val="007E0B97"/>
    <w:rsid w:val="007E0E08"/>
    <w:rsid w:val="007E1780"/>
    <w:rsid w:val="007E18D0"/>
    <w:rsid w:val="007E1915"/>
    <w:rsid w:val="007E2EA6"/>
    <w:rsid w:val="007E3344"/>
    <w:rsid w:val="007E3699"/>
    <w:rsid w:val="007E42CD"/>
    <w:rsid w:val="007E4AF3"/>
    <w:rsid w:val="007E4D2C"/>
    <w:rsid w:val="007E6053"/>
    <w:rsid w:val="007E636E"/>
    <w:rsid w:val="007E6AB6"/>
    <w:rsid w:val="007E6D17"/>
    <w:rsid w:val="007E6FA5"/>
    <w:rsid w:val="007E6FEA"/>
    <w:rsid w:val="007E7173"/>
    <w:rsid w:val="007E7847"/>
    <w:rsid w:val="007E7EB1"/>
    <w:rsid w:val="007F0682"/>
    <w:rsid w:val="007F0C7B"/>
    <w:rsid w:val="007F0E9E"/>
    <w:rsid w:val="007F10AA"/>
    <w:rsid w:val="007F186B"/>
    <w:rsid w:val="007F1A92"/>
    <w:rsid w:val="007F1CA4"/>
    <w:rsid w:val="007F28EF"/>
    <w:rsid w:val="007F2A94"/>
    <w:rsid w:val="007F2E6D"/>
    <w:rsid w:val="007F370C"/>
    <w:rsid w:val="007F3F74"/>
    <w:rsid w:val="007F43F9"/>
    <w:rsid w:val="007F4BE2"/>
    <w:rsid w:val="007F569E"/>
    <w:rsid w:val="007F6821"/>
    <w:rsid w:val="007F6D20"/>
    <w:rsid w:val="007F710A"/>
    <w:rsid w:val="007F7A31"/>
    <w:rsid w:val="007F7C21"/>
    <w:rsid w:val="008003C8"/>
    <w:rsid w:val="00800836"/>
    <w:rsid w:val="00800D12"/>
    <w:rsid w:val="00801F71"/>
    <w:rsid w:val="008024AE"/>
    <w:rsid w:val="00802646"/>
    <w:rsid w:val="008026B4"/>
    <w:rsid w:val="00802B2D"/>
    <w:rsid w:val="00803024"/>
    <w:rsid w:val="008033B6"/>
    <w:rsid w:val="00803D31"/>
    <w:rsid w:val="00803E42"/>
    <w:rsid w:val="008040E3"/>
    <w:rsid w:val="00804599"/>
    <w:rsid w:val="00804719"/>
    <w:rsid w:val="00804FDB"/>
    <w:rsid w:val="008060F0"/>
    <w:rsid w:val="0080645F"/>
    <w:rsid w:val="008067C8"/>
    <w:rsid w:val="00807162"/>
    <w:rsid w:val="00807F11"/>
    <w:rsid w:val="008105B0"/>
    <w:rsid w:val="00810887"/>
    <w:rsid w:val="00810D40"/>
    <w:rsid w:val="00810EAB"/>
    <w:rsid w:val="00810F18"/>
    <w:rsid w:val="00811282"/>
    <w:rsid w:val="00811AAB"/>
    <w:rsid w:val="00811AED"/>
    <w:rsid w:val="00812039"/>
    <w:rsid w:val="00812067"/>
    <w:rsid w:val="0081213A"/>
    <w:rsid w:val="0081287B"/>
    <w:rsid w:val="00812C43"/>
    <w:rsid w:val="00813E02"/>
    <w:rsid w:val="0081453A"/>
    <w:rsid w:val="008146FF"/>
    <w:rsid w:val="0081483F"/>
    <w:rsid w:val="0081486B"/>
    <w:rsid w:val="00814922"/>
    <w:rsid w:val="00814EEA"/>
    <w:rsid w:val="00815077"/>
    <w:rsid w:val="00815210"/>
    <w:rsid w:val="00815394"/>
    <w:rsid w:val="00815F14"/>
    <w:rsid w:val="00815F58"/>
    <w:rsid w:val="0081608E"/>
    <w:rsid w:val="00816140"/>
    <w:rsid w:val="008164C0"/>
    <w:rsid w:val="00816AAA"/>
    <w:rsid w:val="00816D23"/>
    <w:rsid w:val="00816FA6"/>
    <w:rsid w:val="00817506"/>
    <w:rsid w:val="008175A4"/>
    <w:rsid w:val="008175F1"/>
    <w:rsid w:val="00817A03"/>
    <w:rsid w:val="00817FD5"/>
    <w:rsid w:val="00821183"/>
    <w:rsid w:val="00821190"/>
    <w:rsid w:val="008215FA"/>
    <w:rsid w:val="00821657"/>
    <w:rsid w:val="008216EC"/>
    <w:rsid w:val="008220AA"/>
    <w:rsid w:val="008223D9"/>
    <w:rsid w:val="0082275C"/>
    <w:rsid w:val="00823118"/>
    <w:rsid w:val="008238DA"/>
    <w:rsid w:val="0082466F"/>
    <w:rsid w:val="0082486E"/>
    <w:rsid w:val="008255F9"/>
    <w:rsid w:val="00825D5B"/>
    <w:rsid w:val="00825DF7"/>
    <w:rsid w:val="00825EF9"/>
    <w:rsid w:val="0082604D"/>
    <w:rsid w:val="0082657E"/>
    <w:rsid w:val="00826A53"/>
    <w:rsid w:val="00827201"/>
    <w:rsid w:val="00830A08"/>
    <w:rsid w:val="00830F20"/>
    <w:rsid w:val="00830F99"/>
    <w:rsid w:val="00831002"/>
    <w:rsid w:val="008310DA"/>
    <w:rsid w:val="00831EFB"/>
    <w:rsid w:val="00832110"/>
    <w:rsid w:val="0083213C"/>
    <w:rsid w:val="0083314B"/>
    <w:rsid w:val="008331B9"/>
    <w:rsid w:val="00833527"/>
    <w:rsid w:val="00833581"/>
    <w:rsid w:val="008336C6"/>
    <w:rsid w:val="00833707"/>
    <w:rsid w:val="0083373D"/>
    <w:rsid w:val="008339F9"/>
    <w:rsid w:val="008341BC"/>
    <w:rsid w:val="008342BF"/>
    <w:rsid w:val="0083435D"/>
    <w:rsid w:val="00834804"/>
    <w:rsid w:val="00834A1D"/>
    <w:rsid w:val="00834B32"/>
    <w:rsid w:val="00835450"/>
    <w:rsid w:val="00835A8C"/>
    <w:rsid w:val="00836352"/>
    <w:rsid w:val="00836D03"/>
    <w:rsid w:val="008374EC"/>
    <w:rsid w:val="00837586"/>
    <w:rsid w:val="00840963"/>
    <w:rsid w:val="008412BC"/>
    <w:rsid w:val="00842BD5"/>
    <w:rsid w:val="00844BDB"/>
    <w:rsid w:val="0084508E"/>
    <w:rsid w:val="00845A10"/>
    <w:rsid w:val="008462F8"/>
    <w:rsid w:val="0084674B"/>
    <w:rsid w:val="00846A69"/>
    <w:rsid w:val="00846EC1"/>
    <w:rsid w:val="00847FE7"/>
    <w:rsid w:val="0085012C"/>
    <w:rsid w:val="00850479"/>
    <w:rsid w:val="008506C6"/>
    <w:rsid w:val="008509F5"/>
    <w:rsid w:val="00850A35"/>
    <w:rsid w:val="0085104B"/>
    <w:rsid w:val="00851312"/>
    <w:rsid w:val="0085180E"/>
    <w:rsid w:val="0085199D"/>
    <w:rsid w:val="00851BDC"/>
    <w:rsid w:val="00851C5A"/>
    <w:rsid w:val="008528C4"/>
    <w:rsid w:val="00852BFF"/>
    <w:rsid w:val="00852E85"/>
    <w:rsid w:val="00853179"/>
    <w:rsid w:val="00854363"/>
    <w:rsid w:val="00854799"/>
    <w:rsid w:val="00854F9A"/>
    <w:rsid w:val="00856A6A"/>
    <w:rsid w:val="00857004"/>
    <w:rsid w:val="00857066"/>
    <w:rsid w:val="00857993"/>
    <w:rsid w:val="00857B75"/>
    <w:rsid w:val="00857D50"/>
    <w:rsid w:val="0086001F"/>
    <w:rsid w:val="008606C0"/>
    <w:rsid w:val="008608C3"/>
    <w:rsid w:val="00860A46"/>
    <w:rsid w:val="00860D62"/>
    <w:rsid w:val="008610C6"/>
    <w:rsid w:val="00861178"/>
    <w:rsid w:val="00862061"/>
    <w:rsid w:val="008620DD"/>
    <w:rsid w:val="0086211B"/>
    <w:rsid w:val="00863B09"/>
    <w:rsid w:val="00863BA4"/>
    <w:rsid w:val="00863C73"/>
    <w:rsid w:val="00864F16"/>
    <w:rsid w:val="00864F88"/>
    <w:rsid w:val="00865213"/>
    <w:rsid w:val="00865330"/>
    <w:rsid w:val="00865F9C"/>
    <w:rsid w:val="008660D3"/>
    <w:rsid w:val="00866335"/>
    <w:rsid w:val="008675E2"/>
    <w:rsid w:val="00867797"/>
    <w:rsid w:val="00867A62"/>
    <w:rsid w:val="00871042"/>
    <w:rsid w:val="00871695"/>
    <w:rsid w:val="00871CB1"/>
    <w:rsid w:val="00871F4A"/>
    <w:rsid w:val="00872465"/>
    <w:rsid w:val="008727B2"/>
    <w:rsid w:val="00873908"/>
    <w:rsid w:val="00873B0B"/>
    <w:rsid w:val="00874226"/>
    <w:rsid w:val="0087464A"/>
    <w:rsid w:val="00875791"/>
    <w:rsid w:val="008757DC"/>
    <w:rsid w:val="0087599B"/>
    <w:rsid w:val="0087603D"/>
    <w:rsid w:val="00876515"/>
    <w:rsid w:val="00876DF5"/>
    <w:rsid w:val="008771C5"/>
    <w:rsid w:val="00877653"/>
    <w:rsid w:val="00877CA9"/>
    <w:rsid w:val="00880151"/>
    <w:rsid w:val="00880BC7"/>
    <w:rsid w:val="0088164D"/>
    <w:rsid w:val="00882522"/>
    <w:rsid w:val="008828A4"/>
    <w:rsid w:val="0088354E"/>
    <w:rsid w:val="00883655"/>
    <w:rsid w:val="00883AF7"/>
    <w:rsid w:val="00883F70"/>
    <w:rsid w:val="00884076"/>
    <w:rsid w:val="008842FC"/>
    <w:rsid w:val="0088469A"/>
    <w:rsid w:val="00884CFA"/>
    <w:rsid w:val="00885144"/>
    <w:rsid w:val="00885408"/>
    <w:rsid w:val="00885609"/>
    <w:rsid w:val="00885674"/>
    <w:rsid w:val="008858EF"/>
    <w:rsid w:val="008859EA"/>
    <w:rsid w:val="00885AF0"/>
    <w:rsid w:val="00885CF3"/>
    <w:rsid w:val="00885EA5"/>
    <w:rsid w:val="00885F93"/>
    <w:rsid w:val="00886229"/>
    <w:rsid w:val="008867A0"/>
    <w:rsid w:val="00886E6B"/>
    <w:rsid w:val="0088756E"/>
    <w:rsid w:val="008877C9"/>
    <w:rsid w:val="00890208"/>
    <w:rsid w:val="008903CE"/>
    <w:rsid w:val="0089059A"/>
    <w:rsid w:val="0089068D"/>
    <w:rsid w:val="008908EA"/>
    <w:rsid w:val="00890F78"/>
    <w:rsid w:val="00891064"/>
    <w:rsid w:val="00891855"/>
    <w:rsid w:val="00891879"/>
    <w:rsid w:val="00891917"/>
    <w:rsid w:val="008925EC"/>
    <w:rsid w:val="00892834"/>
    <w:rsid w:val="00892E1C"/>
    <w:rsid w:val="0089362B"/>
    <w:rsid w:val="0089393C"/>
    <w:rsid w:val="00894104"/>
    <w:rsid w:val="008948D4"/>
    <w:rsid w:val="0089503D"/>
    <w:rsid w:val="00895368"/>
    <w:rsid w:val="008954EF"/>
    <w:rsid w:val="00895D64"/>
    <w:rsid w:val="008961A6"/>
    <w:rsid w:val="0089673D"/>
    <w:rsid w:val="0089697B"/>
    <w:rsid w:val="00897044"/>
    <w:rsid w:val="00897513"/>
    <w:rsid w:val="00897833"/>
    <w:rsid w:val="00897988"/>
    <w:rsid w:val="00897CAE"/>
    <w:rsid w:val="008A0C75"/>
    <w:rsid w:val="008A10F6"/>
    <w:rsid w:val="008A11A6"/>
    <w:rsid w:val="008A12FE"/>
    <w:rsid w:val="008A1EE6"/>
    <w:rsid w:val="008A228E"/>
    <w:rsid w:val="008A2B94"/>
    <w:rsid w:val="008A4380"/>
    <w:rsid w:val="008A4B61"/>
    <w:rsid w:val="008A4C3F"/>
    <w:rsid w:val="008A59AC"/>
    <w:rsid w:val="008A59C6"/>
    <w:rsid w:val="008A5C85"/>
    <w:rsid w:val="008A63E6"/>
    <w:rsid w:val="008A66EB"/>
    <w:rsid w:val="008A6829"/>
    <w:rsid w:val="008A6F26"/>
    <w:rsid w:val="008A7217"/>
    <w:rsid w:val="008B01CA"/>
    <w:rsid w:val="008B06EB"/>
    <w:rsid w:val="008B081E"/>
    <w:rsid w:val="008B0874"/>
    <w:rsid w:val="008B0AD3"/>
    <w:rsid w:val="008B0D4B"/>
    <w:rsid w:val="008B14CC"/>
    <w:rsid w:val="008B14EF"/>
    <w:rsid w:val="008B168C"/>
    <w:rsid w:val="008B1A52"/>
    <w:rsid w:val="008B1BB2"/>
    <w:rsid w:val="008B204C"/>
    <w:rsid w:val="008B2587"/>
    <w:rsid w:val="008B2A4B"/>
    <w:rsid w:val="008B2EE6"/>
    <w:rsid w:val="008B3171"/>
    <w:rsid w:val="008B3573"/>
    <w:rsid w:val="008B379B"/>
    <w:rsid w:val="008B4946"/>
    <w:rsid w:val="008B4DB7"/>
    <w:rsid w:val="008B5162"/>
    <w:rsid w:val="008B51F5"/>
    <w:rsid w:val="008B5803"/>
    <w:rsid w:val="008B5828"/>
    <w:rsid w:val="008B5B8B"/>
    <w:rsid w:val="008B64FA"/>
    <w:rsid w:val="008B6A55"/>
    <w:rsid w:val="008B6CF4"/>
    <w:rsid w:val="008B6F0C"/>
    <w:rsid w:val="008B783B"/>
    <w:rsid w:val="008C0135"/>
    <w:rsid w:val="008C052E"/>
    <w:rsid w:val="008C06DC"/>
    <w:rsid w:val="008C06ED"/>
    <w:rsid w:val="008C0BD6"/>
    <w:rsid w:val="008C0BE6"/>
    <w:rsid w:val="008C0FA0"/>
    <w:rsid w:val="008C123C"/>
    <w:rsid w:val="008C126C"/>
    <w:rsid w:val="008C20C6"/>
    <w:rsid w:val="008C24BF"/>
    <w:rsid w:val="008C2A7E"/>
    <w:rsid w:val="008C2E27"/>
    <w:rsid w:val="008C36B8"/>
    <w:rsid w:val="008C3931"/>
    <w:rsid w:val="008C3B62"/>
    <w:rsid w:val="008C524B"/>
    <w:rsid w:val="008C528B"/>
    <w:rsid w:val="008C54D1"/>
    <w:rsid w:val="008C5500"/>
    <w:rsid w:val="008C69F6"/>
    <w:rsid w:val="008C748C"/>
    <w:rsid w:val="008D05D3"/>
    <w:rsid w:val="008D08C8"/>
    <w:rsid w:val="008D0E3C"/>
    <w:rsid w:val="008D0EED"/>
    <w:rsid w:val="008D1558"/>
    <w:rsid w:val="008D174B"/>
    <w:rsid w:val="008D1BF3"/>
    <w:rsid w:val="008D21D0"/>
    <w:rsid w:val="008D232B"/>
    <w:rsid w:val="008D2F3D"/>
    <w:rsid w:val="008D30DD"/>
    <w:rsid w:val="008D3288"/>
    <w:rsid w:val="008D355A"/>
    <w:rsid w:val="008D3575"/>
    <w:rsid w:val="008D3931"/>
    <w:rsid w:val="008D39C1"/>
    <w:rsid w:val="008D3DA5"/>
    <w:rsid w:val="008D4C6A"/>
    <w:rsid w:val="008D4EE3"/>
    <w:rsid w:val="008D5164"/>
    <w:rsid w:val="008D5A93"/>
    <w:rsid w:val="008D616B"/>
    <w:rsid w:val="008D66B9"/>
    <w:rsid w:val="008D6E18"/>
    <w:rsid w:val="008D7425"/>
    <w:rsid w:val="008D7645"/>
    <w:rsid w:val="008D7B9B"/>
    <w:rsid w:val="008D7D86"/>
    <w:rsid w:val="008E04DE"/>
    <w:rsid w:val="008E04FB"/>
    <w:rsid w:val="008E066E"/>
    <w:rsid w:val="008E0CDB"/>
    <w:rsid w:val="008E1A7B"/>
    <w:rsid w:val="008E1BA9"/>
    <w:rsid w:val="008E1D26"/>
    <w:rsid w:val="008E22F8"/>
    <w:rsid w:val="008E23E0"/>
    <w:rsid w:val="008E27D6"/>
    <w:rsid w:val="008E2F6C"/>
    <w:rsid w:val="008E31B4"/>
    <w:rsid w:val="008E4021"/>
    <w:rsid w:val="008E43CC"/>
    <w:rsid w:val="008E476D"/>
    <w:rsid w:val="008E53F5"/>
    <w:rsid w:val="008E5641"/>
    <w:rsid w:val="008E67F6"/>
    <w:rsid w:val="008E765E"/>
    <w:rsid w:val="008E7C2A"/>
    <w:rsid w:val="008E7F31"/>
    <w:rsid w:val="008F08FB"/>
    <w:rsid w:val="008F0D9F"/>
    <w:rsid w:val="008F1082"/>
    <w:rsid w:val="008F1AD4"/>
    <w:rsid w:val="008F2D1C"/>
    <w:rsid w:val="008F37D7"/>
    <w:rsid w:val="008F4528"/>
    <w:rsid w:val="008F472A"/>
    <w:rsid w:val="008F4CE0"/>
    <w:rsid w:val="008F4EA5"/>
    <w:rsid w:val="008F50BC"/>
    <w:rsid w:val="008F5A6B"/>
    <w:rsid w:val="008F67A5"/>
    <w:rsid w:val="008F6AA4"/>
    <w:rsid w:val="008F6C44"/>
    <w:rsid w:val="008F6C50"/>
    <w:rsid w:val="008F6C6E"/>
    <w:rsid w:val="008F6DA7"/>
    <w:rsid w:val="008F7596"/>
    <w:rsid w:val="008F7882"/>
    <w:rsid w:val="008F7994"/>
    <w:rsid w:val="00900595"/>
    <w:rsid w:val="009017B9"/>
    <w:rsid w:val="009017DA"/>
    <w:rsid w:val="00901AFA"/>
    <w:rsid w:val="0090221F"/>
    <w:rsid w:val="009024AA"/>
    <w:rsid w:val="00903058"/>
    <w:rsid w:val="009038F7"/>
    <w:rsid w:val="00903AB1"/>
    <w:rsid w:val="00903C10"/>
    <w:rsid w:val="00903F81"/>
    <w:rsid w:val="0090421C"/>
    <w:rsid w:val="009045FE"/>
    <w:rsid w:val="00904837"/>
    <w:rsid w:val="00904874"/>
    <w:rsid w:val="00904C4E"/>
    <w:rsid w:val="00904C9C"/>
    <w:rsid w:val="00904E68"/>
    <w:rsid w:val="00905375"/>
    <w:rsid w:val="00905389"/>
    <w:rsid w:val="00906289"/>
    <w:rsid w:val="009065DD"/>
    <w:rsid w:val="009068AA"/>
    <w:rsid w:val="00906D89"/>
    <w:rsid w:val="00906E45"/>
    <w:rsid w:val="00907CC7"/>
    <w:rsid w:val="00910462"/>
    <w:rsid w:val="009105F5"/>
    <w:rsid w:val="009108AA"/>
    <w:rsid w:val="009108CF"/>
    <w:rsid w:val="00910FDE"/>
    <w:rsid w:val="009112F5"/>
    <w:rsid w:val="009114C7"/>
    <w:rsid w:val="0091166A"/>
    <w:rsid w:val="00911CDD"/>
    <w:rsid w:val="00912372"/>
    <w:rsid w:val="00912FA3"/>
    <w:rsid w:val="009130FA"/>
    <w:rsid w:val="00913344"/>
    <w:rsid w:val="00913473"/>
    <w:rsid w:val="00913E60"/>
    <w:rsid w:val="009146A1"/>
    <w:rsid w:val="00914DF8"/>
    <w:rsid w:val="00915373"/>
    <w:rsid w:val="0091581F"/>
    <w:rsid w:val="0091582B"/>
    <w:rsid w:val="00915AD8"/>
    <w:rsid w:val="0091633B"/>
    <w:rsid w:val="00916E0B"/>
    <w:rsid w:val="00917225"/>
    <w:rsid w:val="00917570"/>
    <w:rsid w:val="009175DF"/>
    <w:rsid w:val="0092006D"/>
    <w:rsid w:val="0092032D"/>
    <w:rsid w:val="0092081D"/>
    <w:rsid w:val="00920965"/>
    <w:rsid w:val="00920DAC"/>
    <w:rsid w:val="00921698"/>
    <w:rsid w:val="0092189F"/>
    <w:rsid w:val="00922106"/>
    <w:rsid w:val="00922480"/>
    <w:rsid w:val="00922885"/>
    <w:rsid w:val="00922F52"/>
    <w:rsid w:val="00923A95"/>
    <w:rsid w:val="0092403D"/>
    <w:rsid w:val="009240E6"/>
    <w:rsid w:val="00924135"/>
    <w:rsid w:val="00924562"/>
    <w:rsid w:val="00924F79"/>
    <w:rsid w:val="009251EC"/>
    <w:rsid w:val="00925C21"/>
    <w:rsid w:val="0092718F"/>
    <w:rsid w:val="009278BE"/>
    <w:rsid w:val="00927B6D"/>
    <w:rsid w:val="00930585"/>
    <w:rsid w:val="00930A55"/>
    <w:rsid w:val="00931D49"/>
    <w:rsid w:val="00932490"/>
    <w:rsid w:val="00933D82"/>
    <w:rsid w:val="009340BF"/>
    <w:rsid w:val="009341AC"/>
    <w:rsid w:val="009344D7"/>
    <w:rsid w:val="00935AAB"/>
    <w:rsid w:val="00935AC0"/>
    <w:rsid w:val="00935CCA"/>
    <w:rsid w:val="00935D79"/>
    <w:rsid w:val="00936050"/>
    <w:rsid w:val="009360ED"/>
    <w:rsid w:val="009361EE"/>
    <w:rsid w:val="00936495"/>
    <w:rsid w:val="0093711E"/>
    <w:rsid w:val="009371EC"/>
    <w:rsid w:val="009374DC"/>
    <w:rsid w:val="00937F63"/>
    <w:rsid w:val="00940056"/>
    <w:rsid w:val="009404E8"/>
    <w:rsid w:val="00940FD2"/>
    <w:rsid w:val="00941D1D"/>
    <w:rsid w:val="009428C1"/>
    <w:rsid w:val="00942C15"/>
    <w:rsid w:val="00942CBB"/>
    <w:rsid w:val="009432A7"/>
    <w:rsid w:val="00943B61"/>
    <w:rsid w:val="009441EA"/>
    <w:rsid w:val="00944B68"/>
    <w:rsid w:val="009450A9"/>
    <w:rsid w:val="009451BC"/>
    <w:rsid w:val="00945442"/>
    <w:rsid w:val="009460DC"/>
    <w:rsid w:val="00946313"/>
    <w:rsid w:val="00946603"/>
    <w:rsid w:val="009466D7"/>
    <w:rsid w:val="009469C8"/>
    <w:rsid w:val="009470D7"/>
    <w:rsid w:val="009471AE"/>
    <w:rsid w:val="009478A3"/>
    <w:rsid w:val="009478A5"/>
    <w:rsid w:val="00947913"/>
    <w:rsid w:val="00947E33"/>
    <w:rsid w:val="00947F63"/>
    <w:rsid w:val="009500AC"/>
    <w:rsid w:val="009501F8"/>
    <w:rsid w:val="00950563"/>
    <w:rsid w:val="00950DE8"/>
    <w:rsid w:val="00950FC5"/>
    <w:rsid w:val="00951174"/>
    <w:rsid w:val="00951211"/>
    <w:rsid w:val="009516EF"/>
    <w:rsid w:val="0095189F"/>
    <w:rsid w:val="00951989"/>
    <w:rsid w:val="00951AC1"/>
    <w:rsid w:val="00952099"/>
    <w:rsid w:val="009526C3"/>
    <w:rsid w:val="00952AC3"/>
    <w:rsid w:val="0095323C"/>
    <w:rsid w:val="00953530"/>
    <w:rsid w:val="009535B7"/>
    <w:rsid w:val="00953CC5"/>
    <w:rsid w:val="00953E32"/>
    <w:rsid w:val="00954DAF"/>
    <w:rsid w:val="00954EFD"/>
    <w:rsid w:val="00955474"/>
    <w:rsid w:val="00955A06"/>
    <w:rsid w:val="00955F07"/>
    <w:rsid w:val="0095602C"/>
    <w:rsid w:val="00956412"/>
    <w:rsid w:val="009567C7"/>
    <w:rsid w:val="00956813"/>
    <w:rsid w:val="00956B47"/>
    <w:rsid w:val="00956B84"/>
    <w:rsid w:val="00956D0E"/>
    <w:rsid w:val="00956FB5"/>
    <w:rsid w:val="00957413"/>
    <w:rsid w:val="009576F6"/>
    <w:rsid w:val="00957BC0"/>
    <w:rsid w:val="009600B6"/>
    <w:rsid w:val="00960723"/>
    <w:rsid w:val="00960DD2"/>
    <w:rsid w:val="00960EE9"/>
    <w:rsid w:val="009612D2"/>
    <w:rsid w:val="00961368"/>
    <w:rsid w:val="00961756"/>
    <w:rsid w:val="00961B47"/>
    <w:rsid w:val="00961F05"/>
    <w:rsid w:val="009623DD"/>
    <w:rsid w:val="0096285D"/>
    <w:rsid w:val="00963052"/>
    <w:rsid w:val="009632D5"/>
    <w:rsid w:val="009643EA"/>
    <w:rsid w:val="009648DC"/>
    <w:rsid w:val="00964FE8"/>
    <w:rsid w:val="009650F2"/>
    <w:rsid w:val="0096538A"/>
    <w:rsid w:val="009653EC"/>
    <w:rsid w:val="00965D85"/>
    <w:rsid w:val="009667B9"/>
    <w:rsid w:val="00966FB8"/>
    <w:rsid w:val="00967088"/>
    <w:rsid w:val="009676B2"/>
    <w:rsid w:val="009679F7"/>
    <w:rsid w:val="00967E55"/>
    <w:rsid w:val="009703CE"/>
    <w:rsid w:val="00970700"/>
    <w:rsid w:val="00970DB7"/>
    <w:rsid w:val="00971933"/>
    <w:rsid w:val="00972620"/>
    <w:rsid w:val="0097291E"/>
    <w:rsid w:val="00972D8F"/>
    <w:rsid w:val="00974144"/>
    <w:rsid w:val="00974CF5"/>
    <w:rsid w:val="0097514B"/>
    <w:rsid w:val="00975289"/>
    <w:rsid w:val="00975443"/>
    <w:rsid w:val="00975530"/>
    <w:rsid w:val="00975C84"/>
    <w:rsid w:val="00976130"/>
    <w:rsid w:val="009761AD"/>
    <w:rsid w:val="009761AF"/>
    <w:rsid w:val="009768CD"/>
    <w:rsid w:val="00976DED"/>
    <w:rsid w:val="0097717C"/>
    <w:rsid w:val="009772B0"/>
    <w:rsid w:val="00977984"/>
    <w:rsid w:val="00977FB7"/>
    <w:rsid w:val="009800A5"/>
    <w:rsid w:val="009803E8"/>
    <w:rsid w:val="009805C1"/>
    <w:rsid w:val="00980C62"/>
    <w:rsid w:val="009813D2"/>
    <w:rsid w:val="00981B0C"/>
    <w:rsid w:val="00981BA5"/>
    <w:rsid w:val="009820E6"/>
    <w:rsid w:val="00982193"/>
    <w:rsid w:val="00983F97"/>
    <w:rsid w:val="00985773"/>
    <w:rsid w:val="009857E9"/>
    <w:rsid w:val="00985856"/>
    <w:rsid w:val="00985F0A"/>
    <w:rsid w:val="009862A5"/>
    <w:rsid w:val="0098664D"/>
    <w:rsid w:val="0098679B"/>
    <w:rsid w:val="0098689E"/>
    <w:rsid w:val="00987602"/>
    <w:rsid w:val="00987882"/>
    <w:rsid w:val="00987A22"/>
    <w:rsid w:val="009903B6"/>
    <w:rsid w:val="00990DC8"/>
    <w:rsid w:val="00990EEF"/>
    <w:rsid w:val="0099153D"/>
    <w:rsid w:val="0099172E"/>
    <w:rsid w:val="00991D04"/>
    <w:rsid w:val="009928F0"/>
    <w:rsid w:val="00993772"/>
    <w:rsid w:val="00993B1A"/>
    <w:rsid w:val="00993DF3"/>
    <w:rsid w:val="00993E51"/>
    <w:rsid w:val="0099488C"/>
    <w:rsid w:val="00995FAB"/>
    <w:rsid w:val="009960AE"/>
    <w:rsid w:val="009960E6"/>
    <w:rsid w:val="0099698E"/>
    <w:rsid w:val="00996B67"/>
    <w:rsid w:val="00996B90"/>
    <w:rsid w:val="00996BDA"/>
    <w:rsid w:val="00996E12"/>
    <w:rsid w:val="0099728A"/>
    <w:rsid w:val="009973F5"/>
    <w:rsid w:val="00997FF0"/>
    <w:rsid w:val="009A0166"/>
    <w:rsid w:val="009A02D6"/>
    <w:rsid w:val="009A08C3"/>
    <w:rsid w:val="009A0D55"/>
    <w:rsid w:val="009A11AF"/>
    <w:rsid w:val="009A1928"/>
    <w:rsid w:val="009A1A37"/>
    <w:rsid w:val="009A1A78"/>
    <w:rsid w:val="009A1E00"/>
    <w:rsid w:val="009A1F43"/>
    <w:rsid w:val="009A1F94"/>
    <w:rsid w:val="009A2CDB"/>
    <w:rsid w:val="009A3274"/>
    <w:rsid w:val="009A34EB"/>
    <w:rsid w:val="009A37E7"/>
    <w:rsid w:val="009A39B8"/>
    <w:rsid w:val="009A436F"/>
    <w:rsid w:val="009A4CB1"/>
    <w:rsid w:val="009A5234"/>
    <w:rsid w:val="009A568B"/>
    <w:rsid w:val="009A5CC9"/>
    <w:rsid w:val="009A6378"/>
    <w:rsid w:val="009A648D"/>
    <w:rsid w:val="009A6840"/>
    <w:rsid w:val="009A6ECE"/>
    <w:rsid w:val="009A7CE7"/>
    <w:rsid w:val="009A7F02"/>
    <w:rsid w:val="009B06E6"/>
    <w:rsid w:val="009B16D6"/>
    <w:rsid w:val="009B1E75"/>
    <w:rsid w:val="009B2009"/>
    <w:rsid w:val="009B3318"/>
    <w:rsid w:val="009B3730"/>
    <w:rsid w:val="009B38BE"/>
    <w:rsid w:val="009B4300"/>
    <w:rsid w:val="009B460A"/>
    <w:rsid w:val="009B48BF"/>
    <w:rsid w:val="009B50E8"/>
    <w:rsid w:val="009B5C24"/>
    <w:rsid w:val="009B5CBF"/>
    <w:rsid w:val="009B5F8E"/>
    <w:rsid w:val="009B5FE4"/>
    <w:rsid w:val="009B6314"/>
    <w:rsid w:val="009B6385"/>
    <w:rsid w:val="009B695B"/>
    <w:rsid w:val="009B6D40"/>
    <w:rsid w:val="009B70AB"/>
    <w:rsid w:val="009B75D1"/>
    <w:rsid w:val="009B77B6"/>
    <w:rsid w:val="009C020E"/>
    <w:rsid w:val="009C0522"/>
    <w:rsid w:val="009C0A58"/>
    <w:rsid w:val="009C1D12"/>
    <w:rsid w:val="009C226F"/>
    <w:rsid w:val="009C22D4"/>
    <w:rsid w:val="009C2E8D"/>
    <w:rsid w:val="009C2FB2"/>
    <w:rsid w:val="009C30AB"/>
    <w:rsid w:val="009C31EA"/>
    <w:rsid w:val="009C374C"/>
    <w:rsid w:val="009C37F9"/>
    <w:rsid w:val="009C3B97"/>
    <w:rsid w:val="009C4680"/>
    <w:rsid w:val="009C4D22"/>
    <w:rsid w:val="009C5AD3"/>
    <w:rsid w:val="009C6F49"/>
    <w:rsid w:val="009D1085"/>
    <w:rsid w:val="009D18F3"/>
    <w:rsid w:val="009D1D79"/>
    <w:rsid w:val="009D2AE2"/>
    <w:rsid w:val="009D2E5D"/>
    <w:rsid w:val="009D3ABE"/>
    <w:rsid w:val="009D405D"/>
    <w:rsid w:val="009D485F"/>
    <w:rsid w:val="009D48E3"/>
    <w:rsid w:val="009D4D50"/>
    <w:rsid w:val="009D52B4"/>
    <w:rsid w:val="009D5611"/>
    <w:rsid w:val="009D5A58"/>
    <w:rsid w:val="009D5AA9"/>
    <w:rsid w:val="009D5CFB"/>
    <w:rsid w:val="009D5D90"/>
    <w:rsid w:val="009D5E97"/>
    <w:rsid w:val="009D6DAC"/>
    <w:rsid w:val="009D73BB"/>
    <w:rsid w:val="009D7D0F"/>
    <w:rsid w:val="009E05C2"/>
    <w:rsid w:val="009E0984"/>
    <w:rsid w:val="009E0FB9"/>
    <w:rsid w:val="009E219A"/>
    <w:rsid w:val="009E2C49"/>
    <w:rsid w:val="009E2CB9"/>
    <w:rsid w:val="009E2D59"/>
    <w:rsid w:val="009E2E8B"/>
    <w:rsid w:val="009E318F"/>
    <w:rsid w:val="009E3214"/>
    <w:rsid w:val="009E3C21"/>
    <w:rsid w:val="009E3EA9"/>
    <w:rsid w:val="009E4096"/>
    <w:rsid w:val="009E4710"/>
    <w:rsid w:val="009E482F"/>
    <w:rsid w:val="009E4BF3"/>
    <w:rsid w:val="009E4ECA"/>
    <w:rsid w:val="009E535D"/>
    <w:rsid w:val="009E5670"/>
    <w:rsid w:val="009E5D15"/>
    <w:rsid w:val="009E5D4A"/>
    <w:rsid w:val="009E6422"/>
    <w:rsid w:val="009E651F"/>
    <w:rsid w:val="009E6530"/>
    <w:rsid w:val="009E6F2E"/>
    <w:rsid w:val="009E724B"/>
    <w:rsid w:val="009E74C4"/>
    <w:rsid w:val="009E7534"/>
    <w:rsid w:val="009E75E7"/>
    <w:rsid w:val="009E7B85"/>
    <w:rsid w:val="009F0A4D"/>
    <w:rsid w:val="009F1027"/>
    <w:rsid w:val="009F13D2"/>
    <w:rsid w:val="009F2375"/>
    <w:rsid w:val="009F25BF"/>
    <w:rsid w:val="009F26DF"/>
    <w:rsid w:val="009F2A22"/>
    <w:rsid w:val="009F2F34"/>
    <w:rsid w:val="009F3157"/>
    <w:rsid w:val="009F334B"/>
    <w:rsid w:val="009F33B8"/>
    <w:rsid w:val="009F376E"/>
    <w:rsid w:val="009F38AF"/>
    <w:rsid w:val="009F39FD"/>
    <w:rsid w:val="009F45CF"/>
    <w:rsid w:val="009F4976"/>
    <w:rsid w:val="009F4980"/>
    <w:rsid w:val="009F49EC"/>
    <w:rsid w:val="009F4B34"/>
    <w:rsid w:val="009F4D72"/>
    <w:rsid w:val="009F4F1F"/>
    <w:rsid w:val="009F51A1"/>
    <w:rsid w:val="009F51D7"/>
    <w:rsid w:val="009F583C"/>
    <w:rsid w:val="009F5BC0"/>
    <w:rsid w:val="009F6AEB"/>
    <w:rsid w:val="009F6F94"/>
    <w:rsid w:val="009F703C"/>
    <w:rsid w:val="009F71E8"/>
    <w:rsid w:val="009F7E80"/>
    <w:rsid w:val="009F7F50"/>
    <w:rsid w:val="009F7FAA"/>
    <w:rsid w:val="009F7FF8"/>
    <w:rsid w:val="00A00777"/>
    <w:rsid w:val="00A00A02"/>
    <w:rsid w:val="00A00B86"/>
    <w:rsid w:val="00A0162C"/>
    <w:rsid w:val="00A0162E"/>
    <w:rsid w:val="00A01A99"/>
    <w:rsid w:val="00A01C21"/>
    <w:rsid w:val="00A01C97"/>
    <w:rsid w:val="00A01FDE"/>
    <w:rsid w:val="00A02041"/>
    <w:rsid w:val="00A0324B"/>
    <w:rsid w:val="00A04EF4"/>
    <w:rsid w:val="00A05ADD"/>
    <w:rsid w:val="00A05B80"/>
    <w:rsid w:val="00A05F0E"/>
    <w:rsid w:val="00A05F31"/>
    <w:rsid w:val="00A0610C"/>
    <w:rsid w:val="00A06545"/>
    <w:rsid w:val="00A06CCF"/>
    <w:rsid w:val="00A06D48"/>
    <w:rsid w:val="00A06E52"/>
    <w:rsid w:val="00A07251"/>
    <w:rsid w:val="00A079D0"/>
    <w:rsid w:val="00A07C6F"/>
    <w:rsid w:val="00A104A3"/>
    <w:rsid w:val="00A10AF8"/>
    <w:rsid w:val="00A1161E"/>
    <w:rsid w:val="00A1182E"/>
    <w:rsid w:val="00A11E53"/>
    <w:rsid w:val="00A12073"/>
    <w:rsid w:val="00A12477"/>
    <w:rsid w:val="00A1276D"/>
    <w:rsid w:val="00A13394"/>
    <w:rsid w:val="00A13431"/>
    <w:rsid w:val="00A144A5"/>
    <w:rsid w:val="00A15202"/>
    <w:rsid w:val="00A152AB"/>
    <w:rsid w:val="00A1580B"/>
    <w:rsid w:val="00A1660A"/>
    <w:rsid w:val="00A210B2"/>
    <w:rsid w:val="00A2172B"/>
    <w:rsid w:val="00A21F7D"/>
    <w:rsid w:val="00A221FE"/>
    <w:rsid w:val="00A22634"/>
    <w:rsid w:val="00A2270E"/>
    <w:rsid w:val="00A23909"/>
    <w:rsid w:val="00A23D7C"/>
    <w:rsid w:val="00A24127"/>
    <w:rsid w:val="00A2414E"/>
    <w:rsid w:val="00A246AC"/>
    <w:rsid w:val="00A252DE"/>
    <w:rsid w:val="00A25EF3"/>
    <w:rsid w:val="00A2638B"/>
    <w:rsid w:val="00A264B5"/>
    <w:rsid w:val="00A26667"/>
    <w:rsid w:val="00A26911"/>
    <w:rsid w:val="00A26C9D"/>
    <w:rsid w:val="00A26F1F"/>
    <w:rsid w:val="00A26F2B"/>
    <w:rsid w:val="00A26FDD"/>
    <w:rsid w:val="00A2731D"/>
    <w:rsid w:val="00A2771F"/>
    <w:rsid w:val="00A27DF7"/>
    <w:rsid w:val="00A30324"/>
    <w:rsid w:val="00A3037C"/>
    <w:rsid w:val="00A31304"/>
    <w:rsid w:val="00A31B8C"/>
    <w:rsid w:val="00A31E3D"/>
    <w:rsid w:val="00A31EB2"/>
    <w:rsid w:val="00A32582"/>
    <w:rsid w:val="00A326B2"/>
    <w:rsid w:val="00A32EDA"/>
    <w:rsid w:val="00A33215"/>
    <w:rsid w:val="00A335BC"/>
    <w:rsid w:val="00A33735"/>
    <w:rsid w:val="00A339A1"/>
    <w:rsid w:val="00A33C30"/>
    <w:rsid w:val="00A33CC6"/>
    <w:rsid w:val="00A33D05"/>
    <w:rsid w:val="00A342C3"/>
    <w:rsid w:val="00A34381"/>
    <w:rsid w:val="00A34856"/>
    <w:rsid w:val="00A34ABA"/>
    <w:rsid w:val="00A35932"/>
    <w:rsid w:val="00A35CBA"/>
    <w:rsid w:val="00A35CF7"/>
    <w:rsid w:val="00A35E67"/>
    <w:rsid w:val="00A35EC4"/>
    <w:rsid w:val="00A36F40"/>
    <w:rsid w:val="00A3774B"/>
    <w:rsid w:val="00A37C6E"/>
    <w:rsid w:val="00A407DF"/>
    <w:rsid w:val="00A40CA4"/>
    <w:rsid w:val="00A40CF3"/>
    <w:rsid w:val="00A410D2"/>
    <w:rsid w:val="00A41408"/>
    <w:rsid w:val="00A41485"/>
    <w:rsid w:val="00A425FF"/>
    <w:rsid w:val="00A42E4F"/>
    <w:rsid w:val="00A42EDC"/>
    <w:rsid w:val="00A43016"/>
    <w:rsid w:val="00A4305C"/>
    <w:rsid w:val="00A4307A"/>
    <w:rsid w:val="00A4341F"/>
    <w:rsid w:val="00A44689"/>
    <w:rsid w:val="00A44887"/>
    <w:rsid w:val="00A4499F"/>
    <w:rsid w:val="00A44DE0"/>
    <w:rsid w:val="00A44E8C"/>
    <w:rsid w:val="00A44ECF"/>
    <w:rsid w:val="00A45D7B"/>
    <w:rsid w:val="00A45E4F"/>
    <w:rsid w:val="00A46278"/>
    <w:rsid w:val="00A4641F"/>
    <w:rsid w:val="00A46438"/>
    <w:rsid w:val="00A47E0C"/>
    <w:rsid w:val="00A47F99"/>
    <w:rsid w:val="00A47F9F"/>
    <w:rsid w:val="00A50625"/>
    <w:rsid w:val="00A50725"/>
    <w:rsid w:val="00A5078D"/>
    <w:rsid w:val="00A50CE6"/>
    <w:rsid w:val="00A5100A"/>
    <w:rsid w:val="00A51349"/>
    <w:rsid w:val="00A51449"/>
    <w:rsid w:val="00A51D26"/>
    <w:rsid w:val="00A51D7C"/>
    <w:rsid w:val="00A51DA7"/>
    <w:rsid w:val="00A51EF2"/>
    <w:rsid w:val="00A5228E"/>
    <w:rsid w:val="00A524D9"/>
    <w:rsid w:val="00A52A93"/>
    <w:rsid w:val="00A52F33"/>
    <w:rsid w:val="00A535FE"/>
    <w:rsid w:val="00A537D4"/>
    <w:rsid w:val="00A53833"/>
    <w:rsid w:val="00A5396D"/>
    <w:rsid w:val="00A539B5"/>
    <w:rsid w:val="00A53D55"/>
    <w:rsid w:val="00A53F5E"/>
    <w:rsid w:val="00A541CE"/>
    <w:rsid w:val="00A541FD"/>
    <w:rsid w:val="00A5432B"/>
    <w:rsid w:val="00A54670"/>
    <w:rsid w:val="00A54673"/>
    <w:rsid w:val="00A54BDE"/>
    <w:rsid w:val="00A54FE1"/>
    <w:rsid w:val="00A5500F"/>
    <w:rsid w:val="00A55482"/>
    <w:rsid w:val="00A55525"/>
    <w:rsid w:val="00A562D7"/>
    <w:rsid w:val="00A56312"/>
    <w:rsid w:val="00A57465"/>
    <w:rsid w:val="00A57549"/>
    <w:rsid w:val="00A604FE"/>
    <w:rsid w:val="00A60E0A"/>
    <w:rsid w:val="00A60F46"/>
    <w:rsid w:val="00A61460"/>
    <w:rsid w:val="00A61936"/>
    <w:rsid w:val="00A61BE4"/>
    <w:rsid w:val="00A62736"/>
    <w:rsid w:val="00A62821"/>
    <w:rsid w:val="00A62F55"/>
    <w:rsid w:val="00A63340"/>
    <w:rsid w:val="00A638EE"/>
    <w:rsid w:val="00A646FC"/>
    <w:rsid w:val="00A65ACE"/>
    <w:rsid w:val="00A65BC6"/>
    <w:rsid w:val="00A65CD1"/>
    <w:rsid w:val="00A65D40"/>
    <w:rsid w:val="00A6634B"/>
    <w:rsid w:val="00A66805"/>
    <w:rsid w:val="00A66859"/>
    <w:rsid w:val="00A669A7"/>
    <w:rsid w:val="00A710C7"/>
    <w:rsid w:val="00A71286"/>
    <w:rsid w:val="00A719DE"/>
    <w:rsid w:val="00A71C79"/>
    <w:rsid w:val="00A71E0A"/>
    <w:rsid w:val="00A721C0"/>
    <w:rsid w:val="00A72822"/>
    <w:rsid w:val="00A729F3"/>
    <w:rsid w:val="00A72C4F"/>
    <w:rsid w:val="00A7341A"/>
    <w:rsid w:val="00A73D78"/>
    <w:rsid w:val="00A74188"/>
    <w:rsid w:val="00A741CA"/>
    <w:rsid w:val="00A7438A"/>
    <w:rsid w:val="00A743C8"/>
    <w:rsid w:val="00A74633"/>
    <w:rsid w:val="00A746C1"/>
    <w:rsid w:val="00A75930"/>
    <w:rsid w:val="00A75A9A"/>
    <w:rsid w:val="00A76D0D"/>
    <w:rsid w:val="00A77039"/>
    <w:rsid w:val="00A770DF"/>
    <w:rsid w:val="00A77201"/>
    <w:rsid w:val="00A7772C"/>
    <w:rsid w:val="00A80485"/>
    <w:rsid w:val="00A80559"/>
    <w:rsid w:val="00A813FF"/>
    <w:rsid w:val="00A816AA"/>
    <w:rsid w:val="00A81A07"/>
    <w:rsid w:val="00A82857"/>
    <w:rsid w:val="00A8318F"/>
    <w:rsid w:val="00A839F1"/>
    <w:rsid w:val="00A83C5F"/>
    <w:rsid w:val="00A84B08"/>
    <w:rsid w:val="00A8510A"/>
    <w:rsid w:val="00A859EC"/>
    <w:rsid w:val="00A85B1A"/>
    <w:rsid w:val="00A85B1E"/>
    <w:rsid w:val="00A86103"/>
    <w:rsid w:val="00A866BF"/>
    <w:rsid w:val="00A86883"/>
    <w:rsid w:val="00A86ABE"/>
    <w:rsid w:val="00A86C20"/>
    <w:rsid w:val="00A86C43"/>
    <w:rsid w:val="00A86E18"/>
    <w:rsid w:val="00A86FC1"/>
    <w:rsid w:val="00A875CA"/>
    <w:rsid w:val="00A87807"/>
    <w:rsid w:val="00A8784F"/>
    <w:rsid w:val="00A90BD6"/>
    <w:rsid w:val="00A90DCA"/>
    <w:rsid w:val="00A91027"/>
    <w:rsid w:val="00A9170F"/>
    <w:rsid w:val="00A91D8C"/>
    <w:rsid w:val="00A91EF3"/>
    <w:rsid w:val="00A928F1"/>
    <w:rsid w:val="00A92F05"/>
    <w:rsid w:val="00A93251"/>
    <w:rsid w:val="00A9354A"/>
    <w:rsid w:val="00A93639"/>
    <w:rsid w:val="00A94581"/>
    <w:rsid w:val="00A94990"/>
    <w:rsid w:val="00A94F12"/>
    <w:rsid w:val="00A952D0"/>
    <w:rsid w:val="00A95347"/>
    <w:rsid w:val="00A95827"/>
    <w:rsid w:val="00A95A5A"/>
    <w:rsid w:val="00A9647F"/>
    <w:rsid w:val="00A9649B"/>
    <w:rsid w:val="00A96F6A"/>
    <w:rsid w:val="00A973EB"/>
    <w:rsid w:val="00A975CB"/>
    <w:rsid w:val="00AA0519"/>
    <w:rsid w:val="00AA05B7"/>
    <w:rsid w:val="00AA150F"/>
    <w:rsid w:val="00AA1773"/>
    <w:rsid w:val="00AA1A87"/>
    <w:rsid w:val="00AA1CDD"/>
    <w:rsid w:val="00AA2BDA"/>
    <w:rsid w:val="00AA2C86"/>
    <w:rsid w:val="00AA2CFC"/>
    <w:rsid w:val="00AA2DD3"/>
    <w:rsid w:val="00AA3A27"/>
    <w:rsid w:val="00AA50D0"/>
    <w:rsid w:val="00AA529C"/>
    <w:rsid w:val="00AA5E6F"/>
    <w:rsid w:val="00AA749F"/>
    <w:rsid w:val="00AA74E9"/>
    <w:rsid w:val="00AA7AB1"/>
    <w:rsid w:val="00AA7D7D"/>
    <w:rsid w:val="00AB0A30"/>
    <w:rsid w:val="00AB0B20"/>
    <w:rsid w:val="00AB0BD0"/>
    <w:rsid w:val="00AB1A49"/>
    <w:rsid w:val="00AB1A90"/>
    <w:rsid w:val="00AB1B1D"/>
    <w:rsid w:val="00AB1E7F"/>
    <w:rsid w:val="00AB219D"/>
    <w:rsid w:val="00AB2440"/>
    <w:rsid w:val="00AB2A34"/>
    <w:rsid w:val="00AB2C05"/>
    <w:rsid w:val="00AB32DD"/>
    <w:rsid w:val="00AB39E9"/>
    <w:rsid w:val="00AB3B53"/>
    <w:rsid w:val="00AB401B"/>
    <w:rsid w:val="00AB470D"/>
    <w:rsid w:val="00AB472A"/>
    <w:rsid w:val="00AB5072"/>
    <w:rsid w:val="00AB5579"/>
    <w:rsid w:val="00AB5700"/>
    <w:rsid w:val="00AB705B"/>
    <w:rsid w:val="00AB7314"/>
    <w:rsid w:val="00AB7BB1"/>
    <w:rsid w:val="00AC0915"/>
    <w:rsid w:val="00AC0D26"/>
    <w:rsid w:val="00AC1793"/>
    <w:rsid w:val="00AC19A3"/>
    <w:rsid w:val="00AC1F00"/>
    <w:rsid w:val="00AC2493"/>
    <w:rsid w:val="00AC2CDF"/>
    <w:rsid w:val="00AC4572"/>
    <w:rsid w:val="00AC470A"/>
    <w:rsid w:val="00AC49EE"/>
    <w:rsid w:val="00AC4DE0"/>
    <w:rsid w:val="00AC4E31"/>
    <w:rsid w:val="00AC575F"/>
    <w:rsid w:val="00AC59CE"/>
    <w:rsid w:val="00AC5C14"/>
    <w:rsid w:val="00AC5C91"/>
    <w:rsid w:val="00AC6599"/>
    <w:rsid w:val="00AC6824"/>
    <w:rsid w:val="00AC70A3"/>
    <w:rsid w:val="00AC716B"/>
    <w:rsid w:val="00AC72AE"/>
    <w:rsid w:val="00AC7A09"/>
    <w:rsid w:val="00AC7E2B"/>
    <w:rsid w:val="00AD011E"/>
    <w:rsid w:val="00AD07D8"/>
    <w:rsid w:val="00AD0931"/>
    <w:rsid w:val="00AD09A2"/>
    <w:rsid w:val="00AD0EDF"/>
    <w:rsid w:val="00AD1283"/>
    <w:rsid w:val="00AD225E"/>
    <w:rsid w:val="00AD2554"/>
    <w:rsid w:val="00AD2DCA"/>
    <w:rsid w:val="00AD3DCB"/>
    <w:rsid w:val="00AD41B2"/>
    <w:rsid w:val="00AD41D2"/>
    <w:rsid w:val="00AD4363"/>
    <w:rsid w:val="00AD47E0"/>
    <w:rsid w:val="00AD4D01"/>
    <w:rsid w:val="00AD5507"/>
    <w:rsid w:val="00AD5E6D"/>
    <w:rsid w:val="00AD658D"/>
    <w:rsid w:val="00AD70B1"/>
    <w:rsid w:val="00AE01C1"/>
    <w:rsid w:val="00AE02A9"/>
    <w:rsid w:val="00AE033A"/>
    <w:rsid w:val="00AE133D"/>
    <w:rsid w:val="00AE1635"/>
    <w:rsid w:val="00AE222E"/>
    <w:rsid w:val="00AE258C"/>
    <w:rsid w:val="00AE2A09"/>
    <w:rsid w:val="00AE2CF1"/>
    <w:rsid w:val="00AE31A0"/>
    <w:rsid w:val="00AE32DD"/>
    <w:rsid w:val="00AE365D"/>
    <w:rsid w:val="00AE3886"/>
    <w:rsid w:val="00AE3E05"/>
    <w:rsid w:val="00AE3FCE"/>
    <w:rsid w:val="00AE476B"/>
    <w:rsid w:val="00AE4A5E"/>
    <w:rsid w:val="00AE4DAF"/>
    <w:rsid w:val="00AE50D3"/>
    <w:rsid w:val="00AE54A3"/>
    <w:rsid w:val="00AE575B"/>
    <w:rsid w:val="00AE5924"/>
    <w:rsid w:val="00AE59F9"/>
    <w:rsid w:val="00AE5CBF"/>
    <w:rsid w:val="00AE5D1B"/>
    <w:rsid w:val="00AE5F50"/>
    <w:rsid w:val="00AE6CBF"/>
    <w:rsid w:val="00AE7385"/>
    <w:rsid w:val="00AE78FA"/>
    <w:rsid w:val="00AE7943"/>
    <w:rsid w:val="00AF0017"/>
    <w:rsid w:val="00AF0665"/>
    <w:rsid w:val="00AF0A65"/>
    <w:rsid w:val="00AF12B5"/>
    <w:rsid w:val="00AF13CA"/>
    <w:rsid w:val="00AF17AD"/>
    <w:rsid w:val="00AF1BDB"/>
    <w:rsid w:val="00AF1E8B"/>
    <w:rsid w:val="00AF20C3"/>
    <w:rsid w:val="00AF20DB"/>
    <w:rsid w:val="00AF2320"/>
    <w:rsid w:val="00AF2550"/>
    <w:rsid w:val="00AF2C0B"/>
    <w:rsid w:val="00AF2FBC"/>
    <w:rsid w:val="00AF33BC"/>
    <w:rsid w:val="00AF38B7"/>
    <w:rsid w:val="00AF3D8C"/>
    <w:rsid w:val="00AF42E3"/>
    <w:rsid w:val="00AF43B5"/>
    <w:rsid w:val="00AF48E4"/>
    <w:rsid w:val="00AF4A7E"/>
    <w:rsid w:val="00AF4D93"/>
    <w:rsid w:val="00AF5086"/>
    <w:rsid w:val="00AF512E"/>
    <w:rsid w:val="00AF596C"/>
    <w:rsid w:val="00AF5C37"/>
    <w:rsid w:val="00AF6369"/>
    <w:rsid w:val="00AF6EEE"/>
    <w:rsid w:val="00AF76FD"/>
    <w:rsid w:val="00AF7874"/>
    <w:rsid w:val="00AF79EA"/>
    <w:rsid w:val="00AF7D3F"/>
    <w:rsid w:val="00B00356"/>
    <w:rsid w:val="00B00499"/>
    <w:rsid w:val="00B004AB"/>
    <w:rsid w:val="00B01323"/>
    <w:rsid w:val="00B014CC"/>
    <w:rsid w:val="00B0176F"/>
    <w:rsid w:val="00B01CBC"/>
    <w:rsid w:val="00B01D43"/>
    <w:rsid w:val="00B025EE"/>
    <w:rsid w:val="00B02C89"/>
    <w:rsid w:val="00B02F33"/>
    <w:rsid w:val="00B03456"/>
    <w:rsid w:val="00B0383A"/>
    <w:rsid w:val="00B03E6F"/>
    <w:rsid w:val="00B041B9"/>
    <w:rsid w:val="00B042D7"/>
    <w:rsid w:val="00B0454B"/>
    <w:rsid w:val="00B0465C"/>
    <w:rsid w:val="00B04709"/>
    <w:rsid w:val="00B059D9"/>
    <w:rsid w:val="00B05B48"/>
    <w:rsid w:val="00B05BE6"/>
    <w:rsid w:val="00B06308"/>
    <w:rsid w:val="00B0696C"/>
    <w:rsid w:val="00B069C7"/>
    <w:rsid w:val="00B06A0C"/>
    <w:rsid w:val="00B06BC0"/>
    <w:rsid w:val="00B06D17"/>
    <w:rsid w:val="00B078D7"/>
    <w:rsid w:val="00B079CB"/>
    <w:rsid w:val="00B079DB"/>
    <w:rsid w:val="00B07F03"/>
    <w:rsid w:val="00B10592"/>
    <w:rsid w:val="00B111AC"/>
    <w:rsid w:val="00B11A85"/>
    <w:rsid w:val="00B12307"/>
    <w:rsid w:val="00B12A1F"/>
    <w:rsid w:val="00B12BC9"/>
    <w:rsid w:val="00B131BE"/>
    <w:rsid w:val="00B147A8"/>
    <w:rsid w:val="00B14F37"/>
    <w:rsid w:val="00B15675"/>
    <w:rsid w:val="00B15897"/>
    <w:rsid w:val="00B15AE2"/>
    <w:rsid w:val="00B15DB5"/>
    <w:rsid w:val="00B15E82"/>
    <w:rsid w:val="00B15F93"/>
    <w:rsid w:val="00B168B4"/>
    <w:rsid w:val="00B1777F"/>
    <w:rsid w:val="00B1779A"/>
    <w:rsid w:val="00B1786D"/>
    <w:rsid w:val="00B17C4F"/>
    <w:rsid w:val="00B205D5"/>
    <w:rsid w:val="00B209A0"/>
    <w:rsid w:val="00B20A78"/>
    <w:rsid w:val="00B21209"/>
    <w:rsid w:val="00B212AF"/>
    <w:rsid w:val="00B224DB"/>
    <w:rsid w:val="00B2272B"/>
    <w:rsid w:val="00B22E48"/>
    <w:rsid w:val="00B230BC"/>
    <w:rsid w:val="00B2317C"/>
    <w:rsid w:val="00B231A4"/>
    <w:rsid w:val="00B23FEE"/>
    <w:rsid w:val="00B24954"/>
    <w:rsid w:val="00B24D8D"/>
    <w:rsid w:val="00B24FD5"/>
    <w:rsid w:val="00B2525E"/>
    <w:rsid w:val="00B26076"/>
    <w:rsid w:val="00B26401"/>
    <w:rsid w:val="00B26BA8"/>
    <w:rsid w:val="00B26C58"/>
    <w:rsid w:val="00B2706E"/>
    <w:rsid w:val="00B27A5B"/>
    <w:rsid w:val="00B27AC1"/>
    <w:rsid w:val="00B30105"/>
    <w:rsid w:val="00B30B56"/>
    <w:rsid w:val="00B30D27"/>
    <w:rsid w:val="00B30D76"/>
    <w:rsid w:val="00B31176"/>
    <w:rsid w:val="00B31B07"/>
    <w:rsid w:val="00B31EA9"/>
    <w:rsid w:val="00B32333"/>
    <w:rsid w:val="00B32EF9"/>
    <w:rsid w:val="00B33435"/>
    <w:rsid w:val="00B33581"/>
    <w:rsid w:val="00B33C55"/>
    <w:rsid w:val="00B3449F"/>
    <w:rsid w:val="00B353F3"/>
    <w:rsid w:val="00B3577B"/>
    <w:rsid w:val="00B35ED1"/>
    <w:rsid w:val="00B35ED3"/>
    <w:rsid w:val="00B35EF2"/>
    <w:rsid w:val="00B361D2"/>
    <w:rsid w:val="00B36313"/>
    <w:rsid w:val="00B36A1A"/>
    <w:rsid w:val="00B36CA4"/>
    <w:rsid w:val="00B37935"/>
    <w:rsid w:val="00B4043B"/>
    <w:rsid w:val="00B40FAF"/>
    <w:rsid w:val="00B42163"/>
    <w:rsid w:val="00B427EE"/>
    <w:rsid w:val="00B42C66"/>
    <w:rsid w:val="00B4310C"/>
    <w:rsid w:val="00B432CD"/>
    <w:rsid w:val="00B43659"/>
    <w:rsid w:val="00B4367F"/>
    <w:rsid w:val="00B436B0"/>
    <w:rsid w:val="00B438EF"/>
    <w:rsid w:val="00B442C0"/>
    <w:rsid w:val="00B44B3B"/>
    <w:rsid w:val="00B46089"/>
    <w:rsid w:val="00B46B63"/>
    <w:rsid w:val="00B47286"/>
    <w:rsid w:val="00B505DE"/>
    <w:rsid w:val="00B50B47"/>
    <w:rsid w:val="00B50D13"/>
    <w:rsid w:val="00B51081"/>
    <w:rsid w:val="00B510BB"/>
    <w:rsid w:val="00B5163A"/>
    <w:rsid w:val="00B51B4C"/>
    <w:rsid w:val="00B51C15"/>
    <w:rsid w:val="00B5205E"/>
    <w:rsid w:val="00B52779"/>
    <w:rsid w:val="00B52AC5"/>
    <w:rsid w:val="00B52B57"/>
    <w:rsid w:val="00B53B41"/>
    <w:rsid w:val="00B53C45"/>
    <w:rsid w:val="00B54465"/>
    <w:rsid w:val="00B54502"/>
    <w:rsid w:val="00B545E1"/>
    <w:rsid w:val="00B5478A"/>
    <w:rsid w:val="00B54888"/>
    <w:rsid w:val="00B55091"/>
    <w:rsid w:val="00B552C6"/>
    <w:rsid w:val="00B55560"/>
    <w:rsid w:val="00B55F3A"/>
    <w:rsid w:val="00B5617A"/>
    <w:rsid w:val="00B56861"/>
    <w:rsid w:val="00B56B3A"/>
    <w:rsid w:val="00B56C34"/>
    <w:rsid w:val="00B576CD"/>
    <w:rsid w:val="00B57CFD"/>
    <w:rsid w:val="00B57DFA"/>
    <w:rsid w:val="00B6069A"/>
    <w:rsid w:val="00B60A58"/>
    <w:rsid w:val="00B61470"/>
    <w:rsid w:val="00B6278C"/>
    <w:rsid w:val="00B6311C"/>
    <w:rsid w:val="00B63174"/>
    <w:rsid w:val="00B636F0"/>
    <w:rsid w:val="00B63EA7"/>
    <w:rsid w:val="00B63ED1"/>
    <w:rsid w:val="00B64247"/>
    <w:rsid w:val="00B6434A"/>
    <w:rsid w:val="00B64428"/>
    <w:rsid w:val="00B644BF"/>
    <w:rsid w:val="00B6462E"/>
    <w:rsid w:val="00B64857"/>
    <w:rsid w:val="00B65388"/>
    <w:rsid w:val="00B6540F"/>
    <w:rsid w:val="00B655AC"/>
    <w:rsid w:val="00B659ED"/>
    <w:rsid w:val="00B65D85"/>
    <w:rsid w:val="00B65E89"/>
    <w:rsid w:val="00B66E97"/>
    <w:rsid w:val="00B671BB"/>
    <w:rsid w:val="00B675C7"/>
    <w:rsid w:val="00B678FE"/>
    <w:rsid w:val="00B67A3C"/>
    <w:rsid w:val="00B67EBE"/>
    <w:rsid w:val="00B67EDB"/>
    <w:rsid w:val="00B70DD1"/>
    <w:rsid w:val="00B71317"/>
    <w:rsid w:val="00B71321"/>
    <w:rsid w:val="00B71ACA"/>
    <w:rsid w:val="00B71D29"/>
    <w:rsid w:val="00B726B8"/>
    <w:rsid w:val="00B72B8F"/>
    <w:rsid w:val="00B73425"/>
    <w:rsid w:val="00B740C5"/>
    <w:rsid w:val="00B74241"/>
    <w:rsid w:val="00B74881"/>
    <w:rsid w:val="00B748D2"/>
    <w:rsid w:val="00B74A03"/>
    <w:rsid w:val="00B74DF5"/>
    <w:rsid w:val="00B75450"/>
    <w:rsid w:val="00B75597"/>
    <w:rsid w:val="00B75765"/>
    <w:rsid w:val="00B75C87"/>
    <w:rsid w:val="00B7607E"/>
    <w:rsid w:val="00B7652E"/>
    <w:rsid w:val="00B76A58"/>
    <w:rsid w:val="00B77217"/>
    <w:rsid w:val="00B77282"/>
    <w:rsid w:val="00B772A2"/>
    <w:rsid w:val="00B778FE"/>
    <w:rsid w:val="00B77B73"/>
    <w:rsid w:val="00B77F4C"/>
    <w:rsid w:val="00B806E8"/>
    <w:rsid w:val="00B8084F"/>
    <w:rsid w:val="00B809F3"/>
    <w:rsid w:val="00B80C0E"/>
    <w:rsid w:val="00B80DF4"/>
    <w:rsid w:val="00B81140"/>
    <w:rsid w:val="00B814C8"/>
    <w:rsid w:val="00B81693"/>
    <w:rsid w:val="00B816EF"/>
    <w:rsid w:val="00B81AFA"/>
    <w:rsid w:val="00B81C0C"/>
    <w:rsid w:val="00B81C2D"/>
    <w:rsid w:val="00B82A12"/>
    <w:rsid w:val="00B83AC1"/>
    <w:rsid w:val="00B83F75"/>
    <w:rsid w:val="00B8430C"/>
    <w:rsid w:val="00B851D3"/>
    <w:rsid w:val="00B853F8"/>
    <w:rsid w:val="00B85E1E"/>
    <w:rsid w:val="00B860EA"/>
    <w:rsid w:val="00B865A5"/>
    <w:rsid w:val="00B86D88"/>
    <w:rsid w:val="00B86D97"/>
    <w:rsid w:val="00B871A0"/>
    <w:rsid w:val="00B87567"/>
    <w:rsid w:val="00B90B10"/>
    <w:rsid w:val="00B91721"/>
    <w:rsid w:val="00B919DD"/>
    <w:rsid w:val="00B91C95"/>
    <w:rsid w:val="00B9282B"/>
    <w:rsid w:val="00B92914"/>
    <w:rsid w:val="00B9310E"/>
    <w:rsid w:val="00B936F6"/>
    <w:rsid w:val="00B93EEA"/>
    <w:rsid w:val="00B9584B"/>
    <w:rsid w:val="00B95B19"/>
    <w:rsid w:val="00B9609E"/>
    <w:rsid w:val="00B96E66"/>
    <w:rsid w:val="00B9726E"/>
    <w:rsid w:val="00B976D6"/>
    <w:rsid w:val="00B97D28"/>
    <w:rsid w:val="00BA01C1"/>
    <w:rsid w:val="00BA1258"/>
    <w:rsid w:val="00BA16C3"/>
    <w:rsid w:val="00BA219E"/>
    <w:rsid w:val="00BA237C"/>
    <w:rsid w:val="00BA28BA"/>
    <w:rsid w:val="00BA2EE0"/>
    <w:rsid w:val="00BA34E5"/>
    <w:rsid w:val="00BA3A9B"/>
    <w:rsid w:val="00BA44B8"/>
    <w:rsid w:val="00BA4530"/>
    <w:rsid w:val="00BA48D2"/>
    <w:rsid w:val="00BA49A8"/>
    <w:rsid w:val="00BA4AF1"/>
    <w:rsid w:val="00BA5250"/>
    <w:rsid w:val="00BA5325"/>
    <w:rsid w:val="00BA54F1"/>
    <w:rsid w:val="00BA5B34"/>
    <w:rsid w:val="00BA5FCA"/>
    <w:rsid w:val="00BA6148"/>
    <w:rsid w:val="00BA62F3"/>
    <w:rsid w:val="00BA667F"/>
    <w:rsid w:val="00BA7D2D"/>
    <w:rsid w:val="00BB0419"/>
    <w:rsid w:val="00BB0507"/>
    <w:rsid w:val="00BB09E3"/>
    <w:rsid w:val="00BB117A"/>
    <w:rsid w:val="00BB133C"/>
    <w:rsid w:val="00BB155B"/>
    <w:rsid w:val="00BB1CDD"/>
    <w:rsid w:val="00BB276F"/>
    <w:rsid w:val="00BB30CB"/>
    <w:rsid w:val="00BB3606"/>
    <w:rsid w:val="00BB41FE"/>
    <w:rsid w:val="00BB4C09"/>
    <w:rsid w:val="00BB5324"/>
    <w:rsid w:val="00BB5C15"/>
    <w:rsid w:val="00BB652A"/>
    <w:rsid w:val="00BB674E"/>
    <w:rsid w:val="00BB690B"/>
    <w:rsid w:val="00BB6B56"/>
    <w:rsid w:val="00BB72A8"/>
    <w:rsid w:val="00BC03BC"/>
    <w:rsid w:val="00BC0437"/>
    <w:rsid w:val="00BC044E"/>
    <w:rsid w:val="00BC0789"/>
    <w:rsid w:val="00BC1654"/>
    <w:rsid w:val="00BC2182"/>
    <w:rsid w:val="00BC2268"/>
    <w:rsid w:val="00BC2B04"/>
    <w:rsid w:val="00BC2B2C"/>
    <w:rsid w:val="00BC3458"/>
    <w:rsid w:val="00BC4996"/>
    <w:rsid w:val="00BC4B08"/>
    <w:rsid w:val="00BC5154"/>
    <w:rsid w:val="00BC58C4"/>
    <w:rsid w:val="00BC60F6"/>
    <w:rsid w:val="00BC6B5D"/>
    <w:rsid w:val="00BC762A"/>
    <w:rsid w:val="00BC7A90"/>
    <w:rsid w:val="00BD062E"/>
    <w:rsid w:val="00BD0A25"/>
    <w:rsid w:val="00BD0CEC"/>
    <w:rsid w:val="00BD2131"/>
    <w:rsid w:val="00BD25B6"/>
    <w:rsid w:val="00BD2748"/>
    <w:rsid w:val="00BD27C7"/>
    <w:rsid w:val="00BD2AA8"/>
    <w:rsid w:val="00BD3EB0"/>
    <w:rsid w:val="00BD42AF"/>
    <w:rsid w:val="00BD4938"/>
    <w:rsid w:val="00BD494A"/>
    <w:rsid w:val="00BD4AA0"/>
    <w:rsid w:val="00BD4AEE"/>
    <w:rsid w:val="00BD4C79"/>
    <w:rsid w:val="00BD4CA4"/>
    <w:rsid w:val="00BD4D01"/>
    <w:rsid w:val="00BD5744"/>
    <w:rsid w:val="00BD59DB"/>
    <w:rsid w:val="00BD5ADE"/>
    <w:rsid w:val="00BD5B82"/>
    <w:rsid w:val="00BD65A3"/>
    <w:rsid w:val="00BD6EB9"/>
    <w:rsid w:val="00BD7555"/>
    <w:rsid w:val="00BD770C"/>
    <w:rsid w:val="00BD7F56"/>
    <w:rsid w:val="00BE030F"/>
    <w:rsid w:val="00BE0A44"/>
    <w:rsid w:val="00BE0D2F"/>
    <w:rsid w:val="00BE1114"/>
    <w:rsid w:val="00BE16DC"/>
    <w:rsid w:val="00BE170D"/>
    <w:rsid w:val="00BE17F9"/>
    <w:rsid w:val="00BE2F64"/>
    <w:rsid w:val="00BE3176"/>
    <w:rsid w:val="00BE3643"/>
    <w:rsid w:val="00BE364C"/>
    <w:rsid w:val="00BE4219"/>
    <w:rsid w:val="00BE45BB"/>
    <w:rsid w:val="00BE45FD"/>
    <w:rsid w:val="00BE4FFE"/>
    <w:rsid w:val="00BE5131"/>
    <w:rsid w:val="00BE519A"/>
    <w:rsid w:val="00BE5252"/>
    <w:rsid w:val="00BE527B"/>
    <w:rsid w:val="00BE547C"/>
    <w:rsid w:val="00BE5AE2"/>
    <w:rsid w:val="00BE5E47"/>
    <w:rsid w:val="00BE6202"/>
    <w:rsid w:val="00BE705D"/>
    <w:rsid w:val="00BE70CD"/>
    <w:rsid w:val="00BE731B"/>
    <w:rsid w:val="00BE7EF6"/>
    <w:rsid w:val="00BF0CDC"/>
    <w:rsid w:val="00BF1015"/>
    <w:rsid w:val="00BF17A0"/>
    <w:rsid w:val="00BF19AE"/>
    <w:rsid w:val="00BF2315"/>
    <w:rsid w:val="00BF32F2"/>
    <w:rsid w:val="00BF3893"/>
    <w:rsid w:val="00BF3B1A"/>
    <w:rsid w:val="00BF3BEF"/>
    <w:rsid w:val="00BF3E96"/>
    <w:rsid w:val="00BF4B7A"/>
    <w:rsid w:val="00BF4BE6"/>
    <w:rsid w:val="00BF5023"/>
    <w:rsid w:val="00BF5E5D"/>
    <w:rsid w:val="00BF6255"/>
    <w:rsid w:val="00BF668C"/>
    <w:rsid w:val="00BF7435"/>
    <w:rsid w:val="00BF7A01"/>
    <w:rsid w:val="00BF7B4F"/>
    <w:rsid w:val="00C001EB"/>
    <w:rsid w:val="00C00445"/>
    <w:rsid w:val="00C006EE"/>
    <w:rsid w:val="00C009DE"/>
    <w:rsid w:val="00C010E0"/>
    <w:rsid w:val="00C011A5"/>
    <w:rsid w:val="00C0140F"/>
    <w:rsid w:val="00C014EB"/>
    <w:rsid w:val="00C01657"/>
    <w:rsid w:val="00C016B7"/>
    <w:rsid w:val="00C01E4E"/>
    <w:rsid w:val="00C02513"/>
    <w:rsid w:val="00C02650"/>
    <w:rsid w:val="00C0299B"/>
    <w:rsid w:val="00C02DF9"/>
    <w:rsid w:val="00C03176"/>
    <w:rsid w:val="00C032F8"/>
    <w:rsid w:val="00C039E9"/>
    <w:rsid w:val="00C03B0D"/>
    <w:rsid w:val="00C03F9B"/>
    <w:rsid w:val="00C0477A"/>
    <w:rsid w:val="00C048E8"/>
    <w:rsid w:val="00C04AB3"/>
    <w:rsid w:val="00C04E09"/>
    <w:rsid w:val="00C05D72"/>
    <w:rsid w:val="00C0630E"/>
    <w:rsid w:val="00C063DC"/>
    <w:rsid w:val="00C06938"/>
    <w:rsid w:val="00C06D10"/>
    <w:rsid w:val="00C0740C"/>
    <w:rsid w:val="00C075E6"/>
    <w:rsid w:val="00C077A6"/>
    <w:rsid w:val="00C077C0"/>
    <w:rsid w:val="00C07839"/>
    <w:rsid w:val="00C07B9D"/>
    <w:rsid w:val="00C07BFB"/>
    <w:rsid w:val="00C07C1C"/>
    <w:rsid w:val="00C07E3B"/>
    <w:rsid w:val="00C07EEA"/>
    <w:rsid w:val="00C1009C"/>
    <w:rsid w:val="00C10525"/>
    <w:rsid w:val="00C1073A"/>
    <w:rsid w:val="00C10F0F"/>
    <w:rsid w:val="00C11111"/>
    <w:rsid w:val="00C1135D"/>
    <w:rsid w:val="00C119A8"/>
    <w:rsid w:val="00C119C4"/>
    <w:rsid w:val="00C11A32"/>
    <w:rsid w:val="00C11B7E"/>
    <w:rsid w:val="00C11CF1"/>
    <w:rsid w:val="00C12213"/>
    <w:rsid w:val="00C12938"/>
    <w:rsid w:val="00C12FAF"/>
    <w:rsid w:val="00C134F0"/>
    <w:rsid w:val="00C1389E"/>
    <w:rsid w:val="00C142E8"/>
    <w:rsid w:val="00C14BA0"/>
    <w:rsid w:val="00C15052"/>
    <w:rsid w:val="00C15315"/>
    <w:rsid w:val="00C15A0D"/>
    <w:rsid w:val="00C15CDB"/>
    <w:rsid w:val="00C16321"/>
    <w:rsid w:val="00C164F2"/>
    <w:rsid w:val="00C16880"/>
    <w:rsid w:val="00C16AB6"/>
    <w:rsid w:val="00C16E7A"/>
    <w:rsid w:val="00C17511"/>
    <w:rsid w:val="00C17569"/>
    <w:rsid w:val="00C17F50"/>
    <w:rsid w:val="00C21214"/>
    <w:rsid w:val="00C21471"/>
    <w:rsid w:val="00C21703"/>
    <w:rsid w:val="00C22CFD"/>
    <w:rsid w:val="00C22F03"/>
    <w:rsid w:val="00C23832"/>
    <w:rsid w:val="00C23DE7"/>
    <w:rsid w:val="00C23F90"/>
    <w:rsid w:val="00C2443A"/>
    <w:rsid w:val="00C24A72"/>
    <w:rsid w:val="00C24A79"/>
    <w:rsid w:val="00C24BB8"/>
    <w:rsid w:val="00C252EA"/>
    <w:rsid w:val="00C25433"/>
    <w:rsid w:val="00C26147"/>
    <w:rsid w:val="00C2662C"/>
    <w:rsid w:val="00C26E9B"/>
    <w:rsid w:val="00C27265"/>
    <w:rsid w:val="00C272F9"/>
    <w:rsid w:val="00C2730E"/>
    <w:rsid w:val="00C279CE"/>
    <w:rsid w:val="00C3061D"/>
    <w:rsid w:val="00C311C6"/>
    <w:rsid w:val="00C31579"/>
    <w:rsid w:val="00C316DA"/>
    <w:rsid w:val="00C318ED"/>
    <w:rsid w:val="00C325F5"/>
    <w:rsid w:val="00C32A8F"/>
    <w:rsid w:val="00C32E78"/>
    <w:rsid w:val="00C33062"/>
    <w:rsid w:val="00C33208"/>
    <w:rsid w:val="00C332DC"/>
    <w:rsid w:val="00C33400"/>
    <w:rsid w:val="00C3354A"/>
    <w:rsid w:val="00C33708"/>
    <w:rsid w:val="00C339A4"/>
    <w:rsid w:val="00C33D1C"/>
    <w:rsid w:val="00C34CC0"/>
    <w:rsid w:val="00C34ED6"/>
    <w:rsid w:val="00C35E05"/>
    <w:rsid w:val="00C35E14"/>
    <w:rsid w:val="00C35F18"/>
    <w:rsid w:val="00C364DA"/>
    <w:rsid w:val="00C36C7A"/>
    <w:rsid w:val="00C372EA"/>
    <w:rsid w:val="00C37577"/>
    <w:rsid w:val="00C37A1B"/>
    <w:rsid w:val="00C40956"/>
    <w:rsid w:val="00C40E77"/>
    <w:rsid w:val="00C411A0"/>
    <w:rsid w:val="00C41A4B"/>
    <w:rsid w:val="00C41ABB"/>
    <w:rsid w:val="00C41C51"/>
    <w:rsid w:val="00C41DD2"/>
    <w:rsid w:val="00C420C6"/>
    <w:rsid w:val="00C42759"/>
    <w:rsid w:val="00C43373"/>
    <w:rsid w:val="00C43CEE"/>
    <w:rsid w:val="00C444F6"/>
    <w:rsid w:val="00C44615"/>
    <w:rsid w:val="00C44AB0"/>
    <w:rsid w:val="00C4705B"/>
    <w:rsid w:val="00C47245"/>
    <w:rsid w:val="00C474C5"/>
    <w:rsid w:val="00C50C43"/>
    <w:rsid w:val="00C50DC2"/>
    <w:rsid w:val="00C514A7"/>
    <w:rsid w:val="00C5279A"/>
    <w:rsid w:val="00C52CDD"/>
    <w:rsid w:val="00C531BC"/>
    <w:rsid w:val="00C5338E"/>
    <w:rsid w:val="00C53418"/>
    <w:rsid w:val="00C53866"/>
    <w:rsid w:val="00C54487"/>
    <w:rsid w:val="00C548AB"/>
    <w:rsid w:val="00C5499E"/>
    <w:rsid w:val="00C54E22"/>
    <w:rsid w:val="00C55457"/>
    <w:rsid w:val="00C55B81"/>
    <w:rsid w:val="00C55C8C"/>
    <w:rsid w:val="00C55ED5"/>
    <w:rsid w:val="00C56172"/>
    <w:rsid w:val="00C5654D"/>
    <w:rsid w:val="00C56566"/>
    <w:rsid w:val="00C5733D"/>
    <w:rsid w:val="00C57513"/>
    <w:rsid w:val="00C576D9"/>
    <w:rsid w:val="00C57A57"/>
    <w:rsid w:val="00C57B60"/>
    <w:rsid w:val="00C57C6B"/>
    <w:rsid w:val="00C60198"/>
    <w:rsid w:val="00C618CB"/>
    <w:rsid w:val="00C61F8F"/>
    <w:rsid w:val="00C621E8"/>
    <w:rsid w:val="00C62291"/>
    <w:rsid w:val="00C62584"/>
    <w:rsid w:val="00C6261F"/>
    <w:rsid w:val="00C62EDB"/>
    <w:rsid w:val="00C633D4"/>
    <w:rsid w:val="00C63CCA"/>
    <w:rsid w:val="00C63DD3"/>
    <w:rsid w:val="00C63DEE"/>
    <w:rsid w:val="00C63E2E"/>
    <w:rsid w:val="00C6420B"/>
    <w:rsid w:val="00C643B1"/>
    <w:rsid w:val="00C647DC"/>
    <w:rsid w:val="00C648CF"/>
    <w:rsid w:val="00C6511E"/>
    <w:rsid w:val="00C658C5"/>
    <w:rsid w:val="00C65C3F"/>
    <w:rsid w:val="00C663CB"/>
    <w:rsid w:val="00C6649E"/>
    <w:rsid w:val="00C669E9"/>
    <w:rsid w:val="00C67185"/>
    <w:rsid w:val="00C673C1"/>
    <w:rsid w:val="00C674C7"/>
    <w:rsid w:val="00C70463"/>
    <w:rsid w:val="00C708DF"/>
    <w:rsid w:val="00C70C8E"/>
    <w:rsid w:val="00C71A27"/>
    <w:rsid w:val="00C722E4"/>
    <w:rsid w:val="00C72C28"/>
    <w:rsid w:val="00C72E7D"/>
    <w:rsid w:val="00C72F42"/>
    <w:rsid w:val="00C730FD"/>
    <w:rsid w:val="00C73211"/>
    <w:rsid w:val="00C732BE"/>
    <w:rsid w:val="00C73A6C"/>
    <w:rsid w:val="00C73AA5"/>
    <w:rsid w:val="00C742E9"/>
    <w:rsid w:val="00C74B4B"/>
    <w:rsid w:val="00C750A6"/>
    <w:rsid w:val="00C75B1E"/>
    <w:rsid w:val="00C76852"/>
    <w:rsid w:val="00C77351"/>
    <w:rsid w:val="00C776CE"/>
    <w:rsid w:val="00C77AA3"/>
    <w:rsid w:val="00C77C77"/>
    <w:rsid w:val="00C80056"/>
    <w:rsid w:val="00C801ED"/>
    <w:rsid w:val="00C80340"/>
    <w:rsid w:val="00C80A51"/>
    <w:rsid w:val="00C80C3F"/>
    <w:rsid w:val="00C81066"/>
    <w:rsid w:val="00C813C7"/>
    <w:rsid w:val="00C8149A"/>
    <w:rsid w:val="00C814FD"/>
    <w:rsid w:val="00C81F52"/>
    <w:rsid w:val="00C81FE8"/>
    <w:rsid w:val="00C8290B"/>
    <w:rsid w:val="00C832C8"/>
    <w:rsid w:val="00C832FA"/>
    <w:rsid w:val="00C83484"/>
    <w:rsid w:val="00C83BA8"/>
    <w:rsid w:val="00C844BE"/>
    <w:rsid w:val="00C85704"/>
    <w:rsid w:val="00C863AA"/>
    <w:rsid w:val="00C863EF"/>
    <w:rsid w:val="00C868E8"/>
    <w:rsid w:val="00C86C99"/>
    <w:rsid w:val="00C87198"/>
    <w:rsid w:val="00C8790E"/>
    <w:rsid w:val="00C87B99"/>
    <w:rsid w:val="00C87BDD"/>
    <w:rsid w:val="00C87DC6"/>
    <w:rsid w:val="00C9018E"/>
    <w:rsid w:val="00C90331"/>
    <w:rsid w:val="00C905FA"/>
    <w:rsid w:val="00C907C5"/>
    <w:rsid w:val="00C90F36"/>
    <w:rsid w:val="00C91006"/>
    <w:rsid w:val="00C914DC"/>
    <w:rsid w:val="00C91E71"/>
    <w:rsid w:val="00C92030"/>
    <w:rsid w:val="00C92A52"/>
    <w:rsid w:val="00C92FDD"/>
    <w:rsid w:val="00C93106"/>
    <w:rsid w:val="00C93A48"/>
    <w:rsid w:val="00C9414A"/>
    <w:rsid w:val="00C9453A"/>
    <w:rsid w:val="00C94768"/>
    <w:rsid w:val="00C94772"/>
    <w:rsid w:val="00C94A46"/>
    <w:rsid w:val="00C94B34"/>
    <w:rsid w:val="00C9539B"/>
    <w:rsid w:val="00C963FA"/>
    <w:rsid w:val="00C96A97"/>
    <w:rsid w:val="00C97236"/>
    <w:rsid w:val="00C97859"/>
    <w:rsid w:val="00C97EF1"/>
    <w:rsid w:val="00CA0641"/>
    <w:rsid w:val="00CA0B38"/>
    <w:rsid w:val="00CA136B"/>
    <w:rsid w:val="00CA1550"/>
    <w:rsid w:val="00CA1A76"/>
    <w:rsid w:val="00CA1BEC"/>
    <w:rsid w:val="00CA252A"/>
    <w:rsid w:val="00CA26F1"/>
    <w:rsid w:val="00CA296A"/>
    <w:rsid w:val="00CA2981"/>
    <w:rsid w:val="00CA3268"/>
    <w:rsid w:val="00CA42CB"/>
    <w:rsid w:val="00CA4885"/>
    <w:rsid w:val="00CA4DC3"/>
    <w:rsid w:val="00CA4E03"/>
    <w:rsid w:val="00CA52D0"/>
    <w:rsid w:val="00CA5762"/>
    <w:rsid w:val="00CA5907"/>
    <w:rsid w:val="00CA675A"/>
    <w:rsid w:val="00CA6959"/>
    <w:rsid w:val="00CA6A6E"/>
    <w:rsid w:val="00CA6D78"/>
    <w:rsid w:val="00CA743E"/>
    <w:rsid w:val="00CA74D2"/>
    <w:rsid w:val="00CA7A32"/>
    <w:rsid w:val="00CB0509"/>
    <w:rsid w:val="00CB0613"/>
    <w:rsid w:val="00CB0708"/>
    <w:rsid w:val="00CB0795"/>
    <w:rsid w:val="00CB1A3C"/>
    <w:rsid w:val="00CB1E1B"/>
    <w:rsid w:val="00CB2460"/>
    <w:rsid w:val="00CB2792"/>
    <w:rsid w:val="00CB29D3"/>
    <w:rsid w:val="00CB2B8C"/>
    <w:rsid w:val="00CB4DB8"/>
    <w:rsid w:val="00CB5847"/>
    <w:rsid w:val="00CB5E29"/>
    <w:rsid w:val="00CB6625"/>
    <w:rsid w:val="00CB6E68"/>
    <w:rsid w:val="00CB6E71"/>
    <w:rsid w:val="00CB6F74"/>
    <w:rsid w:val="00CB77D2"/>
    <w:rsid w:val="00CB78C7"/>
    <w:rsid w:val="00CC005D"/>
    <w:rsid w:val="00CC0473"/>
    <w:rsid w:val="00CC0644"/>
    <w:rsid w:val="00CC07CE"/>
    <w:rsid w:val="00CC0AEF"/>
    <w:rsid w:val="00CC0BE2"/>
    <w:rsid w:val="00CC0D74"/>
    <w:rsid w:val="00CC0DC5"/>
    <w:rsid w:val="00CC117B"/>
    <w:rsid w:val="00CC21A7"/>
    <w:rsid w:val="00CC2241"/>
    <w:rsid w:val="00CC2AE3"/>
    <w:rsid w:val="00CC2D8C"/>
    <w:rsid w:val="00CC3733"/>
    <w:rsid w:val="00CC3B92"/>
    <w:rsid w:val="00CC41BF"/>
    <w:rsid w:val="00CC4545"/>
    <w:rsid w:val="00CC4636"/>
    <w:rsid w:val="00CC4A1E"/>
    <w:rsid w:val="00CC4F74"/>
    <w:rsid w:val="00CC4FC8"/>
    <w:rsid w:val="00CC51A1"/>
    <w:rsid w:val="00CC5842"/>
    <w:rsid w:val="00CC6298"/>
    <w:rsid w:val="00CC631C"/>
    <w:rsid w:val="00CC6623"/>
    <w:rsid w:val="00CC6885"/>
    <w:rsid w:val="00CC6B6A"/>
    <w:rsid w:val="00CC6D73"/>
    <w:rsid w:val="00CC728A"/>
    <w:rsid w:val="00CC73CA"/>
    <w:rsid w:val="00CC7A47"/>
    <w:rsid w:val="00CC7A66"/>
    <w:rsid w:val="00CD0DA7"/>
    <w:rsid w:val="00CD129B"/>
    <w:rsid w:val="00CD1354"/>
    <w:rsid w:val="00CD14CC"/>
    <w:rsid w:val="00CD14D0"/>
    <w:rsid w:val="00CD1563"/>
    <w:rsid w:val="00CD1F69"/>
    <w:rsid w:val="00CD1FAA"/>
    <w:rsid w:val="00CD20B5"/>
    <w:rsid w:val="00CD240D"/>
    <w:rsid w:val="00CD248D"/>
    <w:rsid w:val="00CD2D3B"/>
    <w:rsid w:val="00CD3413"/>
    <w:rsid w:val="00CD3554"/>
    <w:rsid w:val="00CD4822"/>
    <w:rsid w:val="00CD4E6E"/>
    <w:rsid w:val="00CD54A6"/>
    <w:rsid w:val="00CD5782"/>
    <w:rsid w:val="00CD59DF"/>
    <w:rsid w:val="00CD5F18"/>
    <w:rsid w:val="00CD60A9"/>
    <w:rsid w:val="00CD62AD"/>
    <w:rsid w:val="00CD6806"/>
    <w:rsid w:val="00CD6C43"/>
    <w:rsid w:val="00CD78D8"/>
    <w:rsid w:val="00CE03B8"/>
    <w:rsid w:val="00CE0BE6"/>
    <w:rsid w:val="00CE1264"/>
    <w:rsid w:val="00CE15B8"/>
    <w:rsid w:val="00CE1826"/>
    <w:rsid w:val="00CE1E0A"/>
    <w:rsid w:val="00CE2092"/>
    <w:rsid w:val="00CE33F1"/>
    <w:rsid w:val="00CE373D"/>
    <w:rsid w:val="00CE39F9"/>
    <w:rsid w:val="00CE3F9A"/>
    <w:rsid w:val="00CE4933"/>
    <w:rsid w:val="00CE4A3F"/>
    <w:rsid w:val="00CE4B0A"/>
    <w:rsid w:val="00CE4F09"/>
    <w:rsid w:val="00CE4FE4"/>
    <w:rsid w:val="00CE7BAE"/>
    <w:rsid w:val="00CF02A5"/>
    <w:rsid w:val="00CF0C44"/>
    <w:rsid w:val="00CF2150"/>
    <w:rsid w:val="00CF2D49"/>
    <w:rsid w:val="00CF3157"/>
    <w:rsid w:val="00CF3646"/>
    <w:rsid w:val="00CF3928"/>
    <w:rsid w:val="00CF3C45"/>
    <w:rsid w:val="00CF3C7C"/>
    <w:rsid w:val="00CF3C82"/>
    <w:rsid w:val="00CF40A0"/>
    <w:rsid w:val="00CF4988"/>
    <w:rsid w:val="00CF4A08"/>
    <w:rsid w:val="00CF5572"/>
    <w:rsid w:val="00CF5E61"/>
    <w:rsid w:val="00CF6E14"/>
    <w:rsid w:val="00CF7527"/>
    <w:rsid w:val="00CF7F34"/>
    <w:rsid w:val="00D00403"/>
    <w:rsid w:val="00D01176"/>
    <w:rsid w:val="00D014E3"/>
    <w:rsid w:val="00D01753"/>
    <w:rsid w:val="00D021E6"/>
    <w:rsid w:val="00D022FD"/>
    <w:rsid w:val="00D027AA"/>
    <w:rsid w:val="00D02AB2"/>
    <w:rsid w:val="00D0300C"/>
    <w:rsid w:val="00D03356"/>
    <w:rsid w:val="00D03B0A"/>
    <w:rsid w:val="00D046FA"/>
    <w:rsid w:val="00D04DAA"/>
    <w:rsid w:val="00D0503A"/>
    <w:rsid w:val="00D0537F"/>
    <w:rsid w:val="00D06544"/>
    <w:rsid w:val="00D06893"/>
    <w:rsid w:val="00D06C1A"/>
    <w:rsid w:val="00D0705C"/>
    <w:rsid w:val="00D0765C"/>
    <w:rsid w:val="00D076A4"/>
    <w:rsid w:val="00D10274"/>
    <w:rsid w:val="00D1065C"/>
    <w:rsid w:val="00D127F7"/>
    <w:rsid w:val="00D12B26"/>
    <w:rsid w:val="00D12CAA"/>
    <w:rsid w:val="00D12CE7"/>
    <w:rsid w:val="00D136B9"/>
    <w:rsid w:val="00D1445A"/>
    <w:rsid w:val="00D1445F"/>
    <w:rsid w:val="00D15638"/>
    <w:rsid w:val="00D15760"/>
    <w:rsid w:val="00D15DD2"/>
    <w:rsid w:val="00D163EC"/>
    <w:rsid w:val="00D1687C"/>
    <w:rsid w:val="00D1708E"/>
    <w:rsid w:val="00D17641"/>
    <w:rsid w:val="00D17872"/>
    <w:rsid w:val="00D17FCA"/>
    <w:rsid w:val="00D207D6"/>
    <w:rsid w:val="00D2120F"/>
    <w:rsid w:val="00D21BA3"/>
    <w:rsid w:val="00D2200E"/>
    <w:rsid w:val="00D22DAD"/>
    <w:rsid w:val="00D22ED6"/>
    <w:rsid w:val="00D2364C"/>
    <w:rsid w:val="00D2394E"/>
    <w:rsid w:val="00D23B0C"/>
    <w:rsid w:val="00D24649"/>
    <w:rsid w:val="00D246BA"/>
    <w:rsid w:val="00D24739"/>
    <w:rsid w:val="00D25076"/>
    <w:rsid w:val="00D25423"/>
    <w:rsid w:val="00D25A73"/>
    <w:rsid w:val="00D25C65"/>
    <w:rsid w:val="00D26048"/>
    <w:rsid w:val="00D2606C"/>
    <w:rsid w:val="00D262C5"/>
    <w:rsid w:val="00D2633C"/>
    <w:rsid w:val="00D26B76"/>
    <w:rsid w:val="00D26BFF"/>
    <w:rsid w:val="00D26D19"/>
    <w:rsid w:val="00D2781C"/>
    <w:rsid w:val="00D279AB"/>
    <w:rsid w:val="00D30F9F"/>
    <w:rsid w:val="00D32016"/>
    <w:rsid w:val="00D3205A"/>
    <w:rsid w:val="00D320EE"/>
    <w:rsid w:val="00D32DB0"/>
    <w:rsid w:val="00D32E3D"/>
    <w:rsid w:val="00D32EAA"/>
    <w:rsid w:val="00D32ED8"/>
    <w:rsid w:val="00D33054"/>
    <w:rsid w:val="00D33D26"/>
    <w:rsid w:val="00D340BB"/>
    <w:rsid w:val="00D343CC"/>
    <w:rsid w:val="00D34730"/>
    <w:rsid w:val="00D35122"/>
    <w:rsid w:val="00D35421"/>
    <w:rsid w:val="00D354B5"/>
    <w:rsid w:val="00D355F0"/>
    <w:rsid w:val="00D364EE"/>
    <w:rsid w:val="00D367A2"/>
    <w:rsid w:val="00D36D7F"/>
    <w:rsid w:val="00D3751F"/>
    <w:rsid w:val="00D37726"/>
    <w:rsid w:val="00D37BCE"/>
    <w:rsid w:val="00D40951"/>
    <w:rsid w:val="00D41CC9"/>
    <w:rsid w:val="00D41ED6"/>
    <w:rsid w:val="00D41EF2"/>
    <w:rsid w:val="00D424BD"/>
    <w:rsid w:val="00D42CD9"/>
    <w:rsid w:val="00D42D2D"/>
    <w:rsid w:val="00D43536"/>
    <w:rsid w:val="00D43A0E"/>
    <w:rsid w:val="00D441C8"/>
    <w:rsid w:val="00D44A25"/>
    <w:rsid w:val="00D44C8E"/>
    <w:rsid w:val="00D44DB3"/>
    <w:rsid w:val="00D451EB"/>
    <w:rsid w:val="00D460FE"/>
    <w:rsid w:val="00D465B8"/>
    <w:rsid w:val="00D4683B"/>
    <w:rsid w:val="00D46849"/>
    <w:rsid w:val="00D46CE6"/>
    <w:rsid w:val="00D46D6F"/>
    <w:rsid w:val="00D472A8"/>
    <w:rsid w:val="00D4749A"/>
    <w:rsid w:val="00D4756F"/>
    <w:rsid w:val="00D47686"/>
    <w:rsid w:val="00D5021A"/>
    <w:rsid w:val="00D50A80"/>
    <w:rsid w:val="00D50D1C"/>
    <w:rsid w:val="00D51651"/>
    <w:rsid w:val="00D51AA5"/>
    <w:rsid w:val="00D51B7A"/>
    <w:rsid w:val="00D51CFB"/>
    <w:rsid w:val="00D51D4B"/>
    <w:rsid w:val="00D51DBA"/>
    <w:rsid w:val="00D51EA3"/>
    <w:rsid w:val="00D51F40"/>
    <w:rsid w:val="00D52126"/>
    <w:rsid w:val="00D52670"/>
    <w:rsid w:val="00D52921"/>
    <w:rsid w:val="00D52A8B"/>
    <w:rsid w:val="00D532A9"/>
    <w:rsid w:val="00D5330B"/>
    <w:rsid w:val="00D53B5D"/>
    <w:rsid w:val="00D540D6"/>
    <w:rsid w:val="00D54398"/>
    <w:rsid w:val="00D54A56"/>
    <w:rsid w:val="00D54CF1"/>
    <w:rsid w:val="00D550AE"/>
    <w:rsid w:val="00D55ED0"/>
    <w:rsid w:val="00D5622F"/>
    <w:rsid w:val="00D562EB"/>
    <w:rsid w:val="00D5667A"/>
    <w:rsid w:val="00D568D0"/>
    <w:rsid w:val="00D56EDF"/>
    <w:rsid w:val="00D578E8"/>
    <w:rsid w:val="00D60276"/>
    <w:rsid w:val="00D607E2"/>
    <w:rsid w:val="00D6097E"/>
    <w:rsid w:val="00D60A2A"/>
    <w:rsid w:val="00D60B57"/>
    <w:rsid w:val="00D6171D"/>
    <w:rsid w:val="00D6241D"/>
    <w:rsid w:val="00D629A9"/>
    <w:rsid w:val="00D62CB2"/>
    <w:rsid w:val="00D63024"/>
    <w:rsid w:val="00D63269"/>
    <w:rsid w:val="00D63515"/>
    <w:rsid w:val="00D637D8"/>
    <w:rsid w:val="00D63A4B"/>
    <w:rsid w:val="00D643EE"/>
    <w:rsid w:val="00D64EFA"/>
    <w:rsid w:val="00D64FFF"/>
    <w:rsid w:val="00D65160"/>
    <w:rsid w:val="00D65233"/>
    <w:rsid w:val="00D656E9"/>
    <w:rsid w:val="00D67A05"/>
    <w:rsid w:val="00D704CD"/>
    <w:rsid w:val="00D70512"/>
    <w:rsid w:val="00D70532"/>
    <w:rsid w:val="00D70722"/>
    <w:rsid w:val="00D70C39"/>
    <w:rsid w:val="00D716AA"/>
    <w:rsid w:val="00D71F7F"/>
    <w:rsid w:val="00D72060"/>
    <w:rsid w:val="00D729ED"/>
    <w:rsid w:val="00D730B2"/>
    <w:rsid w:val="00D737AD"/>
    <w:rsid w:val="00D7386B"/>
    <w:rsid w:val="00D73F0F"/>
    <w:rsid w:val="00D74040"/>
    <w:rsid w:val="00D742D8"/>
    <w:rsid w:val="00D7455A"/>
    <w:rsid w:val="00D74988"/>
    <w:rsid w:val="00D75D1E"/>
    <w:rsid w:val="00D75F0C"/>
    <w:rsid w:val="00D760D6"/>
    <w:rsid w:val="00D76345"/>
    <w:rsid w:val="00D76516"/>
    <w:rsid w:val="00D765DD"/>
    <w:rsid w:val="00D77CA4"/>
    <w:rsid w:val="00D77D21"/>
    <w:rsid w:val="00D8036D"/>
    <w:rsid w:val="00D807BF"/>
    <w:rsid w:val="00D8081E"/>
    <w:rsid w:val="00D8179D"/>
    <w:rsid w:val="00D81AFD"/>
    <w:rsid w:val="00D81BE4"/>
    <w:rsid w:val="00D81DBA"/>
    <w:rsid w:val="00D8262A"/>
    <w:rsid w:val="00D827EC"/>
    <w:rsid w:val="00D8361F"/>
    <w:rsid w:val="00D8386F"/>
    <w:rsid w:val="00D838C2"/>
    <w:rsid w:val="00D84BDF"/>
    <w:rsid w:val="00D85620"/>
    <w:rsid w:val="00D85782"/>
    <w:rsid w:val="00D866F9"/>
    <w:rsid w:val="00D8677D"/>
    <w:rsid w:val="00D86A08"/>
    <w:rsid w:val="00D871AF"/>
    <w:rsid w:val="00D87431"/>
    <w:rsid w:val="00D87C9B"/>
    <w:rsid w:val="00D87E24"/>
    <w:rsid w:val="00D90075"/>
    <w:rsid w:val="00D90454"/>
    <w:rsid w:val="00D914AC"/>
    <w:rsid w:val="00D9156E"/>
    <w:rsid w:val="00D917BF"/>
    <w:rsid w:val="00D91B0A"/>
    <w:rsid w:val="00D9266E"/>
    <w:rsid w:val="00D9269B"/>
    <w:rsid w:val="00D92985"/>
    <w:rsid w:val="00D92CD2"/>
    <w:rsid w:val="00D92E74"/>
    <w:rsid w:val="00D935E4"/>
    <w:rsid w:val="00D93829"/>
    <w:rsid w:val="00D939B9"/>
    <w:rsid w:val="00D94006"/>
    <w:rsid w:val="00D9405C"/>
    <w:rsid w:val="00D9458B"/>
    <w:rsid w:val="00D94D0B"/>
    <w:rsid w:val="00D94FE2"/>
    <w:rsid w:val="00D9513C"/>
    <w:rsid w:val="00D95322"/>
    <w:rsid w:val="00D95761"/>
    <w:rsid w:val="00D9587B"/>
    <w:rsid w:val="00D95CC0"/>
    <w:rsid w:val="00D96E17"/>
    <w:rsid w:val="00D96ED0"/>
    <w:rsid w:val="00D97065"/>
    <w:rsid w:val="00D97E06"/>
    <w:rsid w:val="00D97EA0"/>
    <w:rsid w:val="00DA01B7"/>
    <w:rsid w:val="00DA026D"/>
    <w:rsid w:val="00DA0404"/>
    <w:rsid w:val="00DA0AD3"/>
    <w:rsid w:val="00DA1010"/>
    <w:rsid w:val="00DA1447"/>
    <w:rsid w:val="00DA17E9"/>
    <w:rsid w:val="00DA1C7C"/>
    <w:rsid w:val="00DA1D6D"/>
    <w:rsid w:val="00DA2BF6"/>
    <w:rsid w:val="00DA2F1D"/>
    <w:rsid w:val="00DA3337"/>
    <w:rsid w:val="00DA3484"/>
    <w:rsid w:val="00DA3C04"/>
    <w:rsid w:val="00DA3C7E"/>
    <w:rsid w:val="00DA51F6"/>
    <w:rsid w:val="00DA52E7"/>
    <w:rsid w:val="00DA5B90"/>
    <w:rsid w:val="00DA5D0E"/>
    <w:rsid w:val="00DA5E5D"/>
    <w:rsid w:val="00DA60EA"/>
    <w:rsid w:val="00DA6A29"/>
    <w:rsid w:val="00DA71EF"/>
    <w:rsid w:val="00DA7251"/>
    <w:rsid w:val="00DA7673"/>
    <w:rsid w:val="00DA777F"/>
    <w:rsid w:val="00DB000F"/>
    <w:rsid w:val="00DB013E"/>
    <w:rsid w:val="00DB0DD4"/>
    <w:rsid w:val="00DB0DE0"/>
    <w:rsid w:val="00DB0E14"/>
    <w:rsid w:val="00DB16DF"/>
    <w:rsid w:val="00DB1D67"/>
    <w:rsid w:val="00DB2481"/>
    <w:rsid w:val="00DB27D1"/>
    <w:rsid w:val="00DB289C"/>
    <w:rsid w:val="00DB29A7"/>
    <w:rsid w:val="00DB2BBB"/>
    <w:rsid w:val="00DB336C"/>
    <w:rsid w:val="00DB34CB"/>
    <w:rsid w:val="00DB3FC4"/>
    <w:rsid w:val="00DB4099"/>
    <w:rsid w:val="00DB48D0"/>
    <w:rsid w:val="00DB4D2E"/>
    <w:rsid w:val="00DB4F61"/>
    <w:rsid w:val="00DB5186"/>
    <w:rsid w:val="00DB5905"/>
    <w:rsid w:val="00DB5A9F"/>
    <w:rsid w:val="00DB5AC1"/>
    <w:rsid w:val="00DB5CC5"/>
    <w:rsid w:val="00DB630C"/>
    <w:rsid w:val="00DB6527"/>
    <w:rsid w:val="00DB6DAE"/>
    <w:rsid w:val="00DB6F53"/>
    <w:rsid w:val="00DB70A4"/>
    <w:rsid w:val="00DB7549"/>
    <w:rsid w:val="00DB7AD2"/>
    <w:rsid w:val="00DB7BCF"/>
    <w:rsid w:val="00DC03FD"/>
    <w:rsid w:val="00DC1379"/>
    <w:rsid w:val="00DC1AD6"/>
    <w:rsid w:val="00DC2084"/>
    <w:rsid w:val="00DC22C3"/>
    <w:rsid w:val="00DC295B"/>
    <w:rsid w:val="00DC29C5"/>
    <w:rsid w:val="00DC2F24"/>
    <w:rsid w:val="00DC2F47"/>
    <w:rsid w:val="00DC44F5"/>
    <w:rsid w:val="00DC47E7"/>
    <w:rsid w:val="00DC552C"/>
    <w:rsid w:val="00DC6114"/>
    <w:rsid w:val="00DC74A1"/>
    <w:rsid w:val="00DC75C8"/>
    <w:rsid w:val="00DC77F9"/>
    <w:rsid w:val="00DC7A7B"/>
    <w:rsid w:val="00DD0208"/>
    <w:rsid w:val="00DD0329"/>
    <w:rsid w:val="00DD0AB9"/>
    <w:rsid w:val="00DD0CDB"/>
    <w:rsid w:val="00DD0EEC"/>
    <w:rsid w:val="00DD140F"/>
    <w:rsid w:val="00DD203F"/>
    <w:rsid w:val="00DD2655"/>
    <w:rsid w:val="00DD358C"/>
    <w:rsid w:val="00DD3872"/>
    <w:rsid w:val="00DD4E7E"/>
    <w:rsid w:val="00DD5C3F"/>
    <w:rsid w:val="00DD5DCF"/>
    <w:rsid w:val="00DD601A"/>
    <w:rsid w:val="00DD6535"/>
    <w:rsid w:val="00DD7196"/>
    <w:rsid w:val="00DD739D"/>
    <w:rsid w:val="00DD760A"/>
    <w:rsid w:val="00DD7B72"/>
    <w:rsid w:val="00DE060C"/>
    <w:rsid w:val="00DE17AF"/>
    <w:rsid w:val="00DE19CF"/>
    <w:rsid w:val="00DE1B47"/>
    <w:rsid w:val="00DE2337"/>
    <w:rsid w:val="00DE23DC"/>
    <w:rsid w:val="00DE2F01"/>
    <w:rsid w:val="00DE2FB5"/>
    <w:rsid w:val="00DE338C"/>
    <w:rsid w:val="00DE378D"/>
    <w:rsid w:val="00DE3790"/>
    <w:rsid w:val="00DE3B17"/>
    <w:rsid w:val="00DE3F42"/>
    <w:rsid w:val="00DE4352"/>
    <w:rsid w:val="00DE4390"/>
    <w:rsid w:val="00DE4397"/>
    <w:rsid w:val="00DE4D2C"/>
    <w:rsid w:val="00DE5561"/>
    <w:rsid w:val="00DE5B4C"/>
    <w:rsid w:val="00DE72CA"/>
    <w:rsid w:val="00DE7844"/>
    <w:rsid w:val="00DE7B6C"/>
    <w:rsid w:val="00DF00AC"/>
    <w:rsid w:val="00DF0244"/>
    <w:rsid w:val="00DF05FA"/>
    <w:rsid w:val="00DF0E1E"/>
    <w:rsid w:val="00DF10AE"/>
    <w:rsid w:val="00DF1AEC"/>
    <w:rsid w:val="00DF1B8E"/>
    <w:rsid w:val="00DF1CE4"/>
    <w:rsid w:val="00DF1D45"/>
    <w:rsid w:val="00DF2090"/>
    <w:rsid w:val="00DF20B8"/>
    <w:rsid w:val="00DF297B"/>
    <w:rsid w:val="00DF3216"/>
    <w:rsid w:val="00DF34D8"/>
    <w:rsid w:val="00DF4131"/>
    <w:rsid w:val="00DF4460"/>
    <w:rsid w:val="00DF458F"/>
    <w:rsid w:val="00DF4F94"/>
    <w:rsid w:val="00DF5A5C"/>
    <w:rsid w:val="00DF5E19"/>
    <w:rsid w:val="00DF5E4F"/>
    <w:rsid w:val="00DF5F3C"/>
    <w:rsid w:val="00DF63FC"/>
    <w:rsid w:val="00DF63FD"/>
    <w:rsid w:val="00DF659C"/>
    <w:rsid w:val="00DF79FA"/>
    <w:rsid w:val="00DF7D9C"/>
    <w:rsid w:val="00E001A0"/>
    <w:rsid w:val="00E00570"/>
    <w:rsid w:val="00E00AB3"/>
    <w:rsid w:val="00E00DEF"/>
    <w:rsid w:val="00E00E21"/>
    <w:rsid w:val="00E01257"/>
    <w:rsid w:val="00E018FB"/>
    <w:rsid w:val="00E01ADE"/>
    <w:rsid w:val="00E01B38"/>
    <w:rsid w:val="00E01BA3"/>
    <w:rsid w:val="00E02342"/>
    <w:rsid w:val="00E02420"/>
    <w:rsid w:val="00E02990"/>
    <w:rsid w:val="00E02C83"/>
    <w:rsid w:val="00E03357"/>
    <w:rsid w:val="00E03CAD"/>
    <w:rsid w:val="00E042C7"/>
    <w:rsid w:val="00E043D0"/>
    <w:rsid w:val="00E04996"/>
    <w:rsid w:val="00E04DC4"/>
    <w:rsid w:val="00E05A25"/>
    <w:rsid w:val="00E05BCB"/>
    <w:rsid w:val="00E06779"/>
    <w:rsid w:val="00E068FE"/>
    <w:rsid w:val="00E069ED"/>
    <w:rsid w:val="00E06A92"/>
    <w:rsid w:val="00E06C54"/>
    <w:rsid w:val="00E07CDD"/>
    <w:rsid w:val="00E104C0"/>
    <w:rsid w:val="00E1074F"/>
    <w:rsid w:val="00E1090E"/>
    <w:rsid w:val="00E10AF4"/>
    <w:rsid w:val="00E10FDA"/>
    <w:rsid w:val="00E11CE9"/>
    <w:rsid w:val="00E12AC6"/>
    <w:rsid w:val="00E12B52"/>
    <w:rsid w:val="00E12B9D"/>
    <w:rsid w:val="00E12EC4"/>
    <w:rsid w:val="00E13E75"/>
    <w:rsid w:val="00E1400F"/>
    <w:rsid w:val="00E14049"/>
    <w:rsid w:val="00E14D03"/>
    <w:rsid w:val="00E14F4D"/>
    <w:rsid w:val="00E1631F"/>
    <w:rsid w:val="00E173EA"/>
    <w:rsid w:val="00E174A0"/>
    <w:rsid w:val="00E17B41"/>
    <w:rsid w:val="00E200F5"/>
    <w:rsid w:val="00E20332"/>
    <w:rsid w:val="00E20543"/>
    <w:rsid w:val="00E206A4"/>
    <w:rsid w:val="00E20FFF"/>
    <w:rsid w:val="00E2124A"/>
    <w:rsid w:val="00E216EC"/>
    <w:rsid w:val="00E21FF8"/>
    <w:rsid w:val="00E222D0"/>
    <w:rsid w:val="00E227EF"/>
    <w:rsid w:val="00E23C67"/>
    <w:rsid w:val="00E23CEA"/>
    <w:rsid w:val="00E23F3F"/>
    <w:rsid w:val="00E245C8"/>
    <w:rsid w:val="00E24E82"/>
    <w:rsid w:val="00E24E9C"/>
    <w:rsid w:val="00E25381"/>
    <w:rsid w:val="00E256D9"/>
    <w:rsid w:val="00E25D2B"/>
    <w:rsid w:val="00E262A2"/>
    <w:rsid w:val="00E2645B"/>
    <w:rsid w:val="00E27398"/>
    <w:rsid w:val="00E277AE"/>
    <w:rsid w:val="00E27808"/>
    <w:rsid w:val="00E27965"/>
    <w:rsid w:val="00E27CE8"/>
    <w:rsid w:val="00E27D0D"/>
    <w:rsid w:val="00E27FAA"/>
    <w:rsid w:val="00E30672"/>
    <w:rsid w:val="00E30A92"/>
    <w:rsid w:val="00E30CB8"/>
    <w:rsid w:val="00E30EFC"/>
    <w:rsid w:val="00E31224"/>
    <w:rsid w:val="00E3172F"/>
    <w:rsid w:val="00E31F30"/>
    <w:rsid w:val="00E32B06"/>
    <w:rsid w:val="00E33505"/>
    <w:rsid w:val="00E33779"/>
    <w:rsid w:val="00E34696"/>
    <w:rsid w:val="00E348AE"/>
    <w:rsid w:val="00E355D9"/>
    <w:rsid w:val="00E35E14"/>
    <w:rsid w:val="00E3612A"/>
    <w:rsid w:val="00E3648E"/>
    <w:rsid w:val="00E36B32"/>
    <w:rsid w:val="00E374D2"/>
    <w:rsid w:val="00E37A07"/>
    <w:rsid w:val="00E37F88"/>
    <w:rsid w:val="00E400BC"/>
    <w:rsid w:val="00E40117"/>
    <w:rsid w:val="00E40B4E"/>
    <w:rsid w:val="00E40C41"/>
    <w:rsid w:val="00E4139D"/>
    <w:rsid w:val="00E41518"/>
    <w:rsid w:val="00E418C6"/>
    <w:rsid w:val="00E41BAB"/>
    <w:rsid w:val="00E41E28"/>
    <w:rsid w:val="00E41F45"/>
    <w:rsid w:val="00E4231A"/>
    <w:rsid w:val="00E423CB"/>
    <w:rsid w:val="00E42659"/>
    <w:rsid w:val="00E42785"/>
    <w:rsid w:val="00E42D45"/>
    <w:rsid w:val="00E42EB4"/>
    <w:rsid w:val="00E43212"/>
    <w:rsid w:val="00E43817"/>
    <w:rsid w:val="00E43F59"/>
    <w:rsid w:val="00E440E7"/>
    <w:rsid w:val="00E44369"/>
    <w:rsid w:val="00E4472A"/>
    <w:rsid w:val="00E44A3E"/>
    <w:rsid w:val="00E44BC1"/>
    <w:rsid w:val="00E44C05"/>
    <w:rsid w:val="00E44EBD"/>
    <w:rsid w:val="00E452EB"/>
    <w:rsid w:val="00E45AB3"/>
    <w:rsid w:val="00E45DC8"/>
    <w:rsid w:val="00E46D99"/>
    <w:rsid w:val="00E47247"/>
    <w:rsid w:val="00E47332"/>
    <w:rsid w:val="00E47E06"/>
    <w:rsid w:val="00E50176"/>
    <w:rsid w:val="00E506C4"/>
    <w:rsid w:val="00E50A42"/>
    <w:rsid w:val="00E50A57"/>
    <w:rsid w:val="00E51883"/>
    <w:rsid w:val="00E52237"/>
    <w:rsid w:val="00E5273E"/>
    <w:rsid w:val="00E52866"/>
    <w:rsid w:val="00E52905"/>
    <w:rsid w:val="00E52FBF"/>
    <w:rsid w:val="00E537EC"/>
    <w:rsid w:val="00E53AF3"/>
    <w:rsid w:val="00E544F3"/>
    <w:rsid w:val="00E5450E"/>
    <w:rsid w:val="00E54B96"/>
    <w:rsid w:val="00E54D1B"/>
    <w:rsid w:val="00E55164"/>
    <w:rsid w:val="00E553C7"/>
    <w:rsid w:val="00E5547E"/>
    <w:rsid w:val="00E56354"/>
    <w:rsid w:val="00E5666F"/>
    <w:rsid w:val="00E567A4"/>
    <w:rsid w:val="00E56BC8"/>
    <w:rsid w:val="00E56CF7"/>
    <w:rsid w:val="00E56F0A"/>
    <w:rsid w:val="00E57CA7"/>
    <w:rsid w:val="00E60095"/>
    <w:rsid w:val="00E60224"/>
    <w:rsid w:val="00E60718"/>
    <w:rsid w:val="00E60894"/>
    <w:rsid w:val="00E60A83"/>
    <w:rsid w:val="00E60ABB"/>
    <w:rsid w:val="00E60B86"/>
    <w:rsid w:val="00E6173C"/>
    <w:rsid w:val="00E62691"/>
    <w:rsid w:val="00E62889"/>
    <w:rsid w:val="00E629E5"/>
    <w:rsid w:val="00E62E28"/>
    <w:rsid w:val="00E636D1"/>
    <w:rsid w:val="00E6398A"/>
    <w:rsid w:val="00E63D02"/>
    <w:rsid w:val="00E63D07"/>
    <w:rsid w:val="00E63E6D"/>
    <w:rsid w:val="00E63F5F"/>
    <w:rsid w:val="00E646A5"/>
    <w:rsid w:val="00E64EA2"/>
    <w:rsid w:val="00E65177"/>
    <w:rsid w:val="00E65CE5"/>
    <w:rsid w:val="00E65CE9"/>
    <w:rsid w:val="00E66646"/>
    <w:rsid w:val="00E6674F"/>
    <w:rsid w:val="00E67DEB"/>
    <w:rsid w:val="00E67E71"/>
    <w:rsid w:val="00E67F72"/>
    <w:rsid w:val="00E70688"/>
    <w:rsid w:val="00E711A8"/>
    <w:rsid w:val="00E7183E"/>
    <w:rsid w:val="00E719DC"/>
    <w:rsid w:val="00E71E5C"/>
    <w:rsid w:val="00E7222E"/>
    <w:rsid w:val="00E72287"/>
    <w:rsid w:val="00E722FB"/>
    <w:rsid w:val="00E7242D"/>
    <w:rsid w:val="00E724F1"/>
    <w:rsid w:val="00E72D92"/>
    <w:rsid w:val="00E730ED"/>
    <w:rsid w:val="00E732A2"/>
    <w:rsid w:val="00E73802"/>
    <w:rsid w:val="00E73816"/>
    <w:rsid w:val="00E7401C"/>
    <w:rsid w:val="00E741EF"/>
    <w:rsid w:val="00E74CA5"/>
    <w:rsid w:val="00E754A3"/>
    <w:rsid w:val="00E758D4"/>
    <w:rsid w:val="00E75D15"/>
    <w:rsid w:val="00E75FEA"/>
    <w:rsid w:val="00E768D0"/>
    <w:rsid w:val="00E76D96"/>
    <w:rsid w:val="00E775DA"/>
    <w:rsid w:val="00E80000"/>
    <w:rsid w:val="00E802D8"/>
    <w:rsid w:val="00E80569"/>
    <w:rsid w:val="00E808B7"/>
    <w:rsid w:val="00E809FD"/>
    <w:rsid w:val="00E80A10"/>
    <w:rsid w:val="00E811DD"/>
    <w:rsid w:val="00E8147F"/>
    <w:rsid w:val="00E8183F"/>
    <w:rsid w:val="00E82A0F"/>
    <w:rsid w:val="00E82D3F"/>
    <w:rsid w:val="00E82D8D"/>
    <w:rsid w:val="00E84841"/>
    <w:rsid w:val="00E84934"/>
    <w:rsid w:val="00E84C28"/>
    <w:rsid w:val="00E84C39"/>
    <w:rsid w:val="00E862B3"/>
    <w:rsid w:val="00E866D8"/>
    <w:rsid w:val="00E874B4"/>
    <w:rsid w:val="00E90040"/>
    <w:rsid w:val="00E9024D"/>
    <w:rsid w:val="00E90FB4"/>
    <w:rsid w:val="00E91A81"/>
    <w:rsid w:val="00E92BDD"/>
    <w:rsid w:val="00E92D71"/>
    <w:rsid w:val="00E937E3"/>
    <w:rsid w:val="00E938CA"/>
    <w:rsid w:val="00E9393F"/>
    <w:rsid w:val="00E93B96"/>
    <w:rsid w:val="00E93CC8"/>
    <w:rsid w:val="00E93DBB"/>
    <w:rsid w:val="00E93E7B"/>
    <w:rsid w:val="00E94061"/>
    <w:rsid w:val="00E944DF"/>
    <w:rsid w:val="00E9483C"/>
    <w:rsid w:val="00E94E10"/>
    <w:rsid w:val="00E94E9B"/>
    <w:rsid w:val="00E96163"/>
    <w:rsid w:val="00E9635A"/>
    <w:rsid w:val="00E96B94"/>
    <w:rsid w:val="00E976C7"/>
    <w:rsid w:val="00E97C60"/>
    <w:rsid w:val="00EA04F4"/>
    <w:rsid w:val="00EA082E"/>
    <w:rsid w:val="00EA22AA"/>
    <w:rsid w:val="00EA288B"/>
    <w:rsid w:val="00EA2E5C"/>
    <w:rsid w:val="00EA31BE"/>
    <w:rsid w:val="00EA345A"/>
    <w:rsid w:val="00EA3A96"/>
    <w:rsid w:val="00EA4676"/>
    <w:rsid w:val="00EA46CA"/>
    <w:rsid w:val="00EA4713"/>
    <w:rsid w:val="00EA4D3C"/>
    <w:rsid w:val="00EA4EE4"/>
    <w:rsid w:val="00EA5317"/>
    <w:rsid w:val="00EA58E8"/>
    <w:rsid w:val="00EA5A53"/>
    <w:rsid w:val="00EA5B61"/>
    <w:rsid w:val="00EA5F8C"/>
    <w:rsid w:val="00EA6097"/>
    <w:rsid w:val="00EA64C6"/>
    <w:rsid w:val="00EA670A"/>
    <w:rsid w:val="00EA6A22"/>
    <w:rsid w:val="00EA7290"/>
    <w:rsid w:val="00EA7927"/>
    <w:rsid w:val="00EA7998"/>
    <w:rsid w:val="00EA7E84"/>
    <w:rsid w:val="00EB0C2C"/>
    <w:rsid w:val="00EB17CF"/>
    <w:rsid w:val="00EB2B3E"/>
    <w:rsid w:val="00EB2ECC"/>
    <w:rsid w:val="00EB3B9F"/>
    <w:rsid w:val="00EB42DF"/>
    <w:rsid w:val="00EB48CF"/>
    <w:rsid w:val="00EB4B7B"/>
    <w:rsid w:val="00EB503A"/>
    <w:rsid w:val="00EB596C"/>
    <w:rsid w:val="00EB5B92"/>
    <w:rsid w:val="00EB5C72"/>
    <w:rsid w:val="00EB60BF"/>
    <w:rsid w:val="00EB6592"/>
    <w:rsid w:val="00EB675B"/>
    <w:rsid w:val="00EB6D14"/>
    <w:rsid w:val="00EC0829"/>
    <w:rsid w:val="00EC0ABB"/>
    <w:rsid w:val="00EC2463"/>
    <w:rsid w:val="00EC25AD"/>
    <w:rsid w:val="00EC2A99"/>
    <w:rsid w:val="00EC2E39"/>
    <w:rsid w:val="00EC3685"/>
    <w:rsid w:val="00EC381A"/>
    <w:rsid w:val="00EC3ED4"/>
    <w:rsid w:val="00EC40ED"/>
    <w:rsid w:val="00EC451D"/>
    <w:rsid w:val="00EC4CA4"/>
    <w:rsid w:val="00EC5512"/>
    <w:rsid w:val="00EC57C6"/>
    <w:rsid w:val="00EC6708"/>
    <w:rsid w:val="00EC7475"/>
    <w:rsid w:val="00EC7840"/>
    <w:rsid w:val="00EC7852"/>
    <w:rsid w:val="00EC79EF"/>
    <w:rsid w:val="00EC7AA7"/>
    <w:rsid w:val="00EC7B37"/>
    <w:rsid w:val="00ED03A8"/>
    <w:rsid w:val="00ED0535"/>
    <w:rsid w:val="00ED09FA"/>
    <w:rsid w:val="00ED16FF"/>
    <w:rsid w:val="00ED1821"/>
    <w:rsid w:val="00ED20D4"/>
    <w:rsid w:val="00ED2681"/>
    <w:rsid w:val="00ED3A6C"/>
    <w:rsid w:val="00ED3AEB"/>
    <w:rsid w:val="00ED3B4A"/>
    <w:rsid w:val="00ED44DE"/>
    <w:rsid w:val="00ED45B9"/>
    <w:rsid w:val="00ED4A95"/>
    <w:rsid w:val="00ED4C26"/>
    <w:rsid w:val="00ED5217"/>
    <w:rsid w:val="00ED549D"/>
    <w:rsid w:val="00ED6095"/>
    <w:rsid w:val="00ED67D1"/>
    <w:rsid w:val="00ED6845"/>
    <w:rsid w:val="00ED6E70"/>
    <w:rsid w:val="00ED776F"/>
    <w:rsid w:val="00ED7AB0"/>
    <w:rsid w:val="00ED7BBA"/>
    <w:rsid w:val="00EE0E81"/>
    <w:rsid w:val="00EE1300"/>
    <w:rsid w:val="00EE1371"/>
    <w:rsid w:val="00EE17BE"/>
    <w:rsid w:val="00EE187B"/>
    <w:rsid w:val="00EE1A7C"/>
    <w:rsid w:val="00EE20D4"/>
    <w:rsid w:val="00EE2222"/>
    <w:rsid w:val="00EE2794"/>
    <w:rsid w:val="00EE27B5"/>
    <w:rsid w:val="00EE2AAF"/>
    <w:rsid w:val="00EE3CE2"/>
    <w:rsid w:val="00EE4049"/>
    <w:rsid w:val="00EE4322"/>
    <w:rsid w:val="00EE4912"/>
    <w:rsid w:val="00EE49BB"/>
    <w:rsid w:val="00EE4C66"/>
    <w:rsid w:val="00EE5413"/>
    <w:rsid w:val="00EE593B"/>
    <w:rsid w:val="00EE5962"/>
    <w:rsid w:val="00EE59E2"/>
    <w:rsid w:val="00EE5E72"/>
    <w:rsid w:val="00EE69AB"/>
    <w:rsid w:val="00EE703C"/>
    <w:rsid w:val="00EE7235"/>
    <w:rsid w:val="00EE7ACE"/>
    <w:rsid w:val="00EF004A"/>
    <w:rsid w:val="00EF0440"/>
    <w:rsid w:val="00EF0453"/>
    <w:rsid w:val="00EF0539"/>
    <w:rsid w:val="00EF091D"/>
    <w:rsid w:val="00EF0A6F"/>
    <w:rsid w:val="00EF1079"/>
    <w:rsid w:val="00EF15C6"/>
    <w:rsid w:val="00EF183D"/>
    <w:rsid w:val="00EF2366"/>
    <w:rsid w:val="00EF2502"/>
    <w:rsid w:val="00EF2E1C"/>
    <w:rsid w:val="00EF3ACB"/>
    <w:rsid w:val="00EF3FE7"/>
    <w:rsid w:val="00EF4083"/>
    <w:rsid w:val="00EF444A"/>
    <w:rsid w:val="00EF4D63"/>
    <w:rsid w:val="00EF518B"/>
    <w:rsid w:val="00EF51F2"/>
    <w:rsid w:val="00EF5630"/>
    <w:rsid w:val="00EF5848"/>
    <w:rsid w:val="00EF58FA"/>
    <w:rsid w:val="00EF6D02"/>
    <w:rsid w:val="00EF7293"/>
    <w:rsid w:val="00EF7634"/>
    <w:rsid w:val="00EF797C"/>
    <w:rsid w:val="00EF7B55"/>
    <w:rsid w:val="00EF7E6D"/>
    <w:rsid w:val="00F001FD"/>
    <w:rsid w:val="00F013AE"/>
    <w:rsid w:val="00F01FEE"/>
    <w:rsid w:val="00F02725"/>
    <w:rsid w:val="00F02B23"/>
    <w:rsid w:val="00F02E32"/>
    <w:rsid w:val="00F03718"/>
    <w:rsid w:val="00F03799"/>
    <w:rsid w:val="00F037D5"/>
    <w:rsid w:val="00F038E7"/>
    <w:rsid w:val="00F04813"/>
    <w:rsid w:val="00F05A84"/>
    <w:rsid w:val="00F05C63"/>
    <w:rsid w:val="00F06479"/>
    <w:rsid w:val="00F064DF"/>
    <w:rsid w:val="00F06AFE"/>
    <w:rsid w:val="00F07023"/>
    <w:rsid w:val="00F07C9C"/>
    <w:rsid w:val="00F1066A"/>
    <w:rsid w:val="00F10915"/>
    <w:rsid w:val="00F10C08"/>
    <w:rsid w:val="00F11232"/>
    <w:rsid w:val="00F112FD"/>
    <w:rsid w:val="00F1230A"/>
    <w:rsid w:val="00F12B43"/>
    <w:rsid w:val="00F136CC"/>
    <w:rsid w:val="00F13A86"/>
    <w:rsid w:val="00F14002"/>
    <w:rsid w:val="00F14090"/>
    <w:rsid w:val="00F14721"/>
    <w:rsid w:val="00F14790"/>
    <w:rsid w:val="00F14806"/>
    <w:rsid w:val="00F14F96"/>
    <w:rsid w:val="00F151F1"/>
    <w:rsid w:val="00F152C2"/>
    <w:rsid w:val="00F153A1"/>
    <w:rsid w:val="00F15551"/>
    <w:rsid w:val="00F158E5"/>
    <w:rsid w:val="00F15A65"/>
    <w:rsid w:val="00F16B64"/>
    <w:rsid w:val="00F16BF8"/>
    <w:rsid w:val="00F1756F"/>
    <w:rsid w:val="00F17612"/>
    <w:rsid w:val="00F20ED9"/>
    <w:rsid w:val="00F21513"/>
    <w:rsid w:val="00F21A4E"/>
    <w:rsid w:val="00F21AAE"/>
    <w:rsid w:val="00F223CD"/>
    <w:rsid w:val="00F22473"/>
    <w:rsid w:val="00F2266D"/>
    <w:rsid w:val="00F22AFD"/>
    <w:rsid w:val="00F22C38"/>
    <w:rsid w:val="00F22D38"/>
    <w:rsid w:val="00F22F71"/>
    <w:rsid w:val="00F2304F"/>
    <w:rsid w:val="00F2343D"/>
    <w:rsid w:val="00F23A67"/>
    <w:rsid w:val="00F23B36"/>
    <w:rsid w:val="00F24112"/>
    <w:rsid w:val="00F242E2"/>
    <w:rsid w:val="00F2489E"/>
    <w:rsid w:val="00F24F8D"/>
    <w:rsid w:val="00F251A8"/>
    <w:rsid w:val="00F25361"/>
    <w:rsid w:val="00F25F7E"/>
    <w:rsid w:val="00F2609D"/>
    <w:rsid w:val="00F26AB0"/>
    <w:rsid w:val="00F27612"/>
    <w:rsid w:val="00F277AA"/>
    <w:rsid w:val="00F27B1B"/>
    <w:rsid w:val="00F301CC"/>
    <w:rsid w:val="00F30370"/>
    <w:rsid w:val="00F30B79"/>
    <w:rsid w:val="00F30C98"/>
    <w:rsid w:val="00F320C7"/>
    <w:rsid w:val="00F3233A"/>
    <w:rsid w:val="00F32ECC"/>
    <w:rsid w:val="00F3326A"/>
    <w:rsid w:val="00F3401E"/>
    <w:rsid w:val="00F341AC"/>
    <w:rsid w:val="00F3424E"/>
    <w:rsid w:val="00F34414"/>
    <w:rsid w:val="00F34DBD"/>
    <w:rsid w:val="00F35695"/>
    <w:rsid w:val="00F357CD"/>
    <w:rsid w:val="00F35C7C"/>
    <w:rsid w:val="00F36DFF"/>
    <w:rsid w:val="00F36EFC"/>
    <w:rsid w:val="00F37ABC"/>
    <w:rsid w:val="00F37ED4"/>
    <w:rsid w:val="00F4050F"/>
    <w:rsid w:val="00F42271"/>
    <w:rsid w:val="00F4282F"/>
    <w:rsid w:val="00F43195"/>
    <w:rsid w:val="00F434BF"/>
    <w:rsid w:val="00F43AC4"/>
    <w:rsid w:val="00F43D82"/>
    <w:rsid w:val="00F43E4B"/>
    <w:rsid w:val="00F44D3E"/>
    <w:rsid w:val="00F44F36"/>
    <w:rsid w:val="00F45139"/>
    <w:rsid w:val="00F45199"/>
    <w:rsid w:val="00F45270"/>
    <w:rsid w:val="00F454C4"/>
    <w:rsid w:val="00F45659"/>
    <w:rsid w:val="00F45B93"/>
    <w:rsid w:val="00F45CE0"/>
    <w:rsid w:val="00F4613C"/>
    <w:rsid w:val="00F46D31"/>
    <w:rsid w:val="00F46DDE"/>
    <w:rsid w:val="00F47048"/>
    <w:rsid w:val="00F47730"/>
    <w:rsid w:val="00F47DD4"/>
    <w:rsid w:val="00F5003D"/>
    <w:rsid w:val="00F50083"/>
    <w:rsid w:val="00F5013A"/>
    <w:rsid w:val="00F5024A"/>
    <w:rsid w:val="00F50991"/>
    <w:rsid w:val="00F50DE5"/>
    <w:rsid w:val="00F50E01"/>
    <w:rsid w:val="00F50ECF"/>
    <w:rsid w:val="00F51CC6"/>
    <w:rsid w:val="00F520B6"/>
    <w:rsid w:val="00F52704"/>
    <w:rsid w:val="00F52F19"/>
    <w:rsid w:val="00F53511"/>
    <w:rsid w:val="00F53887"/>
    <w:rsid w:val="00F5396E"/>
    <w:rsid w:val="00F53ED1"/>
    <w:rsid w:val="00F53F57"/>
    <w:rsid w:val="00F54596"/>
    <w:rsid w:val="00F55068"/>
    <w:rsid w:val="00F551C3"/>
    <w:rsid w:val="00F55211"/>
    <w:rsid w:val="00F5566A"/>
    <w:rsid w:val="00F5585B"/>
    <w:rsid w:val="00F55902"/>
    <w:rsid w:val="00F55D04"/>
    <w:rsid w:val="00F55F44"/>
    <w:rsid w:val="00F56588"/>
    <w:rsid w:val="00F566AD"/>
    <w:rsid w:val="00F56AD6"/>
    <w:rsid w:val="00F56AFD"/>
    <w:rsid w:val="00F56CE5"/>
    <w:rsid w:val="00F56FBA"/>
    <w:rsid w:val="00F571C8"/>
    <w:rsid w:val="00F5734D"/>
    <w:rsid w:val="00F57ACA"/>
    <w:rsid w:val="00F60A46"/>
    <w:rsid w:val="00F60C8A"/>
    <w:rsid w:val="00F610E5"/>
    <w:rsid w:val="00F61302"/>
    <w:rsid w:val="00F628D3"/>
    <w:rsid w:val="00F6323D"/>
    <w:rsid w:val="00F63532"/>
    <w:rsid w:val="00F64351"/>
    <w:rsid w:val="00F64711"/>
    <w:rsid w:val="00F6519C"/>
    <w:rsid w:val="00F651DC"/>
    <w:rsid w:val="00F65323"/>
    <w:rsid w:val="00F654DA"/>
    <w:rsid w:val="00F65A40"/>
    <w:rsid w:val="00F65D6D"/>
    <w:rsid w:val="00F66097"/>
    <w:rsid w:val="00F6778A"/>
    <w:rsid w:val="00F678CB"/>
    <w:rsid w:val="00F67B50"/>
    <w:rsid w:val="00F67E22"/>
    <w:rsid w:val="00F67EC2"/>
    <w:rsid w:val="00F70D7C"/>
    <w:rsid w:val="00F70EAD"/>
    <w:rsid w:val="00F71B44"/>
    <w:rsid w:val="00F71BB8"/>
    <w:rsid w:val="00F71F33"/>
    <w:rsid w:val="00F7223E"/>
    <w:rsid w:val="00F72426"/>
    <w:rsid w:val="00F72F33"/>
    <w:rsid w:val="00F7319F"/>
    <w:rsid w:val="00F73A88"/>
    <w:rsid w:val="00F73B00"/>
    <w:rsid w:val="00F73B4F"/>
    <w:rsid w:val="00F73F7E"/>
    <w:rsid w:val="00F743E3"/>
    <w:rsid w:val="00F746EE"/>
    <w:rsid w:val="00F74908"/>
    <w:rsid w:val="00F74C04"/>
    <w:rsid w:val="00F759BA"/>
    <w:rsid w:val="00F75BA0"/>
    <w:rsid w:val="00F75DC4"/>
    <w:rsid w:val="00F7617B"/>
    <w:rsid w:val="00F7636A"/>
    <w:rsid w:val="00F766A0"/>
    <w:rsid w:val="00F76826"/>
    <w:rsid w:val="00F76E26"/>
    <w:rsid w:val="00F771D3"/>
    <w:rsid w:val="00F77239"/>
    <w:rsid w:val="00F774C5"/>
    <w:rsid w:val="00F77992"/>
    <w:rsid w:val="00F77A3D"/>
    <w:rsid w:val="00F77A5C"/>
    <w:rsid w:val="00F77F1C"/>
    <w:rsid w:val="00F803DE"/>
    <w:rsid w:val="00F80ABE"/>
    <w:rsid w:val="00F81092"/>
    <w:rsid w:val="00F81D8E"/>
    <w:rsid w:val="00F81DAD"/>
    <w:rsid w:val="00F826C6"/>
    <w:rsid w:val="00F8307A"/>
    <w:rsid w:val="00F8348F"/>
    <w:rsid w:val="00F83870"/>
    <w:rsid w:val="00F83E7B"/>
    <w:rsid w:val="00F83FF0"/>
    <w:rsid w:val="00F840DE"/>
    <w:rsid w:val="00F843A3"/>
    <w:rsid w:val="00F8446E"/>
    <w:rsid w:val="00F84486"/>
    <w:rsid w:val="00F845A8"/>
    <w:rsid w:val="00F847AF"/>
    <w:rsid w:val="00F851D2"/>
    <w:rsid w:val="00F85545"/>
    <w:rsid w:val="00F856B3"/>
    <w:rsid w:val="00F8590D"/>
    <w:rsid w:val="00F859FA"/>
    <w:rsid w:val="00F864E1"/>
    <w:rsid w:val="00F8697D"/>
    <w:rsid w:val="00F8735F"/>
    <w:rsid w:val="00F873EA"/>
    <w:rsid w:val="00F87AE1"/>
    <w:rsid w:val="00F87DC5"/>
    <w:rsid w:val="00F90499"/>
    <w:rsid w:val="00F90D38"/>
    <w:rsid w:val="00F90FBB"/>
    <w:rsid w:val="00F91C6F"/>
    <w:rsid w:val="00F92BC0"/>
    <w:rsid w:val="00F92CDF"/>
    <w:rsid w:val="00F93625"/>
    <w:rsid w:val="00F93727"/>
    <w:rsid w:val="00F94339"/>
    <w:rsid w:val="00F94896"/>
    <w:rsid w:val="00F950CB"/>
    <w:rsid w:val="00F9534A"/>
    <w:rsid w:val="00F95DC9"/>
    <w:rsid w:val="00F95F0F"/>
    <w:rsid w:val="00F9609F"/>
    <w:rsid w:val="00F965D0"/>
    <w:rsid w:val="00F97094"/>
    <w:rsid w:val="00F97695"/>
    <w:rsid w:val="00F978CF"/>
    <w:rsid w:val="00F97DD8"/>
    <w:rsid w:val="00FA0441"/>
    <w:rsid w:val="00FA07B0"/>
    <w:rsid w:val="00FA0B1E"/>
    <w:rsid w:val="00FA0DF5"/>
    <w:rsid w:val="00FA1273"/>
    <w:rsid w:val="00FA13AA"/>
    <w:rsid w:val="00FA24E3"/>
    <w:rsid w:val="00FA3777"/>
    <w:rsid w:val="00FA3CEB"/>
    <w:rsid w:val="00FA4258"/>
    <w:rsid w:val="00FA4BEE"/>
    <w:rsid w:val="00FA4F4B"/>
    <w:rsid w:val="00FA4F93"/>
    <w:rsid w:val="00FA5311"/>
    <w:rsid w:val="00FA540B"/>
    <w:rsid w:val="00FA5971"/>
    <w:rsid w:val="00FA59EE"/>
    <w:rsid w:val="00FA5B6F"/>
    <w:rsid w:val="00FA6153"/>
    <w:rsid w:val="00FA708D"/>
    <w:rsid w:val="00FA7947"/>
    <w:rsid w:val="00FA7B27"/>
    <w:rsid w:val="00FA7DD9"/>
    <w:rsid w:val="00FA7E43"/>
    <w:rsid w:val="00FB0917"/>
    <w:rsid w:val="00FB09C9"/>
    <w:rsid w:val="00FB0D06"/>
    <w:rsid w:val="00FB106F"/>
    <w:rsid w:val="00FB10DC"/>
    <w:rsid w:val="00FB13BC"/>
    <w:rsid w:val="00FB19FB"/>
    <w:rsid w:val="00FB1FA0"/>
    <w:rsid w:val="00FB2054"/>
    <w:rsid w:val="00FB2295"/>
    <w:rsid w:val="00FB2816"/>
    <w:rsid w:val="00FB29F1"/>
    <w:rsid w:val="00FB2A59"/>
    <w:rsid w:val="00FB2F12"/>
    <w:rsid w:val="00FB35E8"/>
    <w:rsid w:val="00FB3FFC"/>
    <w:rsid w:val="00FB4C50"/>
    <w:rsid w:val="00FB4EC2"/>
    <w:rsid w:val="00FB5B73"/>
    <w:rsid w:val="00FB5D6A"/>
    <w:rsid w:val="00FB5FD1"/>
    <w:rsid w:val="00FB61B9"/>
    <w:rsid w:val="00FB6380"/>
    <w:rsid w:val="00FB65F5"/>
    <w:rsid w:val="00FB715C"/>
    <w:rsid w:val="00FB74D3"/>
    <w:rsid w:val="00FC04F8"/>
    <w:rsid w:val="00FC0688"/>
    <w:rsid w:val="00FC0DE8"/>
    <w:rsid w:val="00FC1579"/>
    <w:rsid w:val="00FC16AE"/>
    <w:rsid w:val="00FC2020"/>
    <w:rsid w:val="00FC287A"/>
    <w:rsid w:val="00FC3420"/>
    <w:rsid w:val="00FC3736"/>
    <w:rsid w:val="00FC3950"/>
    <w:rsid w:val="00FC3FE0"/>
    <w:rsid w:val="00FC4147"/>
    <w:rsid w:val="00FC4178"/>
    <w:rsid w:val="00FC5990"/>
    <w:rsid w:val="00FC59BB"/>
    <w:rsid w:val="00FC5A44"/>
    <w:rsid w:val="00FC61B0"/>
    <w:rsid w:val="00FC661C"/>
    <w:rsid w:val="00FC7233"/>
    <w:rsid w:val="00FC73F5"/>
    <w:rsid w:val="00FC756F"/>
    <w:rsid w:val="00FC7CDE"/>
    <w:rsid w:val="00FC7E36"/>
    <w:rsid w:val="00FC7E3E"/>
    <w:rsid w:val="00FC7F25"/>
    <w:rsid w:val="00FD013E"/>
    <w:rsid w:val="00FD018B"/>
    <w:rsid w:val="00FD0450"/>
    <w:rsid w:val="00FD0ABF"/>
    <w:rsid w:val="00FD0AEA"/>
    <w:rsid w:val="00FD0AEC"/>
    <w:rsid w:val="00FD1809"/>
    <w:rsid w:val="00FD1EBF"/>
    <w:rsid w:val="00FD246E"/>
    <w:rsid w:val="00FD2860"/>
    <w:rsid w:val="00FD2EF2"/>
    <w:rsid w:val="00FD3210"/>
    <w:rsid w:val="00FD3E27"/>
    <w:rsid w:val="00FD4011"/>
    <w:rsid w:val="00FD49A1"/>
    <w:rsid w:val="00FD5489"/>
    <w:rsid w:val="00FD55D9"/>
    <w:rsid w:val="00FD55F7"/>
    <w:rsid w:val="00FD649D"/>
    <w:rsid w:val="00FD7732"/>
    <w:rsid w:val="00FD79B1"/>
    <w:rsid w:val="00FE053F"/>
    <w:rsid w:val="00FE0C91"/>
    <w:rsid w:val="00FE13E5"/>
    <w:rsid w:val="00FE18D7"/>
    <w:rsid w:val="00FE1BA2"/>
    <w:rsid w:val="00FE1ED6"/>
    <w:rsid w:val="00FE24AD"/>
    <w:rsid w:val="00FE283E"/>
    <w:rsid w:val="00FE2E52"/>
    <w:rsid w:val="00FE3153"/>
    <w:rsid w:val="00FE399D"/>
    <w:rsid w:val="00FE3B47"/>
    <w:rsid w:val="00FE3DB4"/>
    <w:rsid w:val="00FE4073"/>
    <w:rsid w:val="00FE46CC"/>
    <w:rsid w:val="00FE4862"/>
    <w:rsid w:val="00FE48DE"/>
    <w:rsid w:val="00FE4AC0"/>
    <w:rsid w:val="00FE4D76"/>
    <w:rsid w:val="00FE5174"/>
    <w:rsid w:val="00FE5476"/>
    <w:rsid w:val="00FE56FE"/>
    <w:rsid w:val="00FE577E"/>
    <w:rsid w:val="00FE5D8B"/>
    <w:rsid w:val="00FE5EB7"/>
    <w:rsid w:val="00FE633C"/>
    <w:rsid w:val="00FE68EC"/>
    <w:rsid w:val="00FE699A"/>
    <w:rsid w:val="00FE6CCD"/>
    <w:rsid w:val="00FE7A2B"/>
    <w:rsid w:val="00FF01F9"/>
    <w:rsid w:val="00FF0655"/>
    <w:rsid w:val="00FF0835"/>
    <w:rsid w:val="00FF130C"/>
    <w:rsid w:val="00FF1B5A"/>
    <w:rsid w:val="00FF1BE3"/>
    <w:rsid w:val="00FF21F8"/>
    <w:rsid w:val="00FF22D1"/>
    <w:rsid w:val="00FF3245"/>
    <w:rsid w:val="00FF3251"/>
    <w:rsid w:val="00FF329D"/>
    <w:rsid w:val="00FF331D"/>
    <w:rsid w:val="00FF35E6"/>
    <w:rsid w:val="00FF3BC5"/>
    <w:rsid w:val="00FF433C"/>
    <w:rsid w:val="00FF479D"/>
    <w:rsid w:val="00FF4A26"/>
    <w:rsid w:val="00FF4D00"/>
    <w:rsid w:val="00FF4EEE"/>
    <w:rsid w:val="00FF4FF2"/>
    <w:rsid w:val="00FF568E"/>
    <w:rsid w:val="00FF570C"/>
    <w:rsid w:val="00FF5715"/>
    <w:rsid w:val="00FF5DCF"/>
    <w:rsid w:val="00FF5E27"/>
    <w:rsid w:val="00FF6877"/>
    <w:rsid w:val="00FF68A2"/>
    <w:rsid w:val="00FF746E"/>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5FC30BA"/>
  <w15:docId w15:val="{A55069CE-638B-453C-BBAE-F3102AAD1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721"/>
    <w:pPr>
      <w:spacing w:after="200" w:line="276" w:lineRule="auto"/>
    </w:pPr>
    <w:rPr>
      <w:sz w:val="22"/>
      <w:szCs w:val="28"/>
    </w:rPr>
  </w:style>
  <w:style w:type="paragraph" w:styleId="Heading1">
    <w:name w:val="heading 1"/>
    <w:basedOn w:val="Normal"/>
    <w:next w:val="Normal"/>
    <w:link w:val="Heading1Char"/>
    <w:uiPriority w:val="9"/>
    <w:qFormat/>
    <w:rsid w:val="004932B4"/>
    <w:pPr>
      <w:keepNext/>
      <w:spacing w:after="120" w:line="240" w:lineRule="auto"/>
      <w:outlineLvl w:val="0"/>
    </w:pPr>
    <w:rPr>
      <w:rFonts w:ascii="Browallia New" w:eastAsia="Times New Roman" w:hAnsi="Browallia New" w:cs="Browallia New"/>
      <w:b/>
      <w:bCs/>
      <w:sz w:val="28"/>
    </w:rPr>
  </w:style>
  <w:style w:type="paragraph" w:styleId="Heading2">
    <w:name w:val="heading 2"/>
    <w:basedOn w:val="Normal"/>
    <w:next w:val="Normal"/>
    <w:link w:val="Heading2Char"/>
    <w:uiPriority w:val="9"/>
    <w:unhideWhenUsed/>
    <w:qFormat/>
    <w:rsid w:val="00E1400F"/>
    <w:pPr>
      <w:keepNext/>
      <w:spacing w:after="0" w:line="240" w:lineRule="auto"/>
      <w:outlineLvl w:val="1"/>
    </w:pPr>
    <w:rPr>
      <w:rFonts w:ascii="Browallia New" w:hAnsi="Browallia New" w:cs="Browallia New"/>
      <w:sz w:val="28"/>
      <w:u w:val="single"/>
    </w:rPr>
  </w:style>
  <w:style w:type="paragraph" w:styleId="Heading3">
    <w:name w:val="heading 3"/>
    <w:basedOn w:val="Normal"/>
    <w:next w:val="Normal"/>
    <w:link w:val="Heading3Char"/>
    <w:uiPriority w:val="9"/>
    <w:unhideWhenUsed/>
    <w:qFormat/>
    <w:rsid w:val="00E1400F"/>
    <w:pPr>
      <w:keepNext/>
      <w:spacing w:after="0" w:line="240" w:lineRule="auto"/>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spacing w:after="0" w:line="240" w:lineRule="auto"/>
      <w:jc w:val="center"/>
      <w:outlineLvl w:val="3"/>
    </w:pPr>
    <w:rPr>
      <w:rFonts w:ascii="Browallia New" w:eastAsia="Times New Roman" w:hAnsi="Browallia New" w:cs="Browallia New"/>
      <w:sz w:val="28"/>
    </w:rPr>
  </w:style>
  <w:style w:type="paragraph" w:styleId="Heading5">
    <w:name w:val="heading 5"/>
    <w:basedOn w:val="Normal"/>
    <w:next w:val="Normal"/>
    <w:link w:val="Heading5Char"/>
    <w:uiPriority w:val="9"/>
    <w:unhideWhenUsed/>
    <w:qFormat/>
    <w:rsid w:val="00113F1F"/>
    <w:pPr>
      <w:keepNext/>
      <w:spacing w:after="0" w:line="240" w:lineRule="auto"/>
      <w:ind w:left="273"/>
      <w:outlineLvl w:val="4"/>
    </w:pPr>
    <w:rPr>
      <w:rFonts w:ascii="Browallia New" w:eastAsia="Times New Roman" w:hAnsi="Browallia New" w:cs="Browallia New"/>
      <w:color w:val="000000"/>
      <w:sz w:val="28"/>
    </w:rPr>
  </w:style>
  <w:style w:type="paragraph" w:styleId="Heading6">
    <w:name w:val="heading 6"/>
    <w:basedOn w:val="Normal"/>
    <w:next w:val="Normal"/>
    <w:link w:val="Heading6Char"/>
    <w:uiPriority w:val="9"/>
    <w:unhideWhenUsed/>
    <w:qFormat/>
    <w:rsid w:val="00113F1F"/>
    <w:pPr>
      <w:keepNext/>
      <w:spacing w:after="0" w:line="240" w:lineRule="auto"/>
      <w:ind w:left="273"/>
      <w:outlineLvl w:val="5"/>
    </w:pPr>
    <w:rPr>
      <w:rFonts w:ascii="Browallia New" w:eastAsia="Times New Roman" w:hAnsi="Browallia New" w:cs="Browallia New"/>
      <w:sz w:val="28"/>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spacing w:after="0" w:line="240" w:lineRule="auto"/>
      <w:ind w:left="150"/>
      <w:outlineLvl w:val="6"/>
    </w:pPr>
    <w:rPr>
      <w:rFonts w:ascii="Browallia New" w:eastAsia="Times New Roman" w:hAnsi="Browallia New" w:cs="Browallia New"/>
      <w:sz w:val="28"/>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spacing w:after="0" w:line="240" w:lineRule="auto"/>
      <w:jc w:val="center"/>
      <w:outlineLvl w:val="7"/>
    </w:pPr>
    <w:rPr>
      <w:rFonts w:ascii="Browallia New" w:eastAsia="Times New Roman" w:hAnsi="Browallia New" w:cs="Browallia New"/>
      <w:sz w:val="28"/>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spacing w:after="0" w:line="240" w:lineRule="auto"/>
      <w:outlineLvl w:val="8"/>
    </w:pPr>
    <w:rPr>
      <w:rFonts w:ascii="Browallia New" w:eastAsia="Times New Roman"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spacing w:after="0" w:line="240" w:lineRule="auto"/>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spacing w:after="0" w:line="240" w:lineRule="auto"/>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4932B4"/>
    <w:rPr>
      <w:rFonts w:ascii="Browallia New" w:eastAsia="Times New Roman" w:hAnsi="Browallia New" w:cs="Browallia New"/>
      <w:b/>
      <w:bCs/>
      <w:sz w:val="28"/>
      <w:szCs w:val="28"/>
    </w:rPr>
  </w:style>
  <w:style w:type="character" w:customStyle="1" w:styleId="Heading2Char">
    <w:name w:val="Heading 2 Char"/>
    <w:link w:val="Heading2"/>
    <w:uiPriority w:val="9"/>
    <w:rsid w:val="00E1400F"/>
    <w:rPr>
      <w:rFonts w:ascii="Browallia New" w:hAnsi="Browallia New" w:cs="Browallia New"/>
      <w:sz w:val="28"/>
      <w:szCs w:val="28"/>
      <w:u w:val="single"/>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semiHidden/>
    <w:unhideWhenUsed/>
    <w:rsid w:val="00461354"/>
    <w:pPr>
      <w:spacing w:line="240" w:lineRule="auto"/>
    </w:pPr>
    <w:rPr>
      <w:sz w:val="20"/>
      <w:szCs w:val="25"/>
    </w:rPr>
  </w:style>
  <w:style w:type="character" w:customStyle="1" w:styleId="CommentTextChar">
    <w:name w:val="Comment Text Char"/>
    <w:link w:val="CommentText"/>
    <w:uiPriority w:val="99"/>
    <w:semiHidden/>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42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pPr>
      <w:spacing w:after="0" w:line="240" w:lineRule="auto"/>
    </w:pPr>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51E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5BB2"/>
  </w:style>
  <w:style w:type="paragraph" w:customStyle="1" w:styleId="NEWKHAW">
    <w:name w:val="NEW_KHAW"/>
    <w:basedOn w:val="Normal"/>
    <w:link w:val="NEWKHAWChar"/>
    <w:qFormat/>
    <w:rsid w:val="00C35E14"/>
    <w:pPr>
      <w:spacing w:after="120" w:line="240" w:lineRule="auto"/>
      <w:jc w:val="both"/>
    </w:pPr>
    <w:rPr>
      <w:rFonts w:ascii="Browallia New" w:hAnsi="Browallia New" w:cs="Browallia New"/>
      <w:sz w:val="28"/>
    </w:rPr>
  </w:style>
  <w:style w:type="character" w:customStyle="1" w:styleId="NEWKHAWChar">
    <w:name w:val="NEW_KHAW Char"/>
    <w:link w:val="NEWKHAW"/>
    <w:rsid w:val="00C35E14"/>
    <w:rPr>
      <w:rFonts w:ascii="Browallia New" w:hAnsi="Browallia New" w:cs="Browallia New"/>
      <w:sz w:val="28"/>
      <w:szCs w:val="28"/>
    </w:rPr>
  </w:style>
  <w:style w:type="paragraph" w:styleId="BodyTextIndent3">
    <w:name w:val="Body Text Indent 3"/>
    <w:basedOn w:val="Normal"/>
    <w:link w:val="BodyTextIndent3Char"/>
    <w:rsid w:val="00417F21"/>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17F21"/>
    <w:rPr>
      <w:rFonts w:ascii="Times New Roman" w:eastAsia="Times New Roman" w:hAnsi="Times New Roman" w:cs="Times New Roman"/>
      <w:sz w:val="32"/>
      <w:szCs w:val="32"/>
      <w:lang w:bidi="ar-SA"/>
    </w:rPr>
  </w:style>
  <w:style w:type="paragraph" w:styleId="NormalWeb">
    <w:name w:val="Normal (Web)"/>
    <w:basedOn w:val="Normal"/>
    <w:uiPriority w:val="99"/>
    <w:semiHidden/>
    <w:unhideWhenUsed/>
    <w:rsid w:val="00A43016"/>
    <w:pPr>
      <w:spacing w:before="100" w:beforeAutospacing="1" w:after="100" w:afterAutospacing="1" w:line="240" w:lineRule="auto"/>
    </w:pPr>
    <w:rPr>
      <w:rFonts w:ascii="Angsana New" w:eastAsiaTheme="minorEastAsia" w:hAnsi="Angsana New" w:cs="Angsan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5394868">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0154623">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65756685">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79124709">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4089116">
      <w:bodyDiv w:val="1"/>
      <w:marLeft w:val="0"/>
      <w:marRight w:val="0"/>
      <w:marTop w:val="0"/>
      <w:marBottom w:val="0"/>
      <w:divBdr>
        <w:top w:val="none" w:sz="0" w:space="0" w:color="auto"/>
        <w:left w:val="none" w:sz="0" w:space="0" w:color="auto"/>
        <w:bottom w:val="none" w:sz="0" w:space="0" w:color="auto"/>
        <w:right w:val="none" w:sz="0" w:space="0" w:color="auto"/>
      </w:divBdr>
    </w:div>
    <w:div w:id="305861268">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603127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402260526">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3670169">
      <w:bodyDiv w:val="1"/>
      <w:marLeft w:val="0"/>
      <w:marRight w:val="0"/>
      <w:marTop w:val="0"/>
      <w:marBottom w:val="0"/>
      <w:divBdr>
        <w:top w:val="none" w:sz="0" w:space="0" w:color="auto"/>
        <w:left w:val="none" w:sz="0" w:space="0" w:color="auto"/>
        <w:bottom w:val="none" w:sz="0" w:space="0" w:color="auto"/>
        <w:right w:val="none" w:sz="0" w:space="0" w:color="auto"/>
      </w:divBdr>
    </w:div>
    <w:div w:id="416246579">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5778811">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1503480">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1652098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29438164">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428764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4578982">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104698">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8282971">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2039522">
      <w:bodyDiv w:val="1"/>
      <w:marLeft w:val="0"/>
      <w:marRight w:val="0"/>
      <w:marTop w:val="0"/>
      <w:marBottom w:val="0"/>
      <w:divBdr>
        <w:top w:val="none" w:sz="0" w:space="0" w:color="auto"/>
        <w:left w:val="none" w:sz="0" w:space="0" w:color="auto"/>
        <w:bottom w:val="none" w:sz="0" w:space="0" w:color="auto"/>
        <w:right w:val="none" w:sz="0" w:space="0" w:color="auto"/>
      </w:divBdr>
      <w:divsChild>
        <w:div w:id="934171966">
          <w:marLeft w:val="0"/>
          <w:marRight w:val="0"/>
          <w:marTop w:val="0"/>
          <w:marBottom w:val="0"/>
          <w:divBdr>
            <w:top w:val="none" w:sz="0" w:space="0" w:color="auto"/>
            <w:left w:val="none" w:sz="0" w:space="0" w:color="auto"/>
            <w:bottom w:val="none" w:sz="0" w:space="0" w:color="auto"/>
            <w:right w:val="none" w:sz="0" w:space="0" w:color="auto"/>
          </w:divBdr>
          <w:divsChild>
            <w:div w:id="10828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6889170">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6104236">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51507">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0230222">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2775710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0269702">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2858440">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6014010">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235570">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7512227">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5979401">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5275586">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0FE06-E604-4ADB-BD0C-45837E96E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94</Pages>
  <Words>26285</Words>
  <Characters>149831</Characters>
  <Application>Microsoft Office Word</Application>
  <DocSecurity>0</DocSecurity>
  <Lines>1248</Lines>
  <Paragraphs>351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175765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dc:description/>
  <cp:lastModifiedBy>CHANATWAN PITISEVI</cp:lastModifiedBy>
  <cp:revision>112</cp:revision>
  <cp:lastPrinted>2021-02-28T10:28:00Z</cp:lastPrinted>
  <dcterms:created xsi:type="dcterms:W3CDTF">2021-02-25T04:24:00Z</dcterms:created>
  <dcterms:modified xsi:type="dcterms:W3CDTF">2021-02-28T12:38:00Z</dcterms:modified>
</cp:coreProperties>
</file>