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5BD" w:rsidRPr="00D760B0" w:rsidRDefault="009B05BD" w:rsidP="00437CE3">
      <w:pPr>
        <w:spacing w:line="240" w:lineRule="auto"/>
        <w:ind w:right="283"/>
        <w:rPr>
          <w:rFonts w:ascii="Angsana New" w:hAnsi="Angsana New"/>
          <w:b/>
          <w:bCs/>
          <w:sz w:val="28"/>
          <w:szCs w:val="28"/>
          <w:cs/>
        </w:rPr>
      </w:pPr>
      <w:r w:rsidRPr="00D760B0">
        <w:rPr>
          <w:rFonts w:ascii="Angsana New" w:hAnsi="Angsana New"/>
          <w:b/>
          <w:bCs/>
          <w:sz w:val="28"/>
          <w:szCs w:val="28"/>
        </w:rPr>
        <w:t>PREEC</w:t>
      </w:r>
      <w:r w:rsidR="00955293" w:rsidRPr="00D760B0">
        <w:rPr>
          <w:rFonts w:ascii="Angsana New" w:hAnsi="Angsana New"/>
          <w:b/>
          <w:bCs/>
          <w:sz w:val="28"/>
          <w:szCs w:val="28"/>
        </w:rPr>
        <w:t xml:space="preserve">HA GROUP PUBLIC COMPANY LIMITED </w:t>
      </w:r>
      <w:r w:rsidRPr="00D760B0">
        <w:rPr>
          <w:rFonts w:ascii="Angsana New" w:hAnsi="Angsana New"/>
          <w:b/>
          <w:bCs/>
          <w:sz w:val="28"/>
          <w:szCs w:val="28"/>
        </w:rPr>
        <w:t xml:space="preserve">AND </w:t>
      </w:r>
      <w:r w:rsidR="00955293" w:rsidRPr="00D760B0">
        <w:rPr>
          <w:rFonts w:ascii="Angsana New" w:hAnsi="Angsana New"/>
          <w:b/>
          <w:bCs/>
          <w:sz w:val="28"/>
          <w:szCs w:val="28"/>
        </w:rPr>
        <w:t xml:space="preserve">ITS </w:t>
      </w:r>
      <w:r w:rsidRPr="00D760B0">
        <w:rPr>
          <w:rFonts w:ascii="Angsana New" w:hAnsi="Angsana New"/>
          <w:b/>
          <w:bCs/>
          <w:sz w:val="28"/>
          <w:szCs w:val="28"/>
        </w:rPr>
        <w:t>SUBSIDIARIES</w:t>
      </w:r>
    </w:p>
    <w:p w:rsidR="009B05BD" w:rsidRPr="00D760B0" w:rsidRDefault="009B05BD" w:rsidP="00437CE3">
      <w:pPr>
        <w:spacing w:line="240" w:lineRule="auto"/>
        <w:ind w:right="283"/>
        <w:rPr>
          <w:rFonts w:ascii="Angsana New" w:hAnsi="Angsana New"/>
          <w:b/>
          <w:bCs/>
          <w:sz w:val="28"/>
          <w:szCs w:val="28"/>
          <w:cs/>
        </w:rPr>
      </w:pPr>
      <w:r w:rsidRPr="00D760B0">
        <w:rPr>
          <w:rFonts w:ascii="Angsana New" w:hAnsi="Angsana New"/>
          <w:b/>
          <w:bCs/>
          <w:sz w:val="28"/>
          <w:szCs w:val="28"/>
        </w:rPr>
        <w:t xml:space="preserve">NOTES TO </w:t>
      </w:r>
      <w:r w:rsidR="00021EBC" w:rsidRPr="00D760B0">
        <w:rPr>
          <w:rFonts w:ascii="Angsana New" w:hAnsi="Angsana New"/>
          <w:b/>
          <w:bCs/>
          <w:sz w:val="28"/>
          <w:szCs w:val="28"/>
        </w:rPr>
        <w:t xml:space="preserve">THE </w:t>
      </w:r>
      <w:r w:rsidRPr="00D760B0">
        <w:rPr>
          <w:rFonts w:ascii="Angsana New" w:hAnsi="Angsana New"/>
          <w:b/>
          <w:bCs/>
          <w:sz w:val="28"/>
          <w:szCs w:val="28"/>
        </w:rPr>
        <w:t>FINANCIAL STATEMENTS</w:t>
      </w:r>
    </w:p>
    <w:p w:rsidR="00AC584F" w:rsidRPr="00D760B0" w:rsidRDefault="009B05BD" w:rsidP="00437CE3">
      <w:pPr>
        <w:spacing w:line="240" w:lineRule="auto"/>
        <w:ind w:right="-2"/>
        <w:rPr>
          <w:rFonts w:ascii="Angsana New" w:hAnsi="Angsana New"/>
          <w:b/>
          <w:bCs/>
          <w:sz w:val="28"/>
          <w:szCs w:val="28"/>
          <w:cs/>
        </w:rPr>
      </w:pPr>
      <w:r w:rsidRPr="00D760B0">
        <w:rPr>
          <w:rFonts w:ascii="Angsana New" w:hAnsi="Angsana New"/>
          <w:b/>
          <w:bCs/>
          <w:sz w:val="28"/>
          <w:szCs w:val="28"/>
        </w:rPr>
        <w:t>FOR</w:t>
      </w:r>
      <w:r w:rsidR="00437CE3" w:rsidRPr="00D760B0">
        <w:rPr>
          <w:rFonts w:ascii="Angsana New" w:hAnsi="Angsana New"/>
          <w:b/>
          <w:bCs/>
          <w:sz w:val="28"/>
          <w:szCs w:val="28"/>
        </w:rPr>
        <w:t xml:space="preserve"> </w:t>
      </w:r>
      <w:r w:rsidRPr="00D760B0">
        <w:rPr>
          <w:rFonts w:ascii="Angsana New" w:hAnsi="Angsana New"/>
          <w:b/>
          <w:bCs/>
          <w:sz w:val="28"/>
          <w:szCs w:val="28"/>
        </w:rPr>
        <w:t>THE</w:t>
      </w:r>
      <w:r w:rsidR="00AC584F" w:rsidRPr="00D760B0">
        <w:rPr>
          <w:rFonts w:ascii="Angsana New" w:hAnsi="Angsana New"/>
          <w:b/>
          <w:bCs/>
          <w:sz w:val="28"/>
          <w:szCs w:val="28"/>
        </w:rPr>
        <w:t xml:space="preserve"> </w:t>
      </w:r>
      <w:r w:rsidR="00A51A4E" w:rsidRPr="00D760B0">
        <w:rPr>
          <w:rFonts w:ascii="Angsana New" w:hAnsi="Angsana New"/>
          <w:b/>
          <w:bCs/>
          <w:sz w:val="28"/>
          <w:szCs w:val="28"/>
        </w:rPr>
        <w:t>YEAR</w:t>
      </w:r>
      <w:r w:rsidR="00312E88" w:rsidRPr="00D760B0">
        <w:rPr>
          <w:rFonts w:ascii="Angsana New" w:hAnsi="Angsana New"/>
          <w:b/>
          <w:bCs/>
          <w:sz w:val="28"/>
          <w:szCs w:val="28"/>
        </w:rPr>
        <w:t xml:space="preserve"> ENDED </w:t>
      </w:r>
      <w:r w:rsidR="00EB1098">
        <w:rPr>
          <w:rFonts w:ascii="Angsana New" w:hAnsi="Angsana New"/>
          <w:b/>
          <w:bCs/>
          <w:sz w:val="28"/>
          <w:szCs w:val="28"/>
          <w:lang w:val="en-US"/>
        </w:rPr>
        <w:t xml:space="preserve">31 </w:t>
      </w:r>
      <w:r w:rsidR="00EB1098">
        <w:rPr>
          <w:rFonts w:ascii="Angsana New" w:hAnsi="Angsana New"/>
          <w:b/>
          <w:bCs/>
          <w:sz w:val="28"/>
          <w:szCs w:val="28"/>
        </w:rPr>
        <w:t>DECEMBER</w:t>
      </w:r>
      <w:r w:rsidR="00BF61FC" w:rsidRPr="00D760B0">
        <w:rPr>
          <w:rFonts w:ascii="Angsana New" w:hAnsi="Angsana New"/>
          <w:b/>
          <w:bCs/>
          <w:sz w:val="28"/>
          <w:szCs w:val="28"/>
        </w:rPr>
        <w:t xml:space="preserve"> 20</w:t>
      </w:r>
      <w:r w:rsidR="00440311">
        <w:rPr>
          <w:rFonts w:ascii="Angsana New" w:hAnsi="Angsana New"/>
          <w:b/>
          <w:bCs/>
          <w:sz w:val="28"/>
          <w:szCs w:val="28"/>
          <w:lang w:val="en-US"/>
        </w:rPr>
        <w:t>20</w:t>
      </w:r>
      <w:r w:rsidR="00AC584F" w:rsidRPr="00D760B0">
        <w:rPr>
          <w:rFonts w:ascii="Angsana New" w:hAnsi="Angsana New"/>
          <w:b/>
          <w:bCs/>
          <w:sz w:val="28"/>
          <w:szCs w:val="28"/>
        </w:rPr>
        <w:t xml:space="preserve"> </w:t>
      </w:r>
    </w:p>
    <w:p w:rsidR="009B05BD" w:rsidRPr="00D760B0" w:rsidRDefault="00AB3113" w:rsidP="00732143">
      <w:pPr>
        <w:numPr>
          <w:ilvl w:val="0"/>
          <w:numId w:val="2"/>
        </w:numPr>
        <w:tabs>
          <w:tab w:val="clear" w:pos="570"/>
          <w:tab w:val="left" w:pos="567"/>
        </w:tabs>
        <w:spacing w:before="240" w:line="240" w:lineRule="auto"/>
        <w:ind w:left="539" w:right="-6" w:hanging="539"/>
        <w:jc w:val="thaiDistribute"/>
        <w:rPr>
          <w:rFonts w:ascii="Angsana New" w:hAnsi="Angsana New"/>
          <w:b/>
          <w:bCs/>
          <w:sz w:val="28"/>
          <w:szCs w:val="28"/>
          <w:lang w:val="en-US"/>
        </w:rPr>
      </w:pPr>
      <w:r w:rsidRPr="00D760B0">
        <w:rPr>
          <w:rFonts w:ascii="Angsana New" w:hAnsi="Angsana New"/>
          <w:b/>
          <w:bCs/>
          <w:sz w:val="28"/>
          <w:szCs w:val="28"/>
          <w:lang w:val="en-US"/>
        </w:rPr>
        <w:t>GENERAL INFORMATION</w:t>
      </w:r>
    </w:p>
    <w:p w:rsidR="009B05BD" w:rsidRPr="00D760B0" w:rsidRDefault="00F403C9" w:rsidP="00F403C9">
      <w:pPr>
        <w:pStyle w:val="ListParagraph"/>
        <w:tabs>
          <w:tab w:val="left" w:pos="567"/>
        </w:tabs>
        <w:spacing w:line="240" w:lineRule="auto"/>
        <w:ind w:left="570"/>
        <w:jc w:val="thaiDistribute"/>
        <w:rPr>
          <w:rFonts w:ascii="Angsana New" w:hAnsi="Angsana New"/>
          <w:sz w:val="28"/>
          <w:cs/>
          <w:lang w:val="en-US"/>
        </w:rPr>
      </w:pPr>
      <w:r w:rsidRPr="00F403C9">
        <w:rPr>
          <w:rFonts w:ascii="Angsana New" w:hAnsi="Angsana New"/>
          <w:sz w:val="28"/>
          <w:lang w:val="en-US"/>
        </w:rPr>
        <w:t>Preecha Group Public Company Limited “the Company” is incorporated in Thailand and operates property development and renting property businesses. The Company’s registered office is located at 1919 Pattanakarn Road, Suanluang, Bangkok.</w:t>
      </w:r>
    </w:p>
    <w:p w:rsidR="00394CCB" w:rsidRPr="00D760B0" w:rsidRDefault="00394CCB" w:rsidP="00EC3A76">
      <w:pPr>
        <w:pStyle w:val="BodyTextIndent"/>
        <w:ind w:left="570" w:right="-1"/>
        <w:jc w:val="thaiDistribute"/>
        <w:rPr>
          <w:rFonts w:ascii="Angsana New" w:hAnsi="Angsana New"/>
          <w:sz w:val="28"/>
          <w:szCs w:val="28"/>
          <w:lang w:val="en-US"/>
        </w:rPr>
      </w:pPr>
      <w:r w:rsidRPr="00D760B0">
        <w:rPr>
          <w:rFonts w:ascii="Angsana New" w:hAnsi="Angsana New"/>
          <w:sz w:val="28"/>
          <w:szCs w:val="28"/>
          <w:lang w:val="en-US"/>
        </w:rPr>
        <w:t>The Company was listed on the Stock Exchange of Thailand on</w:t>
      </w:r>
      <w:r w:rsidRPr="00D760B0">
        <w:rPr>
          <w:rFonts w:ascii="Angsana New" w:hAnsi="Angsana New"/>
          <w:sz w:val="28"/>
          <w:szCs w:val="28"/>
          <w:cs/>
          <w:lang w:val="en-US"/>
        </w:rPr>
        <w:t xml:space="preserve"> </w:t>
      </w:r>
      <w:r w:rsidR="0004659E">
        <w:rPr>
          <w:rFonts w:ascii="Angsana New" w:hAnsi="Angsana New"/>
          <w:sz w:val="28"/>
          <w:szCs w:val="28"/>
          <w:lang w:val="en-US"/>
        </w:rPr>
        <w:t>18 April</w:t>
      </w:r>
      <w:r w:rsidR="00D82DD9" w:rsidRPr="00D760B0">
        <w:rPr>
          <w:rFonts w:ascii="Angsana New" w:hAnsi="Angsana New"/>
          <w:sz w:val="28"/>
          <w:szCs w:val="28"/>
          <w:lang w:val="en-US"/>
        </w:rPr>
        <w:t xml:space="preserve"> 1996</w:t>
      </w:r>
      <w:r w:rsidRPr="00D760B0">
        <w:rPr>
          <w:rFonts w:ascii="Angsana New" w:hAnsi="Angsana New"/>
          <w:sz w:val="28"/>
          <w:szCs w:val="28"/>
          <w:lang w:val="en-US"/>
        </w:rPr>
        <w:t>.</w:t>
      </w:r>
    </w:p>
    <w:p w:rsidR="00A51A4E" w:rsidRPr="00D760B0" w:rsidRDefault="00A51A4E" w:rsidP="000105E5">
      <w:pPr>
        <w:numPr>
          <w:ilvl w:val="0"/>
          <w:numId w:val="2"/>
        </w:numPr>
        <w:tabs>
          <w:tab w:val="clear" w:pos="570"/>
          <w:tab w:val="left" w:pos="567"/>
        </w:tabs>
        <w:spacing w:before="120" w:line="240" w:lineRule="auto"/>
        <w:ind w:left="539" w:right="-6" w:hanging="539"/>
        <w:jc w:val="thaiDistribute"/>
        <w:rPr>
          <w:rFonts w:ascii="Angsana New" w:hAnsi="Angsana New"/>
          <w:b/>
          <w:bCs/>
          <w:sz w:val="28"/>
          <w:szCs w:val="28"/>
        </w:rPr>
      </w:pPr>
      <w:r w:rsidRPr="00D760B0">
        <w:rPr>
          <w:rFonts w:ascii="Angsana New" w:hAnsi="Angsana New"/>
          <w:b/>
          <w:bCs/>
          <w:sz w:val="28"/>
          <w:szCs w:val="28"/>
          <w:lang w:val="en-US"/>
        </w:rPr>
        <w:t>BASIS</w:t>
      </w:r>
      <w:r w:rsidRPr="00D760B0">
        <w:rPr>
          <w:rFonts w:ascii="Angsana New" w:hAnsi="Angsana New"/>
          <w:b/>
          <w:bCs/>
          <w:sz w:val="28"/>
          <w:szCs w:val="28"/>
        </w:rPr>
        <w:t xml:space="preserve"> OF PREPARATION OF THE </w:t>
      </w:r>
      <w:r w:rsidRPr="00D760B0">
        <w:rPr>
          <w:rFonts w:ascii="Angsana New" w:hAnsi="Angsana New"/>
          <w:b/>
          <w:bCs/>
          <w:sz w:val="28"/>
          <w:szCs w:val="28"/>
          <w:lang w:val="en-US"/>
        </w:rPr>
        <w:t>FINANCIAL STATEMENTS</w:t>
      </w:r>
    </w:p>
    <w:p w:rsidR="00087DB2" w:rsidRPr="005243BB" w:rsidRDefault="00087DB2" w:rsidP="00087DB2">
      <w:pPr>
        <w:pStyle w:val="BodyTextIndent"/>
        <w:ind w:left="570" w:right="-1"/>
        <w:jc w:val="thaiDistribute"/>
        <w:rPr>
          <w:rFonts w:ascii="Angsana New" w:hAnsi="Angsana New"/>
          <w:sz w:val="28"/>
          <w:szCs w:val="28"/>
          <w:lang w:val="en-US"/>
        </w:rPr>
      </w:pPr>
      <w:r w:rsidRPr="005243BB">
        <w:rPr>
          <w:rFonts w:ascii="Angsana New" w:hAnsi="Angsana New"/>
          <w:sz w:val="28"/>
          <w:szCs w:val="28"/>
          <w:lang w:val="en-US"/>
        </w:rPr>
        <w:t>The accompanying financial statements are prepared in accordance with Thai Financial Reporting Standards (“TFRS”) including related interpretations and guidelines promulgated by the Federation o</w:t>
      </w:r>
      <w:r w:rsidR="0004659E" w:rsidRPr="005243BB">
        <w:rPr>
          <w:rFonts w:ascii="Angsana New" w:hAnsi="Angsana New"/>
          <w:sz w:val="28"/>
          <w:szCs w:val="28"/>
          <w:lang w:val="en-US"/>
        </w:rPr>
        <w:t xml:space="preserve">f Accounting Professions </w:t>
      </w:r>
      <w:r w:rsidR="00FE567D">
        <w:rPr>
          <w:rFonts w:ascii="Angsana New" w:hAnsi="Angsana New"/>
          <w:sz w:val="28"/>
          <w:szCs w:val="28"/>
          <w:lang w:val="en-US"/>
        </w:rPr>
        <w:t xml:space="preserve"> </w:t>
      </w:r>
      <w:r w:rsidRPr="005243BB">
        <w:rPr>
          <w:rFonts w:ascii="Angsana New" w:hAnsi="Angsana New"/>
          <w:sz w:val="28"/>
          <w:szCs w:val="28"/>
          <w:lang w:val="en-US"/>
        </w:rPr>
        <w:t xml:space="preserve">in </w:t>
      </w:r>
      <w:r w:rsidR="00955293" w:rsidRPr="005243BB">
        <w:rPr>
          <w:rFonts w:ascii="Angsana New" w:hAnsi="Angsana New"/>
          <w:sz w:val="28"/>
          <w:szCs w:val="28"/>
          <w:lang w:val="en-US"/>
        </w:rPr>
        <w:t>accordance</w:t>
      </w:r>
      <w:r w:rsidRPr="005243BB">
        <w:rPr>
          <w:rFonts w:ascii="Angsana New" w:hAnsi="Angsana New"/>
          <w:sz w:val="28"/>
          <w:szCs w:val="28"/>
          <w:lang w:val="en-US"/>
        </w:rPr>
        <w:t xml:space="preserve"> with generally accepted accounting principles in Thailand.</w:t>
      </w:r>
    </w:p>
    <w:p w:rsidR="00087DB2" w:rsidRPr="005243BB" w:rsidRDefault="00087DB2" w:rsidP="00087DB2">
      <w:pPr>
        <w:pStyle w:val="BodyTextIndent"/>
        <w:ind w:left="570" w:right="-1"/>
        <w:jc w:val="thaiDistribute"/>
        <w:rPr>
          <w:rFonts w:ascii="Angsana New" w:hAnsi="Angsana New"/>
          <w:sz w:val="28"/>
          <w:szCs w:val="28"/>
          <w:lang w:val="en-US"/>
        </w:rPr>
      </w:pPr>
      <w:r w:rsidRPr="005243BB">
        <w:rPr>
          <w:rFonts w:ascii="Angsana New" w:hAnsi="Angsana New"/>
          <w:sz w:val="28"/>
          <w:szCs w:val="28"/>
          <w:lang w:val="en-US"/>
        </w:rPr>
        <w:t xml:space="preserve">The presentation of the financial statements has been made in compliance with the stipulations of the Notification of the Department of Business Development dated </w:t>
      </w:r>
      <w:r w:rsidR="007A7EDC">
        <w:rPr>
          <w:rFonts w:ascii="Angsana New" w:hAnsi="Angsana New"/>
          <w:sz w:val="28"/>
          <w:szCs w:val="28"/>
          <w:lang w:val="en-US"/>
        </w:rPr>
        <w:t>26</w:t>
      </w:r>
      <w:r w:rsidR="007E4B34" w:rsidRPr="005243BB">
        <w:rPr>
          <w:rFonts w:ascii="Angsana New" w:hAnsi="Angsana New"/>
          <w:sz w:val="28"/>
          <w:szCs w:val="28"/>
          <w:lang w:val="en-US"/>
        </w:rPr>
        <w:t xml:space="preserve"> </w:t>
      </w:r>
      <w:r w:rsidR="007A7EDC">
        <w:rPr>
          <w:rFonts w:ascii="Angsana New" w:hAnsi="Angsana New"/>
          <w:sz w:val="28"/>
          <w:szCs w:val="28"/>
          <w:lang w:val="en-US"/>
        </w:rPr>
        <w:t>Decem</w:t>
      </w:r>
      <w:r w:rsidR="007E4B34" w:rsidRPr="005243BB">
        <w:rPr>
          <w:rFonts w:ascii="Angsana New" w:hAnsi="Angsana New"/>
          <w:sz w:val="28"/>
          <w:szCs w:val="28"/>
          <w:lang w:val="en-US"/>
        </w:rPr>
        <w:t>ber 201</w:t>
      </w:r>
      <w:r w:rsidR="007A7EDC">
        <w:rPr>
          <w:rFonts w:ascii="Angsana New" w:hAnsi="Angsana New"/>
          <w:sz w:val="28"/>
          <w:szCs w:val="28"/>
          <w:lang w:val="en-US"/>
        </w:rPr>
        <w:t>9</w:t>
      </w:r>
      <w:r w:rsidRPr="005243BB">
        <w:rPr>
          <w:rFonts w:ascii="Angsana New" w:hAnsi="Angsana New"/>
          <w:sz w:val="28"/>
          <w:szCs w:val="28"/>
          <w:lang w:val="en-US"/>
        </w:rPr>
        <w:t>, issued under the Accounting Act B.E. 2543.</w:t>
      </w:r>
    </w:p>
    <w:p w:rsidR="00697B79" w:rsidRPr="005243BB" w:rsidRDefault="00087DB2" w:rsidP="00697B79">
      <w:pPr>
        <w:pStyle w:val="BodyTextIndent"/>
        <w:ind w:left="570" w:right="-1"/>
        <w:jc w:val="thaiDistribute"/>
        <w:rPr>
          <w:rFonts w:ascii="Angsana New" w:hAnsi="Angsana New"/>
          <w:sz w:val="28"/>
          <w:szCs w:val="28"/>
          <w:cs/>
          <w:lang w:val="en-US"/>
        </w:rPr>
      </w:pPr>
      <w:r w:rsidRPr="005243BB">
        <w:rPr>
          <w:rFonts w:ascii="Angsana New" w:hAnsi="Angsana New"/>
          <w:sz w:val="28"/>
          <w:szCs w:val="28"/>
          <w:lang w:val="en-US"/>
        </w:rPr>
        <w:t xml:space="preserve">The accompanying financial statements have been prepared in the Thai language and expressed in Thai Baht. Such financial statements have been prepared for domestic reporting purposes. For the convenience of the readers not conversant with the Thai language, an English version of the financial statements has been provided by translating from the Thai version of the financial statements. </w:t>
      </w:r>
    </w:p>
    <w:p w:rsidR="00087DB2" w:rsidRPr="005243BB" w:rsidRDefault="00087DB2" w:rsidP="00087DB2">
      <w:pPr>
        <w:pStyle w:val="BodyTextIndent"/>
        <w:ind w:left="570" w:right="-1"/>
        <w:jc w:val="thaiDistribute"/>
        <w:rPr>
          <w:rFonts w:ascii="Angsana New" w:hAnsi="Angsana New"/>
          <w:sz w:val="28"/>
          <w:szCs w:val="28"/>
          <w:lang w:val="en-US"/>
        </w:rPr>
      </w:pPr>
      <w:r w:rsidRPr="005243BB">
        <w:rPr>
          <w:rFonts w:ascii="Angsana New" w:hAnsi="Angsana New"/>
          <w:sz w:val="28"/>
          <w:szCs w:val="28"/>
          <w:lang w:val="en-US"/>
        </w:rPr>
        <w:t xml:space="preserve">The preparation of the financial statements in </w:t>
      </w:r>
      <w:r w:rsidR="00955293" w:rsidRPr="005243BB">
        <w:rPr>
          <w:rFonts w:ascii="Angsana New" w:hAnsi="Angsana New"/>
          <w:sz w:val="28"/>
          <w:szCs w:val="28"/>
          <w:lang w:val="en-US"/>
        </w:rPr>
        <w:t>accordance</w:t>
      </w:r>
      <w:r w:rsidRPr="005243BB">
        <w:rPr>
          <w:rFonts w:ascii="Angsana New" w:hAnsi="Angsana New"/>
          <w:sz w:val="28"/>
          <w:szCs w:val="28"/>
          <w:lang w:val="en-US"/>
        </w:rPr>
        <w:t xml:space="preserve"> with </w:t>
      </w:r>
      <w:r w:rsidR="00E05DA1">
        <w:rPr>
          <w:rFonts w:ascii="Angsana New" w:hAnsi="Angsana New"/>
          <w:sz w:val="28"/>
          <w:szCs w:val="28"/>
          <w:lang w:val="en-US"/>
        </w:rPr>
        <w:t>TFRS</w:t>
      </w:r>
      <w:r w:rsidRPr="005243BB">
        <w:rPr>
          <w:rFonts w:ascii="Angsana New" w:hAnsi="Angsana New"/>
          <w:sz w:val="28"/>
          <w:szCs w:val="28"/>
          <w:lang w:val="en-US"/>
        </w:rPr>
        <w:t xml:space="preserve"> requires management to make ju</w:t>
      </w:r>
      <w:r w:rsidR="0004659E" w:rsidRPr="005243BB">
        <w:rPr>
          <w:rFonts w:ascii="Angsana New" w:hAnsi="Angsana New"/>
          <w:sz w:val="28"/>
          <w:szCs w:val="28"/>
          <w:lang w:val="en-US"/>
        </w:rPr>
        <w:t>dgments and estimates</w:t>
      </w:r>
      <w:r w:rsidRPr="005243BB">
        <w:rPr>
          <w:rFonts w:ascii="Angsana New" w:hAnsi="Angsana New"/>
          <w:sz w:val="28"/>
          <w:szCs w:val="28"/>
          <w:lang w:val="en-US"/>
        </w:rPr>
        <w:t xml:space="preserve"> that affect the application of policies and reported amounts of assets, liabilities, income and expenses. The </w:t>
      </w:r>
      <w:r w:rsidR="0004659E" w:rsidRPr="005243BB">
        <w:rPr>
          <w:rFonts w:ascii="Angsana New" w:hAnsi="Angsana New"/>
          <w:sz w:val="28"/>
          <w:szCs w:val="28"/>
          <w:lang w:val="en-US"/>
        </w:rPr>
        <w:t xml:space="preserve">judgments and </w:t>
      </w:r>
      <w:r w:rsidRPr="005243BB">
        <w:rPr>
          <w:rFonts w:ascii="Angsana New" w:hAnsi="Angsana New"/>
          <w:sz w:val="28"/>
          <w:szCs w:val="28"/>
          <w:lang w:val="en-US"/>
        </w:rPr>
        <w:t>estimates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D760B0" w:rsidRPr="00E0699C" w:rsidRDefault="00087DB2" w:rsidP="00E0699C">
      <w:pPr>
        <w:pStyle w:val="ListParagraph"/>
        <w:spacing w:before="120" w:line="240" w:lineRule="auto"/>
        <w:ind w:left="570" w:right="-6"/>
        <w:jc w:val="thaiDistribute"/>
        <w:rPr>
          <w:rFonts w:ascii="Angsana New" w:hAnsi="Angsana New"/>
          <w:sz w:val="28"/>
          <w:lang w:val="en-US"/>
        </w:rPr>
      </w:pPr>
      <w:r w:rsidRPr="005243BB">
        <w:rPr>
          <w:rFonts w:ascii="Angsana New" w:hAnsi="Angsana New"/>
          <w:sz w:val="28"/>
          <w:lang w:val="en-US"/>
        </w:rPr>
        <w:t xml:space="preserve">The </w:t>
      </w:r>
      <w:r w:rsidR="00FE567D">
        <w:rPr>
          <w:rFonts w:ascii="Angsana New" w:hAnsi="Angsana New"/>
          <w:sz w:val="28"/>
          <w:lang w:val="en-US"/>
        </w:rPr>
        <w:t>judg</w:t>
      </w:r>
      <w:r w:rsidR="00733438" w:rsidRPr="005243BB">
        <w:rPr>
          <w:rFonts w:ascii="Angsana New" w:hAnsi="Angsana New"/>
          <w:sz w:val="28"/>
          <w:lang w:val="en-US"/>
        </w:rPr>
        <w:t xml:space="preserve">ments and </w:t>
      </w:r>
      <w:r w:rsidRPr="005243BB">
        <w:rPr>
          <w:rFonts w:ascii="Angsana New" w:hAnsi="Angsana New"/>
          <w:sz w:val="28"/>
          <w:lang w:val="en-US"/>
        </w:rPr>
        <w:t>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r w:rsidRPr="005243BB">
        <w:rPr>
          <w:rFonts w:ascii="Angsana New" w:hAnsi="Angsana New"/>
          <w:sz w:val="28"/>
          <w:cs/>
          <w:lang w:val="en-US"/>
        </w:rPr>
        <w:t>.</w:t>
      </w:r>
    </w:p>
    <w:p w:rsidR="00D760B0" w:rsidRPr="00D760B0" w:rsidRDefault="00D760B0" w:rsidP="00A51A4E">
      <w:pPr>
        <w:spacing w:before="120" w:line="240" w:lineRule="auto"/>
        <w:ind w:left="567" w:right="-6"/>
        <w:jc w:val="thaiDistribute"/>
        <w:rPr>
          <w:rFonts w:ascii="Angsana New" w:hAnsi="Angsana New"/>
          <w:b/>
          <w:bCs/>
          <w:sz w:val="28"/>
          <w:szCs w:val="28"/>
          <w:lang w:val="en-US"/>
        </w:rPr>
      </w:pPr>
    </w:p>
    <w:p w:rsidR="0017012B" w:rsidRDefault="0017012B" w:rsidP="0017012B">
      <w:pPr>
        <w:spacing w:before="120" w:line="240" w:lineRule="auto"/>
        <w:ind w:right="-6"/>
        <w:jc w:val="thaiDistribute"/>
        <w:rPr>
          <w:rFonts w:ascii="Angsana New" w:hAnsi="Angsana New"/>
          <w:b/>
          <w:bCs/>
          <w:sz w:val="28"/>
          <w:szCs w:val="28"/>
          <w:lang w:val="en-US"/>
        </w:rPr>
      </w:pPr>
    </w:p>
    <w:p w:rsidR="0017012B" w:rsidRDefault="0017012B" w:rsidP="0017012B">
      <w:pPr>
        <w:spacing w:before="120" w:line="240" w:lineRule="auto"/>
        <w:ind w:right="-6"/>
        <w:jc w:val="thaiDistribute"/>
        <w:rPr>
          <w:rFonts w:ascii="Angsana New" w:hAnsi="Angsana New"/>
          <w:b/>
          <w:bCs/>
          <w:sz w:val="28"/>
          <w:szCs w:val="28"/>
          <w:lang w:val="en-US"/>
        </w:rPr>
      </w:pPr>
    </w:p>
    <w:p w:rsidR="0017012B" w:rsidRDefault="0017012B" w:rsidP="0017012B">
      <w:pPr>
        <w:spacing w:before="120" w:line="240" w:lineRule="auto"/>
        <w:ind w:right="-6"/>
        <w:jc w:val="thaiDistribute"/>
        <w:rPr>
          <w:rFonts w:ascii="Angsana New" w:hAnsi="Angsana New"/>
          <w:b/>
          <w:bCs/>
          <w:sz w:val="28"/>
          <w:szCs w:val="28"/>
          <w:lang w:val="en-US"/>
        </w:rPr>
      </w:pPr>
    </w:p>
    <w:p w:rsidR="0017012B" w:rsidRDefault="0017012B" w:rsidP="0017012B">
      <w:pPr>
        <w:spacing w:before="120" w:line="240" w:lineRule="auto"/>
        <w:ind w:right="-6"/>
        <w:jc w:val="thaiDistribute"/>
        <w:rPr>
          <w:rFonts w:ascii="Angsana New" w:hAnsi="Angsana New"/>
          <w:b/>
          <w:bCs/>
          <w:sz w:val="28"/>
          <w:szCs w:val="28"/>
          <w:lang w:val="en-US"/>
        </w:rPr>
      </w:pPr>
    </w:p>
    <w:p w:rsidR="00A51A4E" w:rsidRPr="0017012B" w:rsidRDefault="00A51A4E" w:rsidP="0017012B">
      <w:pPr>
        <w:spacing w:before="120" w:line="240" w:lineRule="auto"/>
        <w:ind w:left="567" w:right="-6"/>
        <w:jc w:val="thaiDistribute"/>
        <w:rPr>
          <w:rFonts w:ascii="Angsana New" w:hAnsi="Angsana New"/>
          <w:b/>
          <w:sz w:val="28"/>
          <w:szCs w:val="28"/>
          <w:lang w:val="en-US"/>
        </w:rPr>
      </w:pPr>
      <w:r w:rsidRPr="0017012B">
        <w:rPr>
          <w:rFonts w:ascii="Angsana New" w:hAnsi="Angsana New"/>
          <w:b/>
          <w:sz w:val="28"/>
          <w:szCs w:val="28"/>
          <w:lang w:val="en-US"/>
        </w:rPr>
        <w:lastRenderedPageBreak/>
        <w:t xml:space="preserve">BASIS OF </w:t>
      </w:r>
      <w:r w:rsidR="00E05DA1" w:rsidRPr="0017012B">
        <w:rPr>
          <w:rFonts w:ascii="Angsana New" w:hAnsi="Angsana New"/>
          <w:b/>
          <w:sz w:val="28"/>
          <w:szCs w:val="28"/>
          <w:lang w:val="en-US"/>
        </w:rPr>
        <w:t xml:space="preserve">PREPARATION OF THE </w:t>
      </w:r>
      <w:r w:rsidRPr="0017012B">
        <w:rPr>
          <w:rFonts w:ascii="Angsana New" w:hAnsi="Angsana New"/>
          <w:b/>
          <w:sz w:val="28"/>
          <w:szCs w:val="28"/>
          <w:lang w:val="en-US"/>
        </w:rPr>
        <w:t>CONSOLIDATED FI</w:t>
      </w:r>
      <w:r w:rsidR="00E05DA1" w:rsidRPr="0017012B">
        <w:rPr>
          <w:rFonts w:ascii="Angsana New" w:hAnsi="Angsana New"/>
          <w:b/>
          <w:sz w:val="28"/>
          <w:szCs w:val="28"/>
          <w:lang w:val="en-US"/>
        </w:rPr>
        <w:t xml:space="preserve">NANCIAL STATEMENTS </w:t>
      </w:r>
    </w:p>
    <w:p w:rsidR="00A51A4E" w:rsidRPr="00680FEC" w:rsidRDefault="00A51A4E" w:rsidP="00A51A4E">
      <w:pPr>
        <w:spacing w:before="120" w:after="120" w:line="240" w:lineRule="auto"/>
        <w:ind w:left="567" w:right="-6"/>
        <w:jc w:val="thaiDistribute"/>
        <w:rPr>
          <w:rFonts w:ascii="Angsana New" w:hAnsi="Angsana New"/>
          <w:sz w:val="28"/>
          <w:szCs w:val="28"/>
          <w:lang w:val="en-US"/>
        </w:rPr>
      </w:pPr>
      <w:r w:rsidRPr="00680FEC">
        <w:rPr>
          <w:rFonts w:ascii="Angsana New" w:hAnsi="Angsana New"/>
          <w:sz w:val="28"/>
          <w:szCs w:val="28"/>
        </w:rPr>
        <w:t xml:space="preserve">The consolidated </w:t>
      </w:r>
      <w:r w:rsidRPr="00680FEC">
        <w:rPr>
          <w:rFonts w:ascii="Angsana New" w:hAnsi="Angsana New"/>
          <w:sz w:val="28"/>
          <w:szCs w:val="28"/>
          <w:lang w:val="en-US"/>
        </w:rPr>
        <w:t>financial</w:t>
      </w:r>
      <w:r w:rsidRPr="00680FEC">
        <w:rPr>
          <w:rFonts w:ascii="Angsana New" w:hAnsi="Angsana New"/>
          <w:sz w:val="28"/>
          <w:szCs w:val="28"/>
        </w:rPr>
        <w:t xml:space="preserve"> statements</w:t>
      </w:r>
      <w:r w:rsidRPr="00680FEC">
        <w:rPr>
          <w:rFonts w:ascii="Angsana New" w:hAnsi="Angsana New"/>
          <w:sz w:val="28"/>
          <w:szCs w:val="28"/>
          <w:lang w:val="en-US"/>
        </w:rPr>
        <w:t xml:space="preserve"> consisted</w:t>
      </w:r>
      <w:r w:rsidRPr="00680FEC">
        <w:rPr>
          <w:rFonts w:ascii="Angsana New" w:hAnsi="Angsana New"/>
          <w:sz w:val="28"/>
          <w:szCs w:val="28"/>
        </w:rPr>
        <w:t xml:space="preserve"> of the financial statements of Preecha Group Public Company Limited, and </w:t>
      </w:r>
      <w:r w:rsidR="00955293" w:rsidRPr="00680FEC">
        <w:rPr>
          <w:rFonts w:ascii="Angsana New" w:hAnsi="Angsana New"/>
          <w:sz w:val="28"/>
          <w:szCs w:val="28"/>
        </w:rPr>
        <w:t xml:space="preserve">its </w:t>
      </w:r>
      <w:r w:rsidRPr="00680FEC">
        <w:rPr>
          <w:rFonts w:ascii="Angsana New" w:hAnsi="Angsana New"/>
          <w:sz w:val="28"/>
          <w:szCs w:val="28"/>
        </w:rPr>
        <w:t>subsidiaries (together referred to as “the Group”</w:t>
      </w:r>
      <w:r w:rsidRPr="00680FEC">
        <w:rPr>
          <w:rFonts w:ascii="Angsana New" w:hAnsi="Angsana New"/>
          <w:sz w:val="28"/>
          <w:szCs w:val="28"/>
          <w:cs/>
        </w:rPr>
        <w:t>)</w:t>
      </w:r>
      <w:r w:rsidRPr="00680FEC">
        <w:rPr>
          <w:rFonts w:ascii="Angsana New" w:hAnsi="Angsana New"/>
          <w:sz w:val="28"/>
          <w:szCs w:val="28"/>
          <w:lang w:val="en-US"/>
        </w:rPr>
        <w:t xml:space="preserve"> as follows:</w:t>
      </w:r>
    </w:p>
    <w:bookmarkStart w:id="0" w:name="_MON_1422185832"/>
    <w:bookmarkEnd w:id="0"/>
    <w:p w:rsidR="00087DB2" w:rsidRPr="00680FEC" w:rsidRDefault="00725F5A" w:rsidP="00A51A4E">
      <w:pPr>
        <w:spacing w:before="120" w:after="120" w:line="240" w:lineRule="auto"/>
        <w:ind w:left="567" w:right="-6"/>
        <w:jc w:val="thaiDistribute"/>
        <w:rPr>
          <w:rFonts w:ascii="Angsana New" w:hAnsi="Angsana New"/>
          <w:sz w:val="28"/>
          <w:szCs w:val="28"/>
          <w:lang w:val="en-US"/>
        </w:rPr>
      </w:pPr>
      <w:r w:rsidRPr="00680FEC">
        <w:rPr>
          <w:rFonts w:ascii="Angsana New" w:hAnsi="Angsana New"/>
          <w:sz w:val="28"/>
          <w:szCs w:val="28"/>
        </w:rPr>
        <w:object w:dxaOrig="9284" w:dyaOrig="20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96.75pt" o:ole="">
            <v:imagedata r:id="rId8" o:title=""/>
          </v:shape>
          <o:OLEObject Type="Embed" ProgID="Excel.Sheet.8" ShapeID="_x0000_i1025" DrawAspect="Content" ObjectID="_1675793963" r:id="rId9"/>
        </w:object>
      </w:r>
      <w:bookmarkStart w:id="1" w:name="OLE_LINK2"/>
    </w:p>
    <w:p w:rsidR="00A51A4E" w:rsidRPr="00180038" w:rsidRDefault="00A51A4E" w:rsidP="00A51A4E">
      <w:pPr>
        <w:spacing w:before="120" w:after="120" w:line="240" w:lineRule="auto"/>
        <w:ind w:left="567" w:right="-6"/>
        <w:jc w:val="thaiDistribute"/>
        <w:rPr>
          <w:rFonts w:ascii="Angsana New" w:hAnsi="Angsana New"/>
          <w:sz w:val="28"/>
          <w:szCs w:val="28"/>
          <w:lang w:val="en-US"/>
        </w:rPr>
      </w:pPr>
      <w:r w:rsidRPr="00180038">
        <w:rPr>
          <w:rFonts w:ascii="Angsana New" w:hAnsi="Angsana New"/>
          <w:sz w:val="28"/>
          <w:szCs w:val="28"/>
          <w:lang w:val="en-US"/>
        </w:rPr>
        <w:t xml:space="preserve">All </w:t>
      </w:r>
      <w:r w:rsidRPr="00180038">
        <w:rPr>
          <w:rFonts w:ascii="Angsana New" w:hAnsi="Angsana New"/>
          <w:sz w:val="28"/>
          <w:szCs w:val="28"/>
        </w:rPr>
        <w:t>significant</w:t>
      </w:r>
      <w:r w:rsidRPr="00180038">
        <w:rPr>
          <w:rFonts w:ascii="Angsana New" w:hAnsi="Angsana New"/>
          <w:sz w:val="28"/>
          <w:szCs w:val="28"/>
          <w:lang w:val="en-US"/>
        </w:rPr>
        <w:t xml:space="preserve"> intercompany transactions and accounts are eliminated in preparing the consolidated financial statements.</w:t>
      </w:r>
    </w:p>
    <w:p w:rsidR="005F4B48" w:rsidRPr="00180038" w:rsidRDefault="005F4B48" w:rsidP="005F4B48">
      <w:pPr>
        <w:spacing w:before="120" w:line="240" w:lineRule="auto"/>
        <w:ind w:left="567" w:right="-6"/>
        <w:jc w:val="thaiDistribute"/>
        <w:rPr>
          <w:rFonts w:ascii="Angsana New" w:hAnsi="Angsana New"/>
          <w:sz w:val="28"/>
          <w:szCs w:val="28"/>
          <w:cs/>
        </w:rPr>
      </w:pPr>
      <w:r w:rsidRPr="00180038">
        <w:rPr>
          <w:rFonts w:ascii="Angsana New" w:hAnsi="Angsana New"/>
          <w:sz w:val="28"/>
          <w:szCs w:val="28"/>
        </w:rPr>
        <w:t>The preparation of the consolidated financial statements has been based on the same accounting policies for the same or similar accounting transactions or accounting events.</w:t>
      </w:r>
    </w:p>
    <w:p w:rsidR="005F4B48" w:rsidRDefault="005F4B48" w:rsidP="005F4B48">
      <w:pPr>
        <w:spacing w:before="120" w:line="240" w:lineRule="auto"/>
        <w:ind w:left="567" w:right="-6"/>
        <w:jc w:val="thaiDistribute"/>
        <w:rPr>
          <w:rFonts w:ascii="Angsana New" w:hAnsi="Angsana New"/>
          <w:spacing w:val="-4"/>
          <w:sz w:val="28"/>
          <w:szCs w:val="28"/>
        </w:rPr>
      </w:pPr>
      <w:r w:rsidRPr="00180038">
        <w:rPr>
          <w:rFonts w:ascii="Angsana New" w:hAnsi="Angsana New"/>
          <w:sz w:val="28"/>
          <w:szCs w:val="28"/>
        </w:rPr>
        <w:t xml:space="preserve">Subsidiaries are an entity controlled by the Company. The Company is deemed to have control over an investee or subsidiaries if it has rights, or is exposed, to variable returns from its involvement with the investee, and it has the ability to direct the activities that significantly affect the amount of its returns. The financial statements of subsidiaries </w:t>
      </w:r>
      <w:r w:rsidRPr="006F5D76">
        <w:rPr>
          <w:rFonts w:ascii="Angsana New" w:hAnsi="Angsana New"/>
          <w:spacing w:val="-4"/>
          <w:sz w:val="28"/>
          <w:szCs w:val="28"/>
        </w:rPr>
        <w:t>are included in the consolidated financial statements from the date that control commences until the date that control ceases.</w:t>
      </w:r>
    </w:p>
    <w:p w:rsidR="00440311" w:rsidRDefault="00440311" w:rsidP="005F4B48">
      <w:pPr>
        <w:spacing w:before="120" w:line="240" w:lineRule="auto"/>
        <w:ind w:left="567" w:right="-6"/>
        <w:jc w:val="thaiDistribute"/>
        <w:rPr>
          <w:rFonts w:ascii="Angsana New" w:hAnsi="Angsana New"/>
          <w:b/>
          <w:bCs/>
          <w:sz w:val="28"/>
          <w:szCs w:val="28"/>
        </w:rPr>
      </w:pPr>
      <w:r w:rsidRPr="00F763A5">
        <w:rPr>
          <w:rFonts w:ascii="Angsana New" w:hAnsi="Angsana New"/>
          <w:b/>
          <w:bCs/>
          <w:sz w:val="28"/>
          <w:szCs w:val="28"/>
        </w:rPr>
        <w:t>Coronavirus disease 2019 pandemic</w:t>
      </w:r>
    </w:p>
    <w:p w:rsidR="00440311" w:rsidRDefault="00440311" w:rsidP="005F4B48">
      <w:pPr>
        <w:spacing w:before="120" w:line="240" w:lineRule="auto"/>
        <w:ind w:left="567" w:right="-6"/>
        <w:jc w:val="thaiDistribute"/>
        <w:rPr>
          <w:rFonts w:ascii="Angsana New" w:hAnsi="Angsana New"/>
          <w:spacing w:val="-2"/>
          <w:sz w:val="28"/>
          <w:szCs w:val="28"/>
        </w:rPr>
      </w:pPr>
      <w:r w:rsidRPr="00F763A5">
        <w:rPr>
          <w:rFonts w:ascii="Angsana New" w:hAnsi="Angsana New"/>
          <w:spacing w:val="-2"/>
          <w:sz w:val="28"/>
          <w:szCs w:val="28"/>
        </w:rPr>
        <w:t>The Coronavirus disease 2019</w:t>
      </w:r>
      <w:r>
        <w:rPr>
          <w:rFonts w:ascii="Angsana New" w:hAnsi="Angsana New"/>
          <w:spacing w:val="-2"/>
          <w:sz w:val="28"/>
          <w:szCs w:val="28"/>
        </w:rPr>
        <w:t xml:space="preserve"> </w:t>
      </w:r>
      <w:r w:rsidRPr="00F763A5">
        <w:rPr>
          <w:rFonts w:ascii="Angsana New" w:hAnsi="Angsana New"/>
          <w:spacing w:val="-2"/>
          <w:sz w:val="28"/>
          <w:szCs w:val="28"/>
        </w:rPr>
        <w:t xml:space="preserve">pandemic is continuing to evolve, resulting in an economic slowdown and adversely impacting most businesses and industries. This situation may bring uncertainties and have an impact on the environment in which the </w:t>
      </w:r>
      <w:r>
        <w:rPr>
          <w:rFonts w:ascii="Angsana New" w:hAnsi="Angsana New"/>
          <w:spacing w:val="-2"/>
          <w:sz w:val="28"/>
          <w:szCs w:val="28"/>
        </w:rPr>
        <w:t>Group</w:t>
      </w:r>
      <w:r w:rsidRPr="00F763A5">
        <w:rPr>
          <w:rFonts w:ascii="Angsana New" w:hAnsi="Angsana New"/>
          <w:spacing w:val="-2"/>
          <w:sz w:val="28"/>
          <w:szCs w:val="28"/>
        </w:rPr>
        <w:t xml:space="preserve"> operates.</w:t>
      </w:r>
    </w:p>
    <w:p w:rsidR="00440311" w:rsidRPr="006F5D76" w:rsidRDefault="00440311" w:rsidP="005F4B48">
      <w:pPr>
        <w:spacing w:before="120" w:line="240" w:lineRule="auto"/>
        <w:ind w:left="567" w:right="-6"/>
        <w:jc w:val="thaiDistribute"/>
        <w:rPr>
          <w:rFonts w:ascii="Angsana New" w:hAnsi="Angsana New"/>
          <w:spacing w:val="-4"/>
          <w:sz w:val="28"/>
          <w:szCs w:val="28"/>
        </w:rPr>
      </w:pPr>
      <w:r w:rsidRPr="00F763A5">
        <w:rPr>
          <w:rFonts w:ascii="Angsana New" w:hAnsi="Angsana New"/>
          <w:spacing w:val="-2"/>
          <w:sz w:val="28"/>
          <w:szCs w:val="28"/>
        </w:rPr>
        <w:t xml:space="preserve">However, the </w:t>
      </w:r>
      <w:r>
        <w:rPr>
          <w:rFonts w:ascii="Angsana New" w:hAnsi="Angsana New"/>
          <w:spacing w:val="-2"/>
          <w:sz w:val="28"/>
          <w:szCs w:val="28"/>
        </w:rPr>
        <w:t>Group</w:t>
      </w:r>
      <w:r w:rsidRPr="00F763A5">
        <w:rPr>
          <w:rFonts w:ascii="Angsana New" w:hAnsi="Angsana New"/>
          <w:spacing w:val="-2"/>
          <w:sz w:val="28"/>
          <w:szCs w:val="28"/>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p>
    <w:bookmarkEnd w:id="1"/>
    <w:p w:rsidR="00DB48C4" w:rsidRPr="00DB48C4" w:rsidRDefault="00DB48C4" w:rsidP="00DB48C4">
      <w:pPr>
        <w:spacing w:before="120" w:line="240" w:lineRule="auto"/>
        <w:ind w:left="567" w:right="-6"/>
        <w:jc w:val="thaiDistribute"/>
        <w:rPr>
          <w:rFonts w:ascii="Angsana New" w:hAnsi="Angsana New"/>
          <w:b/>
          <w:bCs/>
          <w:sz w:val="28"/>
          <w:szCs w:val="28"/>
          <w:lang w:val="en-US"/>
        </w:rPr>
      </w:pPr>
      <w:r w:rsidRPr="00DB48C4">
        <w:rPr>
          <w:rFonts w:ascii="Angsana New" w:hAnsi="Angsana New"/>
          <w:b/>
          <w:sz w:val="28"/>
          <w:szCs w:val="28"/>
          <w:lang w:val="en-US"/>
        </w:rPr>
        <w:t>Changes in application of new and revised TFRS</w:t>
      </w:r>
    </w:p>
    <w:p w:rsidR="00DB48C4" w:rsidRPr="00DB48C4" w:rsidRDefault="00DB48C4" w:rsidP="00DB48C4">
      <w:pPr>
        <w:spacing w:before="120" w:line="240" w:lineRule="auto"/>
        <w:ind w:left="567" w:right="-6"/>
        <w:jc w:val="thaiDistribute"/>
        <w:rPr>
          <w:rFonts w:ascii="Angsana New" w:hAnsi="Angsana New"/>
          <w:b/>
          <w:sz w:val="28"/>
          <w:szCs w:val="28"/>
          <w:lang w:val="en-US"/>
        </w:rPr>
      </w:pPr>
      <w:r w:rsidRPr="00DB48C4">
        <w:rPr>
          <w:rFonts w:ascii="Angsana New" w:hAnsi="Angsana New"/>
          <w:b/>
          <w:sz w:val="28"/>
          <w:szCs w:val="28"/>
          <w:lang w:val="en-US"/>
        </w:rPr>
        <w:t>New and revised TFRS that became</w:t>
      </w:r>
      <w:r w:rsidR="00880770">
        <w:rPr>
          <w:rFonts w:ascii="Angsana New" w:hAnsi="Angsana New"/>
          <w:b/>
          <w:sz w:val="28"/>
          <w:szCs w:val="28"/>
          <w:lang w:val="en-US"/>
        </w:rPr>
        <w:t xml:space="preserve"> effective in the current year</w:t>
      </w:r>
    </w:p>
    <w:p w:rsidR="00440311" w:rsidRDefault="00440311" w:rsidP="00DB48C4">
      <w:pPr>
        <w:spacing w:before="120" w:line="240" w:lineRule="auto"/>
        <w:ind w:left="567" w:right="-6"/>
        <w:jc w:val="thaiDistribute"/>
        <w:rPr>
          <w:rFonts w:ascii="Angsana New" w:eastAsia="Cordia New" w:hAnsi="Angsana New"/>
          <w:color w:val="000000"/>
          <w:sz w:val="28"/>
          <w:lang w:val="en-US"/>
        </w:rPr>
      </w:pPr>
      <w:r w:rsidRPr="00D92C6B">
        <w:rPr>
          <w:rFonts w:ascii="Angsana New" w:eastAsia="Cordia New" w:hAnsi="Angsana New"/>
          <w:color w:val="000000"/>
          <w:sz w:val="28"/>
          <w:lang w:val="en-US"/>
        </w:rPr>
        <w:t xml:space="preserve">During the </w:t>
      </w:r>
      <w:r>
        <w:rPr>
          <w:rFonts w:ascii="Angsana New" w:eastAsia="Cordia New" w:hAnsi="Angsana New"/>
          <w:color w:val="000000"/>
          <w:sz w:val="28"/>
          <w:lang w:val="en-US"/>
        </w:rPr>
        <w:t>year</w:t>
      </w:r>
      <w:r w:rsidRPr="00D92C6B">
        <w:rPr>
          <w:rFonts w:ascii="Angsana New" w:eastAsia="Cordia New" w:hAnsi="Angsana New"/>
          <w:color w:val="000000"/>
          <w:sz w:val="28"/>
          <w:lang w:val="en-US"/>
        </w:rPr>
        <w:t xml:space="preserve"> 2020, the Group has adopted revised TFRS and new TFRS which are effective for the accounting period beginning on or after 1 January 2020. These TFRS were aimed at alignment with the corresponding International Financial Reporting Standards, with most of the changes directed towards clarifying accounting treatment and providing accounting guidance for users of the standards. The adoption of these TFRS does not have any material impact on the Group’s financial statements. However, the new standards involve changes to key principles, which are summarized below</w:t>
      </w:r>
      <w:r>
        <w:rPr>
          <w:rFonts w:ascii="Angsana New" w:eastAsia="Cordia New" w:hAnsi="Angsana New"/>
          <w:color w:val="000000"/>
          <w:sz w:val="28"/>
          <w:lang w:val="en-US"/>
        </w:rPr>
        <w:t>s</w:t>
      </w:r>
      <w:r w:rsidRPr="00D92C6B">
        <w:rPr>
          <w:rFonts w:ascii="Angsana New" w:eastAsia="Cordia New" w:hAnsi="Angsana New"/>
          <w:color w:val="000000"/>
          <w:sz w:val="28"/>
          <w:lang w:val="en-US"/>
        </w:rPr>
        <w:t>:</w:t>
      </w:r>
    </w:p>
    <w:p w:rsidR="00440311" w:rsidRDefault="00440311" w:rsidP="00DB48C4">
      <w:pPr>
        <w:spacing w:before="120" w:line="240" w:lineRule="auto"/>
        <w:ind w:left="567" w:right="-6"/>
        <w:jc w:val="thaiDistribute"/>
        <w:rPr>
          <w:rFonts w:ascii="Angsana New" w:eastAsia="Cordia New" w:hAnsi="Angsana New"/>
          <w:color w:val="000000"/>
          <w:sz w:val="28"/>
          <w:lang w:val="en-US"/>
        </w:rPr>
      </w:pPr>
    </w:p>
    <w:p w:rsidR="00440311" w:rsidRPr="00D92C6B" w:rsidRDefault="00440311" w:rsidP="00440311">
      <w:pPr>
        <w:ind w:left="540" w:right="-17"/>
        <w:jc w:val="thaiDistribute"/>
        <w:rPr>
          <w:rFonts w:ascii="Angsana New" w:hAnsi="Angsana New"/>
          <w:b/>
          <w:bCs/>
          <w:sz w:val="28"/>
          <w:szCs w:val="28"/>
          <w:lang w:val="en-US"/>
        </w:rPr>
      </w:pPr>
      <w:r w:rsidRPr="00D92C6B">
        <w:rPr>
          <w:rFonts w:ascii="Angsana New" w:hAnsi="Angsana New"/>
          <w:b/>
          <w:bCs/>
          <w:sz w:val="28"/>
          <w:szCs w:val="28"/>
          <w:lang w:val="en-US"/>
        </w:rPr>
        <w:lastRenderedPageBreak/>
        <w:t>TFRS related to financial instruments</w:t>
      </w:r>
    </w:p>
    <w:p w:rsidR="00DB48C4" w:rsidRDefault="00440311" w:rsidP="00440311">
      <w:pPr>
        <w:spacing w:before="120" w:line="240" w:lineRule="auto"/>
        <w:ind w:left="567" w:right="-6"/>
        <w:jc w:val="thaiDistribute"/>
        <w:rPr>
          <w:rFonts w:ascii="Angsana New" w:hAnsi="Angsana New"/>
          <w:sz w:val="28"/>
          <w:szCs w:val="28"/>
        </w:rPr>
      </w:pPr>
      <w:r w:rsidRPr="00D92C6B">
        <w:rPr>
          <w:rFonts w:ascii="Angsana New" w:hAnsi="Angsana New"/>
          <w:sz w:val="28"/>
          <w:szCs w:val="28"/>
        </w:rPr>
        <w:t>The set of TFRS related to financial instruments consists of five TAS, TFRS and interpretations as follows:</w:t>
      </w:r>
    </w:p>
    <w:tbl>
      <w:tblPr>
        <w:tblW w:w="9014" w:type="dxa"/>
        <w:tblInd w:w="534" w:type="dxa"/>
        <w:tblLook w:val="01E0" w:firstRow="1" w:lastRow="1" w:firstColumn="1" w:lastColumn="1" w:noHBand="0" w:noVBand="0"/>
      </w:tblPr>
      <w:tblGrid>
        <w:gridCol w:w="4194"/>
        <w:gridCol w:w="4820"/>
      </w:tblGrid>
      <w:tr w:rsidR="00440311" w:rsidRPr="00D92C6B" w:rsidTr="00224202">
        <w:tc>
          <w:tcPr>
            <w:tcW w:w="4194" w:type="dxa"/>
            <w:hideMark/>
          </w:tcPr>
          <w:p w:rsidR="00440311" w:rsidRPr="00D92C6B" w:rsidRDefault="00440311" w:rsidP="00440311">
            <w:pPr>
              <w:ind w:left="-24" w:right="-138"/>
              <w:jc w:val="center"/>
              <w:rPr>
                <w:rFonts w:ascii="Angsana New" w:hAnsi="Angsana New"/>
                <w:b/>
                <w:bCs/>
                <w:color w:val="000000"/>
                <w:sz w:val="28"/>
                <w:szCs w:val="28"/>
                <w:cs/>
                <w:lang w:val="en-US"/>
              </w:rPr>
            </w:pPr>
            <w:r w:rsidRPr="00D92C6B">
              <w:rPr>
                <w:rFonts w:ascii="Angsana New" w:hAnsi="Angsana New"/>
                <w:b/>
                <w:bCs/>
                <w:color w:val="000000"/>
                <w:sz w:val="28"/>
                <w:szCs w:val="28"/>
                <w:lang w:val="en-US"/>
              </w:rPr>
              <w:t>TAS/TFRS/TFRIC</w:t>
            </w:r>
          </w:p>
        </w:tc>
        <w:tc>
          <w:tcPr>
            <w:tcW w:w="4820" w:type="dxa"/>
            <w:hideMark/>
          </w:tcPr>
          <w:p w:rsidR="00440311" w:rsidRPr="00D92C6B" w:rsidRDefault="00440311" w:rsidP="00440311">
            <w:pPr>
              <w:tabs>
                <w:tab w:val="left" w:pos="960"/>
              </w:tabs>
              <w:ind w:left="612" w:right="-18"/>
              <w:jc w:val="center"/>
              <w:rPr>
                <w:rFonts w:ascii="Angsana New" w:hAnsi="Angsana New"/>
                <w:b/>
                <w:bCs/>
                <w:sz w:val="28"/>
                <w:szCs w:val="28"/>
                <w:cs/>
                <w:lang w:val="th-TH"/>
              </w:rPr>
            </w:pPr>
            <w:r w:rsidRPr="00D92C6B">
              <w:rPr>
                <w:rFonts w:ascii="Angsana New" w:hAnsi="Angsana New" w:hint="cs"/>
                <w:b/>
                <w:bCs/>
                <w:sz w:val="28"/>
                <w:szCs w:val="28"/>
                <w:cs/>
                <w:lang w:val="th-TH"/>
              </w:rPr>
              <w:t>Topic</w:t>
            </w:r>
          </w:p>
        </w:tc>
      </w:tr>
      <w:tr w:rsidR="00440311" w:rsidRPr="00D92C6B" w:rsidTr="00224202">
        <w:tc>
          <w:tcPr>
            <w:tcW w:w="4194" w:type="dxa"/>
          </w:tcPr>
          <w:p w:rsidR="00440311" w:rsidRPr="00D92C6B" w:rsidRDefault="00440311" w:rsidP="00440311">
            <w:pPr>
              <w:ind w:left="6" w:right="-138"/>
              <w:rPr>
                <w:rFonts w:ascii="Angsana New" w:hAnsi="Angsana New"/>
                <w:color w:val="000000"/>
                <w:sz w:val="28"/>
                <w:szCs w:val="28"/>
                <w:cs/>
                <w:lang w:val="en-US"/>
              </w:rPr>
            </w:pPr>
            <w:r w:rsidRPr="00D92C6B">
              <w:rPr>
                <w:rFonts w:ascii="Angsana New" w:hAnsi="Angsana New"/>
                <w:color w:val="000000"/>
                <w:sz w:val="28"/>
                <w:szCs w:val="28"/>
                <w:lang w:val="en-US"/>
              </w:rPr>
              <w:t>TAS 32</w:t>
            </w:r>
          </w:p>
        </w:tc>
        <w:tc>
          <w:tcPr>
            <w:tcW w:w="4820" w:type="dxa"/>
          </w:tcPr>
          <w:p w:rsidR="00440311" w:rsidRPr="00D92C6B" w:rsidRDefault="00440311" w:rsidP="00440311">
            <w:pPr>
              <w:tabs>
                <w:tab w:val="left" w:pos="960"/>
              </w:tabs>
              <w:ind w:right="-18"/>
              <w:jc w:val="thaiDistribute"/>
              <w:rPr>
                <w:rFonts w:ascii="Angsana New" w:hAnsi="Angsana New"/>
                <w:sz w:val="28"/>
                <w:szCs w:val="28"/>
                <w:cs/>
                <w:lang w:val="th-TH"/>
              </w:rPr>
            </w:pPr>
            <w:r w:rsidRPr="00D92C6B">
              <w:rPr>
                <w:rFonts w:ascii="Angsana New" w:hAnsi="Angsana New"/>
                <w:sz w:val="28"/>
                <w:szCs w:val="28"/>
                <w:cs/>
                <w:lang w:val="th-TH"/>
              </w:rPr>
              <w:t>Financial Instruments: Presentation</w:t>
            </w:r>
          </w:p>
        </w:tc>
      </w:tr>
      <w:tr w:rsidR="00440311" w:rsidRPr="00D92C6B" w:rsidTr="00224202">
        <w:tc>
          <w:tcPr>
            <w:tcW w:w="4194" w:type="dxa"/>
          </w:tcPr>
          <w:p w:rsidR="00440311" w:rsidRPr="00D92C6B" w:rsidRDefault="00440311" w:rsidP="00440311">
            <w:pPr>
              <w:ind w:left="6" w:right="-138"/>
              <w:rPr>
                <w:rFonts w:ascii="Angsana New" w:hAnsi="Angsana New"/>
                <w:sz w:val="28"/>
                <w:szCs w:val="28"/>
                <w:cs/>
                <w:lang w:val="th-TH"/>
              </w:rPr>
            </w:pPr>
            <w:r w:rsidRPr="00D92C6B">
              <w:rPr>
                <w:rFonts w:ascii="Angsana New" w:hAnsi="Angsana New"/>
                <w:color w:val="000000"/>
                <w:sz w:val="28"/>
                <w:szCs w:val="28"/>
              </w:rPr>
              <w:t>TFRS 7</w:t>
            </w:r>
          </w:p>
        </w:tc>
        <w:tc>
          <w:tcPr>
            <w:tcW w:w="4820" w:type="dxa"/>
          </w:tcPr>
          <w:p w:rsidR="00440311" w:rsidRPr="00D92C6B" w:rsidRDefault="00440311" w:rsidP="00440311">
            <w:pPr>
              <w:tabs>
                <w:tab w:val="left" w:pos="960"/>
              </w:tabs>
              <w:ind w:right="-18"/>
              <w:jc w:val="thaiDistribute"/>
              <w:rPr>
                <w:rFonts w:ascii="Angsana New" w:hAnsi="Angsana New"/>
                <w:sz w:val="28"/>
                <w:szCs w:val="28"/>
                <w:cs/>
                <w:lang w:val="th-TH"/>
              </w:rPr>
            </w:pPr>
            <w:r w:rsidRPr="00D92C6B">
              <w:rPr>
                <w:rFonts w:ascii="Angsana New" w:hAnsi="Angsana New"/>
                <w:sz w:val="28"/>
                <w:szCs w:val="28"/>
                <w:cs/>
                <w:lang w:val="th-TH"/>
              </w:rPr>
              <w:t>Financial Instruments: Disclosures</w:t>
            </w:r>
          </w:p>
        </w:tc>
      </w:tr>
      <w:tr w:rsidR="00440311" w:rsidRPr="00D92C6B" w:rsidTr="00224202">
        <w:tc>
          <w:tcPr>
            <w:tcW w:w="4194" w:type="dxa"/>
          </w:tcPr>
          <w:p w:rsidR="00440311" w:rsidRPr="00D92C6B" w:rsidRDefault="00440311" w:rsidP="00440311">
            <w:pPr>
              <w:ind w:left="6" w:right="-138"/>
              <w:rPr>
                <w:rFonts w:ascii="Angsana New" w:hAnsi="Angsana New"/>
                <w:sz w:val="28"/>
                <w:szCs w:val="28"/>
                <w:lang w:val="en-US"/>
              </w:rPr>
            </w:pPr>
            <w:r w:rsidRPr="00D92C6B">
              <w:rPr>
                <w:rFonts w:ascii="Angsana New" w:hAnsi="Angsana New"/>
                <w:color w:val="000000"/>
                <w:sz w:val="28"/>
                <w:szCs w:val="28"/>
                <w:lang w:val="en-US"/>
              </w:rPr>
              <w:t>TFRS 9</w:t>
            </w:r>
          </w:p>
        </w:tc>
        <w:tc>
          <w:tcPr>
            <w:tcW w:w="4820" w:type="dxa"/>
          </w:tcPr>
          <w:p w:rsidR="00440311" w:rsidRPr="00D92C6B" w:rsidRDefault="00440311" w:rsidP="00440311">
            <w:pPr>
              <w:tabs>
                <w:tab w:val="left" w:pos="960"/>
              </w:tabs>
              <w:ind w:right="-18"/>
              <w:jc w:val="thaiDistribute"/>
              <w:rPr>
                <w:rFonts w:ascii="Angsana New" w:hAnsi="Angsana New"/>
                <w:sz w:val="28"/>
                <w:szCs w:val="28"/>
                <w:cs/>
                <w:lang w:val="th-TH"/>
              </w:rPr>
            </w:pPr>
            <w:r w:rsidRPr="00D92C6B">
              <w:rPr>
                <w:rFonts w:ascii="Angsana New" w:hAnsi="Angsana New"/>
                <w:sz w:val="28"/>
                <w:szCs w:val="28"/>
                <w:cs/>
                <w:lang w:val="th-TH"/>
              </w:rPr>
              <w:t>Financial Instrumen</w:t>
            </w:r>
            <w:r w:rsidRPr="00D92C6B">
              <w:rPr>
                <w:rFonts w:ascii="Angsana New" w:hAnsi="Angsana New" w:hint="cs"/>
                <w:sz w:val="28"/>
                <w:szCs w:val="28"/>
                <w:cs/>
                <w:lang w:val="th-TH"/>
              </w:rPr>
              <w:t>t</w:t>
            </w:r>
            <w:r w:rsidRPr="00D92C6B">
              <w:rPr>
                <w:rFonts w:ascii="Angsana New" w:hAnsi="Angsana New"/>
                <w:sz w:val="28"/>
                <w:szCs w:val="28"/>
                <w:cs/>
                <w:lang w:val="th-TH"/>
              </w:rPr>
              <w:t>s</w:t>
            </w:r>
          </w:p>
        </w:tc>
      </w:tr>
      <w:tr w:rsidR="00440311" w:rsidRPr="00D92C6B" w:rsidTr="00224202">
        <w:tc>
          <w:tcPr>
            <w:tcW w:w="4194" w:type="dxa"/>
            <w:hideMark/>
          </w:tcPr>
          <w:p w:rsidR="00440311" w:rsidRPr="00D92C6B" w:rsidRDefault="00440311" w:rsidP="00440311">
            <w:pPr>
              <w:ind w:left="6" w:right="-138"/>
              <w:rPr>
                <w:rFonts w:ascii="Angsana New" w:hAnsi="Angsana New"/>
                <w:sz w:val="28"/>
                <w:szCs w:val="28"/>
                <w:cs/>
                <w:lang w:val="th-TH"/>
              </w:rPr>
            </w:pPr>
            <w:r w:rsidRPr="00D92C6B">
              <w:rPr>
                <w:rFonts w:ascii="Angsana New" w:hAnsi="Angsana New"/>
                <w:color w:val="000000"/>
                <w:sz w:val="28"/>
                <w:szCs w:val="28"/>
                <w:lang w:val="en-US"/>
              </w:rPr>
              <w:t>TFRIC 16</w:t>
            </w:r>
          </w:p>
        </w:tc>
        <w:tc>
          <w:tcPr>
            <w:tcW w:w="4820" w:type="dxa"/>
            <w:hideMark/>
          </w:tcPr>
          <w:p w:rsidR="00440311" w:rsidRPr="00D92C6B" w:rsidRDefault="00440311" w:rsidP="00440311">
            <w:pPr>
              <w:tabs>
                <w:tab w:val="left" w:pos="960"/>
              </w:tabs>
              <w:ind w:right="-18"/>
              <w:jc w:val="thaiDistribute"/>
              <w:rPr>
                <w:rFonts w:ascii="Angsana New" w:hAnsi="Angsana New"/>
                <w:sz w:val="28"/>
                <w:szCs w:val="28"/>
                <w:cs/>
                <w:lang w:val="th-TH"/>
              </w:rPr>
            </w:pPr>
            <w:r w:rsidRPr="00D92C6B">
              <w:rPr>
                <w:rFonts w:ascii="Angsana New" w:hAnsi="Angsana New"/>
                <w:sz w:val="28"/>
                <w:szCs w:val="28"/>
                <w:lang w:val="en-US"/>
              </w:rPr>
              <w:t>Hedges of a Net Investment in a Foreign Operation</w:t>
            </w:r>
          </w:p>
        </w:tc>
      </w:tr>
      <w:tr w:rsidR="00440311" w:rsidRPr="00D92C6B" w:rsidTr="00224202">
        <w:tc>
          <w:tcPr>
            <w:tcW w:w="4194" w:type="dxa"/>
            <w:hideMark/>
          </w:tcPr>
          <w:p w:rsidR="00440311" w:rsidRPr="00D92C6B" w:rsidRDefault="00440311" w:rsidP="00440311">
            <w:pPr>
              <w:ind w:left="6" w:right="-138"/>
              <w:rPr>
                <w:rFonts w:ascii="Angsana New" w:hAnsi="Angsana New"/>
                <w:sz w:val="28"/>
                <w:szCs w:val="28"/>
                <w:cs/>
                <w:lang w:val="th-TH"/>
              </w:rPr>
            </w:pPr>
            <w:r w:rsidRPr="00D92C6B">
              <w:rPr>
                <w:rFonts w:ascii="Angsana New" w:hAnsi="Angsana New"/>
                <w:color w:val="000000"/>
                <w:sz w:val="28"/>
                <w:szCs w:val="28"/>
                <w:lang w:val="en-US"/>
              </w:rPr>
              <w:t>TFRIC 19</w:t>
            </w:r>
          </w:p>
        </w:tc>
        <w:tc>
          <w:tcPr>
            <w:tcW w:w="4820" w:type="dxa"/>
            <w:hideMark/>
          </w:tcPr>
          <w:p w:rsidR="00440311" w:rsidRPr="00D92C6B" w:rsidRDefault="00440311" w:rsidP="00440311">
            <w:pPr>
              <w:tabs>
                <w:tab w:val="left" w:pos="960"/>
              </w:tabs>
              <w:ind w:right="-18"/>
              <w:jc w:val="thaiDistribute"/>
              <w:rPr>
                <w:rFonts w:ascii="Angsana New" w:hAnsi="Angsana New"/>
                <w:sz w:val="28"/>
                <w:szCs w:val="28"/>
                <w:cs/>
                <w:lang w:val="th-TH"/>
              </w:rPr>
            </w:pPr>
            <w:r w:rsidRPr="00D92C6B">
              <w:rPr>
                <w:rFonts w:ascii="Angsana New" w:hAnsi="Angsana New"/>
                <w:sz w:val="28"/>
                <w:szCs w:val="28"/>
                <w:lang w:val="en-US"/>
              </w:rPr>
              <w:t>Extinguishing Financial Liabilities with Equity Instruments</w:t>
            </w:r>
          </w:p>
        </w:tc>
      </w:tr>
    </w:tbl>
    <w:p w:rsidR="00DB48C4" w:rsidRDefault="00D97A43" w:rsidP="00DB48C4">
      <w:pPr>
        <w:spacing w:before="120" w:line="240" w:lineRule="auto"/>
        <w:ind w:left="567" w:right="-6"/>
        <w:jc w:val="thaiDistribute"/>
        <w:rPr>
          <w:rFonts w:ascii="Angsana New" w:hAnsi="Angsana New"/>
          <w:b/>
          <w:bCs/>
          <w:sz w:val="28"/>
          <w:highlight w:val="yellow"/>
        </w:rPr>
      </w:pPr>
      <w:r w:rsidRPr="00D97A43">
        <w:rPr>
          <w:rFonts w:ascii="Angsana New" w:hAnsi="Angsana New"/>
          <w:spacing w:val="-2"/>
          <w:sz w:val="28"/>
        </w:rPr>
        <w:t>These TFRS related to financial instruments make stipulations relating to the classification of financial instruments and their measurement at fair value or amortised cost taking into account the type of financial instruments, the characteristics  of the contractual cash flows and the Group’s business model, calculation of impairment of financial instruments using the expected credit loss method, and hedge accounting. These include stipulations regarding the presentation and disclosure of financial instruments.</w:t>
      </w:r>
    </w:p>
    <w:p w:rsidR="00DB48C4" w:rsidRDefault="00D97A43" w:rsidP="00DB48C4">
      <w:pPr>
        <w:spacing w:before="120" w:line="240" w:lineRule="auto"/>
        <w:ind w:left="567" w:right="-6"/>
        <w:jc w:val="thaiDistribute"/>
        <w:rPr>
          <w:rFonts w:ascii="Angsana New" w:hAnsi="Angsana New"/>
          <w:b/>
          <w:bCs/>
          <w:sz w:val="28"/>
          <w:highlight w:val="yellow"/>
        </w:rPr>
      </w:pPr>
      <w:r w:rsidRPr="00D97A43">
        <w:rPr>
          <w:rFonts w:ascii="Angsana New" w:hAnsi="Angsana New"/>
          <w:spacing w:val="-2"/>
          <w:sz w:val="28"/>
        </w:rPr>
        <w:t>These TFRS do not have any material impact on the Group’s financial statements.</w:t>
      </w:r>
    </w:p>
    <w:p w:rsidR="00D97A43" w:rsidRPr="000D5071" w:rsidRDefault="00D97A43" w:rsidP="00D97A43">
      <w:pPr>
        <w:spacing w:before="120" w:after="120"/>
        <w:ind w:left="547" w:right="-14"/>
        <w:jc w:val="thaiDistribute"/>
        <w:rPr>
          <w:rFonts w:ascii="Angsana New" w:hAnsi="Angsana New"/>
          <w:b/>
          <w:bCs/>
          <w:sz w:val="28"/>
          <w:szCs w:val="28"/>
          <w:lang w:val="en-US"/>
        </w:rPr>
      </w:pPr>
      <w:r w:rsidRPr="000D5071">
        <w:rPr>
          <w:rFonts w:ascii="Angsana New" w:hAnsi="Angsana New"/>
          <w:b/>
          <w:bCs/>
          <w:sz w:val="28"/>
          <w:szCs w:val="28"/>
          <w:lang w:val="en-US"/>
        </w:rPr>
        <w:t>TFRS 16 Leases</w:t>
      </w:r>
    </w:p>
    <w:p w:rsidR="00D97A43" w:rsidRPr="000D5071" w:rsidRDefault="00D97A43" w:rsidP="00D97A43">
      <w:pPr>
        <w:spacing w:before="120" w:after="120"/>
        <w:ind w:left="540" w:right="-17"/>
        <w:jc w:val="thaiDistribute"/>
        <w:rPr>
          <w:rFonts w:ascii="Angsana New" w:hAnsi="Angsana New"/>
          <w:sz w:val="28"/>
          <w:szCs w:val="28"/>
        </w:rPr>
      </w:pPr>
      <w:r w:rsidRPr="000D5071">
        <w:rPr>
          <w:rFonts w:ascii="Angsana New" w:hAnsi="Angsana New"/>
          <w:sz w:val="28"/>
          <w:szCs w:val="28"/>
        </w:rPr>
        <w:t xml:space="preserve">TFRS 16 supersedes TAS 17 Leases together with related </w:t>
      </w:r>
      <w:r>
        <w:rPr>
          <w:rFonts w:ascii="Angsana New" w:hAnsi="Angsana New"/>
          <w:sz w:val="28"/>
          <w:szCs w:val="28"/>
        </w:rPr>
        <w:t>i</w:t>
      </w:r>
      <w:r w:rsidRPr="000D5071">
        <w:rPr>
          <w:rFonts w:ascii="Angsana New" w:hAnsi="Angsana New"/>
          <w:sz w:val="28"/>
          <w:szCs w:val="28"/>
        </w:rPr>
        <w:t>nterpretations. The standard sets out the principles for the recognition, measurement, presentation and disclosure of leases, and requires a lessee to recognise assets and liabilities for all leases with a term of more than 12 months, unless the underlying asset is low value.</w:t>
      </w:r>
    </w:p>
    <w:p w:rsidR="00D97A43" w:rsidRPr="000D5071" w:rsidRDefault="00D97A43" w:rsidP="00D97A43">
      <w:pPr>
        <w:spacing w:before="120" w:after="120"/>
        <w:ind w:left="540" w:right="-17"/>
        <w:jc w:val="thaiDistribute"/>
        <w:rPr>
          <w:rFonts w:ascii="Angsana New" w:hAnsi="Angsana New"/>
          <w:sz w:val="28"/>
          <w:szCs w:val="28"/>
        </w:rPr>
      </w:pPr>
      <w:r w:rsidRPr="00CB645C">
        <w:rPr>
          <w:rFonts w:ascii="Angsana New" w:hAnsi="Angsana New"/>
          <w:sz w:val="28"/>
          <w:szCs w:val="28"/>
        </w:rPr>
        <w:t>Accounting by lessors under TFRS 16 is substantially unchanged. Lessors will continue to classify leases as either operating or finance leases using similar principles to those used under TAS 17.</w:t>
      </w:r>
    </w:p>
    <w:p w:rsidR="00D97A43" w:rsidRDefault="00D97A43" w:rsidP="00D97A43">
      <w:pPr>
        <w:pStyle w:val="BodyText2"/>
        <w:spacing w:line="360" w:lineRule="exact"/>
        <w:ind w:left="540"/>
        <w:jc w:val="thaiDistribute"/>
        <w:rPr>
          <w:rFonts w:ascii="Angsana New" w:hAnsi="Angsana New"/>
          <w:spacing w:val="-3"/>
          <w:sz w:val="28"/>
        </w:rPr>
      </w:pPr>
      <w:r w:rsidRPr="00CB645C">
        <w:rPr>
          <w:rFonts w:ascii="Angsana New" w:hAnsi="Angsana New"/>
          <w:spacing w:val="-3"/>
          <w:sz w:val="28"/>
        </w:rPr>
        <w:t xml:space="preserve">The Group adopted this financial reporting standard using the modified retrospective method of initial adoption of which the cumulative effect </w:t>
      </w:r>
      <w:r>
        <w:rPr>
          <w:rFonts w:ascii="Angsana New" w:hAnsi="Angsana New"/>
          <w:spacing w:val="-3"/>
          <w:sz w:val="28"/>
        </w:rPr>
        <w:t>was</w:t>
      </w:r>
      <w:r w:rsidRPr="00CB645C">
        <w:rPr>
          <w:rFonts w:ascii="Angsana New" w:hAnsi="Angsana New"/>
          <w:spacing w:val="-3"/>
          <w:sz w:val="28"/>
        </w:rPr>
        <w:t xml:space="preserve"> recognised as an adjustment to the retained earnings as at 1 January 2020, and the comparative </w:t>
      </w:r>
      <w:r w:rsidR="00027CDB">
        <w:rPr>
          <w:rFonts w:ascii="Angsana New" w:hAnsi="Angsana New"/>
          <w:spacing w:val="-3"/>
          <w:sz w:val="28"/>
        </w:rPr>
        <w:t>financial statements were</w:t>
      </w:r>
      <w:r w:rsidRPr="00CB645C">
        <w:rPr>
          <w:rFonts w:ascii="Angsana New" w:hAnsi="Angsana New"/>
          <w:spacing w:val="-3"/>
          <w:sz w:val="28"/>
        </w:rPr>
        <w:t xml:space="preserve"> not restated.</w:t>
      </w:r>
    </w:p>
    <w:p w:rsidR="00DB48C4" w:rsidRDefault="00D97A43" w:rsidP="00D97A43">
      <w:pPr>
        <w:spacing w:before="120" w:line="240" w:lineRule="auto"/>
        <w:ind w:left="567" w:right="-6"/>
        <w:jc w:val="thaiDistribute"/>
        <w:rPr>
          <w:rFonts w:ascii="Angsana New" w:hAnsi="Angsana New"/>
          <w:sz w:val="28"/>
        </w:rPr>
      </w:pPr>
      <w:r w:rsidRPr="00CB645C">
        <w:rPr>
          <w:rFonts w:ascii="Angsana New" w:hAnsi="Angsana New"/>
          <w:sz w:val="28"/>
        </w:rPr>
        <w:t xml:space="preserve">The impacts from changes in accounting policies due to the adoption of TFRS 16 </w:t>
      </w:r>
      <w:r>
        <w:rPr>
          <w:rFonts w:ascii="Angsana New" w:hAnsi="Angsana New"/>
          <w:sz w:val="28"/>
        </w:rPr>
        <w:t>were</w:t>
      </w:r>
      <w:r w:rsidRPr="00CB645C">
        <w:rPr>
          <w:rFonts w:ascii="Angsana New" w:hAnsi="Angsana New"/>
          <w:sz w:val="28"/>
        </w:rPr>
        <w:t xml:space="preserve"> presented as follows:</w:t>
      </w:r>
    </w:p>
    <w:bookmarkStart w:id="2" w:name="_MON_1649688751"/>
    <w:bookmarkEnd w:id="2"/>
    <w:p w:rsidR="00D97A43" w:rsidRDefault="00725F5A" w:rsidP="00EF3060">
      <w:pPr>
        <w:spacing w:before="240" w:line="240" w:lineRule="auto"/>
        <w:ind w:left="562"/>
        <w:jc w:val="thaiDistribute"/>
        <w:rPr>
          <w:rFonts w:ascii="Angsana New" w:hAnsi="Angsana New"/>
          <w:sz w:val="28"/>
        </w:rPr>
      </w:pPr>
      <w:r>
        <w:object w:dxaOrig="8823" w:dyaOrig="5595">
          <v:shape id="_x0000_i1026" type="#_x0000_t75" style="width:440.25pt;height:281.25pt" o:ole="">
            <v:imagedata r:id="rId10" o:title=""/>
          </v:shape>
          <o:OLEObject Type="Embed" ProgID="Excel.Sheet.8" ShapeID="_x0000_i1026" DrawAspect="Content" ObjectID="_1675793964" r:id="rId11"/>
        </w:object>
      </w:r>
      <w:r w:rsidR="00EF3060" w:rsidRPr="00A26610">
        <w:rPr>
          <w:rFonts w:ascii="Angsana New" w:hAnsi="Angsana New"/>
          <w:sz w:val="28"/>
        </w:rPr>
        <w:t>Upon initial applicati</w:t>
      </w:r>
      <w:r w:rsidR="00EF3060">
        <w:rPr>
          <w:rFonts w:ascii="Angsana New" w:hAnsi="Angsana New"/>
          <w:sz w:val="28"/>
        </w:rPr>
        <w:t>on of TFRS 16, the Group recognis</w:t>
      </w:r>
      <w:r w:rsidR="00EF3060" w:rsidRPr="00A26610">
        <w:rPr>
          <w:rFonts w:ascii="Angsana New" w:hAnsi="Angsana New"/>
          <w:sz w:val="28"/>
        </w:rPr>
        <w:t xml:space="preserve">ed lease liabilities previously classified as operating leases at the present value of the remaining lease payments, discounted using the Group’s incremental borrowing rate at </w:t>
      </w:r>
      <w:r w:rsidR="00EF3060">
        <w:rPr>
          <w:rFonts w:ascii="Angsana New" w:hAnsi="Angsana New"/>
          <w:sz w:val="28"/>
        </w:rPr>
        <w:br/>
        <w:t>1 January 2020.</w:t>
      </w:r>
    </w:p>
    <w:bookmarkStart w:id="3" w:name="_MON_1649624027"/>
    <w:bookmarkEnd w:id="3"/>
    <w:p w:rsidR="00EF3060" w:rsidRDefault="00725F5A" w:rsidP="00EF3060">
      <w:pPr>
        <w:spacing w:line="240" w:lineRule="auto"/>
        <w:ind w:left="562"/>
        <w:jc w:val="thaiDistribute"/>
        <w:rPr>
          <w:b/>
          <w:bCs/>
        </w:rPr>
      </w:pPr>
      <w:r>
        <w:rPr>
          <w:b/>
          <w:bCs/>
          <w:cs/>
        </w:rPr>
        <w:object w:dxaOrig="8806" w:dyaOrig="5204">
          <v:shape id="_x0000_i1027" type="#_x0000_t75" style="width:439.5pt;height:259.5pt" o:ole="">
            <v:imagedata r:id="rId12" o:title=""/>
          </v:shape>
          <o:OLEObject Type="Embed" ProgID="Excel.Sheet.8" ShapeID="_x0000_i1027" DrawAspect="Content" ObjectID="_1675793965" r:id="rId13"/>
        </w:object>
      </w:r>
    </w:p>
    <w:p w:rsidR="00B474E5" w:rsidRDefault="00B474E5" w:rsidP="00EF3060">
      <w:pPr>
        <w:spacing w:line="240" w:lineRule="auto"/>
        <w:ind w:left="562"/>
        <w:jc w:val="thaiDistribute"/>
        <w:rPr>
          <w:rFonts w:ascii="Angsana New" w:hAnsi="Angsana New"/>
          <w:sz w:val="28"/>
        </w:rPr>
      </w:pPr>
    </w:p>
    <w:p w:rsidR="00B474E5" w:rsidRDefault="00B474E5" w:rsidP="00EF3060">
      <w:pPr>
        <w:spacing w:line="240" w:lineRule="auto"/>
        <w:ind w:left="562"/>
        <w:jc w:val="thaiDistribute"/>
        <w:rPr>
          <w:rFonts w:ascii="Angsana New" w:hAnsi="Angsana New"/>
          <w:sz w:val="28"/>
        </w:rPr>
      </w:pPr>
    </w:p>
    <w:p w:rsidR="00B474E5" w:rsidRDefault="00B474E5" w:rsidP="00EF3060">
      <w:pPr>
        <w:spacing w:line="240" w:lineRule="auto"/>
        <w:ind w:left="562"/>
        <w:jc w:val="thaiDistribute"/>
        <w:rPr>
          <w:rFonts w:ascii="Angsana New" w:hAnsi="Angsana New"/>
          <w:sz w:val="28"/>
        </w:rPr>
      </w:pPr>
    </w:p>
    <w:p w:rsidR="00B474E5" w:rsidRDefault="00B474E5" w:rsidP="00EF3060">
      <w:pPr>
        <w:spacing w:line="240" w:lineRule="auto"/>
        <w:ind w:left="562"/>
        <w:jc w:val="thaiDistribute"/>
        <w:rPr>
          <w:rFonts w:ascii="Angsana New" w:hAnsi="Angsana New"/>
          <w:sz w:val="28"/>
        </w:rPr>
      </w:pPr>
    </w:p>
    <w:p w:rsidR="00B474E5" w:rsidRDefault="00B474E5" w:rsidP="00EF3060">
      <w:pPr>
        <w:spacing w:line="240" w:lineRule="auto"/>
        <w:ind w:left="562"/>
        <w:jc w:val="thaiDistribute"/>
        <w:rPr>
          <w:rFonts w:ascii="Angsana New" w:hAnsi="Angsana New"/>
          <w:sz w:val="28"/>
        </w:rPr>
      </w:pPr>
    </w:p>
    <w:p w:rsidR="00EF3060" w:rsidRDefault="00D6037F" w:rsidP="00EF3060">
      <w:pPr>
        <w:spacing w:line="240" w:lineRule="auto"/>
        <w:ind w:left="562"/>
        <w:jc w:val="thaiDistribute"/>
        <w:rPr>
          <w:rFonts w:ascii="Angsana New" w:hAnsi="Angsana New"/>
          <w:sz w:val="28"/>
        </w:rPr>
      </w:pPr>
      <w:r w:rsidRPr="00A26610">
        <w:rPr>
          <w:rFonts w:ascii="Angsana New" w:hAnsi="Angsana New"/>
          <w:sz w:val="28"/>
        </w:rPr>
        <w:lastRenderedPageBreak/>
        <w:t xml:space="preserve">The adjustments of right-of-use assets due to TFRS </w:t>
      </w:r>
      <w:r w:rsidR="00482F88">
        <w:rPr>
          <w:rFonts w:ascii="Angsana New" w:hAnsi="Angsana New"/>
          <w:sz w:val="28"/>
        </w:rPr>
        <w:t>16</w:t>
      </w:r>
      <w:r w:rsidRPr="00A26610">
        <w:rPr>
          <w:rFonts w:ascii="Angsana New" w:hAnsi="Angsana New"/>
          <w:sz w:val="28"/>
          <w:cs/>
        </w:rPr>
        <w:t xml:space="preserve"> </w:t>
      </w:r>
      <w:r w:rsidRPr="00A26610">
        <w:rPr>
          <w:rFonts w:ascii="Angsana New" w:hAnsi="Angsana New"/>
          <w:sz w:val="28"/>
        </w:rPr>
        <w:t xml:space="preserve">adoption as at </w:t>
      </w:r>
      <w:r w:rsidR="00482F88">
        <w:rPr>
          <w:rFonts w:ascii="Angsana New" w:hAnsi="Angsana New"/>
          <w:sz w:val="28"/>
        </w:rPr>
        <w:t>1</w:t>
      </w:r>
      <w:r w:rsidRPr="00A26610">
        <w:rPr>
          <w:rFonts w:ascii="Angsana New" w:hAnsi="Angsana New"/>
          <w:sz w:val="28"/>
          <w:cs/>
        </w:rPr>
        <w:t xml:space="preserve"> </w:t>
      </w:r>
      <w:r w:rsidRPr="00A26610">
        <w:rPr>
          <w:rFonts w:ascii="Angsana New" w:hAnsi="Angsana New"/>
          <w:sz w:val="28"/>
        </w:rPr>
        <w:t xml:space="preserve">January </w:t>
      </w:r>
      <w:r w:rsidR="00482F88">
        <w:rPr>
          <w:rFonts w:ascii="Angsana New" w:hAnsi="Angsana New"/>
          <w:sz w:val="28"/>
        </w:rPr>
        <w:t>2020</w:t>
      </w:r>
      <w:r w:rsidRPr="00A26610">
        <w:rPr>
          <w:rFonts w:ascii="Angsana New" w:hAnsi="Angsana New"/>
          <w:sz w:val="28"/>
          <w:cs/>
        </w:rPr>
        <w:t xml:space="preserve"> </w:t>
      </w:r>
      <w:r>
        <w:rPr>
          <w:rFonts w:ascii="Angsana New" w:hAnsi="Angsana New"/>
          <w:sz w:val="28"/>
        </w:rPr>
        <w:t>were</w:t>
      </w:r>
      <w:r w:rsidRPr="00A26610">
        <w:rPr>
          <w:rFonts w:ascii="Angsana New" w:hAnsi="Angsana New"/>
          <w:sz w:val="28"/>
        </w:rPr>
        <w:t xml:space="preserve"> summari</w:t>
      </w:r>
      <w:r>
        <w:rPr>
          <w:rFonts w:ascii="Angsana New" w:hAnsi="Angsana New"/>
          <w:sz w:val="28"/>
        </w:rPr>
        <w:t>s</w:t>
      </w:r>
      <w:r w:rsidRPr="00A26610">
        <w:rPr>
          <w:rFonts w:ascii="Angsana New" w:hAnsi="Angsana New"/>
          <w:sz w:val="28"/>
        </w:rPr>
        <w:t xml:space="preserve">ed </w:t>
      </w:r>
      <w:r>
        <w:rPr>
          <w:rFonts w:ascii="Angsana New" w:hAnsi="Angsana New"/>
          <w:sz w:val="28"/>
        </w:rPr>
        <w:t>belows:</w:t>
      </w:r>
    </w:p>
    <w:bookmarkStart w:id="4" w:name="_MON_1649625375"/>
    <w:bookmarkEnd w:id="4"/>
    <w:p w:rsidR="00B474E5" w:rsidRPr="00B00970" w:rsidRDefault="00725F5A" w:rsidP="00C916BB">
      <w:pPr>
        <w:pStyle w:val="ListParagraph"/>
        <w:spacing w:after="120" w:line="240" w:lineRule="atLeast"/>
        <w:ind w:left="562" w:right="-14"/>
        <w:jc w:val="thaiDistribute"/>
        <w:rPr>
          <w:rFonts w:ascii="Angsana New" w:hAnsi="Angsana New"/>
          <w:b/>
          <w:bCs/>
          <w:sz w:val="28"/>
          <w:lang w:val="en-US"/>
        </w:rPr>
      </w:pPr>
      <w:r>
        <w:rPr>
          <w:b/>
          <w:bCs/>
          <w:cs/>
        </w:rPr>
        <w:object w:dxaOrig="8808" w:dyaOrig="1858">
          <v:shape id="_x0000_i1028" type="#_x0000_t75" style="width:439.5pt;height:93.75pt" o:ole="">
            <v:imagedata r:id="rId14" o:title=""/>
          </v:shape>
          <o:OLEObject Type="Embed" ProgID="Excel.Sheet.8" ShapeID="_x0000_i1028" DrawAspect="Content" ObjectID="_1675793966" r:id="rId15"/>
        </w:object>
      </w:r>
      <w:r w:rsidR="00B474E5" w:rsidRPr="00B474E5">
        <w:rPr>
          <w:rFonts w:ascii="Angsana New" w:hAnsi="Angsana New"/>
          <w:b/>
          <w:bCs/>
          <w:sz w:val="28"/>
          <w:lang w:val="en-US"/>
        </w:rPr>
        <w:t xml:space="preserve"> </w:t>
      </w:r>
      <w:r w:rsidR="00B474E5" w:rsidRPr="00B00970">
        <w:rPr>
          <w:rFonts w:ascii="Angsana New" w:hAnsi="Angsana New"/>
          <w:b/>
          <w:bCs/>
          <w:sz w:val="28"/>
          <w:lang w:val="en-US"/>
        </w:rPr>
        <w:t>Revised TFRS not yet effective</w:t>
      </w:r>
    </w:p>
    <w:p w:rsidR="00C916BB" w:rsidRPr="00C916BB" w:rsidRDefault="00C916BB" w:rsidP="00C916BB">
      <w:pPr>
        <w:spacing w:line="240" w:lineRule="auto"/>
        <w:ind w:left="562"/>
        <w:jc w:val="thaiDistribute"/>
        <w:rPr>
          <w:rFonts w:ascii="Angsana New" w:hAnsi="Angsana New"/>
          <w:spacing w:val="-2"/>
          <w:sz w:val="28"/>
          <w:szCs w:val="28"/>
          <w:lang w:val="en-US"/>
        </w:rPr>
      </w:pPr>
      <w:r w:rsidRPr="00C916BB">
        <w:rPr>
          <w:rFonts w:ascii="Angsana New" w:hAnsi="Angsana New"/>
          <w:spacing w:val="-2"/>
          <w:sz w:val="28"/>
          <w:szCs w:val="28"/>
          <w:lang w:val="en-US"/>
        </w:rPr>
        <w:t xml:space="preserve">The Federation of Accounting Professions has issued Notification, mandating the use of revised TFRS which are effective for the financial statements for the period beginning on or after 1 January 2021. These TFRS were aimed at alignment with the corresponding International Financial Reporting Standards, with most of the changes directed towards clarifying accounting treatment and providing accounting guidance for users of the standards. </w:t>
      </w:r>
    </w:p>
    <w:p w:rsidR="00B474E5" w:rsidRPr="00B474E5" w:rsidRDefault="00C916BB" w:rsidP="00C916BB">
      <w:pPr>
        <w:spacing w:line="240" w:lineRule="auto"/>
        <w:ind w:left="562"/>
        <w:jc w:val="thaiDistribute"/>
        <w:rPr>
          <w:rFonts w:ascii="Angsana New" w:hAnsi="Angsana New"/>
          <w:b/>
          <w:bCs/>
          <w:sz w:val="28"/>
          <w:szCs w:val="28"/>
          <w:lang w:val="en-US"/>
        </w:rPr>
      </w:pPr>
      <w:r w:rsidRPr="00C916BB">
        <w:rPr>
          <w:rFonts w:ascii="Angsana New" w:hAnsi="Angsana New"/>
          <w:spacing w:val="-2"/>
          <w:sz w:val="28"/>
          <w:szCs w:val="28"/>
          <w:lang w:val="en-US"/>
        </w:rPr>
        <w:t>The management of the Group is assessing the impacts of these TFRS on the financial statements for the year in which they are initially applied.</w:t>
      </w:r>
    </w:p>
    <w:p w:rsidR="009B05BD" w:rsidRPr="004D5D8B" w:rsidRDefault="0067511E" w:rsidP="007D44FA">
      <w:pPr>
        <w:numPr>
          <w:ilvl w:val="0"/>
          <w:numId w:val="2"/>
        </w:numPr>
        <w:tabs>
          <w:tab w:val="clear" w:pos="570"/>
          <w:tab w:val="left" w:pos="567"/>
        </w:tabs>
        <w:spacing w:before="120" w:line="240" w:lineRule="auto"/>
        <w:ind w:left="539" w:right="-6" w:hanging="539"/>
        <w:jc w:val="thaiDistribute"/>
        <w:rPr>
          <w:rFonts w:ascii="Angsana New" w:hAnsi="Angsana New"/>
          <w:b/>
          <w:bCs/>
          <w:sz w:val="28"/>
          <w:szCs w:val="28"/>
          <w:lang w:val="en-US"/>
        </w:rPr>
      </w:pPr>
      <w:r w:rsidRPr="004D5D8B">
        <w:rPr>
          <w:rFonts w:ascii="Angsana New" w:hAnsi="Angsana New"/>
          <w:b/>
          <w:bCs/>
          <w:sz w:val="28"/>
          <w:szCs w:val="28"/>
        </w:rPr>
        <w:t xml:space="preserve">SUMMARY OF </w:t>
      </w:r>
      <w:r w:rsidR="009B05BD" w:rsidRPr="004D5D8B">
        <w:rPr>
          <w:rFonts w:ascii="Angsana New" w:hAnsi="Angsana New"/>
          <w:b/>
          <w:bCs/>
          <w:sz w:val="28"/>
          <w:szCs w:val="28"/>
          <w:lang w:val="en-US"/>
        </w:rPr>
        <w:t>SIGNIFICANT ACCOUNTING POLICIES</w:t>
      </w:r>
    </w:p>
    <w:p w:rsidR="00A51A4E" w:rsidRPr="007A7EDC" w:rsidRDefault="00A51A4E" w:rsidP="00A51A4E">
      <w:pPr>
        <w:spacing w:before="120" w:line="240" w:lineRule="auto"/>
        <w:ind w:left="567" w:right="-6"/>
        <w:jc w:val="thaiDistribute"/>
        <w:rPr>
          <w:rFonts w:ascii="Angsana New" w:hAnsi="Angsana New"/>
          <w:sz w:val="28"/>
          <w:szCs w:val="28"/>
          <w:lang w:val="en-US"/>
        </w:rPr>
      </w:pPr>
      <w:r w:rsidRPr="007A7EDC">
        <w:rPr>
          <w:rFonts w:ascii="Angsana New" w:hAnsi="Angsana New"/>
          <w:sz w:val="28"/>
          <w:szCs w:val="28"/>
          <w:lang w:val="en-US"/>
        </w:rPr>
        <w:t>The measurement bases used in preparing the financial statements</w:t>
      </w:r>
    </w:p>
    <w:p w:rsidR="005D0245" w:rsidRPr="004D5D8B" w:rsidRDefault="00A51A4E" w:rsidP="004D5D8B">
      <w:pPr>
        <w:spacing w:before="120" w:line="240" w:lineRule="auto"/>
        <w:ind w:left="567" w:right="-6"/>
        <w:jc w:val="thaiDistribute"/>
        <w:rPr>
          <w:rFonts w:ascii="Angsana New" w:hAnsi="Angsana New"/>
          <w:sz w:val="28"/>
          <w:szCs w:val="28"/>
          <w:lang w:val="en-US"/>
        </w:rPr>
      </w:pPr>
      <w:r w:rsidRPr="004D5D8B">
        <w:rPr>
          <w:rFonts w:ascii="Angsana New" w:hAnsi="Angsana New"/>
          <w:sz w:val="28"/>
          <w:szCs w:val="28"/>
          <w:lang w:val="en-US"/>
        </w:rPr>
        <w:t xml:space="preserve">Other than those </w:t>
      </w:r>
      <w:r w:rsidRPr="004D5D8B">
        <w:rPr>
          <w:rFonts w:ascii="Angsana New" w:hAnsi="Angsana New"/>
          <w:sz w:val="28"/>
          <w:szCs w:val="28"/>
        </w:rPr>
        <w:t>disclosed</w:t>
      </w:r>
      <w:r w:rsidRPr="004D5D8B">
        <w:rPr>
          <w:rFonts w:ascii="Angsana New" w:hAnsi="Angsana New"/>
          <w:sz w:val="28"/>
          <w:szCs w:val="28"/>
          <w:lang w:val="en-US"/>
        </w:rPr>
        <w:t xml:space="preserve"> elsewhere in the summary of significant accounting policies and other notes to the financial statements, the financial statements are prepared on the historical cost basis.</w:t>
      </w:r>
    </w:p>
    <w:p w:rsidR="00A51A4E" w:rsidRPr="004D5D8B" w:rsidRDefault="00A51A4E" w:rsidP="00A51A4E">
      <w:pPr>
        <w:spacing w:before="120" w:line="240" w:lineRule="auto"/>
        <w:ind w:left="567" w:right="-6"/>
        <w:jc w:val="thaiDistribute"/>
        <w:rPr>
          <w:rFonts w:ascii="Angsana New" w:hAnsi="Angsana New"/>
          <w:b/>
          <w:bCs/>
          <w:sz w:val="28"/>
          <w:szCs w:val="28"/>
          <w:lang w:val="en-US"/>
        </w:rPr>
      </w:pPr>
      <w:r w:rsidRPr="004D5D8B">
        <w:rPr>
          <w:rFonts w:ascii="Angsana New" w:hAnsi="Angsana New"/>
          <w:b/>
          <w:bCs/>
          <w:sz w:val="28"/>
          <w:szCs w:val="28"/>
          <w:lang w:val="en-US"/>
        </w:rPr>
        <w:t>Revenues</w:t>
      </w:r>
      <w:r w:rsidR="00D53EFE" w:rsidRPr="004D5D8B">
        <w:rPr>
          <w:rFonts w:ascii="Angsana New" w:hAnsi="Angsana New"/>
          <w:b/>
          <w:bCs/>
          <w:sz w:val="28"/>
          <w:szCs w:val="28"/>
        </w:rPr>
        <w:t xml:space="preserve"> </w:t>
      </w:r>
    </w:p>
    <w:p w:rsidR="00A51A4E" w:rsidRPr="004D5D8B" w:rsidRDefault="00A51A4E" w:rsidP="00A51A4E">
      <w:pPr>
        <w:spacing w:before="120" w:line="240" w:lineRule="auto"/>
        <w:ind w:left="567" w:right="-6"/>
        <w:jc w:val="thaiDistribute"/>
        <w:rPr>
          <w:rFonts w:ascii="Angsana New" w:hAnsi="Angsana New"/>
          <w:sz w:val="28"/>
          <w:szCs w:val="28"/>
          <w:lang w:val="en-US"/>
        </w:rPr>
      </w:pPr>
      <w:r w:rsidRPr="004D5D8B">
        <w:rPr>
          <w:rFonts w:ascii="Angsana New" w:hAnsi="Angsana New"/>
          <w:sz w:val="28"/>
          <w:szCs w:val="28"/>
          <w:lang w:val="en-US"/>
        </w:rPr>
        <w:t>Property development projects</w:t>
      </w:r>
    </w:p>
    <w:p w:rsidR="00A51A4E" w:rsidRPr="004D5D8B" w:rsidRDefault="00A51A4E" w:rsidP="00A51A4E">
      <w:pPr>
        <w:spacing w:before="120" w:line="240" w:lineRule="auto"/>
        <w:ind w:left="567" w:right="-6"/>
        <w:jc w:val="thaiDistribute"/>
        <w:rPr>
          <w:rFonts w:ascii="Angsana New" w:hAnsi="Angsana New"/>
          <w:sz w:val="28"/>
          <w:szCs w:val="28"/>
          <w:lang w:val="en-US"/>
        </w:rPr>
      </w:pPr>
      <w:r w:rsidRPr="004D5D8B">
        <w:rPr>
          <w:rFonts w:ascii="Angsana New" w:hAnsi="Angsana New"/>
          <w:sz w:val="28"/>
          <w:szCs w:val="28"/>
          <w:lang w:val="en-US"/>
        </w:rPr>
        <w:t>Revenues and costs from</w:t>
      </w:r>
      <w:r w:rsidRPr="004D5D8B">
        <w:rPr>
          <w:rFonts w:ascii="Angsana New" w:hAnsi="Angsana New"/>
          <w:sz w:val="28"/>
          <w:szCs w:val="28"/>
          <w:cs/>
          <w:lang w:val="en-US"/>
        </w:rPr>
        <w:t xml:space="preserve"> </w:t>
      </w:r>
      <w:r w:rsidRPr="004D5D8B">
        <w:rPr>
          <w:rFonts w:ascii="Angsana New" w:hAnsi="Angsana New"/>
          <w:sz w:val="28"/>
          <w:szCs w:val="28"/>
          <w:lang w:val="en-US"/>
        </w:rPr>
        <w:t>the sales</w:t>
      </w:r>
      <w:r w:rsidRPr="004D5D8B">
        <w:rPr>
          <w:rFonts w:ascii="Angsana New" w:hAnsi="Angsana New"/>
          <w:sz w:val="28"/>
          <w:szCs w:val="28"/>
          <w:cs/>
          <w:lang w:val="en-US"/>
        </w:rPr>
        <w:t xml:space="preserve"> </w:t>
      </w:r>
      <w:r w:rsidR="00EA768F" w:rsidRPr="004D5D8B">
        <w:rPr>
          <w:rFonts w:ascii="Angsana New" w:hAnsi="Angsana New"/>
          <w:sz w:val="28"/>
          <w:szCs w:val="28"/>
          <w:lang w:val="en-US"/>
        </w:rPr>
        <w:t>of property</w:t>
      </w:r>
      <w:r w:rsidR="00A12BFA" w:rsidRPr="004D5D8B">
        <w:rPr>
          <w:rFonts w:ascii="Angsana New" w:hAnsi="Angsana New"/>
          <w:sz w:val="28"/>
          <w:szCs w:val="28"/>
          <w:lang w:val="en-US"/>
        </w:rPr>
        <w:t xml:space="preserve"> </w:t>
      </w:r>
      <w:r w:rsidRPr="004D5D8B">
        <w:rPr>
          <w:rFonts w:ascii="Angsana New" w:hAnsi="Angsana New"/>
          <w:sz w:val="28"/>
          <w:szCs w:val="28"/>
          <w:lang w:val="en-US"/>
        </w:rPr>
        <w:t>are</w:t>
      </w:r>
      <w:r w:rsidR="0002466D">
        <w:rPr>
          <w:rFonts w:ascii="Angsana New" w:hAnsi="Angsana New"/>
          <w:sz w:val="28"/>
          <w:szCs w:val="28"/>
        </w:rPr>
        <w:t xml:space="preserve"> recogni</w:t>
      </w:r>
      <w:r w:rsidR="004A48DF">
        <w:rPr>
          <w:rFonts w:ascii="Angsana New" w:hAnsi="Angsana New"/>
          <w:sz w:val="28"/>
          <w:szCs w:val="28"/>
        </w:rPr>
        <w:t>s</w:t>
      </w:r>
      <w:r w:rsidR="0002466D">
        <w:rPr>
          <w:rFonts w:ascii="Angsana New" w:hAnsi="Angsana New"/>
          <w:sz w:val="28"/>
          <w:szCs w:val="28"/>
        </w:rPr>
        <w:t xml:space="preserve">ed </w:t>
      </w:r>
      <w:r w:rsidR="00D544CE" w:rsidRPr="00D544CE">
        <w:rPr>
          <w:rFonts w:ascii="Angsana New" w:hAnsi="Angsana New"/>
          <w:sz w:val="28"/>
          <w:szCs w:val="28"/>
        </w:rPr>
        <w:t xml:space="preserve">at the point in time when control of the </w:t>
      </w:r>
      <w:r w:rsidR="00D544CE" w:rsidRPr="004D5D8B">
        <w:rPr>
          <w:rFonts w:ascii="Angsana New" w:hAnsi="Angsana New"/>
          <w:sz w:val="28"/>
          <w:szCs w:val="28"/>
          <w:lang w:val="en-US"/>
        </w:rPr>
        <w:t>property</w:t>
      </w:r>
      <w:r w:rsidR="00D544CE" w:rsidRPr="004D5D8B">
        <w:rPr>
          <w:rFonts w:ascii="Angsana New" w:hAnsi="Angsana New"/>
          <w:sz w:val="28"/>
          <w:szCs w:val="28"/>
        </w:rPr>
        <w:t xml:space="preserve"> </w:t>
      </w:r>
      <w:r w:rsidRPr="004D5D8B">
        <w:rPr>
          <w:rFonts w:ascii="Angsana New" w:hAnsi="Angsana New"/>
          <w:sz w:val="28"/>
          <w:szCs w:val="28"/>
        </w:rPr>
        <w:t>transferred to the buyer.</w:t>
      </w:r>
    </w:p>
    <w:p w:rsidR="00A51A4E" w:rsidRPr="004D5D8B" w:rsidRDefault="00A51A4E" w:rsidP="00A51A4E">
      <w:pPr>
        <w:spacing w:before="120" w:line="240" w:lineRule="auto"/>
        <w:ind w:left="567" w:right="-6"/>
        <w:jc w:val="thaiDistribute"/>
        <w:rPr>
          <w:rFonts w:ascii="Angsana New" w:hAnsi="Angsana New"/>
          <w:sz w:val="28"/>
          <w:szCs w:val="28"/>
          <w:cs/>
          <w:lang w:val="en-US"/>
        </w:rPr>
      </w:pPr>
      <w:r w:rsidRPr="004D5D8B">
        <w:rPr>
          <w:rFonts w:ascii="Angsana New" w:hAnsi="Angsana New"/>
          <w:sz w:val="28"/>
          <w:szCs w:val="28"/>
          <w:lang w:val="en-US"/>
        </w:rPr>
        <w:t>Rental income</w:t>
      </w:r>
    </w:p>
    <w:p w:rsidR="00A51A4E" w:rsidRDefault="00A51A4E" w:rsidP="00A51A4E">
      <w:pPr>
        <w:spacing w:before="120" w:line="240" w:lineRule="auto"/>
        <w:ind w:left="567" w:right="-6"/>
        <w:jc w:val="thaiDistribute"/>
        <w:rPr>
          <w:rFonts w:ascii="Angsana New" w:hAnsi="Angsana New"/>
          <w:sz w:val="28"/>
          <w:szCs w:val="28"/>
          <w:lang w:val="en-US"/>
        </w:rPr>
      </w:pPr>
      <w:r w:rsidRPr="004D5D8B">
        <w:rPr>
          <w:rFonts w:ascii="Angsana New" w:hAnsi="Angsana New"/>
          <w:sz w:val="28"/>
          <w:szCs w:val="28"/>
          <w:lang w:val="en-US"/>
        </w:rPr>
        <w:t xml:space="preserve">Rental income under operating leases is </w:t>
      </w:r>
      <w:r w:rsidR="004A48DF">
        <w:rPr>
          <w:rFonts w:ascii="Angsana New" w:hAnsi="Angsana New"/>
          <w:sz w:val="28"/>
          <w:szCs w:val="28"/>
        </w:rPr>
        <w:t>recognised</w:t>
      </w:r>
      <w:r w:rsidR="004A48DF">
        <w:rPr>
          <w:rFonts w:ascii="Angsana New" w:hAnsi="Angsana New"/>
          <w:sz w:val="28"/>
          <w:szCs w:val="28"/>
          <w:lang w:val="en-US"/>
        </w:rPr>
        <w:t xml:space="preserve"> in </w:t>
      </w:r>
      <w:r w:rsidR="002327A6" w:rsidRPr="004D5D8B">
        <w:rPr>
          <w:rFonts w:ascii="Angsana New" w:hAnsi="Angsana New"/>
          <w:sz w:val="28"/>
          <w:szCs w:val="28"/>
          <w:lang w:val="en-US"/>
        </w:rPr>
        <w:t>profit</w:t>
      </w:r>
      <w:r w:rsidR="00EF3B20" w:rsidRPr="004D5D8B">
        <w:rPr>
          <w:rFonts w:ascii="Angsana New" w:hAnsi="Angsana New"/>
          <w:sz w:val="28"/>
          <w:szCs w:val="28"/>
          <w:lang w:val="en-US"/>
        </w:rPr>
        <w:t xml:space="preserve"> or loss</w:t>
      </w:r>
      <w:r w:rsidRPr="004D5D8B">
        <w:rPr>
          <w:rFonts w:ascii="Angsana New" w:hAnsi="Angsana New"/>
          <w:sz w:val="28"/>
          <w:szCs w:val="28"/>
          <w:lang w:val="en-US"/>
        </w:rPr>
        <w:t xml:space="preserve"> on a straight-line ba</w:t>
      </w:r>
      <w:r w:rsidR="008A1834" w:rsidRPr="004D5D8B">
        <w:rPr>
          <w:rFonts w:ascii="Angsana New" w:hAnsi="Angsana New"/>
          <w:sz w:val="28"/>
          <w:szCs w:val="28"/>
          <w:lang w:val="en-US"/>
        </w:rPr>
        <w:t>sis over the term of the lease.</w:t>
      </w:r>
      <w:r w:rsidRPr="004D5D8B">
        <w:rPr>
          <w:rFonts w:ascii="Angsana New" w:hAnsi="Angsana New"/>
          <w:sz w:val="28"/>
          <w:szCs w:val="28"/>
          <w:lang w:val="en-US"/>
        </w:rPr>
        <w:t xml:space="preserve"> Lease incentives granted are </w:t>
      </w:r>
      <w:r w:rsidR="004A48DF">
        <w:rPr>
          <w:rFonts w:ascii="Angsana New" w:hAnsi="Angsana New"/>
          <w:sz w:val="28"/>
          <w:szCs w:val="28"/>
        </w:rPr>
        <w:t>recognised</w:t>
      </w:r>
      <w:r w:rsidRPr="004D5D8B">
        <w:rPr>
          <w:rFonts w:ascii="Angsana New" w:hAnsi="Angsana New"/>
          <w:sz w:val="28"/>
          <w:szCs w:val="28"/>
          <w:lang w:val="en-US"/>
        </w:rPr>
        <w:t xml:space="preserve"> as an integral pa</w:t>
      </w:r>
      <w:r w:rsidR="008A1834" w:rsidRPr="004D5D8B">
        <w:rPr>
          <w:rFonts w:ascii="Angsana New" w:hAnsi="Angsana New"/>
          <w:sz w:val="28"/>
          <w:szCs w:val="28"/>
          <w:lang w:val="en-US"/>
        </w:rPr>
        <w:t xml:space="preserve">rt of the total rental income. </w:t>
      </w:r>
      <w:r w:rsidRPr="004D5D8B">
        <w:rPr>
          <w:rFonts w:ascii="Angsana New" w:hAnsi="Angsana New"/>
          <w:sz w:val="28"/>
          <w:szCs w:val="28"/>
          <w:lang w:val="en-US"/>
        </w:rPr>
        <w:t xml:space="preserve">Contingent rentals are </w:t>
      </w:r>
      <w:r w:rsidR="004A48DF">
        <w:rPr>
          <w:rFonts w:ascii="Angsana New" w:hAnsi="Angsana New"/>
          <w:sz w:val="28"/>
          <w:szCs w:val="28"/>
        </w:rPr>
        <w:t>recognised</w:t>
      </w:r>
      <w:r w:rsidRPr="004D5D8B">
        <w:rPr>
          <w:rFonts w:ascii="Angsana New" w:hAnsi="Angsana New"/>
          <w:sz w:val="28"/>
          <w:szCs w:val="28"/>
          <w:lang w:val="en-US"/>
        </w:rPr>
        <w:t xml:space="preserve"> as income in the accounting period in which they are earned.</w:t>
      </w:r>
    </w:p>
    <w:p w:rsidR="00436120" w:rsidRPr="00436120" w:rsidRDefault="00436120" w:rsidP="00436120">
      <w:pPr>
        <w:spacing w:before="120" w:line="240" w:lineRule="auto"/>
        <w:ind w:left="567" w:right="-6"/>
        <w:jc w:val="thaiDistribute"/>
        <w:rPr>
          <w:rFonts w:ascii="Angsana New" w:hAnsi="Angsana New"/>
          <w:sz w:val="28"/>
          <w:szCs w:val="28"/>
          <w:lang w:val="en-US"/>
        </w:rPr>
      </w:pPr>
      <w:r w:rsidRPr="00436120">
        <w:rPr>
          <w:rFonts w:ascii="Angsana New" w:hAnsi="Angsana New"/>
          <w:sz w:val="28"/>
          <w:szCs w:val="28"/>
          <w:lang w:val="en-US"/>
        </w:rPr>
        <w:t>Dividend income</w:t>
      </w:r>
    </w:p>
    <w:p w:rsidR="00436120" w:rsidRPr="004D5D8B" w:rsidRDefault="00436120" w:rsidP="00436120">
      <w:pPr>
        <w:spacing w:before="120" w:line="240" w:lineRule="auto"/>
        <w:ind w:left="567" w:right="-6"/>
        <w:jc w:val="thaiDistribute"/>
        <w:rPr>
          <w:rFonts w:ascii="Angsana New" w:hAnsi="Angsana New"/>
          <w:sz w:val="28"/>
          <w:szCs w:val="28"/>
          <w:lang w:val="en-US"/>
        </w:rPr>
      </w:pPr>
      <w:r w:rsidRPr="00436120">
        <w:rPr>
          <w:rFonts w:ascii="Angsana New" w:hAnsi="Angsana New"/>
          <w:sz w:val="28"/>
          <w:szCs w:val="28"/>
          <w:lang w:val="en-US"/>
        </w:rPr>
        <w:t xml:space="preserve">Dividend income is </w:t>
      </w:r>
      <w:r w:rsidR="004A48DF">
        <w:rPr>
          <w:rFonts w:ascii="Angsana New" w:hAnsi="Angsana New"/>
          <w:sz w:val="28"/>
          <w:szCs w:val="28"/>
        </w:rPr>
        <w:t>recognised</w:t>
      </w:r>
      <w:r w:rsidRPr="00436120">
        <w:rPr>
          <w:rFonts w:ascii="Angsana New" w:hAnsi="Angsana New"/>
          <w:sz w:val="28"/>
          <w:szCs w:val="28"/>
          <w:lang w:val="en-US"/>
        </w:rPr>
        <w:t xml:space="preserve"> when the right to receive the dividend is established.</w:t>
      </w:r>
    </w:p>
    <w:p w:rsidR="00E45295" w:rsidRPr="004D5D8B" w:rsidRDefault="005621F7" w:rsidP="00A51A4E">
      <w:pPr>
        <w:spacing w:before="120" w:line="240" w:lineRule="auto"/>
        <w:ind w:left="567" w:right="-6"/>
        <w:jc w:val="thaiDistribute"/>
        <w:rPr>
          <w:rFonts w:ascii="Angsana New" w:hAnsi="Angsana New"/>
          <w:sz w:val="28"/>
          <w:szCs w:val="28"/>
          <w:lang w:val="en-US"/>
        </w:rPr>
      </w:pPr>
      <w:r w:rsidRPr="004D5D8B">
        <w:rPr>
          <w:rFonts w:ascii="Angsana New" w:hAnsi="Angsana New"/>
          <w:sz w:val="28"/>
          <w:szCs w:val="28"/>
          <w:lang w:val="en-US"/>
        </w:rPr>
        <w:t>I</w:t>
      </w:r>
      <w:r w:rsidR="00214545" w:rsidRPr="004D5D8B">
        <w:rPr>
          <w:rFonts w:ascii="Angsana New" w:hAnsi="Angsana New"/>
          <w:sz w:val="28"/>
          <w:szCs w:val="28"/>
        </w:rPr>
        <w:t xml:space="preserve">nterest income </w:t>
      </w:r>
    </w:p>
    <w:p w:rsidR="00A51A4E" w:rsidRPr="004D5D8B" w:rsidRDefault="00E45295" w:rsidP="00A51A4E">
      <w:pPr>
        <w:spacing w:before="120" w:line="240" w:lineRule="auto"/>
        <w:ind w:left="567" w:right="-6"/>
        <w:jc w:val="thaiDistribute"/>
        <w:rPr>
          <w:rFonts w:ascii="Angsana New" w:hAnsi="Angsana New"/>
          <w:sz w:val="28"/>
          <w:szCs w:val="28"/>
          <w:lang w:val="en-US"/>
        </w:rPr>
      </w:pPr>
      <w:r w:rsidRPr="004D5D8B">
        <w:rPr>
          <w:rFonts w:ascii="Angsana New" w:hAnsi="Angsana New"/>
          <w:sz w:val="28"/>
          <w:szCs w:val="28"/>
          <w:lang w:val="en-US"/>
        </w:rPr>
        <w:t>I</w:t>
      </w:r>
      <w:r w:rsidRPr="004D5D8B">
        <w:rPr>
          <w:rFonts w:ascii="Angsana New" w:hAnsi="Angsana New"/>
          <w:sz w:val="28"/>
          <w:szCs w:val="28"/>
        </w:rPr>
        <w:t xml:space="preserve">nterest income </w:t>
      </w:r>
      <w:r w:rsidR="002776E3" w:rsidRPr="004D5D8B">
        <w:rPr>
          <w:rFonts w:ascii="Angsana New" w:hAnsi="Angsana New"/>
          <w:sz w:val="28"/>
          <w:szCs w:val="28"/>
          <w:lang w:val="en-US"/>
        </w:rPr>
        <w:t>is</w:t>
      </w:r>
      <w:r w:rsidR="00214545" w:rsidRPr="004D5D8B">
        <w:rPr>
          <w:rFonts w:ascii="Angsana New" w:hAnsi="Angsana New"/>
          <w:sz w:val="28"/>
          <w:szCs w:val="28"/>
          <w:lang w:val="en-US"/>
        </w:rPr>
        <w:t xml:space="preserve"> </w:t>
      </w:r>
      <w:r w:rsidR="004A48DF">
        <w:rPr>
          <w:rFonts w:ascii="Angsana New" w:hAnsi="Angsana New"/>
          <w:sz w:val="28"/>
          <w:szCs w:val="28"/>
        </w:rPr>
        <w:t>recognised</w:t>
      </w:r>
      <w:r w:rsidR="00425DE3" w:rsidRPr="004D5D8B">
        <w:rPr>
          <w:rFonts w:ascii="Angsana New" w:hAnsi="Angsana New"/>
          <w:sz w:val="28"/>
          <w:szCs w:val="28"/>
        </w:rPr>
        <w:t xml:space="preserve"> </w:t>
      </w:r>
      <w:r w:rsidR="004A48DF">
        <w:rPr>
          <w:rFonts w:ascii="Angsana New" w:hAnsi="Angsana New"/>
          <w:sz w:val="28"/>
          <w:szCs w:val="28"/>
          <w:lang w:val="en-US"/>
        </w:rPr>
        <w:t>in profit or loss using</w:t>
      </w:r>
      <w:r w:rsidR="00214545" w:rsidRPr="004D5D8B">
        <w:rPr>
          <w:rFonts w:ascii="Angsana New" w:hAnsi="Angsana New"/>
          <w:sz w:val="28"/>
          <w:szCs w:val="28"/>
          <w:lang w:val="en-US"/>
        </w:rPr>
        <w:t xml:space="preserve"> the effective </w:t>
      </w:r>
      <w:r w:rsidR="004A48DF">
        <w:rPr>
          <w:rFonts w:ascii="Angsana New" w:hAnsi="Angsana New"/>
          <w:sz w:val="28"/>
          <w:szCs w:val="28"/>
          <w:lang w:val="en-US"/>
        </w:rPr>
        <w:t xml:space="preserve">interest </w:t>
      </w:r>
      <w:r w:rsidR="00214545" w:rsidRPr="004D5D8B">
        <w:rPr>
          <w:rFonts w:ascii="Angsana New" w:hAnsi="Angsana New"/>
          <w:sz w:val="28"/>
          <w:szCs w:val="28"/>
          <w:lang w:val="en-US"/>
        </w:rPr>
        <w:t>rate method</w:t>
      </w:r>
      <w:r w:rsidR="00A51A4E" w:rsidRPr="004D5D8B">
        <w:rPr>
          <w:rFonts w:ascii="Angsana New" w:hAnsi="Angsana New"/>
          <w:sz w:val="28"/>
          <w:szCs w:val="28"/>
          <w:lang w:val="en-US"/>
        </w:rPr>
        <w:t>.</w:t>
      </w:r>
    </w:p>
    <w:p w:rsidR="00EA768F" w:rsidRDefault="007E0889" w:rsidP="00E05DA1">
      <w:pPr>
        <w:spacing w:before="120" w:after="120" w:line="240" w:lineRule="atLeast"/>
        <w:ind w:left="567"/>
        <w:jc w:val="thaiDistribute"/>
        <w:rPr>
          <w:rFonts w:ascii="Angsana New" w:hAnsi="Angsana New"/>
          <w:sz w:val="28"/>
          <w:szCs w:val="28"/>
        </w:rPr>
      </w:pPr>
      <w:r w:rsidRPr="004D5D8B">
        <w:rPr>
          <w:rFonts w:ascii="Angsana New" w:hAnsi="Angsana New"/>
          <w:sz w:val="28"/>
          <w:szCs w:val="28"/>
          <w:lang w:val="en-US"/>
        </w:rPr>
        <w:t xml:space="preserve">Other income </w:t>
      </w:r>
      <w:r w:rsidR="00D53EFE" w:rsidRPr="004D5D8B">
        <w:rPr>
          <w:rFonts w:ascii="Angsana New" w:hAnsi="Angsana New"/>
          <w:sz w:val="28"/>
          <w:szCs w:val="28"/>
        </w:rPr>
        <w:t>is</w:t>
      </w:r>
      <w:r w:rsidR="005621F7" w:rsidRPr="004D5D8B">
        <w:rPr>
          <w:rFonts w:ascii="Angsana New" w:hAnsi="Angsana New"/>
          <w:sz w:val="28"/>
          <w:szCs w:val="28"/>
        </w:rPr>
        <w:t xml:space="preserve"> </w:t>
      </w:r>
      <w:r w:rsidR="004A48DF">
        <w:rPr>
          <w:rFonts w:ascii="Angsana New" w:hAnsi="Angsana New"/>
          <w:sz w:val="28"/>
          <w:szCs w:val="28"/>
        </w:rPr>
        <w:t>recognised</w:t>
      </w:r>
      <w:r w:rsidR="005621F7" w:rsidRPr="004D5D8B">
        <w:rPr>
          <w:rFonts w:ascii="Angsana New" w:hAnsi="Angsana New"/>
          <w:sz w:val="28"/>
          <w:szCs w:val="28"/>
        </w:rPr>
        <w:t xml:space="preserve"> </w:t>
      </w:r>
      <w:r w:rsidR="00E05DA1" w:rsidRPr="00E05DA1">
        <w:rPr>
          <w:rFonts w:ascii="Angsana New" w:hAnsi="Angsana New"/>
          <w:sz w:val="28"/>
          <w:szCs w:val="28"/>
        </w:rPr>
        <w:t>on an accrual basis.</w:t>
      </w:r>
    </w:p>
    <w:p w:rsidR="005123DB" w:rsidRPr="00E05DA1" w:rsidRDefault="005123DB" w:rsidP="00E05DA1">
      <w:pPr>
        <w:spacing w:before="120" w:after="120" w:line="240" w:lineRule="atLeast"/>
        <w:ind w:left="567"/>
        <w:jc w:val="thaiDistribute"/>
        <w:rPr>
          <w:rFonts w:ascii="Angsana New" w:hAnsi="Angsana New"/>
          <w:sz w:val="28"/>
          <w:szCs w:val="28"/>
        </w:rPr>
      </w:pPr>
    </w:p>
    <w:p w:rsidR="00A51A4E" w:rsidRPr="004D5D8B" w:rsidRDefault="00A51A4E" w:rsidP="00A51A4E">
      <w:pPr>
        <w:spacing w:before="120" w:line="240" w:lineRule="auto"/>
        <w:ind w:left="567" w:right="-6"/>
        <w:jc w:val="thaiDistribute"/>
        <w:rPr>
          <w:rFonts w:ascii="Angsana New" w:hAnsi="Angsana New"/>
          <w:b/>
          <w:bCs/>
          <w:sz w:val="28"/>
          <w:szCs w:val="28"/>
          <w:cs/>
        </w:rPr>
      </w:pPr>
      <w:r w:rsidRPr="004D5D8B">
        <w:rPr>
          <w:rFonts w:ascii="Angsana New" w:hAnsi="Angsana New"/>
          <w:b/>
          <w:bCs/>
          <w:sz w:val="28"/>
          <w:szCs w:val="28"/>
        </w:rPr>
        <w:lastRenderedPageBreak/>
        <w:t xml:space="preserve">Expenses </w:t>
      </w:r>
    </w:p>
    <w:p w:rsidR="00A51A4E" w:rsidRPr="004D5D8B" w:rsidRDefault="00A51A4E" w:rsidP="00A51A4E">
      <w:pPr>
        <w:spacing w:before="120" w:line="240" w:lineRule="auto"/>
        <w:ind w:left="567" w:right="-6"/>
        <w:jc w:val="thaiDistribute"/>
        <w:rPr>
          <w:rFonts w:ascii="Angsana New" w:hAnsi="Angsana New"/>
          <w:sz w:val="28"/>
          <w:szCs w:val="28"/>
          <w:lang w:val="en-US"/>
        </w:rPr>
      </w:pPr>
      <w:r w:rsidRPr="004D5D8B">
        <w:rPr>
          <w:rFonts w:ascii="Angsana New" w:hAnsi="Angsana New"/>
          <w:sz w:val="28"/>
          <w:szCs w:val="28"/>
        </w:rPr>
        <w:t>Finance costs</w:t>
      </w:r>
    </w:p>
    <w:p w:rsidR="001A17AD" w:rsidRPr="004D5D8B" w:rsidRDefault="001A17AD" w:rsidP="001A17AD">
      <w:pPr>
        <w:spacing w:before="120" w:line="240" w:lineRule="auto"/>
        <w:ind w:left="567" w:right="-6"/>
        <w:jc w:val="thaiDistribute"/>
        <w:rPr>
          <w:rFonts w:ascii="Angsana New" w:hAnsi="Angsana New"/>
          <w:sz w:val="28"/>
          <w:szCs w:val="28"/>
        </w:rPr>
      </w:pPr>
      <w:r w:rsidRPr="004D5D8B">
        <w:rPr>
          <w:rFonts w:ascii="Angsana New" w:hAnsi="Angsana New"/>
          <w:sz w:val="28"/>
          <w:szCs w:val="28"/>
        </w:rPr>
        <w:t xml:space="preserve">Borrowing costs directly attributable to </w:t>
      </w:r>
      <w:r w:rsidR="00873DB9" w:rsidRPr="004D5D8B">
        <w:rPr>
          <w:rFonts w:ascii="Angsana New" w:hAnsi="Angsana New"/>
          <w:sz w:val="28"/>
          <w:szCs w:val="28"/>
        </w:rPr>
        <w:t>the acquisition, construction on</w:t>
      </w:r>
      <w:r w:rsidRPr="004D5D8B">
        <w:rPr>
          <w:rFonts w:ascii="Angsana New" w:hAnsi="Angsana New"/>
          <w:sz w:val="28"/>
          <w:szCs w:val="28"/>
        </w:rPr>
        <w:t xml:space="preserve"> production of an asset that necessarily takes a substantial period of time to get ready for its intended use or sale are capitalised as part of the cost</w:t>
      </w:r>
      <w:r w:rsidR="00873DB9" w:rsidRPr="004D5D8B">
        <w:rPr>
          <w:rFonts w:ascii="Angsana New" w:hAnsi="Angsana New"/>
          <w:sz w:val="28"/>
          <w:szCs w:val="28"/>
        </w:rPr>
        <w:t>s</w:t>
      </w:r>
      <w:r w:rsidRPr="004D5D8B">
        <w:rPr>
          <w:rFonts w:ascii="Angsana New" w:hAnsi="Angsana New"/>
          <w:sz w:val="28"/>
          <w:szCs w:val="28"/>
        </w:rPr>
        <w:t xml:space="preserve"> of the respective assets. All other borrowing costs are expensed in the period they are incurred. Borrowing costs consist of interest and other costs that an entity incurs in connection with the borrowing of funds.</w:t>
      </w:r>
    </w:p>
    <w:p w:rsidR="004D5D8B" w:rsidRPr="004D5D8B" w:rsidRDefault="00FE567D" w:rsidP="00433740">
      <w:pPr>
        <w:spacing w:before="120" w:line="240" w:lineRule="auto"/>
        <w:ind w:left="567" w:right="-6"/>
        <w:jc w:val="thaiDistribute"/>
        <w:rPr>
          <w:rFonts w:ascii="Angsana New" w:hAnsi="Angsana New"/>
          <w:sz w:val="28"/>
          <w:szCs w:val="28"/>
          <w:lang w:val="en-US"/>
        </w:rPr>
      </w:pPr>
      <w:r>
        <w:rPr>
          <w:rFonts w:ascii="Angsana New" w:hAnsi="Angsana New"/>
          <w:sz w:val="28"/>
          <w:szCs w:val="28"/>
          <w:lang w:val="en-US"/>
        </w:rPr>
        <w:t>Other e</w:t>
      </w:r>
      <w:r w:rsidR="006E5B1B">
        <w:rPr>
          <w:rFonts w:ascii="Angsana New" w:hAnsi="Angsana New"/>
          <w:sz w:val="28"/>
          <w:szCs w:val="28"/>
          <w:lang w:val="en-US"/>
        </w:rPr>
        <w:t>xpenses are recognis</w:t>
      </w:r>
      <w:r w:rsidR="00897345" w:rsidRPr="004D5D8B">
        <w:rPr>
          <w:rFonts w:ascii="Angsana New" w:hAnsi="Angsana New"/>
          <w:sz w:val="28"/>
          <w:szCs w:val="28"/>
          <w:lang w:val="en-US"/>
        </w:rPr>
        <w:t>ed on an accrual basis.</w:t>
      </w:r>
    </w:p>
    <w:p w:rsidR="00A51A4E" w:rsidRPr="004D5D8B" w:rsidRDefault="00A51A4E" w:rsidP="00A51A4E">
      <w:pPr>
        <w:spacing w:before="120" w:line="240" w:lineRule="auto"/>
        <w:ind w:left="567" w:right="-6"/>
        <w:jc w:val="thaiDistribute"/>
        <w:rPr>
          <w:rFonts w:ascii="Angsana New" w:hAnsi="Angsana New"/>
          <w:b/>
          <w:bCs/>
          <w:sz w:val="28"/>
          <w:szCs w:val="28"/>
          <w:cs/>
          <w:lang w:val="en-US"/>
        </w:rPr>
      </w:pPr>
      <w:r w:rsidRPr="004D5D8B">
        <w:rPr>
          <w:rFonts w:ascii="Angsana New" w:hAnsi="Angsana New"/>
          <w:b/>
          <w:bCs/>
          <w:sz w:val="28"/>
          <w:szCs w:val="28"/>
          <w:lang w:val="en-US"/>
        </w:rPr>
        <w:t>Employee benefits</w:t>
      </w:r>
    </w:p>
    <w:p w:rsidR="004D5D8B" w:rsidRPr="004D5D8B" w:rsidRDefault="004D5D8B" w:rsidP="004D5D8B">
      <w:pPr>
        <w:autoSpaceDE w:val="0"/>
        <w:autoSpaceDN w:val="0"/>
        <w:adjustRightInd w:val="0"/>
        <w:spacing w:before="120" w:line="240" w:lineRule="auto"/>
        <w:ind w:left="567" w:right="-6"/>
        <w:jc w:val="thaiDistribute"/>
        <w:rPr>
          <w:rFonts w:ascii="Angsana New" w:eastAsia="SimSun" w:hAnsi="Angsana New"/>
          <w:sz w:val="28"/>
          <w:szCs w:val="28"/>
          <w:lang w:val="en-US" w:eastAsia="zh-CN" w:bidi="ar-SA"/>
        </w:rPr>
      </w:pPr>
      <w:r w:rsidRPr="004D5D8B">
        <w:rPr>
          <w:rFonts w:ascii="Angsana New" w:eastAsia="SimSun" w:hAnsi="Angsana New"/>
          <w:sz w:val="28"/>
          <w:szCs w:val="28"/>
          <w:lang w:val="en-US" w:eastAsia="zh-CN" w:bidi="ar-SA"/>
        </w:rPr>
        <w:t>Short-term benefits</w:t>
      </w:r>
    </w:p>
    <w:p w:rsidR="004D5D8B" w:rsidRPr="004D5D8B" w:rsidRDefault="004D5D8B" w:rsidP="004D5D8B">
      <w:pPr>
        <w:tabs>
          <w:tab w:val="left" w:pos="426"/>
        </w:tabs>
        <w:autoSpaceDE w:val="0"/>
        <w:autoSpaceDN w:val="0"/>
        <w:adjustRightInd w:val="0"/>
        <w:spacing w:before="120" w:line="240" w:lineRule="auto"/>
        <w:ind w:left="567"/>
        <w:jc w:val="both"/>
        <w:rPr>
          <w:rFonts w:ascii="Angsana New" w:eastAsia="SimSun" w:hAnsi="Angsana New"/>
          <w:sz w:val="28"/>
          <w:szCs w:val="28"/>
          <w:lang w:val="en-US" w:eastAsia="zh-CN" w:bidi="ar-SA"/>
        </w:rPr>
      </w:pPr>
      <w:r w:rsidRPr="004D5D8B">
        <w:rPr>
          <w:rFonts w:ascii="Angsana New" w:eastAsia="SimSun" w:hAnsi="Angsana New"/>
          <w:sz w:val="28"/>
          <w:szCs w:val="28"/>
          <w:lang w:val="en-US" w:eastAsia="zh-CN" w:bidi="ar-SA"/>
        </w:rPr>
        <w:t>The Group recognizes salaries, wages, bonus and social security contribution as expenses when incurred.</w:t>
      </w:r>
    </w:p>
    <w:p w:rsidR="004D5D8B" w:rsidRPr="004D5D8B" w:rsidRDefault="004D5D8B" w:rsidP="004D5D8B">
      <w:pPr>
        <w:autoSpaceDE w:val="0"/>
        <w:autoSpaceDN w:val="0"/>
        <w:adjustRightInd w:val="0"/>
        <w:spacing w:before="120" w:line="240" w:lineRule="auto"/>
        <w:ind w:left="567" w:right="-6"/>
        <w:jc w:val="thaiDistribute"/>
        <w:rPr>
          <w:rFonts w:ascii="Angsana New" w:eastAsia="SimSun" w:hAnsi="Angsana New"/>
          <w:sz w:val="28"/>
          <w:szCs w:val="28"/>
          <w:cs/>
          <w:lang w:val="en-US" w:eastAsia="zh-CN"/>
        </w:rPr>
      </w:pPr>
      <w:r w:rsidRPr="004D5D8B">
        <w:rPr>
          <w:rFonts w:ascii="Angsana New" w:eastAsia="SimSun" w:hAnsi="Angsana New"/>
          <w:sz w:val="28"/>
          <w:szCs w:val="28"/>
          <w:lang w:val="en-US" w:eastAsia="zh-CN" w:bidi="ar-SA"/>
        </w:rPr>
        <w:t xml:space="preserve">Post-employment benefits – defined contribution plan </w:t>
      </w:r>
    </w:p>
    <w:p w:rsidR="004D5D8B" w:rsidRPr="004D5D8B" w:rsidRDefault="004D5D8B" w:rsidP="004D5D8B">
      <w:pPr>
        <w:autoSpaceDE w:val="0"/>
        <w:autoSpaceDN w:val="0"/>
        <w:adjustRightInd w:val="0"/>
        <w:spacing w:before="120" w:line="240" w:lineRule="auto"/>
        <w:ind w:left="567" w:right="-6"/>
        <w:jc w:val="thaiDistribute"/>
        <w:rPr>
          <w:rFonts w:ascii="Angsana New" w:eastAsia="SimSun" w:hAnsi="Angsana New" w:cs="Times New Roman"/>
          <w:color w:val="000000"/>
          <w:sz w:val="28"/>
          <w:lang w:val="en-US" w:eastAsia="zh-CN"/>
        </w:rPr>
      </w:pPr>
      <w:r w:rsidRPr="004D5D8B">
        <w:rPr>
          <w:rFonts w:ascii="Angsana New" w:eastAsia="SimSun" w:hAnsi="Angsana New"/>
          <w:sz w:val="28"/>
          <w:szCs w:val="28"/>
          <w:lang w:val="en-US" w:eastAsia="zh-CN" w:bidi="ar-SA"/>
        </w:rPr>
        <w:t>Obligations for contributions to defined contribution</w:t>
      </w:r>
      <w:r w:rsidR="00E05DA1">
        <w:rPr>
          <w:rFonts w:ascii="Angsana New" w:eastAsia="SimSun" w:hAnsi="Angsana New" w:cs="Times New Roman"/>
          <w:color w:val="000000"/>
          <w:sz w:val="28"/>
          <w:lang w:val="en-US" w:eastAsia="zh-CN"/>
        </w:rPr>
        <w:t xml:space="preserve"> plan</w:t>
      </w:r>
      <w:r w:rsidRPr="004D5D8B">
        <w:rPr>
          <w:rFonts w:ascii="Angsana New" w:eastAsia="SimSun" w:hAnsi="Angsana New" w:cs="Times New Roman"/>
          <w:color w:val="000000"/>
          <w:sz w:val="28"/>
          <w:lang w:val="en-US" w:eastAsia="zh-CN"/>
        </w:rPr>
        <w:t xml:space="preserve"> are expensed as the related service is provided.</w:t>
      </w:r>
    </w:p>
    <w:p w:rsidR="004D5D8B" w:rsidRPr="004D5D8B" w:rsidRDefault="004D5D8B" w:rsidP="004D5D8B">
      <w:pPr>
        <w:tabs>
          <w:tab w:val="left" w:pos="426"/>
        </w:tabs>
        <w:autoSpaceDE w:val="0"/>
        <w:autoSpaceDN w:val="0"/>
        <w:adjustRightInd w:val="0"/>
        <w:spacing w:before="120" w:line="240" w:lineRule="auto"/>
        <w:ind w:left="567"/>
        <w:jc w:val="both"/>
        <w:rPr>
          <w:rFonts w:ascii="Angsana New" w:eastAsia="SimSun" w:hAnsi="Angsana New"/>
          <w:sz w:val="28"/>
          <w:szCs w:val="28"/>
          <w:rtl/>
          <w:cs/>
          <w:lang w:val="en-US" w:eastAsia="zh-CN" w:bidi="ar-SA"/>
        </w:rPr>
      </w:pPr>
      <w:r w:rsidRPr="004D5D8B">
        <w:rPr>
          <w:rFonts w:ascii="Angsana New" w:eastAsia="SimSun" w:hAnsi="Angsana New"/>
          <w:sz w:val="28"/>
          <w:szCs w:val="28"/>
          <w:lang w:val="en-US" w:eastAsia="zh-CN" w:bidi="ar-SA"/>
        </w:rPr>
        <w:t>Post-employment benefits – defined benefit plan</w:t>
      </w:r>
    </w:p>
    <w:p w:rsidR="004D5D8B" w:rsidRPr="004D5D8B" w:rsidRDefault="004D5D8B" w:rsidP="004D5D8B">
      <w:pPr>
        <w:shd w:val="clear" w:color="auto" w:fill="FFFFFF"/>
        <w:autoSpaceDE w:val="0"/>
        <w:autoSpaceDN w:val="0"/>
        <w:adjustRightInd w:val="0"/>
        <w:spacing w:before="120" w:line="240" w:lineRule="auto"/>
        <w:ind w:left="567" w:right="-28" w:firstLine="6"/>
        <w:jc w:val="thaiDistribute"/>
        <w:rPr>
          <w:rFonts w:ascii="Angsana New" w:eastAsia="SimSun" w:hAnsi="Angsana New"/>
          <w:sz w:val="28"/>
          <w:szCs w:val="28"/>
          <w:highlight w:val="yellow"/>
          <w:rtl/>
          <w:cs/>
          <w:lang w:val="en-US" w:eastAsia="zh-CN" w:bidi="ar-SA"/>
        </w:rPr>
      </w:pPr>
      <w:r w:rsidRPr="004D5D8B">
        <w:rPr>
          <w:rFonts w:ascii="Angsana New" w:eastAsia="SimSun" w:hAnsi="Angsana New"/>
          <w:sz w:val="28"/>
          <w:szCs w:val="28"/>
          <w:lang w:val="en-US" w:eastAsia="zh-CN" w:bidi="ar-SA"/>
        </w:rPr>
        <w:t>The employee benefit liabilities in relation to the severance payment under the labor law are recognised as a charge to results of operations over the employee’s service year.</w:t>
      </w:r>
      <w:r w:rsidRPr="004D5D8B">
        <w:rPr>
          <w:rFonts w:ascii="Angsana New" w:eastAsia="SimSun" w:hAnsi="Angsana New"/>
          <w:sz w:val="28"/>
          <w:szCs w:val="28"/>
          <w:rtl/>
          <w:cs/>
          <w:lang w:val="en-US" w:eastAsia="zh-CN" w:bidi="ar-SA"/>
        </w:rPr>
        <w:t xml:space="preserve"> </w:t>
      </w:r>
      <w:r w:rsidRPr="004D5D8B">
        <w:rPr>
          <w:rFonts w:ascii="Angsana New" w:eastAsia="SimSun" w:hAnsi="Angsana New"/>
          <w:sz w:val="28"/>
          <w:szCs w:val="28"/>
          <w:lang w:val="en-US" w:eastAsia="zh-CN" w:bidi="ar-SA"/>
        </w:rPr>
        <w:t xml:space="preserve"> It is calculated by the estimation of the amount of future benefit to be earned by the employee in return for the service provided to the Group through the service year up to the retirement age in the future years based on the actuarial technique.  The reference discount rate is the yield rate of government bonds as at the reporting date. The calculation is based on the actuarial technique using the Projected Unit Credit Method.</w:t>
      </w:r>
    </w:p>
    <w:p w:rsidR="004D5D8B" w:rsidRPr="004D5D8B" w:rsidRDefault="004D5D8B" w:rsidP="004D5D8B">
      <w:pPr>
        <w:autoSpaceDE w:val="0"/>
        <w:autoSpaceDN w:val="0"/>
        <w:adjustRightInd w:val="0"/>
        <w:spacing w:before="120" w:line="240" w:lineRule="auto"/>
        <w:ind w:left="567" w:right="-6"/>
        <w:jc w:val="thaiDistribute"/>
        <w:rPr>
          <w:rFonts w:ascii="Angsana New" w:eastAsia="SimSun" w:hAnsi="Angsana New"/>
          <w:sz w:val="28"/>
          <w:szCs w:val="28"/>
          <w:lang w:val="en-US" w:eastAsia="zh-CN" w:bidi="ar-SA"/>
        </w:rPr>
      </w:pPr>
      <w:r w:rsidRPr="004D5D8B">
        <w:rPr>
          <w:rFonts w:ascii="Angsana New" w:eastAsia="SimSun" w:hAnsi="Angsana New"/>
          <w:sz w:val="28"/>
          <w:szCs w:val="28"/>
          <w:lang w:val="en-US" w:eastAsia="zh-CN" w:bidi="ar-SA"/>
        </w:rPr>
        <w:t>When the benefits of a plan are changed or when a plan is curtailed, the resulting change in benefit that relates to past service or the gain or</w:t>
      </w:r>
      <w:r w:rsidR="006E5B1B">
        <w:rPr>
          <w:rFonts w:ascii="Angsana New" w:eastAsia="SimSun" w:hAnsi="Angsana New"/>
          <w:sz w:val="28"/>
          <w:szCs w:val="28"/>
          <w:lang w:val="en-US" w:eastAsia="zh-CN" w:bidi="ar-SA"/>
        </w:rPr>
        <w:t xml:space="preserve"> loss on curtailment is recognis</w:t>
      </w:r>
      <w:r w:rsidRPr="004D5D8B">
        <w:rPr>
          <w:rFonts w:ascii="Angsana New" w:eastAsia="SimSun" w:hAnsi="Angsana New"/>
          <w:sz w:val="28"/>
          <w:szCs w:val="28"/>
          <w:lang w:val="en-US" w:eastAsia="zh-CN" w:bidi="ar-SA"/>
        </w:rPr>
        <w:t>ed immediately in pr</w:t>
      </w:r>
      <w:r w:rsidR="006E5B1B">
        <w:rPr>
          <w:rFonts w:ascii="Angsana New" w:eastAsia="SimSun" w:hAnsi="Angsana New"/>
          <w:sz w:val="28"/>
          <w:szCs w:val="28"/>
          <w:lang w:val="en-US" w:eastAsia="zh-CN" w:bidi="ar-SA"/>
        </w:rPr>
        <w:t>ofit or loss. The Group recognis</w:t>
      </w:r>
      <w:r w:rsidRPr="004D5D8B">
        <w:rPr>
          <w:rFonts w:ascii="Angsana New" w:eastAsia="SimSun" w:hAnsi="Angsana New"/>
          <w:sz w:val="28"/>
          <w:szCs w:val="28"/>
          <w:lang w:val="en-US" w:eastAsia="zh-CN" w:bidi="ar-SA"/>
        </w:rPr>
        <w:t>es gains and losses on the settlement of a defined benefit plan when the settlement occurs.</w:t>
      </w:r>
    </w:p>
    <w:p w:rsidR="004D5D8B" w:rsidRPr="004D5D8B" w:rsidRDefault="004D5D8B" w:rsidP="004D5D8B">
      <w:pPr>
        <w:autoSpaceDE w:val="0"/>
        <w:autoSpaceDN w:val="0"/>
        <w:adjustRightInd w:val="0"/>
        <w:spacing w:before="120" w:line="240" w:lineRule="auto"/>
        <w:ind w:left="567" w:right="-6"/>
        <w:jc w:val="thaiDistribute"/>
        <w:rPr>
          <w:rFonts w:ascii="Angsana New" w:eastAsia="SimSun" w:hAnsi="Angsana New"/>
          <w:sz w:val="28"/>
          <w:szCs w:val="28"/>
          <w:lang w:val="en-US" w:eastAsia="zh-CN"/>
        </w:rPr>
      </w:pPr>
      <w:r w:rsidRPr="004D5D8B">
        <w:rPr>
          <w:rFonts w:ascii="Angsana New" w:eastAsia="SimSun" w:hAnsi="Angsana New"/>
          <w:sz w:val="28"/>
          <w:szCs w:val="28"/>
          <w:lang w:val="en-US" w:eastAsia="zh-CN" w:bidi="ar-SA"/>
        </w:rPr>
        <w:t>When the actuarial assumptions are changed, the Group recognizes actuarial gains (losses) immediately in other comprehensive income.</w:t>
      </w:r>
    </w:p>
    <w:p w:rsidR="005621F7" w:rsidRPr="004D5D8B" w:rsidRDefault="005621F7" w:rsidP="005621F7">
      <w:pPr>
        <w:tabs>
          <w:tab w:val="left" w:pos="284"/>
        </w:tabs>
        <w:spacing w:before="120" w:line="240" w:lineRule="atLeast"/>
        <w:ind w:left="567" w:right="-11"/>
        <w:rPr>
          <w:rFonts w:ascii="Angsana New" w:hAnsi="Angsana New"/>
          <w:b/>
          <w:bCs/>
          <w:sz w:val="28"/>
          <w:szCs w:val="28"/>
          <w:cs/>
        </w:rPr>
      </w:pPr>
      <w:r w:rsidRPr="004D5D8B">
        <w:rPr>
          <w:rFonts w:ascii="Angsana New" w:hAnsi="Angsana New"/>
          <w:b/>
          <w:bCs/>
          <w:sz w:val="28"/>
          <w:szCs w:val="28"/>
        </w:rPr>
        <w:t>Income tax</w:t>
      </w:r>
    </w:p>
    <w:p w:rsidR="005621F7" w:rsidRPr="004D5D8B" w:rsidRDefault="00766DB8" w:rsidP="000E580F">
      <w:pPr>
        <w:spacing w:before="120" w:line="240" w:lineRule="auto"/>
        <w:ind w:left="567" w:right="-6"/>
        <w:jc w:val="thaiDistribute"/>
        <w:rPr>
          <w:rFonts w:ascii="Angsana New" w:hAnsi="Angsana New"/>
          <w:sz w:val="28"/>
          <w:szCs w:val="28"/>
        </w:rPr>
      </w:pPr>
      <w:r w:rsidRPr="004D5D8B">
        <w:rPr>
          <w:rFonts w:ascii="Angsana New" w:hAnsi="Angsana New"/>
          <w:sz w:val="28"/>
          <w:szCs w:val="28"/>
        </w:rPr>
        <w:t>I</w:t>
      </w:r>
      <w:r w:rsidR="00EC663E" w:rsidRPr="004D5D8B">
        <w:rPr>
          <w:rFonts w:ascii="Angsana New" w:hAnsi="Angsana New"/>
          <w:sz w:val="28"/>
          <w:szCs w:val="28"/>
        </w:rPr>
        <w:t>ncome tax expense for the year</w:t>
      </w:r>
      <w:r w:rsidRPr="004D5D8B">
        <w:rPr>
          <w:rFonts w:ascii="Angsana New" w:hAnsi="Angsana New"/>
          <w:sz w:val="28"/>
          <w:szCs w:val="28"/>
        </w:rPr>
        <w:t xml:space="preserve"> comprises current and deferred tax. </w:t>
      </w:r>
      <w:r w:rsidR="005621F7" w:rsidRPr="004D5D8B">
        <w:rPr>
          <w:rFonts w:ascii="Angsana New" w:hAnsi="Angsana New"/>
          <w:sz w:val="28"/>
          <w:szCs w:val="28"/>
        </w:rPr>
        <w:t xml:space="preserve">Current and deferred tax are recognised in profit or loss except to the extent that they relate to items recognised directly in </w:t>
      </w:r>
      <w:r w:rsidR="00880770" w:rsidRPr="00880770">
        <w:rPr>
          <w:rFonts w:ascii="Angsana New" w:hAnsi="Angsana New"/>
          <w:sz w:val="28"/>
          <w:szCs w:val="28"/>
        </w:rPr>
        <w:t>shareholders'</w:t>
      </w:r>
      <w:r w:rsidR="00880770">
        <w:rPr>
          <w:rFonts w:ascii="Angsana New" w:hAnsi="Angsana New"/>
          <w:sz w:val="28"/>
          <w:szCs w:val="28"/>
        </w:rPr>
        <w:t xml:space="preserve"> </w:t>
      </w:r>
      <w:r w:rsidR="005621F7" w:rsidRPr="004D5D8B">
        <w:rPr>
          <w:rFonts w:ascii="Angsana New" w:hAnsi="Angsana New"/>
          <w:sz w:val="28"/>
          <w:szCs w:val="28"/>
        </w:rPr>
        <w:t>equity or in other comprehensive income.</w:t>
      </w:r>
    </w:p>
    <w:p w:rsidR="000E580F" w:rsidRPr="004D5D8B" w:rsidRDefault="000E580F" w:rsidP="000E580F">
      <w:pPr>
        <w:spacing w:before="120" w:line="240" w:lineRule="auto"/>
        <w:ind w:left="567" w:right="-6"/>
        <w:jc w:val="thaiDistribute"/>
        <w:rPr>
          <w:rFonts w:ascii="Angsana New" w:hAnsi="Angsana New"/>
          <w:sz w:val="28"/>
          <w:szCs w:val="28"/>
        </w:rPr>
      </w:pPr>
      <w:r w:rsidRPr="004D5D8B">
        <w:rPr>
          <w:rFonts w:ascii="Angsana New" w:hAnsi="Angsana New"/>
          <w:sz w:val="28"/>
          <w:szCs w:val="28"/>
        </w:rPr>
        <w:t xml:space="preserve">Current tax is the expected tax payable or receivable on the taxable income or loss for the year, using tax rates enacted </w:t>
      </w:r>
      <w:r w:rsidRPr="00880770">
        <w:rPr>
          <w:rFonts w:ascii="Angsana New" w:hAnsi="Angsana New"/>
          <w:spacing w:val="-3"/>
          <w:sz w:val="28"/>
          <w:szCs w:val="28"/>
        </w:rPr>
        <w:t>or substantively enacted at the end of reporting period date, and any adjustment to tax payable in respect of previous years.</w:t>
      </w:r>
      <w:r w:rsidRPr="004D5D8B">
        <w:rPr>
          <w:rFonts w:ascii="Angsana New" w:hAnsi="Angsana New"/>
          <w:sz w:val="28"/>
          <w:szCs w:val="28"/>
        </w:rPr>
        <w:t xml:space="preserve">   </w:t>
      </w:r>
    </w:p>
    <w:p w:rsidR="000E580F" w:rsidRPr="004D5D8B" w:rsidRDefault="000E580F" w:rsidP="000E580F">
      <w:pPr>
        <w:spacing w:before="120" w:line="240" w:lineRule="auto"/>
        <w:ind w:left="567" w:right="-6"/>
        <w:jc w:val="thaiDistribute"/>
        <w:rPr>
          <w:rFonts w:ascii="Angsana New" w:hAnsi="Angsana New"/>
          <w:sz w:val="28"/>
          <w:szCs w:val="28"/>
        </w:rPr>
      </w:pPr>
      <w:r w:rsidRPr="004D5D8B">
        <w:rPr>
          <w:rFonts w:ascii="Angsana New" w:hAnsi="Angsana New"/>
          <w:sz w:val="28"/>
          <w:szCs w:val="28"/>
        </w:rPr>
        <w:lastRenderedPageBreak/>
        <w:t xml:space="preserve">Deferred tax is recognised in respect of temporary differences between the carrying amounts of assets and liabilities for financial reporting purposes the amounts used for taxation purposes. </w:t>
      </w:r>
    </w:p>
    <w:p w:rsidR="000E580F" w:rsidRPr="004D5D8B" w:rsidRDefault="000E580F" w:rsidP="000E580F">
      <w:pPr>
        <w:spacing w:before="120" w:line="240" w:lineRule="auto"/>
        <w:ind w:left="567" w:right="-6"/>
        <w:jc w:val="thaiDistribute"/>
        <w:rPr>
          <w:rFonts w:ascii="Angsana New" w:hAnsi="Angsana New"/>
          <w:sz w:val="28"/>
          <w:szCs w:val="28"/>
        </w:rPr>
      </w:pPr>
      <w:r w:rsidRPr="004D5D8B">
        <w:rPr>
          <w:rFonts w:ascii="Angsana New" w:hAnsi="Angsana New"/>
          <w:sz w:val="28"/>
          <w:szCs w:val="28"/>
        </w:rPr>
        <w:t xml:space="preserve">Deferred tax is measured at the tax rates that are expected to be applied to the temporary differences when they reverse, using tax rates enacted or substantively enacted at the end of reporting period date.  </w:t>
      </w:r>
    </w:p>
    <w:p w:rsidR="000E580F" w:rsidRPr="004D5D8B" w:rsidRDefault="000E580F" w:rsidP="000E580F">
      <w:pPr>
        <w:spacing w:before="120" w:line="240" w:lineRule="auto"/>
        <w:ind w:left="567" w:right="-6"/>
        <w:jc w:val="thaiDistribute"/>
        <w:rPr>
          <w:rFonts w:ascii="Angsana New" w:hAnsi="Angsana New"/>
          <w:sz w:val="28"/>
          <w:szCs w:val="28"/>
        </w:rPr>
      </w:pPr>
      <w:r w:rsidRPr="004D5D8B">
        <w:rPr>
          <w:rFonts w:ascii="Angsana New" w:hAnsi="Angsana New"/>
          <w:sz w:val="28"/>
          <w:szCs w:val="28"/>
        </w:rPr>
        <w:t>In determining the amount of curren</w:t>
      </w:r>
      <w:r w:rsidR="00FC09A8" w:rsidRPr="004D5D8B">
        <w:rPr>
          <w:rFonts w:ascii="Angsana New" w:hAnsi="Angsana New"/>
          <w:sz w:val="28"/>
          <w:szCs w:val="28"/>
        </w:rPr>
        <w:t xml:space="preserve">t and deferred tax, the Group </w:t>
      </w:r>
      <w:r w:rsidRPr="004D5D8B">
        <w:rPr>
          <w:rFonts w:ascii="Angsana New" w:hAnsi="Angsana New"/>
          <w:sz w:val="28"/>
          <w:szCs w:val="28"/>
        </w:rPr>
        <w:t xml:space="preserve">takes into account the impact of uncertain tax positions and whether additional taxes and interest may be due. The </w:t>
      </w:r>
      <w:r w:rsidR="00FC09A8" w:rsidRPr="004D5D8B">
        <w:rPr>
          <w:rFonts w:ascii="Angsana New" w:hAnsi="Angsana New"/>
          <w:sz w:val="28"/>
          <w:szCs w:val="28"/>
        </w:rPr>
        <w:t>Group</w:t>
      </w:r>
      <w:r w:rsidRPr="004D5D8B">
        <w:rPr>
          <w:rFonts w:ascii="Angsana New" w:hAnsi="Angsana New"/>
          <w:sz w:val="28"/>
          <w:szCs w:val="28"/>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w:t>
      </w:r>
      <w:r w:rsidR="00FC09A8" w:rsidRPr="004D5D8B">
        <w:rPr>
          <w:rFonts w:ascii="Angsana New" w:hAnsi="Angsana New"/>
          <w:sz w:val="28"/>
          <w:szCs w:val="28"/>
        </w:rPr>
        <w:t>Group</w:t>
      </w:r>
      <w:r w:rsidRPr="004D5D8B">
        <w:rPr>
          <w:rFonts w:ascii="Angsana New" w:hAnsi="Angsana New"/>
          <w:sz w:val="28"/>
          <w:szCs w:val="28"/>
        </w:rPr>
        <w:t xml:space="preserve"> to change its judgement regarding the adequacy of existing tax liabilities; such changes to tax liabilities will impact tax expense in the period that such a determination is made.</w:t>
      </w:r>
    </w:p>
    <w:p w:rsidR="000E580F" w:rsidRPr="004D5D8B" w:rsidRDefault="000E580F" w:rsidP="000E580F">
      <w:pPr>
        <w:spacing w:before="120" w:line="240" w:lineRule="auto"/>
        <w:ind w:left="567" w:right="-6"/>
        <w:jc w:val="thaiDistribute"/>
        <w:rPr>
          <w:rFonts w:ascii="Angsana New" w:hAnsi="Angsana New"/>
          <w:sz w:val="28"/>
          <w:szCs w:val="28"/>
          <w:cs/>
        </w:rPr>
      </w:pPr>
      <w:r w:rsidRPr="004D5D8B">
        <w:rPr>
          <w:rFonts w:ascii="Angsana New" w:hAnsi="Angsana New"/>
          <w:sz w:val="28"/>
          <w:szCs w:val="28"/>
        </w:rPr>
        <w:t>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w:t>
      </w:r>
      <w:r w:rsidR="005123DB">
        <w:rPr>
          <w:rFonts w:ascii="Angsana New" w:hAnsi="Angsana New"/>
          <w:sz w:val="28"/>
          <w:szCs w:val="28"/>
        </w:rPr>
        <w:t>l be realised simultaneously.</w:t>
      </w:r>
    </w:p>
    <w:p w:rsidR="000E580F" w:rsidRPr="004D5D8B" w:rsidRDefault="000E580F" w:rsidP="000E580F">
      <w:pPr>
        <w:spacing w:before="120" w:line="240" w:lineRule="auto"/>
        <w:ind w:left="567" w:right="-6"/>
        <w:jc w:val="thaiDistribute"/>
        <w:rPr>
          <w:rFonts w:ascii="Angsana New" w:hAnsi="Angsana New"/>
          <w:sz w:val="28"/>
          <w:szCs w:val="28"/>
        </w:rPr>
      </w:pPr>
      <w:r w:rsidRPr="004D5D8B">
        <w:rPr>
          <w:rFonts w:ascii="Angsana New" w:hAnsi="Angsana New"/>
          <w:sz w:val="28"/>
          <w:szCs w:val="28"/>
        </w:rPr>
        <w:t>A deferred tax asset is recognised to the extent that it is probable that future taxable profits will be available against which the temporary differences can be utilised.  Deferred tax assets are reviewed at the end of reporting period date and reduced to the extent that it is no longer probable that the related tax benefit will be realised.</w:t>
      </w:r>
    </w:p>
    <w:p w:rsidR="00E0699C" w:rsidRPr="004D5D8B" w:rsidRDefault="00E0699C" w:rsidP="00E0699C">
      <w:pPr>
        <w:tabs>
          <w:tab w:val="left" w:pos="284"/>
        </w:tabs>
        <w:spacing w:before="120" w:line="240" w:lineRule="atLeast"/>
        <w:ind w:left="567" w:right="-11"/>
        <w:rPr>
          <w:rFonts w:ascii="Angsana New" w:hAnsi="Angsana New"/>
          <w:b/>
          <w:bCs/>
          <w:sz w:val="28"/>
          <w:szCs w:val="28"/>
        </w:rPr>
      </w:pPr>
      <w:r w:rsidRPr="004D5D8B">
        <w:rPr>
          <w:rFonts w:ascii="Angsana New" w:hAnsi="Angsana New"/>
          <w:b/>
          <w:bCs/>
          <w:sz w:val="28"/>
          <w:szCs w:val="28"/>
        </w:rPr>
        <w:t>Fair value measurement</w:t>
      </w:r>
    </w:p>
    <w:p w:rsidR="00E0699C" w:rsidRPr="004D5D8B" w:rsidRDefault="00E0699C" w:rsidP="00E0699C">
      <w:pPr>
        <w:shd w:val="clear" w:color="auto" w:fill="FFFFFF"/>
        <w:spacing w:before="120" w:line="240" w:lineRule="auto"/>
        <w:ind w:left="567" w:right="-28" w:firstLine="6"/>
        <w:jc w:val="thaiDistribute"/>
        <w:rPr>
          <w:rFonts w:ascii="Angsana New" w:hAnsi="Angsana New"/>
          <w:sz w:val="28"/>
          <w:szCs w:val="28"/>
        </w:rPr>
      </w:pPr>
      <w:r w:rsidRPr="004D5D8B">
        <w:rPr>
          <w:rFonts w:ascii="Angsana New" w:hAnsi="Angsana New"/>
          <w:sz w:val="28"/>
          <w:szCs w:val="28"/>
        </w:rPr>
        <w:t>Fair value is the price that would be received to sell an asset or paid to transfer a liability in an orderly transaction between buyer and seller (market participants) at the measurement date. The Group applied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measured fair value using valuation techniques that are appropriate in the circumstances and maximises the use of relevant observable inputs related to assets and liabilities that are required to be measured at fair value.</w:t>
      </w:r>
    </w:p>
    <w:p w:rsidR="00E0699C" w:rsidRPr="004D5D8B" w:rsidRDefault="00E0699C" w:rsidP="00E0699C">
      <w:pPr>
        <w:spacing w:before="120" w:line="240" w:lineRule="auto"/>
        <w:ind w:left="567" w:right="-6"/>
        <w:jc w:val="thaiDistribute"/>
        <w:rPr>
          <w:rFonts w:ascii="Angsana New" w:hAnsi="Angsana New"/>
          <w:sz w:val="28"/>
          <w:szCs w:val="28"/>
        </w:rPr>
      </w:pPr>
      <w:r w:rsidRPr="004D5D8B">
        <w:rPr>
          <w:rFonts w:ascii="Angsana New" w:hAnsi="Angsana New"/>
          <w:sz w:val="28"/>
          <w:szCs w:val="28"/>
        </w:rPr>
        <w:t>All assets and liabilities for which fair value is measured or disclosed in the financial statements are categorised within the fair value hierarchy into three levels based on categorise of input to be used in fair value measurement as follows:</w:t>
      </w:r>
    </w:p>
    <w:p w:rsidR="00E0699C" w:rsidRPr="004D5D8B" w:rsidRDefault="00E0699C" w:rsidP="00E0699C">
      <w:pPr>
        <w:spacing w:before="120" w:line="240" w:lineRule="auto"/>
        <w:ind w:left="567" w:right="-6"/>
        <w:jc w:val="thaiDistribute"/>
        <w:rPr>
          <w:rFonts w:ascii="Angsana New" w:hAnsi="Angsana New"/>
          <w:sz w:val="28"/>
          <w:szCs w:val="28"/>
        </w:rPr>
      </w:pPr>
      <w:r w:rsidRPr="004D5D8B">
        <w:rPr>
          <w:rFonts w:ascii="Angsana New" w:hAnsi="Angsana New"/>
          <w:sz w:val="28"/>
          <w:szCs w:val="28"/>
        </w:rPr>
        <w:t xml:space="preserve">Level 1 - </w:t>
      </w:r>
      <w:r w:rsidRPr="004D5D8B">
        <w:rPr>
          <w:rFonts w:ascii="Angsana New" w:hAnsi="Angsana New"/>
          <w:sz w:val="28"/>
          <w:szCs w:val="28"/>
        </w:rPr>
        <w:tab/>
        <w:t xml:space="preserve">Use of quoted market prices in an observable active market for such assets or liabilities </w:t>
      </w:r>
    </w:p>
    <w:p w:rsidR="00E0699C" w:rsidRPr="004D5D8B" w:rsidRDefault="00E0699C" w:rsidP="00E0699C">
      <w:pPr>
        <w:spacing w:before="120" w:line="240" w:lineRule="auto"/>
        <w:ind w:left="567" w:right="-6"/>
        <w:jc w:val="thaiDistribute"/>
        <w:rPr>
          <w:rFonts w:ascii="Angsana New" w:hAnsi="Angsana New"/>
          <w:sz w:val="28"/>
          <w:szCs w:val="28"/>
        </w:rPr>
      </w:pPr>
      <w:r w:rsidRPr="004D5D8B">
        <w:rPr>
          <w:rFonts w:ascii="Angsana New" w:hAnsi="Angsana New"/>
          <w:sz w:val="28"/>
          <w:szCs w:val="28"/>
        </w:rPr>
        <w:t xml:space="preserve">Level 2 - </w:t>
      </w:r>
      <w:r w:rsidRPr="004D5D8B">
        <w:rPr>
          <w:rFonts w:ascii="Angsana New" w:hAnsi="Angsana New"/>
          <w:sz w:val="28"/>
          <w:szCs w:val="28"/>
        </w:rPr>
        <w:tab/>
        <w:t>Use of other observable inputs for such assets or liabilities, whether directly or indirectly</w:t>
      </w:r>
    </w:p>
    <w:p w:rsidR="00E0699C" w:rsidRPr="004D5D8B" w:rsidRDefault="00E0699C" w:rsidP="00E0699C">
      <w:pPr>
        <w:spacing w:before="120" w:line="240" w:lineRule="auto"/>
        <w:ind w:left="567" w:right="-6"/>
        <w:jc w:val="thaiDistribute"/>
        <w:rPr>
          <w:rFonts w:ascii="Angsana New" w:hAnsi="Angsana New"/>
          <w:sz w:val="28"/>
          <w:szCs w:val="28"/>
        </w:rPr>
      </w:pPr>
      <w:r w:rsidRPr="004D5D8B">
        <w:rPr>
          <w:rFonts w:ascii="Angsana New" w:hAnsi="Angsana New"/>
          <w:sz w:val="28"/>
          <w:szCs w:val="28"/>
        </w:rPr>
        <w:t>Level 3</w:t>
      </w:r>
      <w:r w:rsidR="00FB1567" w:rsidRPr="004D5D8B">
        <w:rPr>
          <w:rFonts w:ascii="Angsana New" w:hAnsi="Angsana New"/>
          <w:sz w:val="28"/>
          <w:szCs w:val="28"/>
        </w:rPr>
        <w:t xml:space="preserve"> -</w:t>
      </w:r>
      <w:r w:rsidRPr="004D5D8B">
        <w:rPr>
          <w:rFonts w:ascii="Angsana New" w:hAnsi="Angsana New"/>
          <w:sz w:val="28"/>
          <w:szCs w:val="28"/>
        </w:rPr>
        <w:tab/>
        <w:t xml:space="preserve">Use of unobservable inputs such as estimates of future cash flows </w:t>
      </w:r>
    </w:p>
    <w:p w:rsidR="00BF19E6" w:rsidRDefault="00E0699C" w:rsidP="00BF19E6">
      <w:pPr>
        <w:spacing w:before="120" w:line="240" w:lineRule="auto"/>
        <w:ind w:left="567" w:right="-6"/>
        <w:jc w:val="thaiDistribute"/>
        <w:rPr>
          <w:rFonts w:ascii="Angsana New" w:hAnsi="Angsana New"/>
          <w:sz w:val="28"/>
          <w:szCs w:val="28"/>
        </w:rPr>
      </w:pPr>
      <w:r w:rsidRPr="004D5D8B">
        <w:rPr>
          <w:rFonts w:ascii="Angsana New" w:hAnsi="Angsana New"/>
          <w:sz w:val="28"/>
          <w:szCs w:val="28"/>
        </w:rPr>
        <w:lastRenderedPageBreak/>
        <w:t>At the end of each reporting period, the Group determined whether transfers have occurred between levels within the fair value hierarchy for assets and liabilities held at the end of the reporting period that are measured at fair value on a recurring basis.</w:t>
      </w:r>
    </w:p>
    <w:p w:rsidR="005123DB" w:rsidRDefault="008D020D" w:rsidP="00BF19E6">
      <w:pPr>
        <w:spacing w:before="120" w:line="240" w:lineRule="auto"/>
        <w:ind w:left="567" w:right="-6"/>
        <w:jc w:val="thaiDistribute"/>
        <w:rPr>
          <w:rFonts w:ascii="Angsana New" w:hAnsi="Angsana New"/>
          <w:b/>
          <w:bCs/>
          <w:spacing w:val="-2"/>
          <w:sz w:val="28"/>
          <w:szCs w:val="28"/>
        </w:rPr>
      </w:pPr>
      <w:r>
        <w:rPr>
          <w:rFonts w:ascii="Angsana New" w:hAnsi="Angsana New"/>
          <w:b/>
          <w:bCs/>
          <w:spacing w:val="-2"/>
          <w:sz w:val="28"/>
          <w:szCs w:val="28"/>
        </w:rPr>
        <w:t>Financial instruments</w:t>
      </w:r>
    </w:p>
    <w:p w:rsidR="008D020D" w:rsidRPr="008D020D" w:rsidRDefault="008D020D" w:rsidP="00BF19E6">
      <w:pPr>
        <w:spacing w:before="120" w:line="240" w:lineRule="auto"/>
        <w:ind w:left="567" w:right="-6"/>
        <w:jc w:val="thaiDistribute"/>
        <w:rPr>
          <w:rFonts w:ascii="Angsana New" w:hAnsi="Angsana New"/>
          <w:i/>
          <w:iCs/>
          <w:spacing w:val="-2"/>
          <w:sz w:val="28"/>
          <w:szCs w:val="28"/>
        </w:rPr>
      </w:pPr>
      <w:r w:rsidRPr="008D020D">
        <w:rPr>
          <w:rFonts w:ascii="Angsana New" w:hAnsi="Angsana New"/>
          <w:i/>
          <w:iCs/>
          <w:spacing w:val="-2"/>
          <w:sz w:val="28"/>
          <w:szCs w:val="28"/>
        </w:rPr>
        <w:t>Accounting policy adopted since 1 January 2020</w:t>
      </w:r>
    </w:p>
    <w:p w:rsidR="008D020D" w:rsidRDefault="008D020D" w:rsidP="00BF19E6">
      <w:pPr>
        <w:spacing w:before="120" w:line="240" w:lineRule="auto"/>
        <w:ind w:left="567" w:right="-6"/>
        <w:jc w:val="thaiDistribute"/>
        <w:rPr>
          <w:rFonts w:ascii="Angsana New" w:hAnsi="Angsana New"/>
          <w:sz w:val="28"/>
          <w:szCs w:val="28"/>
        </w:rPr>
      </w:pPr>
      <w:r w:rsidRPr="008D020D">
        <w:rPr>
          <w:rFonts w:ascii="Angsana New" w:hAnsi="Angsana New"/>
          <w:sz w:val="28"/>
          <w:szCs w:val="28"/>
        </w:rPr>
        <w:t xml:space="preserve">The Group initially measures financial assets at </w:t>
      </w:r>
      <w:r w:rsidR="00027CDB">
        <w:rPr>
          <w:rFonts w:ascii="Angsana New" w:hAnsi="Angsana New"/>
          <w:sz w:val="28"/>
          <w:szCs w:val="28"/>
        </w:rPr>
        <w:t>their</w:t>
      </w:r>
      <w:r w:rsidRPr="008D020D">
        <w:rPr>
          <w:rFonts w:ascii="Angsana New" w:hAnsi="Angsana New"/>
          <w:sz w:val="28"/>
          <w:szCs w:val="28"/>
        </w:rPr>
        <w:t xml:space="preserve">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rsidR="008D020D" w:rsidRDefault="008D020D" w:rsidP="00BF19E6">
      <w:pPr>
        <w:spacing w:before="120" w:line="240" w:lineRule="auto"/>
        <w:ind w:left="567" w:right="-6"/>
        <w:jc w:val="thaiDistribute"/>
        <w:rPr>
          <w:rFonts w:ascii="Angsana New" w:hAnsi="Angsana New"/>
          <w:spacing w:val="-2"/>
          <w:sz w:val="28"/>
          <w:szCs w:val="28"/>
        </w:rPr>
      </w:pPr>
      <w:r w:rsidRPr="00266A5E">
        <w:rPr>
          <w:rFonts w:ascii="Angsana New" w:hAnsi="Angsana New"/>
          <w:spacing w:val="-2"/>
          <w:sz w:val="28"/>
          <w:szCs w:val="28"/>
        </w:rPr>
        <w:t>The classification and measurement of financial ass</w:t>
      </w:r>
      <w:r>
        <w:rPr>
          <w:rFonts w:ascii="Angsana New" w:hAnsi="Angsana New"/>
          <w:spacing w:val="-2"/>
          <w:sz w:val="28"/>
          <w:szCs w:val="28"/>
        </w:rPr>
        <w:t>e</w:t>
      </w:r>
      <w:r w:rsidRPr="00266A5E">
        <w:rPr>
          <w:rFonts w:ascii="Angsana New" w:hAnsi="Angsana New"/>
          <w:spacing w:val="-2"/>
          <w:sz w:val="28"/>
          <w:szCs w:val="28"/>
        </w:rPr>
        <w:t>ts and financial liabilities</w:t>
      </w:r>
    </w:p>
    <w:p w:rsidR="008D020D" w:rsidRDefault="008D020D" w:rsidP="00BF19E6">
      <w:pPr>
        <w:spacing w:before="120" w:line="240" w:lineRule="auto"/>
        <w:ind w:left="567" w:right="-6"/>
        <w:jc w:val="thaiDistribute"/>
        <w:rPr>
          <w:rFonts w:ascii="Angsana New" w:hAnsi="Angsana New"/>
          <w:sz w:val="28"/>
          <w:szCs w:val="28"/>
        </w:rPr>
      </w:pPr>
      <w:r>
        <w:rPr>
          <w:rFonts w:ascii="Angsana New" w:hAnsi="Angsana New"/>
          <w:sz w:val="28"/>
          <w:szCs w:val="28"/>
          <w:lang w:val="en-US"/>
        </w:rPr>
        <w:t>F</w:t>
      </w:r>
      <w:r>
        <w:rPr>
          <w:rFonts w:ascii="Angsana New" w:hAnsi="Angsana New"/>
          <w:sz w:val="28"/>
          <w:szCs w:val="28"/>
        </w:rPr>
        <w:t xml:space="preserve">inancial assets </w:t>
      </w:r>
      <w:r w:rsidRPr="008D020D">
        <w:rPr>
          <w:rFonts w:ascii="Angsana New" w:hAnsi="Angsana New"/>
          <w:sz w:val="28"/>
          <w:szCs w:val="28"/>
        </w:rPr>
        <w:t>as subsequently measured at amortised cost or fair value in accordance with the Group’s business model for managing the financial assets and the contractual cash flows characteristics of the financial assets as follows:</w:t>
      </w:r>
    </w:p>
    <w:p w:rsidR="00213A71" w:rsidRDefault="00213A71" w:rsidP="00BF19E6">
      <w:pPr>
        <w:spacing w:before="120" w:line="240" w:lineRule="auto"/>
        <w:ind w:left="567" w:right="-6"/>
        <w:jc w:val="thaiDistribute"/>
        <w:rPr>
          <w:rFonts w:ascii="Angsana New" w:hAnsi="Angsana New"/>
          <w:sz w:val="28"/>
          <w:szCs w:val="28"/>
        </w:rPr>
      </w:pPr>
      <w:r w:rsidRPr="00213A71">
        <w:rPr>
          <w:rFonts w:ascii="Angsana New" w:hAnsi="Angsana New"/>
          <w:sz w:val="28"/>
          <w:szCs w:val="28"/>
        </w:rPr>
        <w:t>Financial assets measured at amortised cost only if both following conditions are met: the financial assets are held within a business model whose objective is to hold financial assets in order to collect contractual cash flows and the contractual terms of the financial assets give rise on specified dates to cash flows that are solely payments of principal and interest on the principal amount outstanding. These financial assets are initially recognised on trade date and subsequently measured at amortised cost net of allowance for expected credit losses (if any).</w:t>
      </w:r>
    </w:p>
    <w:p w:rsidR="00213A71" w:rsidRDefault="0004097A" w:rsidP="00BF19E6">
      <w:pPr>
        <w:spacing w:before="120" w:line="240" w:lineRule="auto"/>
        <w:ind w:left="567" w:right="-6"/>
        <w:jc w:val="thaiDistribute"/>
        <w:rPr>
          <w:rFonts w:ascii="Angsana New" w:hAnsi="Angsana New"/>
          <w:spacing w:val="-2"/>
          <w:sz w:val="28"/>
          <w:szCs w:val="28"/>
        </w:rPr>
      </w:pPr>
      <w:r w:rsidRPr="00047A1A">
        <w:rPr>
          <w:rFonts w:ascii="Angsana New" w:hAnsi="Angsana New"/>
          <w:spacing w:val="-2"/>
          <w:sz w:val="28"/>
          <w:szCs w:val="28"/>
        </w:rPr>
        <w:t>Financial liabilities are classified and measured at amortised cost.</w:t>
      </w:r>
    </w:p>
    <w:p w:rsidR="0004097A" w:rsidRDefault="00DE100B" w:rsidP="00BF19E6">
      <w:pPr>
        <w:spacing w:before="120" w:line="240" w:lineRule="auto"/>
        <w:ind w:left="567" w:right="-6"/>
        <w:jc w:val="thaiDistribute"/>
        <w:rPr>
          <w:rFonts w:ascii="Angsana New" w:hAnsi="Angsana New"/>
          <w:sz w:val="28"/>
          <w:szCs w:val="28"/>
        </w:rPr>
      </w:pPr>
      <w:r w:rsidRPr="00DE100B">
        <w:rPr>
          <w:rFonts w:ascii="Angsana New" w:hAnsi="Angsana New"/>
          <w:sz w:val="28"/>
          <w:szCs w:val="28"/>
        </w:rPr>
        <w:t>Derecognition of financial instruments</w:t>
      </w:r>
    </w:p>
    <w:p w:rsidR="00DE100B" w:rsidRPr="00DE100B" w:rsidRDefault="00DE100B" w:rsidP="00DE100B">
      <w:pPr>
        <w:spacing w:before="120" w:line="240" w:lineRule="auto"/>
        <w:ind w:left="567" w:right="-6"/>
        <w:jc w:val="thaiDistribute"/>
        <w:rPr>
          <w:rFonts w:ascii="Angsana New" w:hAnsi="Angsana New"/>
          <w:sz w:val="28"/>
          <w:szCs w:val="28"/>
        </w:rPr>
      </w:pPr>
      <w:r w:rsidRPr="00DE100B">
        <w:rPr>
          <w:rFonts w:ascii="Angsana New" w:hAnsi="Angsana New"/>
          <w:sz w:val="28"/>
          <w:szCs w:val="28"/>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rsidR="00DE100B" w:rsidRDefault="00DE100B" w:rsidP="00DE100B">
      <w:pPr>
        <w:spacing w:before="120" w:line="240" w:lineRule="auto"/>
        <w:ind w:left="567" w:right="-6"/>
        <w:jc w:val="thaiDistribute"/>
        <w:rPr>
          <w:rFonts w:ascii="Angsana New" w:hAnsi="Angsana New"/>
          <w:sz w:val="28"/>
          <w:szCs w:val="28"/>
        </w:rPr>
      </w:pPr>
      <w:r w:rsidRPr="00DE100B">
        <w:rPr>
          <w:rFonts w:ascii="Angsana New" w:hAnsi="Angsana New"/>
          <w:sz w:val="28"/>
          <w:szCs w:val="28"/>
        </w:rPr>
        <w:t>A financial liability is derecognised when the obligation under the liability is discharged or cancelled or expire</w:t>
      </w:r>
      <w:r w:rsidR="00027CDB">
        <w:rPr>
          <w:rFonts w:ascii="Angsana New" w:hAnsi="Angsana New"/>
          <w:sz w:val="28"/>
          <w:szCs w:val="28"/>
        </w:rPr>
        <w:t>d</w:t>
      </w:r>
      <w:r w:rsidRPr="00DE100B">
        <w:rPr>
          <w:rFonts w:ascii="Angsana New" w:hAnsi="Angsana New"/>
          <w:sz w:val="28"/>
          <w:szCs w:val="28"/>
        </w:rPr>
        <w:t>.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rsidR="00DE100B" w:rsidRPr="00DE100B" w:rsidRDefault="00DE100B" w:rsidP="00DE100B">
      <w:pPr>
        <w:spacing w:before="120" w:line="240" w:lineRule="auto"/>
        <w:ind w:left="567" w:right="-6"/>
        <w:jc w:val="thaiDistribute"/>
        <w:rPr>
          <w:rFonts w:ascii="Angsana New" w:hAnsi="Angsana New"/>
          <w:b/>
          <w:bCs/>
          <w:sz w:val="28"/>
          <w:szCs w:val="28"/>
        </w:rPr>
      </w:pPr>
      <w:r w:rsidRPr="00DE100B">
        <w:rPr>
          <w:rFonts w:ascii="Angsana New" w:hAnsi="Angsana New"/>
          <w:b/>
          <w:bCs/>
          <w:sz w:val="28"/>
          <w:szCs w:val="28"/>
        </w:rPr>
        <w:t>Impairment of financial assets</w:t>
      </w:r>
    </w:p>
    <w:p w:rsidR="00DE100B" w:rsidRPr="008D020D" w:rsidRDefault="00EE008B" w:rsidP="00DE100B">
      <w:pPr>
        <w:spacing w:before="120" w:line="240" w:lineRule="auto"/>
        <w:ind w:left="567" w:right="-6"/>
        <w:jc w:val="thaiDistribute"/>
        <w:rPr>
          <w:rFonts w:ascii="Angsana New" w:hAnsi="Angsana New"/>
          <w:sz w:val="28"/>
          <w:szCs w:val="28"/>
        </w:rPr>
      </w:pPr>
      <w:r w:rsidRPr="00EE008B">
        <w:rPr>
          <w:rFonts w:ascii="Angsana New" w:hAnsi="Angsana New"/>
          <w:sz w:val="28"/>
          <w:szCs w:val="28"/>
        </w:rPr>
        <w:t xml:space="preserve">The Group recognises an allowance for expected credit losses on its financial assets which measured at amortised cost, without requiring a credit - impaired event to have occurred prior to the recognition. The Group accounts for changes in excepted credit losses in stages, with differing methods of determining allowance for credit losses and the effective </w:t>
      </w:r>
      <w:r w:rsidRPr="00EE008B">
        <w:rPr>
          <w:rFonts w:ascii="Angsana New" w:hAnsi="Angsana New"/>
          <w:sz w:val="28"/>
          <w:szCs w:val="28"/>
        </w:rPr>
        <w:lastRenderedPageBreak/>
        <w:t>interest rate applied at each stage. An exception from this approach is that for trade receivables that do not contain a significant financing component, the Group applies a simplified approach to determine the lifetime expected credit losses.</w:t>
      </w:r>
    </w:p>
    <w:p w:rsidR="00A51A4E" w:rsidRPr="004D5D8B" w:rsidRDefault="00A51A4E" w:rsidP="0042042E">
      <w:pPr>
        <w:spacing w:before="120" w:line="240" w:lineRule="auto"/>
        <w:ind w:left="567" w:right="-6"/>
        <w:jc w:val="thaiDistribute"/>
        <w:rPr>
          <w:rFonts w:ascii="Angsana New" w:hAnsi="Angsana New"/>
          <w:b/>
          <w:bCs/>
          <w:sz w:val="28"/>
          <w:szCs w:val="28"/>
          <w:lang w:val="en-US"/>
        </w:rPr>
      </w:pPr>
      <w:r w:rsidRPr="004D5D8B">
        <w:rPr>
          <w:rFonts w:ascii="Angsana New" w:hAnsi="Angsana New"/>
          <w:b/>
          <w:bCs/>
          <w:sz w:val="28"/>
          <w:szCs w:val="28"/>
        </w:rPr>
        <w:t xml:space="preserve">Cash </w:t>
      </w:r>
      <w:r w:rsidRPr="004D5D8B">
        <w:rPr>
          <w:rFonts w:ascii="Angsana New" w:hAnsi="Angsana New"/>
          <w:b/>
          <w:bCs/>
          <w:sz w:val="28"/>
          <w:szCs w:val="28"/>
          <w:lang w:val="en-US"/>
        </w:rPr>
        <w:t>and</w:t>
      </w:r>
      <w:r w:rsidRPr="004D5D8B">
        <w:rPr>
          <w:rFonts w:ascii="Angsana New" w:hAnsi="Angsana New"/>
          <w:b/>
          <w:bCs/>
          <w:sz w:val="28"/>
          <w:szCs w:val="28"/>
        </w:rPr>
        <w:t xml:space="preserve"> cash equivalents</w:t>
      </w:r>
    </w:p>
    <w:p w:rsidR="00492B33" w:rsidRDefault="00492B33" w:rsidP="00492B33">
      <w:pPr>
        <w:pStyle w:val="BlockText"/>
        <w:spacing w:before="120" w:after="120"/>
        <w:ind w:left="567" w:right="0" w:firstLine="0"/>
        <w:jc w:val="thaiDistribute"/>
        <w:rPr>
          <w:rFonts w:ascii="Angsana New" w:hAnsi="Angsana New"/>
          <w:lang w:val="en-US"/>
        </w:rPr>
      </w:pPr>
      <w:r w:rsidRPr="005E3F91">
        <w:rPr>
          <w:rFonts w:ascii="Angsana New" w:hAnsi="Angsana New"/>
          <w:lang w:val="en-US"/>
        </w:rPr>
        <w:t xml:space="preserve">Cash and cash equivalents </w:t>
      </w:r>
      <w:r w:rsidR="00FC2644" w:rsidRPr="005E3F91">
        <w:rPr>
          <w:rFonts w:ascii="Angsana New" w:hAnsi="Angsana New"/>
          <w:lang w:val="en-US"/>
        </w:rPr>
        <w:t>consist of cash on hand, cash at bank</w:t>
      </w:r>
      <w:r w:rsidR="00D53EFE" w:rsidRPr="005E3F91">
        <w:rPr>
          <w:rFonts w:ascii="Angsana New" w:hAnsi="Angsana New"/>
          <w:lang w:val="en-US"/>
        </w:rPr>
        <w:t>s</w:t>
      </w:r>
      <w:r w:rsidR="00FC2644" w:rsidRPr="005E3F91">
        <w:rPr>
          <w:rFonts w:ascii="Angsana New" w:hAnsi="Angsana New"/>
          <w:lang w:val="en-US"/>
        </w:rPr>
        <w:t xml:space="preserve">, </w:t>
      </w:r>
      <w:r w:rsidR="005E3F91" w:rsidRPr="005E3F91">
        <w:rPr>
          <w:rFonts w:ascii="Angsana New" w:hAnsi="Angsana New"/>
          <w:lang w:val="en-US"/>
        </w:rPr>
        <w:t>and</w:t>
      </w:r>
      <w:r w:rsidR="005E3F91">
        <w:rPr>
          <w:rFonts w:ascii="Angsana New" w:hAnsi="Angsana New"/>
          <w:lang w:val="en-US"/>
        </w:rPr>
        <w:t xml:space="preserve"> highly liquid short-term investments that are readily convertible to known amounts of cash and which are subject to an insignificant risk of changes in value.</w:t>
      </w:r>
    </w:p>
    <w:p w:rsidR="00A51A4E" w:rsidRPr="00E656AA" w:rsidRDefault="005D5B4E" w:rsidP="00A51A4E">
      <w:pPr>
        <w:spacing w:before="120" w:line="240" w:lineRule="auto"/>
        <w:ind w:left="567" w:right="-6"/>
        <w:jc w:val="thaiDistribute"/>
        <w:rPr>
          <w:rFonts w:ascii="Angsana New" w:hAnsi="Angsana New"/>
          <w:b/>
          <w:bCs/>
          <w:sz w:val="28"/>
          <w:szCs w:val="28"/>
        </w:rPr>
      </w:pPr>
      <w:r w:rsidRPr="00E656AA">
        <w:rPr>
          <w:rFonts w:ascii="Angsana New" w:hAnsi="Angsana New"/>
          <w:b/>
          <w:bCs/>
          <w:sz w:val="28"/>
          <w:szCs w:val="28"/>
          <w:lang w:val="en-US"/>
        </w:rPr>
        <w:t>O</w:t>
      </w:r>
      <w:r w:rsidR="00A51A4E" w:rsidRPr="00E656AA">
        <w:rPr>
          <w:rFonts w:ascii="Angsana New" w:hAnsi="Angsana New"/>
          <w:b/>
          <w:bCs/>
          <w:sz w:val="28"/>
          <w:szCs w:val="28"/>
        </w:rPr>
        <w:t>the</w:t>
      </w:r>
      <w:r w:rsidRPr="00E656AA">
        <w:rPr>
          <w:rFonts w:ascii="Angsana New" w:hAnsi="Angsana New"/>
          <w:b/>
          <w:bCs/>
          <w:sz w:val="28"/>
          <w:szCs w:val="28"/>
        </w:rPr>
        <w:t>r re</w:t>
      </w:r>
      <w:r w:rsidR="00A51A4E" w:rsidRPr="00E656AA">
        <w:rPr>
          <w:rFonts w:ascii="Angsana New" w:hAnsi="Angsana New"/>
          <w:b/>
          <w:bCs/>
          <w:sz w:val="28"/>
          <w:szCs w:val="28"/>
        </w:rPr>
        <w:t>ceivables</w:t>
      </w:r>
    </w:p>
    <w:p w:rsidR="00817654" w:rsidRPr="00817654" w:rsidRDefault="008C7DA8" w:rsidP="00817654">
      <w:pPr>
        <w:tabs>
          <w:tab w:val="left" w:pos="9711"/>
          <w:tab w:val="left" w:pos="9960"/>
        </w:tabs>
        <w:autoSpaceDE w:val="0"/>
        <w:autoSpaceDN w:val="0"/>
        <w:adjustRightInd w:val="0"/>
        <w:spacing w:before="120" w:after="120" w:line="300" w:lineRule="atLeast"/>
        <w:ind w:left="567" w:right="28"/>
        <w:jc w:val="thaiDistribute"/>
        <w:rPr>
          <w:rFonts w:ascii="Angsana New" w:eastAsia="SimSun" w:hAnsi="Angsana New" w:cs="SimSun"/>
          <w:sz w:val="28"/>
          <w:szCs w:val="28"/>
          <w:lang w:eastAsia="zh-CN"/>
        </w:rPr>
      </w:pPr>
      <w:r>
        <w:rPr>
          <w:rFonts w:ascii="Angsana New" w:eastAsia="SimSun" w:hAnsi="Angsana New"/>
          <w:sz w:val="28"/>
          <w:szCs w:val="35"/>
          <w:lang w:eastAsia="zh-CN"/>
        </w:rPr>
        <w:t>O</w:t>
      </w:r>
      <w:r w:rsidR="00817654" w:rsidRPr="00817654">
        <w:rPr>
          <w:rFonts w:ascii="Angsana New" w:eastAsia="SimSun" w:hAnsi="Angsana New" w:cs="SimSun"/>
          <w:sz w:val="28"/>
          <w:szCs w:val="28"/>
          <w:lang w:eastAsia="zh-CN"/>
        </w:rPr>
        <w:t>ther receivables are stated at their invoice value less allowance for expected credit losses.</w:t>
      </w:r>
    </w:p>
    <w:p w:rsidR="00817654" w:rsidRPr="00817654" w:rsidRDefault="00817654" w:rsidP="00817654">
      <w:pPr>
        <w:tabs>
          <w:tab w:val="left" w:pos="9711"/>
          <w:tab w:val="left" w:pos="9960"/>
        </w:tabs>
        <w:autoSpaceDE w:val="0"/>
        <w:autoSpaceDN w:val="0"/>
        <w:adjustRightInd w:val="0"/>
        <w:spacing w:before="120" w:after="120" w:line="300" w:lineRule="atLeast"/>
        <w:ind w:left="567" w:right="28"/>
        <w:jc w:val="thaiDistribute"/>
        <w:rPr>
          <w:rFonts w:ascii="Angsana New" w:eastAsia="SimSun" w:hAnsi="Angsana New" w:cs="SimSun"/>
          <w:sz w:val="28"/>
          <w:szCs w:val="28"/>
          <w:lang w:eastAsia="zh-CN"/>
        </w:rPr>
      </w:pPr>
      <w:r w:rsidRPr="00817654">
        <w:rPr>
          <w:rFonts w:ascii="Angsana New" w:eastAsia="SimSun" w:hAnsi="Angsana New" w:cs="SimSun"/>
          <w:sz w:val="28"/>
          <w:szCs w:val="28"/>
          <w:lang w:eastAsia="zh-CN"/>
        </w:rPr>
        <w:t>The Group is to recognise an allowance for expected credit losses on its financial assets, and it is no longer necessary for a credit-impaired event to have occurred. The Group applies the simplified approach</w:t>
      </w:r>
      <w:r w:rsidR="008C7DA8">
        <w:rPr>
          <w:rFonts w:ascii="Angsana New" w:eastAsia="SimSun" w:hAnsi="Angsana New" w:cs="SimSun"/>
          <w:sz w:val="28"/>
          <w:szCs w:val="28"/>
          <w:lang w:eastAsia="zh-CN"/>
        </w:rPr>
        <w:t xml:space="preserve"> to consider impairment of other</w:t>
      </w:r>
      <w:r w:rsidRPr="00817654">
        <w:rPr>
          <w:rFonts w:ascii="Angsana New" w:eastAsia="SimSun" w:hAnsi="Angsana New" w:cs="SimSun"/>
          <w:sz w:val="28"/>
          <w:szCs w:val="28"/>
          <w:lang w:eastAsia="zh-CN"/>
        </w:rPr>
        <w:t xml:space="preserve"> receivables.</w:t>
      </w:r>
    </w:p>
    <w:p w:rsidR="00E656AA" w:rsidRPr="00E656AA" w:rsidRDefault="00817654" w:rsidP="00817654">
      <w:pPr>
        <w:tabs>
          <w:tab w:val="left" w:pos="9711"/>
          <w:tab w:val="left" w:pos="9960"/>
        </w:tabs>
        <w:autoSpaceDE w:val="0"/>
        <w:autoSpaceDN w:val="0"/>
        <w:adjustRightInd w:val="0"/>
        <w:spacing w:before="120" w:after="120" w:line="300" w:lineRule="atLeast"/>
        <w:ind w:left="567" w:right="28"/>
        <w:jc w:val="thaiDistribute"/>
        <w:rPr>
          <w:rFonts w:ascii="Angsana New" w:eastAsia="SimSun" w:hAnsi="Angsana New"/>
          <w:snapToGrid w:val="0"/>
          <w:sz w:val="28"/>
          <w:szCs w:val="28"/>
          <w:rtl/>
          <w:cs/>
          <w:lang w:val="en-US" w:eastAsia="zh-CN" w:bidi="ar-SA"/>
        </w:rPr>
      </w:pPr>
      <w:r w:rsidRPr="00817654">
        <w:rPr>
          <w:rFonts w:ascii="Angsana New" w:eastAsia="SimSun" w:hAnsi="Angsana New" w:cs="SimSun"/>
          <w:sz w:val="28"/>
          <w:szCs w:val="28"/>
          <w:lang w:eastAsia="zh-CN"/>
        </w:rPr>
        <w:t>In determining an allowance for expected credit loss</w:t>
      </w:r>
      <w:r w:rsidR="00027CDB">
        <w:rPr>
          <w:rFonts w:ascii="Angsana New" w:eastAsia="SimSun" w:hAnsi="Angsana New" w:cs="SimSun"/>
          <w:sz w:val="28"/>
          <w:szCs w:val="28"/>
          <w:lang w:eastAsia="zh-CN"/>
        </w:rPr>
        <w:t>es</w:t>
      </w:r>
      <w:r w:rsidRPr="00817654">
        <w:rPr>
          <w:rFonts w:ascii="Angsana New" w:eastAsia="SimSun" w:hAnsi="Angsana New" w:cs="SimSun"/>
          <w:sz w:val="28"/>
          <w:szCs w:val="28"/>
          <w:lang w:eastAsia="zh-CN"/>
        </w:rPr>
        <w:t xml:space="preserve"> of receivables, the management needs to make judgment for estimated losses for each ou</w:t>
      </w:r>
      <w:r w:rsidR="00027CDB">
        <w:rPr>
          <w:rFonts w:ascii="Angsana New" w:eastAsia="SimSun" w:hAnsi="Angsana New" w:cs="SimSun"/>
          <w:sz w:val="28"/>
          <w:szCs w:val="28"/>
          <w:lang w:eastAsia="zh-CN"/>
        </w:rPr>
        <w:t>tstanding debtor. The allowance</w:t>
      </w:r>
      <w:r w:rsidRPr="00817654">
        <w:rPr>
          <w:rFonts w:ascii="Angsana New" w:eastAsia="SimSun" w:hAnsi="Angsana New" w:cs="SimSun"/>
          <w:sz w:val="28"/>
          <w:szCs w:val="28"/>
          <w:lang w:eastAsia="zh-CN"/>
        </w:rPr>
        <w:t xml:space="preserve"> for expected credit loss</w:t>
      </w:r>
      <w:r w:rsidR="00027CDB">
        <w:rPr>
          <w:rFonts w:ascii="Angsana New" w:eastAsia="SimSun" w:hAnsi="Angsana New" w:cs="SimSun"/>
          <w:sz w:val="28"/>
          <w:szCs w:val="28"/>
          <w:lang w:eastAsia="zh-CN"/>
        </w:rPr>
        <w:t>es</w:t>
      </w:r>
      <w:r w:rsidRPr="00817654">
        <w:rPr>
          <w:rFonts w:ascii="Angsana New" w:eastAsia="SimSun" w:hAnsi="Angsana New" w:cs="SimSun"/>
          <w:sz w:val="28"/>
          <w:szCs w:val="28"/>
          <w:lang w:eastAsia="zh-CN"/>
        </w:rPr>
        <w:t xml:space="preserve"> are determined through a combination of analysis of collection experience, probability of collection, debt aging, taking into account change in the current economic and assumption including the choice of inputs the forecasted macroeconomic variables in the model. However, the use of different estimates and assumptions could affect the amounts of allowance for expected credit loss</w:t>
      </w:r>
      <w:r w:rsidR="00027CDB">
        <w:rPr>
          <w:rFonts w:ascii="Angsana New" w:eastAsia="SimSun" w:hAnsi="Angsana New" w:cs="SimSun"/>
          <w:sz w:val="28"/>
          <w:szCs w:val="28"/>
          <w:lang w:eastAsia="zh-CN"/>
        </w:rPr>
        <w:t>es</w:t>
      </w:r>
      <w:r w:rsidRPr="00817654">
        <w:rPr>
          <w:rFonts w:ascii="Angsana New" w:eastAsia="SimSun" w:hAnsi="Angsana New" w:cs="SimSun"/>
          <w:sz w:val="28"/>
          <w:szCs w:val="28"/>
          <w:lang w:eastAsia="zh-CN"/>
        </w:rPr>
        <w:t xml:space="preserve"> and adjustments to the allowance may therefore be required in the future.</w:t>
      </w:r>
    </w:p>
    <w:p w:rsidR="00A51A4E" w:rsidRPr="004D5D8B" w:rsidRDefault="00A51A4E" w:rsidP="006645D6">
      <w:pPr>
        <w:spacing w:before="120" w:line="240" w:lineRule="auto"/>
        <w:ind w:left="567" w:right="-6"/>
        <w:rPr>
          <w:rFonts w:ascii="Angsana New" w:hAnsi="Angsana New"/>
          <w:b/>
          <w:bCs/>
          <w:sz w:val="28"/>
          <w:szCs w:val="28"/>
          <w:lang w:val="en-US"/>
        </w:rPr>
      </w:pPr>
      <w:r w:rsidRPr="004D5D8B">
        <w:rPr>
          <w:rFonts w:ascii="Angsana New" w:hAnsi="Angsana New"/>
          <w:b/>
          <w:bCs/>
          <w:sz w:val="28"/>
          <w:szCs w:val="28"/>
        </w:rPr>
        <w:t>Cost</w:t>
      </w:r>
      <w:r w:rsidR="00E536A5" w:rsidRPr="004D5D8B">
        <w:rPr>
          <w:rFonts w:ascii="Angsana New" w:hAnsi="Angsana New"/>
          <w:b/>
          <w:bCs/>
          <w:sz w:val="28"/>
          <w:szCs w:val="28"/>
        </w:rPr>
        <w:t xml:space="preserve"> of property development</w:t>
      </w:r>
    </w:p>
    <w:p w:rsidR="00104B09" w:rsidRPr="004D5D8B" w:rsidRDefault="001830C6" w:rsidP="00FC2644">
      <w:pPr>
        <w:spacing w:before="120"/>
        <w:ind w:left="567"/>
        <w:jc w:val="thaiDistribute"/>
        <w:rPr>
          <w:rFonts w:ascii="Angsana New" w:hAnsi="Angsana New"/>
          <w:spacing w:val="-2"/>
          <w:sz w:val="28"/>
          <w:lang w:val="en-US"/>
        </w:rPr>
      </w:pPr>
      <w:r w:rsidRPr="004D5D8B">
        <w:rPr>
          <w:rFonts w:ascii="Angsana New" w:hAnsi="Angsana New"/>
          <w:spacing w:val="-2"/>
          <w:sz w:val="28"/>
          <w:szCs w:val="28"/>
        </w:rPr>
        <w:t>Cost of property development are stated at the lower of cost or net realisable value</w:t>
      </w:r>
      <w:r w:rsidR="00E536A5" w:rsidRPr="004D5D8B">
        <w:rPr>
          <w:rFonts w:ascii="Angsana New" w:hAnsi="Angsana New"/>
          <w:spacing w:val="-2"/>
          <w:sz w:val="28"/>
          <w:szCs w:val="28"/>
        </w:rPr>
        <w:t>.</w:t>
      </w:r>
      <w:r w:rsidR="00894C8F" w:rsidRPr="004D5D8B">
        <w:rPr>
          <w:rFonts w:ascii="Angsana New" w:hAnsi="Angsana New"/>
          <w:spacing w:val="-2"/>
          <w:sz w:val="28"/>
          <w:szCs w:val="28"/>
        </w:rPr>
        <w:t xml:space="preserve"> </w:t>
      </w:r>
      <w:r w:rsidRPr="004D5D8B">
        <w:rPr>
          <w:rFonts w:ascii="Angsana New" w:hAnsi="Angsana New"/>
          <w:spacing w:val="-2"/>
          <w:sz w:val="28"/>
          <w:szCs w:val="28"/>
        </w:rPr>
        <w:t>Project costs</w:t>
      </w:r>
      <w:r w:rsidRPr="004D5D8B">
        <w:rPr>
          <w:rFonts w:ascii="Angsana New" w:hAnsi="Angsana New"/>
          <w:spacing w:val="-2"/>
          <w:sz w:val="28"/>
        </w:rPr>
        <w:t xml:space="preserve"> consisting of acquisition </w:t>
      </w:r>
      <w:r w:rsidR="00D53EFE" w:rsidRPr="004D5D8B">
        <w:rPr>
          <w:rFonts w:ascii="Angsana New" w:hAnsi="Angsana New"/>
          <w:spacing w:val="-2"/>
          <w:sz w:val="28"/>
        </w:rPr>
        <w:t xml:space="preserve">and development </w:t>
      </w:r>
      <w:r w:rsidRPr="004D5D8B">
        <w:rPr>
          <w:rFonts w:ascii="Angsana New" w:hAnsi="Angsana New"/>
          <w:spacing w:val="-2"/>
          <w:sz w:val="28"/>
        </w:rPr>
        <w:t>cost of land</w:t>
      </w:r>
      <w:r w:rsidR="00FC2644" w:rsidRPr="004D5D8B">
        <w:rPr>
          <w:rFonts w:ascii="Angsana New" w:hAnsi="Angsana New"/>
          <w:spacing w:val="-2"/>
          <w:sz w:val="28"/>
        </w:rPr>
        <w:t xml:space="preserve"> </w:t>
      </w:r>
      <w:r w:rsidRPr="004D5D8B">
        <w:rPr>
          <w:rFonts w:ascii="Angsana New" w:hAnsi="Angsana New"/>
          <w:spacing w:val="-2"/>
          <w:sz w:val="28"/>
        </w:rPr>
        <w:t>and direct expenses of the project including interest expe</w:t>
      </w:r>
      <w:r w:rsidR="006645D6" w:rsidRPr="004D5D8B">
        <w:rPr>
          <w:rFonts w:ascii="Angsana New" w:hAnsi="Angsana New"/>
          <w:spacing w:val="-2"/>
          <w:sz w:val="28"/>
        </w:rPr>
        <w:t xml:space="preserve">nse of </w:t>
      </w:r>
      <w:r w:rsidRPr="004D5D8B">
        <w:rPr>
          <w:rFonts w:ascii="Angsana New" w:hAnsi="Angsana New"/>
          <w:spacing w:val="-2"/>
          <w:sz w:val="28"/>
        </w:rPr>
        <w:t>borrowing for the acquisition of project development before the project is completed.</w:t>
      </w:r>
    </w:p>
    <w:p w:rsidR="001830C6" w:rsidRPr="004D5D8B" w:rsidRDefault="001830C6" w:rsidP="00A475D3">
      <w:pPr>
        <w:spacing w:before="120" w:after="120"/>
        <w:ind w:left="567"/>
        <w:jc w:val="thaiDistribute"/>
        <w:rPr>
          <w:rFonts w:ascii="Angsana New" w:hAnsi="Angsana New"/>
          <w:sz w:val="28"/>
        </w:rPr>
      </w:pPr>
      <w:r w:rsidRPr="004D5D8B">
        <w:rPr>
          <w:rFonts w:ascii="Angsana New" w:hAnsi="Angsana New"/>
          <w:sz w:val="28"/>
        </w:rPr>
        <w:t>Net realisable value represents the estimated normal selling price less estimated costs to sell.</w:t>
      </w:r>
    </w:p>
    <w:p w:rsidR="001830C6" w:rsidRPr="004D5D8B" w:rsidRDefault="001830C6" w:rsidP="001830C6">
      <w:pPr>
        <w:spacing w:before="120"/>
        <w:ind w:left="567" w:right="-6"/>
        <w:jc w:val="thaiDistribute"/>
        <w:rPr>
          <w:rFonts w:ascii="Angsana New" w:hAnsi="Angsana New"/>
          <w:spacing w:val="-2"/>
          <w:sz w:val="28"/>
          <w:lang w:val="en-US"/>
        </w:rPr>
      </w:pPr>
      <w:r w:rsidRPr="004D5D8B">
        <w:rPr>
          <w:rFonts w:ascii="Angsana New" w:eastAsia="Angsana New" w:hAnsi="Angsana New"/>
          <w:spacing w:val="-2"/>
          <w:sz w:val="28"/>
        </w:rPr>
        <w:t>The Group</w:t>
      </w:r>
      <w:r w:rsidRPr="004D5D8B">
        <w:rPr>
          <w:rFonts w:ascii="Angsana New" w:hAnsi="Angsana New"/>
          <w:spacing w:val="-2"/>
          <w:sz w:val="28"/>
        </w:rPr>
        <w:t xml:space="preserve"> recognises loss on diminution in value of projects</w:t>
      </w:r>
      <w:r w:rsidR="00FB78E6">
        <w:rPr>
          <w:rFonts w:ascii="Angsana New" w:hAnsi="Angsana New"/>
          <w:spacing w:val="-2"/>
          <w:sz w:val="28"/>
        </w:rPr>
        <w:t xml:space="preserve"> </w:t>
      </w:r>
      <w:r w:rsidRPr="004D5D8B">
        <w:rPr>
          <w:rFonts w:ascii="Angsana New" w:hAnsi="Angsana New"/>
          <w:spacing w:val="-2"/>
          <w:sz w:val="28"/>
        </w:rPr>
        <w:t>(if any) in</w:t>
      </w:r>
      <w:r w:rsidR="00733D9E" w:rsidRPr="004D5D8B">
        <w:rPr>
          <w:rFonts w:ascii="Angsana New" w:hAnsi="Angsana New"/>
          <w:spacing w:val="-2"/>
          <w:sz w:val="28"/>
          <w:szCs w:val="28"/>
        </w:rPr>
        <w:t xml:space="preserve"> </w:t>
      </w:r>
      <w:r w:rsidR="002327A6" w:rsidRPr="004D5D8B">
        <w:rPr>
          <w:rFonts w:ascii="Angsana New" w:hAnsi="Angsana New"/>
          <w:spacing w:val="-2"/>
          <w:sz w:val="28"/>
          <w:szCs w:val="28"/>
        </w:rPr>
        <w:t>profit</w:t>
      </w:r>
      <w:r w:rsidR="00FC2644" w:rsidRPr="004D5D8B">
        <w:rPr>
          <w:rFonts w:ascii="Angsana New" w:hAnsi="Angsana New"/>
          <w:spacing w:val="-2"/>
          <w:sz w:val="28"/>
          <w:szCs w:val="28"/>
        </w:rPr>
        <w:t xml:space="preserve"> or loss</w:t>
      </w:r>
      <w:r w:rsidRPr="004D5D8B">
        <w:rPr>
          <w:rFonts w:ascii="Angsana New" w:hAnsi="Angsana New"/>
          <w:spacing w:val="-2"/>
          <w:sz w:val="28"/>
        </w:rPr>
        <w:t>.</w:t>
      </w:r>
    </w:p>
    <w:p w:rsidR="001830C6" w:rsidRPr="004D5D8B" w:rsidRDefault="001830C6" w:rsidP="001830C6">
      <w:pPr>
        <w:spacing w:before="120"/>
        <w:ind w:left="567" w:right="-6"/>
        <w:jc w:val="thaiDistribute"/>
        <w:rPr>
          <w:rFonts w:ascii="Angsana New" w:hAnsi="Angsana New"/>
          <w:sz w:val="28"/>
        </w:rPr>
      </w:pPr>
      <w:r w:rsidRPr="004D5D8B">
        <w:rPr>
          <w:rFonts w:ascii="Angsana New" w:hAnsi="Angsana New"/>
          <w:sz w:val="28"/>
        </w:rPr>
        <w:t>In determining the cost of</w:t>
      </w:r>
      <w:r w:rsidR="00A475D3" w:rsidRPr="004D5D8B">
        <w:rPr>
          <w:rFonts w:ascii="Angsana New" w:hAnsi="Angsana New"/>
          <w:sz w:val="28"/>
        </w:rPr>
        <w:t xml:space="preserve"> sales of</w:t>
      </w:r>
      <w:r w:rsidRPr="004D5D8B">
        <w:rPr>
          <w:rFonts w:ascii="Angsana New" w:hAnsi="Angsana New"/>
          <w:sz w:val="28"/>
        </w:rPr>
        <w:t xml:space="preserve"> property development, the anticipated total development costs (taking into account actual costs incur</w:t>
      </w:r>
      <w:r w:rsidR="00FE567D">
        <w:rPr>
          <w:rFonts w:ascii="Angsana New" w:hAnsi="Angsana New"/>
          <w:sz w:val="28"/>
        </w:rPr>
        <w:t>red to date) are attributed bas</w:t>
      </w:r>
      <w:r w:rsidRPr="004D5D8B">
        <w:rPr>
          <w:rFonts w:ascii="Angsana New" w:hAnsi="Angsana New"/>
          <w:sz w:val="28"/>
        </w:rPr>
        <w:t>ed on the basis of the salable area.</w:t>
      </w:r>
    </w:p>
    <w:p w:rsidR="00A51A4E" w:rsidRPr="004D5D8B" w:rsidRDefault="001830C6" w:rsidP="0077677D">
      <w:pPr>
        <w:spacing w:before="120" w:line="240" w:lineRule="auto"/>
        <w:ind w:left="567" w:right="-6"/>
        <w:jc w:val="thaiDistribute"/>
        <w:rPr>
          <w:rFonts w:ascii="Angsana New" w:hAnsi="Angsana New"/>
          <w:sz w:val="28"/>
          <w:szCs w:val="28"/>
          <w:lang w:val="en-US"/>
        </w:rPr>
      </w:pPr>
      <w:r w:rsidRPr="004D5D8B">
        <w:rPr>
          <w:rFonts w:ascii="Angsana New" w:eastAsia="Arial Unicode MS" w:hAnsi="Angsana New"/>
          <w:sz w:val="28"/>
        </w:rPr>
        <w:t>Cost of project sold estimates these costs based on their business experience and revisit the estimations on a periodical basis or when the actual costs incurred significantly vary from the estimated costs.</w:t>
      </w:r>
      <w:r w:rsidR="00A51A4E" w:rsidRPr="004D5D8B">
        <w:rPr>
          <w:rFonts w:ascii="Angsana New" w:hAnsi="Angsana New"/>
          <w:sz w:val="28"/>
          <w:szCs w:val="28"/>
        </w:rPr>
        <w:t xml:space="preserve"> </w:t>
      </w:r>
    </w:p>
    <w:p w:rsidR="00A51A4E" w:rsidRPr="004D5D8B" w:rsidRDefault="00A51A4E" w:rsidP="00A51A4E">
      <w:pPr>
        <w:spacing w:before="120" w:line="240" w:lineRule="auto"/>
        <w:ind w:left="567" w:right="-6"/>
        <w:jc w:val="thaiDistribute"/>
        <w:rPr>
          <w:rFonts w:ascii="Angsana New" w:hAnsi="Angsana New"/>
          <w:b/>
          <w:bCs/>
          <w:sz w:val="28"/>
          <w:szCs w:val="28"/>
          <w:lang w:val="en-US"/>
        </w:rPr>
      </w:pPr>
      <w:r w:rsidRPr="004D5D8B">
        <w:rPr>
          <w:rFonts w:ascii="Angsana New" w:hAnsi="Angsana New"/>
          <w:b/>
          <w:bCs/>
          <w:sz w:val="28"/>
          <w:szCs w:val="28"/>
        </w:rPr>
        <w:t>Investments in subsidiaries</w:t>
      </w:r>
    </w:p>
    <w:p w:rsidR="00A51A4E" w:rsidRDefault="00A51A4E" w:rsidP="00A51A4E">
      <w:pPr>
        <w:spacing w:before="120" w:line="240" w:lineRule="auto"/>
        <w:ind w:left="567" w:right="-6"/>
        <w:jc w:val="thaiDistribute"/>
        <w:rPr>
          <w:rFonts w:ascii="Angsana New" w:hAnsi="Angsana New"/>
          <w:sz w:val="28"/>
          <w:szCs w:val="28"/>
        </w:rPr>
      </w:pPr>
      <w:r w:rsidRPr="004D5D8B">
        <w:rPr>
          <w:rFonts w:ascii="Angsana New" w:hAnsi="Angsana New"/>
          <w:sz w:val="28"/>
          <w:szCs w:val="28"/>
        </w:rPr>
        <w:t>Investments in subsidiaries in the separate financial statements are account</w:t>
      </w:r>
      <w:r w:rsidR="00BF3645" w:rsidRPr="004D5D8B">
        <w:rPr>
          <w:rFonts w:ascii="Angsana New" w:hAnsi="Angsana New"/>
          <w:sz w:val="28"/>
          <w:szCs w:val="28"/>
        </w:rPr>
        <w:t>ed for using the cost method less</w:t>
      </w:r>
      <w:r w:rsidR="005962B1" w:rsidRPr="004D5D8B">
        <w:rPr>
          <w:rFonts w:ascii="Angsana New" w:hAnsi="Angsana New"/>
          <w:sz w:val="28"/>
          <w:szCs w:val="28"/>
        </w:rPr>
        <w:t xml:space="preserve"> </w:t>
      </w:r>
      <w:r w:rsidRPr="004D5D8B">
        <w:rPr>
          <w:rFonts w:ascii="Angsana New" w:hAnsi="Angsana New"/>
          <w:sz w:val="28"/>
          <w:szCs w:val="28"/>
        </w:rPr>
        <w:t>all</w:t>
      </w:r>
      <w:r w:rsidR="00BF3645" w:rsidRPr="004D5D8B">
        <w:rPr>
          <w:rFonts w:ascii="Angsana New" w:hAnsi="Angsana New"/>
          <w:sz w:val="28"/>
          <w:szCs w:val="28"/>
        </w:rPr>
        <w:t xml:space="preserve">owance for impairment </w:t>
      </w:r>
      <w:r w:rsidRPr="004D5D8B">
        <w:rPr>
          <w:rFonts w:ascii="Angsana New" w:hAnsi="Angsana New"/>
          <w:sz w:val="28"/>
          <w:szCs w:val="28"/>
        </w:rPr>
        <w:t>(if any).</w:t>
      </w:r>
    </w:p>
    <w:p w:rsidR="000025FA" w:rsidRPr="004D5D8B" w:rsidRDefault="000025FA" w:rsidP="00A51A4E">
      <w:pPr>
        <w:spacing w:before="120" w:line="240" w:lineRule="auto"/>
        <w:ind w:left="567" w:right="-6"/>
        <w:jc w:val="thaiDistribute"/>
        <w:rPr>
          <w:rFonts w:ascii="Angsana New" w:hAnsi="Angsana New"/>
          <w:sz w:val="28"/>
          <w:szCs w:val="28"/>
          <w:cs/>
          <w:lang w:val="en-US"/>
        </w:rPr>
      </w:pPr>
    </w:p>
    <w:p w:rsidR="00A51A4E" w:rsidRPr="004D5D8B" w:rsidRDefault="00A51A4E" w:rsidP="00A51A4E">
      <w:pPr>
        <w:spacing w:before="120" w:line="240" w:lineRule="auto"/>
        <w:ind w:left="567" w:right="-6"/>
        <w:jc w:val="both"/>
        <w:rPr>
          <w:rFonts w:ascii="Angsana New" w:hAnsi="Angsana New"/>
          <w:b/>
          <w:bCs/>
          <w:sz w:val="28"/>
          <w:szCs w:val="28"/>
        </w:rPr>
      </w:pPr>
      <w:r w:rsidRPr="004D5D8B">
        <w:rPr>
          <w:rFonts w:ascii="Angsana New" w:hAnsi="Angsana New"/>
          <w:b/>
          <w:bCs/>
          <w:sz w:val="28"/>
          <w:szCs w:val="28"/>
        </w:rPr>
        <w:lastRenderedPageBreak/>
        <w:t>Land held for development</w:t>
      </w:r>
    </w:p>
    <w:p w:rsidR="00A51A4E" w:rsidRPr="004D5D8B" w:rsidRDefault="00A51A4E" w:rsidP="00A51A4E">
      <w:pPr>
        <w:spacing w:before="120" w:line="240" w:lineRule="auto"/>
        <w:ind w:left="567" w:right="-6"/>
        <w:jc w:val="thaiDistribute"/>
        <w:rPr>
          <w:rFonts w:ascii="Angsana New" w:hAnsi="Angsana New"/>
          <w:sz w:val="28"/>
          <w:szCs w:val="28"/>
          <w:lang w:val="en-US"/>
        </w:rPr>
      </w:pPr>
      <w:r w:rsidRPr="004D5D8B">
        <w:rPr>
          <w:rFonts w:ascii="Angsana New" w:hAnsi="Angsana New"/>
          <w:spacing w:val="-2"/>
          <w:sz w:val="28"/>
          <w:szCs w:val="28"/>
          <w:lang w:val="en-US"/>
        </w:rPr>
        <w:t>L</w:t>
      </w:r>
      <w:r w:rsidRPr="004D5D8B">
        <w:rPr>
          <w:rFonts w:ascii="Angsana New" w:hAnsi="Angsana New"/>
          <w:spacing w:val="-2"/>
          <w:sz w:val="28"/>
          <w:szCs w:val="28"/>
        </w:rPr>
        <w:t xml:space="preserve">and held for development which is to be developed in </w:t>
      </w:r>
      <w:r w:rsidR="00BF3645" w:rsidRPr="004D5D8B">
        <w:rPr>
          <w:rFonts w:ascii="Angsana New" w:hAnsi="Angsana New"/>
          <w:spacing w:val="-2"/>
          <w:sz w:val="28"/>
          <w:szCs w:val="28"/>
        </w:rPr>
        <w:t>the future is stated at cost less</w:t>
      </w:r>
      <w:r w:rsidR="005962B1" w:rsidRPr="004D5D8B">
        <w:rPr>
          <w:rFonts w:ascii="Angsana New" w:hAnsi="Angsana New"/>
          <w:spacing w:val="-2"/>
          <w:sz w:val="28"/>
          <w:szCs w:val="28"/>
        </w:rPr>
        <w:t xml:space="preserve"> </w:t>
      </w:r>
      <w:r w:rsidR="00DE5817" w:rsidRPr="004D5D8B">
        <w:rPr>
          <w:rFonts w:ascii="Angsana New" w:hAnsi="Angsana New"/>
          <w:spacing w:val="-2"/>
          <w:sz w:val="28"/>
          <w:szCs w:val="28"/>
          <w:lang w:val="en-US"/>
        </w:rPr>
        <w:t xml:space="preserve">allowance for impairment </w:t>
      </w:r>
      <w:r w:rsidRPr="004D5D8B">
        <w:rPr>
          <w:rFonts w:ascii="Angsana New" w:hAnsi="Angsana New"/>
          <w:spacing w:val="-2"/>
          <w:sz w:val="28"/>
          <w:szCs w:val="28"/>
        </w:rPr>
        <w:t>(if any).</w:t>
      </w:r>
      <w:r w:rsidRPr="004D5D8B">
        <w:rPr>
          <w:rFonts w:ascii="Angsana New" w:hAnsi="Angsana New"/>
          <w:sz w:val="28"/>
          <w:szCs w:val="28"/>
        </w:rPr>
        <w:t xml:space="preserve"> </w:t>
      </w:r>
      <w:r w:rsidRPr="004D5D8B">
        <w:rPr>
          <w:rFonts w:ascii="Angsana New" w:hAnsi="Angsana New"/>
          <w:sz w:val="28"/>
          <w:szCs w:val="28"/>
          <w:lang w:val="en-US"/>
        </w:rPr>
        <w:t>Cost</w:t>
      </w:r>
      <w:r w:rsidRPr="004D5D8B">
        <w:rPr>
          <w:rFonts w:ascii="Angsana New" w:hAnsi="Angsana New"/>
          <w:sz w:val="28"/>
          <w:szCs w:val="28"/>
        </w:rPr>
        <w:t xml:space="preserve"> consists</w:t>
      </w:r>
      <w:r w:rsidRPr="004D5D8B">
        <w:rPr>
          <w:rFonts w:ascii="Angsana New" w:hAnsi="Angsana New"/>
          <w:sz w:val="28"/>
          <w:szCs w:val="28"/>
          <w:lang w:val="en-US"/>
        </w:rPr>
        <w:t xml:space="preserve"> of</w:t>
      </w:r>
      <w:r w:rsidRPr="004D5D8B">
        <w:rPr>
          <w:rFonts w:ascii="Angsana New" w:hAnsi="Angsana New"/>
          <w:sz w:val="28"/>
          <w:szCs w:val="28"/>
        </w:rPr>
        <w:t xml:space="preserve"> cost of land</w:t>
      </w:r>
      <w:r w:rsidRPr="004D5D8B">
        <w:rPr>
          <w:rFonts w:ascii="Angsana New" w:hAnsi="Angsana New"/>
          <w:sz w:val="28"/>
          <w:szCs w:val="28"/>
          <w:lang w:val="en-US"/>
        </w:rPr>
        <w:t xml:space="preserve"> and</w:t>
      </w:r>
      <w:r w:rsidRPr="004D5D8B">
        <w:rPr>
          <w:rFonts w:ascii="Angsana New" w:hAnsi="Angsana New"/>
          <w:sz w:val="28"/>
          <w:szCs w:val="28"/>
        </w:rPr>
        <w:t xml:space="preserve"> related expenses.</w:t>
      </w:r>
    </w:p>
    <w:p w:rsidR="00FE567D" w:rsidRPr="004D5D8B" w:rsidRDefault="00A51A4E" w:rsidP="00BF19E6">
      <w:pPr>
        <w:spacing w:before="120" w:line="240" w:lineRule="auto"/>
        <w:ind w:left="567" w:right="-6"/>
        <w:jc w:val="both"/>
        <w:rPr>
          <w:rFonts w:ascii="Angsana New" w:hAnsi="Angsana New"/>
          <w:sz w:val="28"/>
          <w:szCs w:val="28"/>
          <w:lang w:val="en-US"/>
        </w:rPr>
      </w:pPr>
      <w:r w:rsidRPr="004D5D8B">
        <w:rPr>
          <w:rFonts w:ascii="Angsana New" w:hAnsi="Angsana New"/>
          <w:sz w:val="28"/>
          <w:szCs w:val="28"/>
          <w:lang w:val="en-US"/>
        </w:rPr>
        <w:t>Loss on impairm</w:t>
      </w:r>
      <w:r w:rsidR="00D53EFE" w:rsidRPr="004D5D8B">
        <w:rPr>
          <w:rFonts w:ascii="Angsana New" w:hAnsi="Angsana New"/>
          <w:sz w:val="28"/>
          <w:szCs w:val="28"/>
          <w:lang w:val="en-US"/>
        </w:rPr>
        <w:t>ent of assets is included in</w:t>
      </w:r>
      <w:r w:rsidRPr="004D5D8B">
        <w:rPr>
          <w:rFonts w:ascii="Angsana New" w:hAnsi="Angsana New"/>
          <w:sz w:val="28"/>
          <w:szCs w:val="28"/>
          <w:lang w:val="en-US"/>
        </w:rPr>
        <w:t xml:space="preserve"> </w:t>
      </w:r>
      <w:r w:rsidR="002327A6" w:rsidRPr="004D5D8B">
        <w:rPr>
          <w:rFonts w:ascii="Angsana New" w:hAnsi="Angsana New"/>
          <w:sz w:val="28"/>
          <w:szCs w:val="28"/>
        </w:rPr>
        <w:t>profit or loss</w:t>
      </w:r>
      <w:r w:rsidRPr="004D5D8B">
        <w:rPr>
          <w:rFonts w:ascii="Angsana New" w:hAnsi="Angsana New"/>
          <w:sz w:val="28"/>
          <w:szCs w:val="28"/>
          <w:lang w:val="en-US"/>
        </w:rPr>
        <w:t>.</w:t>
      </w:r>
    </w:p>
    <w:p w:rsidR="009607B8" w:rsidRPr="004D5D8B" w:rsidRDefault="009607B8" w:rsidP="009607B8">
      <w:pPr>
        <w:spacing w:before="120" w:line="240" w:lineRule="auto"/>
        <w:ind w:left="567" w:right="-6"/>
        <w:jc w:val="thaiDistribute"/>
        <w:rPr>
          <w:rFonts w:ascii="Angsana New" w:hAnsi="Angsana New"/>
          <w:b/>
          <w:bCs/>
          <w:sz w:val="28"/>
          <w:szCs w:val="28"/>
          <w:lang w:val="en-US"/>
        </w:rPr>
      </w:pPr>
      <w:r w:rsidRPr="004D5D8B">
        <w:rPr>
          <w:rFonts w:ascii="Angsana New" w:hAnsi="Angsana New"/>
          <w:b/>
          <w:bCs/>
          <w:sz w:val="28"/>
          <w:szCs w:val="28"/>
          <w:lang w:val="en-US"/>
        </w:rPr>
        <w:t>Investment properties</w:t>
      </w:r>
    </w:p>
    <w:p w:rsidR="009607B8" w:rsidRPr="004D5D8B" w:rsidRDefault="009607B8" w:rsidP="009607B8">
      <w:pPr>
        <w:spacing w:before="120" w:line="240" w:lineRule="auto"/>
        <w:ind w:left="567" w:right="-6"/>
        <w:jc w:val="thaiDistribute"/>
        <w:rPr>
          <w:rFonts w:ascii="Angsana New" w:hAnsi="Angsana New"/>
          <w:spacing w:val="-2"/>
          <w:sz w:val="28"/>
          <w:szCs w:val="28"/>
        </w:rPr>
      </w:pPr>
      <w:r w:rsidRPr="004D5D8B">
        <w:rPr>
          <w:rFonts w:ascii="Angsana New" w:hAnsi="Angsana New"/>
          <w:spacing w:val="-2"/>
          <w:sz w:val="28"/>
          <w:szCs w:val="28"/>
        </w:rPr>
        <w:t xml:space="preserve">Investment properties are </w:t>
      </w:r>
      <w:r w:rsidR="008D5A24" w:rsidRPr="004D5D8B">
        <w:rPr>
          <w:rFonts w:ascii="Angsana New" w:hAnsi="Angsana New"/>
          <w:spacing w:val="-2"/>
          <w:sz w:val="28"/>
          <w:szCs w:val="28"/>
        </w:rPr>
        <w:t>land</w:t>
      </w:r>
      <w:r w:rsidR="003520E2" w:rsidRPr="004D5D8B">
        <w:rPr>
          <w:rFonts w:ascii="Angsana New" w:hAnsi="Angsana New"/>
          <w:spacing w:val="-2"/>
          <w:sz w:val="28"/>
          <w:szCs w:val="28"/>
        </w:rPr>
        <w:t>,</w:t>
      </w:r>
      <w:r w:rsidR="008D5A24" w:rsidRPr="004D5D8B">
        <w:rPr>
          <w:rFonts w:ascii="Angsana New" w:hAnsi="Angsana New"/>
          <w:spacing w:val="-2"/>
          <w:sz w:val="28"/>
          <w:szCs w:val="28"/>
        </w:rPr>
        <w:t xml:space="preserve"> building and</w:t>
      </w:r>
      <w:r w:rsidRPr="004D5D8B">
        <w:rPr>
          <w:rFonts w:ascii="Angsana New" w:hAnsi="Angsana New"/>
          <w:spacing w:val="-2"/>
          <w:sz w:val="28"/>
          <w:szCs w:val="28"/>
        </w:rPr>
        <w:t xml:space="preserve"> </w:t>
      </w:r>
      <w:r w:rsidR="003520E2" w:rsidRPr="004D5D8B">
        <w:rPr>
          <w:rFonts w:ascii="Angsana New" w:hAnsi="Angsana New"/>
          <w:spacing w:val="-2"/>
          <w:sz w:val="28"/>
          <w:szCs w:val="28"/>
        </w:rPr>
        <w:t xml:space="preserve">condominium </w:t>
      </w:r>
      <w:r w:rsidRPr="004D5D8B">
        <w:rPr>
          <w:rFonts w:ascii="Angsana New" w:hAnsi="Angsana New"/>
          <w:spacing w:val="-2"/>
          <w:sz w:val="28"/>
          <w:szCs w:val="28"/>
        </w:rPr>
        <w:t>which are held to earn rental income, for capital appreciation or for both, but not for sale in the ordinary course of business, use in the production or supply of goods or services or for administrative purposes.</w:t>
      </w:r>
    </w:p>
    <w:p w:rsidR="000624B1" w:rsidRPr="004D5D8B" w:rsidRDefault="005962B1" w:rsidP="009607B8">
      <w:pPr>
        <w:spacing w:before="120" w:line="240" w:lineRule="auto"/>
        <w:ind w:left="567" w:right="-6"/>
        <w:jc w:val="thaiDistribute"/>
        <w:rPr>
          <w:rFonts w:ascii="Angsana New" w:hAnsi="Angsana New"/>
          <w:sz w:val="28"/>
          <w:szCs w:val="28"/>
        </w:rPr>
      </w:pPr>
      <w:r w:rsidRPr="004D5D8B">
        <w:rPr>
          <w:rFonts w:ascii="Angsana New" w:hAnsi="Angsana New"/>
          <w:sz w:val="28"/>
          <w:szCs w:val="28"/>
        </w:rPr>
        <w:t>Land is stated at cost less allowance for impairment (if any)</w:t>
      </w:r>
      <w:r w:rsidR="000624B1" w:rsidRPr="004D5D8B">
        <w:rPr>
          <w:rFonts w:ascii="Angsana New" w:hAnsi="Angsana New"/>
          <w:sz w:val="28"/>
          <w:szCs w:val="28"/>
        </w:rPr>
        <w:t>.</w:t>
      </w:r>
      <w:r w:rsidR="009607B8" w:rsidRPr="004D5D8B">
        <w:rPr>
          <w:rFonts w:ascii="Angsana New" w:hAnsi="Angsana New"/>
          <w:sz w:val="28"/>
          <w:szCs w:val="28"/>
        </w:rPr>
        <w:t xml:space="preserve"> </w:t>
      </w:r>
    </w:p>
    <w:p w:rsidR="007A7FBD" w:rsidRPr="004D5D8B" w:rsidRDefault="000624B1" w:rsidP="004A5731">
      <w:pPr>
        <w:spacing w:before="120" w:line="240" w:lineRule="auto"/>
        <w:ind w:left="567" w:right="-6"/>
        <w:jc w:val="thaiDistribute"/>
        <w:rPr>
          <w:rFonts w:ascii="Angsana New" w:hAnsi="Angsana New"/>
          <w:spacing w:val="-2"/>
          <w:sz w:val="28"/>
          <w:szCs w:val="28"/>
        </w:rPr>
      </w:pPr>
      <w:r w:rsidRPr="004D5D8B">
        <w:rPr>
          <w:rFonts w:ascii="Angsana New" w:hAnsi="Angsana New"/>
          <w:spacing w:val="-2"/>
          <w:sz w:val="28"/>
          <w:szCs w:val="28"/>
        </w:rPr>
        <w:t xml:space="preserve">Building and condominium </w:t>
      </w:r>
      <w:r w:rsidR="009607B8" w:rsidRPr="004D5D8B">
        <w:rPr>
          <w:rFonts w:ascii="Angsana New" w:hAnsi="Angsana New"/>
          <w:spacing w:val="-2"/>
          <w:sz w:val="28"/>
          <w:szCs w:val="28"/>
        </w:rPr>
        <w:t xml:space="preserve">are stated at cost less </w:t>
      </w:r>
      <w:r w:rsidR="00D53EFE" w:rsidRPr="004D5D8B">
        <w:rPr>
          <w:rFonts w:ascii="Angsana New" w:hAnsi="Angsana New"/>
          <w:spacing w:val="-2"/>
          <w:sz w:val="28"/>
          <w:szCs w:val="28"/>
        </w:rPr>
        <w:t>accumulated depreciation and</w:t>
      </w:r>
      <w:r w:rsidRPr="004D5D8B">
        <w:rPr>
          <w:rFonts w:ascii="Angsana New" w:hAnsi="Angsana New"/>
          <w:spacing w:val="-2"/>
          <w:sz w:val="28"/>
          <w:szCs w:val="28"/>
        </w:rPr>
        <w:t xml:space="preserve"> allowance for impairment </w:t>
      </w:r>
      <w:r w:rsidR="009607B8" w:rsidRPr="004D5D8B">
        <w:rPr>
          <w:rFonts w:ascii="Angsana New" w:hAnsi="Angsana New"/>
          <w:spacing w:val="-2"/>
          <w:sz w:val="28"/>
          <w:szCs w:val="28"/>
        </w:rPr>
        <w:t>(if any).</w:t>
      </w:r>
    </w:p>
    <w:p w:rsidR="00834760" w:rsidRPr="004D5D8B" w:rsidRDefault="00834760" w:rsidP="009607B8">
      <w:pPr>
        <w:spacing w:before="120" w:line="240" w:lineRule="auto"/>
        <w:ind w:left="567" w:right="-6"/>
        <w:jc w:val="thaiDistribute"/>
        <w:rPr>
          <w:rFonts w:ascii="Angsana New" w:hAnsi="Angsana New"/>
          <w:spacing w:val="-2"/>
          <w:sz w:val="28"/>
          <w:szCs w:val="28"/>
        </w:rPr>
      </w:pPr>
      <w:r w:rsidRPr="004D5D8B">
        <w:rPr>
          <w:rFonts w:ascii="Angsana New" w:hAnsi="Angsana New"/>
          <w:spacing w:val="-2"/>
          <w:sz w:val="28"/>
          <w:szCs w:val="28"/>
        </w:rPr>
        <w:t>Subsequent expenditure is capital</w:t>
      </w:r>
      <w:r w:rsidR="007A7FBD" w:rsidRPr="004D5D8B">
        <w:rPr>
          <w:rFonts w:ascii="Angsana New" w:hAnsi="Angsana New"/>
          <w:spacing w:val="-2"/>
          <w:sz w:val="28"/>
          <w:szCs w:val="28"/>
        </w:rPr>
        <w:t>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rsidR="009607B8" w:rsidRPr="004D5D8B" w:rsidRDefault="009607B8" w:rsidP="009607B8">
      <w:pPr>
        <w:spacing w:before="120" w:line="240" w:lineRule="auto"/>
        <w:ind w:left="567" w:right="-6"/>
        <w:jc w:val="thaiDistribute"/>
        <w:rPr>
          <w:rFonts w:ascii="Angsana New" w:hAnsi="Angsana New"/>
          <w:sz w:val="28"/>
          <w:szCs w:val="28"/>
        </w:rPr>
      </w:pPr>
      <w:r w:rsidRPr="004D5D8B">
        <w:rPr>
          <w:rFonts w:ascii="Angsana New" w:hAnsi="Angsana New"/>
          <w:sz w:val="28"/>
          <w:szCs w:val="28"/>
        </w:rPr>
        <w:t>Depreciation</w:t>
      </w:r>
    </w:p>
    <w:p w:rsidR="004A5731" w:rsidRPr="00FB78E6" w:rsidRDefault="009607B8" w:rsidP="00FB78E6">
      <w:pPr>
        <w:spacing w:before="120" w:line="240" w:lineRule="auto"/>
        <w:ind w:left="567" w:right="-6"/>
        <w:jc w:val="thaiDistribute"/>
        <w:rPr>
          <w:rFonts w:ascii="Angsana New" w:hAnsi="Angsana New"/>
          <w:sz w:val="28"/>
          <w:szCs w:val="28"/>
        </w:rPr>
      </w:pPr>
      <w:r w:rsidRPr="004D5D8B">
        <w:rPr>
          <w:rFonts w:ascii="Angsana New" w:hAnsi="Angsana New"/>
          <w:sz w:val="28"/>
          <w:szCs w:val="28"/>
        </w:rPr>
        <w:t xml:space="preserve">Depreciation </w:t>
      </w:r>
      <w:bookmarkStart w:id="5" w:name="OLE_LINK5"/>
      <w:r w:rsidRPr="004D5D8B">
        <w:rPr>
          <w:rFonts w:ascii="Angsana New" w:hAnsi="Angsana New"/>
          <w:sz w:val="28"/>
          <w:szCs w:val="28"/>
        </w:rPr>
        <w:t xml:space="preserve">is computed by the straight–line method based on the useful lives of </w:t>
      </w:r>
      <w:bookmarkEnd w:id="5"/>
      <w:r w:rsidR="00D53EFE" w:rsidRPr="004D5D8B">
        <w:rPr>
          <w:rFonts w:ascii="Angsana New" w:hAnsi="Angsana New"/>
          <w:sz w:val="28"/>
          <w:szCs w:val="28"/>
        </w:rPr>
        <w:t>building</w:t>
      </w:r>
      <w:r w:rsidRPr="004D5D8B">
        <w:rPr>
          <w:rFonts w:ascii="Angsana New" w:hAnsi="Angsana New"/>
          <w:sz w:val="28"/>
          <w:szCs w:val="28"/>
        </w:rPr>
        <w:t xml:space="preserve"> of 20 years.</w:t>
      </w:r>
    </w:p>
    <w:p w:rsidR="00EC7EC4" w:rsidRPr="00D964A7" w:rsidRDefault="00EC7EC4" w:rsidP="0042042E">
      <w:pPr>
        <w:spacing w:before="120" w:line="240" w:lineRule="auto"/>
        <w:ind w:left="567" w:right="-6"/>
        <w:jc w:val="thaiDistribute"/>
        <w:rPr>
          <w:rFonts w:ascii="Angsana New" w:hAnsi="Angsana New"/>
          <w:b/>
          <w:bCs/>
          <w:sz w:val="28"/>
          <w:szCs w:val="28"/>
        </w:rPr>
      </w:pPr>
      <w:r w:rsidRPr="00D964A7">
        <w:rPr>
          <w:rFonts w:ascii="Angsana New" w:hAnsi="Angsana New"/>
          <w:b/>
          <w:bCs/>
          <w:sz w:val="28"/>
          <w:szCs w:val="28"/>
        </w:rPr>
        <w:t>Building and equipment</w:t>
      </w:r>
    </w:p>
    <w:p w:rsidR="00EC7EC4" w:rsidRPr="00D964A7" w:rsidRDefault="00EC7EC4" w:rsidP="00EC7EC4">
      <w:pPr>
        <w:spacing w:before="120" w:line="240" w:lineRule="auto"/>
        <w:ind w:left="567" w:right="-6"/>
        <w:jc w:val="thaiDistribute"/>
        <w:rPr>
          <w:rFonts w:ascii="Angsana New" w:hAnsi="Angsana New"/>
          <w:sz w:val="28"/>
          <w:szCs w:val="28"/>
          <w:lang w:val="en-US"/>
        </w:rPr>
      </w:pPr>
      <w:r w:rsidRPr="00D964A7">
        <w:rPr>
          <w:rFonts w:ascii="Angsana New" w:hAnsi="Angsana New"/>
          <w:sz w:val="28"/>
          <w:szCs w:val="28"/>
        </w:rPr>
        <w:t>Building and equipment are stated at cost</w:t>
      </w:r>
      <w:r w:rsidRPr="00D964A7">
        <w:rPr>
          <w:rFonts w:ascii="Angsana New" w:hAnsi="Angsana New"/>
          <w:sz w:val="28"/>
          <w:szCs w:val="28"/>
          <w:lang w:val="en-US"/>
        </w:rPr>
        <w:t xml:space="preserve"> less ac</w:t>
      </w:r>
      <w:r w:rsidR="009B17F8" w:rsidRPr="00D964A7">
        <w:rPr>
          <w:rFonts w:ascii="Angsana New" w:hAnsi="Angsana New"/>
          <w:sz w:val="28"/>
          <w:szCs w:val="28"/>
          <w:lang w:val="en-US"/>
        </w:rPr>
        <w:t xml:space="preserve">cumulated depreciation and </w:t>
      </w:r>
      <w:r w:rsidRPr="00D964A7">
        <w:rPr>
          <w:rFonts w:ascii="Angsana New" w:hAnsi="Angsana New"/>
          <w:sz w:val="28"/>
          <w:szCs w:val="28"/>
          <w:lang w:val="en-US"/>
        </w:rPr>
        <w:t>all</w:t>
      </w:r>
      <w:r w:rsidR="00A3369D" w:rsidRPr="00D964A7">
        <w:rPr>
          <w:rFonts w:ascii="Angsana New" w:hAnsi="Angsana New"/>
          <w:sz w:val="28"/>
          <w:szCs w:val="28"/>
          <w:lang w:val="en-US"/>
        </w:rPr>
        <w:t xml:space="preserve">owance for impairment </w:t>
      </w:r>
      <w:r w:rsidRPr="00D964A7">
        <w:rPr>
          <w:rFonts w:ascii="Angsana New" w:hAnsi="Angsana New"/>
          <w:sz w:val="28"/>
          <w:szCs w:val="28"/>
          <w:lang w:val="en-US"/>
        </w:rPr>
        <w:t>(if any).</w:t>
      </w:r>
    </w:p>
    <w:p w:rsidR="00900D58" w:rsidRPr="00D964A7" w:rsidRDefault="00900D58" w:rsidP="00EC7EC4">
      <w:pPr>
        <w:spacing w:before="120" w:line="240" w:lineRule="auto"/>
        <w:ind w:left="567" w:right="-6"/>
        <w:jc w:val="thaiDistribute"/>
        <w:rPr>
          <w:rFonts w:ascii="Angsana New" w:hAnsi="Angsana New"/>
          <w:sz w:val="28"/>
          <w:szCs w:val="28"/>
          <w:lang w:val="en-US"/>
        </w:rPr>
      </w:pPr>
      <w:r w:rsidRPr="00D964A7">
        <w:rPr>
          <w:rFonts w:ascii="Angsana New" w:hAnsi="Angsana New"/>
          <w:sz w:val="28"/>
          <w:szCs w:val="28"/>
          <w:lang w:val="en-US"/>
        </w:rPr>
        <w:t>Subsequent costs</w:t>
      </w:r>
    </w:p>
    <w:p w:rsidR="00900D58" w:rsidRDefault="00027CDB" w:rsidP="00EC7EC4">
      <w:pPr>
        <w:spacing w:before="120" w:line="240" w:lineRule="auto"/>
        <w:ind w:left="567" w:right="-6"/>
        <w:jc w:val="thaiDistribute"/>
        <w:rPr>
          <w:rFonts w:ascii="Angsana New" w:hAnsi="Angsana New"/>
          <w:sz w:val="28"/>
          <w:szCs w:val="28"/>
          <w:lang w:val="en-US"/>
        </w:rPr>
      </w:pPr>
      <w:r>
        <w:rPr>
          <w:rFonts w:ascii="Angsana New" w:hAnsi="Angsana New"/>
          <w:sz w:val="28"/>
          <w:szCs w:val="28"/>
          <w:lang w:val="en-US"/>
        </w:rPr>
        <w:t>The cost</w:t>
      </w:r>
      <w:r w:rsidR="00900D58" w:rsidRPr="00D964A7">
        <w:rPr>
          <w:rFonts w:ascii="Angsana New" w:hAnsi="Angsana New"/>
          <w:sz w:val="28"/>
          <w:szCs w:val="28"/>
          <w:lang w:val="en-US"/>
        </w:rPr>
        <w:t xml:space="preserve"> of repl</w:t>
      </w:r>
      <w:r w:rsidR="009B17F8" w:rsidRPr="00D964A7">
        <w:rPr>
          <w:rFonts w:ascii="Angsana New" w:hAnsi="Angsana New"/>
          <w:sz w:val="28"/>
          <w:szCs w:val="28"/>
          <w:lang w:val="en-US"/>
        </w:rPr>
        <w:t>acing a part of an item of building</w:t>
      </w:r>
      <w:r w:rsidR="00900D58" w:rsidRPr="00D964A7">
        <w:rPr>
          <w:rFonts w:ascii="Angsana New" w:hAnsi="Angsana New"/>
          <w:sz w:val="28"/>
          <w:szCs w:val="28"/>
          <w:lang w:val="en-US"/>
        </w:rPr>
        <w:t xml:space="preserve"> and equipment is recognised in the carrying amount of the item if it is probable that the future economic benefits embodied within the part will flow to the Group, and its cost can be measured reliably. The carrying amount of the replaced part is derecognized. The costs of the day-to-</w:t>
      </w:r>
      <w:r w:rsidR="009B17F8" w:rsidRPr="00D964A7">
        <w:rPr>
          <w:rFonts w:ascii="Angsana New" w:hAnsi="Angsana New"/>
          <w:sz w:val="28"/>
          <w:szCs w:val="28"/>
          <w:lang w:val="en-US"/>
        </w:rPr>
        <w:t>day servicing of building</w:t>
      </w:r>
      <w:r w:rsidR="00900D58" w:rsidRPr="00D964A7">
        <w:rPr>
          <w:rFonts w:ascii="Angsana New" w:hAnsi="Angsana New"/>
          <w:sz w:val="28"/>
          <w:szCs w:val="28"/>
          <w:lang w:val="en-US"/>
        </w:rPr>
        <w:t xml:space="preserve"> and equipment are recognised in profit or loss as incurred.</w:t>
      </w:r>
    </w:p>
    <w:p w:rsidR="00D964A7" w:rsidRPr="00D964A7" w:rsidRDefault="00880770" w:rsidP="00D964A7">
      <w:pPr>
        <w:spacing w:before="120" w:line="240" w:lineRule="auto"/>
        <w:ind w:left="567" w:right="-6"/>
        <w:jc w:val="thaiDistribute"/>
        <w:rPr>
          <w:rFonts w:ascii="Angsana New" w:hAnsi="Angsana New"/>
          <w:sz w:val="28"/>
          <w:szCs w:val="28"/>
          <w:cs/>
          <w:lang w:val="en-US"/>
        </w:rPr>
      </w:pPr>
      <w:r>
        <w:rPr>
          <w:rFonts w:ascii="Angsana New" w:hAnsi="Angsana New"/>
          <w:sz w:val="28"/>
          <w:szCs w:val="28"/>
          <w:lang w:val="en-US"/>
        </w:rPr>
        <w:t>Gains or</w:t>
      </w:r>
      <w:r w:rsidR="00D964A7" w:rsidRPr="00D964A7">
        <w:rPr>
          <w:rFonts w:ascii="Angsana New" w:hAnsi="Angsana New"/>
          <w:sz w:val="28"/>
          <w:szCs w:val="28"/>
          <w:lang w:val="en-US"/>
        </w:rPr>
        <w:t xml:space="preserve"> losses on disposals a</w:t>
      </w:r>
      <w:r w:rsidR="00027CDB">
        <w:rPr>
          <w:rFonts w:ascii="Angsana New" w:hAnsi="Angsana New"/>
          <w:sz w:val="28"/>
          <w:szCs w:val="28"/>
          <w:lang w:val="en-US"/>
        </w:rPr>
        <w:t>re determined by comparing the net consideration</w:t>
      </w:r>
      <w:r w:rsidR="00D964A7" w:rsidRPr="00D964A7">
        <w:rPr>
          <w:rFonts w:ascii="Angsana New" w:hAnsi="Angsana New"/>
          <w:sz w:val="28"/>
          <w:szCs w:val="28"/>
          <w:lang w:val="en-US"/>
        </w:rPr>
        <w:t xml:space="preserve"> with the carrying amount and are included in the </w:t>
      </w:r>
      <w:r w:rsidR="00D964A7" w:rsidRPr="00D964A7">
        <w:rPr>
          <w:rFonts w:ascii="Angsana New" w:hAnsi="Angsana New"/>
          <w:sz w:val="28"/>
          <w:szCs w:val="28"/>
        </w:rPr>
        <w:t>profit or loss</w:t>
      </w:r>
      <w:r w:rsidR="00D964A7" w:rsidRPr="00D964A7">
        <w:rPr>
          <w:rFonts w:ascii="Angsana New" w:hAnsi="Angsana New"/>
          <w:sz w:val="28"/>
          <w:szCs w:val="28"/>
          <w:lang w:val="en-US"/>
        </w:rPr>
        <w:t>.</w:t>
      </w:r>
    </w:p>
    <w:p w:rsidR="00EC7EC4" w:rsidRPr="00D964A7" w:rsidRDefault="00EC7EC4" w:rsidP="00EC7EC4">
      <w:pPr>
        <w:spacing w:before="120" w:line="240" w:lineRule="auto"/>
        <w:ind w:left="567" w:right="-6"/>
        <w:jc w:val="thaiDistribute"/>
        <w:rPr>
          <w:rFonts w:ascii="Angsana New" w:hAnsi="Angsana New"/>
          <w:sz w:val="28"/>
          <w:szCs w:val="28"/>
          <w:lang w:val="en-US"/>
        </w:rPr>
      </w:pPr>
      <w:r w:rsidRPr="00D964A7">
        <w:rPr>
          <w:rFonts w:ascii="Angsana New" w:hAnsi="Angsana New"/>
          <w:sz w:val="28"/>
          <w:szCs w:val="28"/>
          <w:lang w:val="en-US"/>
        </w:rPr>
        <w:t>Depreciation</w:t>
      </w:r>
    </w:p>
    <w:p w:rsidR="00EC7EC4" w:rsidRPr="00D964A7" w:rsidRDefault="00EC7EC4" w:rsidP="00EC7EC4">
      <w:pPr>
        <w:spacing w:before="120" w:line="240" w:lineRule="auto"/>
        <w:ind w:left="567" w:right="-6"/>
        <w:jc w:val="thaiDistribute"/>
        <w:rPr>
          <w:rFonts w:ascii="Angsana New" w:hAnsi="Angsana New"/>
          <w:sz w:val="28"/>
          <w:szCs w:val="28"/>
          <w:cs/>
          <w:lang w:val="en-US"/>
        </w:rPr>
      </w:pPr>
      <w:r w:rsidRPr="00D964A7">
        <w:rPr>
          <w:rFonts w:ascii="Angsana New" w:hAnsi="Angsana New"/>
          <w:sz w:val="28"/>
          <w:szCs w:val="28"/>
          <w:lang w:val="en-US"/>
        </w:rPr>
        <w:t>Depreciation</w:t>
      </w:r>
      <w:r w:rsidRPr="00D964A7">
        <w:rPr>
          <w:rFonts w:ascii="Angsana New" w:hAnsi="Angsana New"/>
          <w:sz w:val="28"/>
          <w:szCs w:val="28"/>
        </w:rPr>
        <w:t xml:space="preserve"> is </w:t>
      </w:r>
      <w:r w:rsidR="00311A6B" w:rsidRPr="00D964A7">
        <w:rPr>
          <w:rFonts w:ascii="Angsana New" w:hAnsi="Angsana New"/>
          <w:sz w:val="28"/>
          <w:szCs w:val="28"/>
        </w:rPr>
        <w:t xml:space="preserve">charged to profit or loss on a straight-line basis over </w:t>
      </w:r>
      <w:r w:rsidRPr="00D964A7">
        <w:rPr>
          <w:rFonts w:ascii="Angsana New" w:hAnsi="Angsana New"/>
          <w:sz w:val="28"/>
          <w:szCs w:val="28"/>
        </w:rPr>
        <w:t xml:space="preserve">the estimated useful lives of assets </w:t>
      </w:r>
      <w:r w:rsidRPr="00D964A7">
        <w:rPr>
          <w:rFonts w:ascii="Angsana New" w:hAnsi="Angsana New"/>
          <w:sz w:val="28"/>
          <w:szCs w:val="28"/>
          <w:lang w:val="en-US"/>
        </w:rPr>
        <w:t>as follows:</w:t>
      </w:r>
    </w:p>
    <w:bookmarkStart w:id="6" w:name="_MON_1642690415"/>
    <w:bookmarkEnd w:id="6"/>
    <w:p w:rsidR="00EC7EC4" w:rsidRPr="00D964A7" w:rsidRDefault="00725F5A" w:rsidP="009204C3">
      <w:pPr>
        <w:spacing w:before="120" w:line="240" w:lineRule="auto"/>
        <w:ind w:left="567" w:right="-6"/>
        <w:jc w:val="thaiDistribute"/>
        <w:rPr>
          <w:rFonts w:ascii="Angsana New" w:hAnsi="Angsana New"/>
          <w:sz w:val="28"/>
          <w:szCs w:val="28"/>
          <w:lang w:val="en-US"/>
        </w:rPr>
      </w:pPr>
      <w:r w:rsidRPr="00D964A7">
        <w:rPr>
          <w:rFonts w:ascii="Angsana New" w:hAnsi="Angsana New"/>
          <w:sz w:val="28"/>
          <w:szCs w:val="28"/>
          <w:cs/>
        </w:rPr>
        <w:object w:dxaOrig="7000" w:dyaOrig="1642">
          <v:shape id="_x0000_i1029" type="#_x0000_t75" style="width:361.5pt;height:84pt" o:ole="">
            <v:imagedata r:id="rId16" o:title=""/>
          </v:shape>
          <o:OLEObject Type="Embed" ProgID="Excel.Sheet.12" ShapeID="_x0000_i1029" DrawAspect="Content" ObjectID="_1675793967" r:id="rId17"/>
        </w:object>
      </w:r>
    </w:p>
    <w:p w:rsidR="00FB78E6" w:rsidRDefault="00EC7EC4" w:rsidP="00BF19E6">
      <w:pPr>
        <w:spacing w:before="120" w:line="240" w:lineRule="auto"/>
        <w:ind w:left="567" w:right="-6"/>
        <w:jc w:val="thaiDistribute"/>
        <w:rPr>
          <w:rFonts w:ascii="Angsana New" w:hAnsi="Angsana New"/>
          <w:sz w:val="28"/>
          <w:szCs w:val="28"/>
        </w:rPr>
      </w:pPr>
      <w:r w:rsidRPr="00D964A7">
        <w:rPr>
          <w:rFonts w:ascii="Angsana New" w:hAnsi="Angsana New"/>
          <w:sz w:val="28"/>
          <w:szCs w:val="28"/>
        </w:rPr>
        <w:lastRenderedPageBreak/>
        <w:t xml:space="preserve">Depreciation </w:t>
      </w:r>
      <w:r w:rsidR="000A0108" w:rsidRPr="00D964A7">
        <w:rPr>
          <w:rFonts w:ascii="Angsana New" w:hAnsi="Angsana New"/>
          <w:sz w:val="28"/>
          <w:szCs w:val="28"/>
        </w:rPr>
        <w:t>methods, useful lives and residual values are reviewed at each financial year-end and adjusted if appropriate</w:t>
      </w:r>
      <w:r w:rsidR="00A3369D" w:rsidRPr="00D964A7">
        <w:rPr>
          <w:rFonts w:ascii="Angsana New" w:hAnsi="Angsana New"/>
          <w:sz w:val="28"/>
          <w:szCs w:val="28"/>
        </w:rPr>
        <w:t>.</w:t>
      </w:r>
    </w:p>
    <w:p w:rsidR="000025FA" w:rsidRPr="000025FA" w:rsidRDefault="000025FA" w:rsidP="000025FA">
      <w:pPr>
        <w:spacing w:before="120" w:line="240" w:lineRule="auto"/>
        <w:ind w:left="567" w:right="-6"/>
        <w:jc w:val="thaiDistribute"/>
        <w:rPr>
          <w:rFonts w:ascii="Angsana New" w:hAnsi="Angsana New"/>
          <w:b/>
          <w:bCs/>
          <w:sz w:val="28"/>
          <w:szCs w:val="28"/>
        </w:rPr>
      </w:pPr>
      <w:r w:rsidRPr="000025FA">
        <w:rPr>
          <w:rFonts w:ascii="Angsana New" w:hAnsi="Angsana New"/>
          <w:b/>
          <w:bCs/>
          <w:sz w:val="28"/>
          <w:szCs w:val="28"/>
        </w:rPr>
        <w:t>Leases</w:t>
      </w:r>
    </w:p>
    <w:p w:rsidR="000025FA" w:rsidRPr="000025FA" w:rsidRDefault="000025FA" w:rsidP="000025FA">
      <w:pPr>
        <w:spacing w:before="120" w:line="240" w:lineRule="auto"/>
        <w:ind w:left="567" w:right="-6"/>
        <w:jc w:val="thaiDistribute"/>
        <w:rPr>
          <w:rFonts w:ascii="Angsana New" w:hAnsi="Angsana New"/>
          <w:i/>
          <w:iCs/>
          <w:sz w:val="28"/>
          <w:szCs w:val="28"/>
        </w:rPr>
      </w:pPr>
      <w:r w:rsidRPr="000025FA">
        <w:rPr>
          <w:rFonts w:ascii="Angsana New" w:hAnsi="Angsana New"/>
          <w:i/>
          <w:iCs/>
          <w:sz w:val="28"/>
          <w:szCs w:val="28"/>
        </w:rPr>
        <w:t xml:space="preserve">Accounting policy adopted since </w:t>
      </w:r>
      <w:r w:rsidRPr="000025FA">
        <w:rPr>
          <w:rFonts w:ascii="Angsana New" w:hAnsi="Angsana New"/>
          <w:i/>
          <w:iCs/>
          <w:sz w:val="28"/>
          <w:szCs w:val="28"/>
          <w:cs/>
        </w:rPr>
        <w:t>1</w:t>
      </w:r>
      <w:r w:rsidRPr="000025FA">
        <w:rPr>
          <w:rFonts w:ascii="Angsana New" w:hAnsi="Angsana New"/>
          <w:i/>
          <w:iCs/>
          <w:sz w:val="28"/>
          <w:szCs w:val="28"/>
        </w:rPr>
        <w:t xml:space="preserve"> January </w:t>
      </w:r>
      <w:r w:rsidRPr="000025FA">
        <w:rPr>
          <w:rFonts w:ascii="Angsana New" w:hAnsi="Angsana New"/>
          <w:i/>
          <w:iCs/>
          <w:sz w:val="28"/>
          <w:szCs w:val="28"/>
          <w:cs/>
        </w:rPr>
        <w:t>2020</w:t>
      </w:r>
    </w:p>
    <w:p w:rsidR="000025FA" w:rsidRPr="000025FA" w:rsidRDefault="000025FA" w:rsidP="000025FA">
      <w:pPr>
        <w:spacing w:before="120" w:line="240" w:lineRule="auto"/>
        <w:ind w:left="567" w:right="-6"/>
        <w:jc w:val="thaiDistribute"/>
        <w:rPr>
          <w:rFonts w:ascii="Angsana New" w:hAnsi="Angsana New"/>
          <w:sz w:val="28"/>
          <w:szCs w:val="28"/>
        </w:rPr>
      </w:pPr>
      <w:r w:rsidRPr="000025FA">
        <w:rPr>
          <w:rFonts w:ascii="Angsana New" w:hAnsi="Angsana New"/>
          <w:sz w:val="28"/>
          <w:szCs w:val="28"/>
        </w:rPr>
        <w:t>Right-of-use assets</w:t>
      </w:r>
    </w:p>
    <w:p w:rsidR="000025FA" w:rsidRPr="000025FA" w:rsidRDefault="000025FA" w:rsidP="000025FA">
      <w:pPr>
        <w:spacing w:before="120" w:line="240" w:lineRule="auto"/>
        <w:ind w:left="567" w:right="-6"/>
        <w:jc w:val="thaiDistribute"/>
        <w:rPr>
          <w:rFonts w:ascii="Angsana New" w:hAnsi="Angsana New"/>
          <w:sz w:val="28"/>
          <w:szCs w:val="28"/>
        </w:rPr>
      </w:pPr>
      <w:r w:rsidRPr="000025FA">
        <w:rPr>
          <w:rFonts w:ascii="Angsana New" w:hAnsi="Angsana New"/>
          <w:sz w:val="28"/>
          <w:szCs w:val="28"/>
        </w:rPr>
        <w:t>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rsidR="000025FA" w:rsidRDefault="000025FA" w:rsidP="000025FA">
      <w:pPr>
        <w:spacing w:before="120" w:line="240" w:lineRule="auto"/>
        <w:ind w:left="567" w:right="-6"/>
        <w:jc w:val="thaiDistribute"/>
        <w:rPr>
          <w:rFonts w:ascii="Angsana New" w:hAnsi="Angsana New"/>
          <w:sz w:val="28"/>
          <w:szCs w:val="28"/>
        </w:rPr>
      </w:pPr>
      <w:r w:rsidRPr="000025FA">
        <w:rPr>
          <w:rFonts w:ascii="Angsana New" w:hAnsi="Angsana New"/>
          <w:sz w:val="28"/>
          <w:szCs w:val="28"/>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 as follows:</w:t>
      </w:r>
    </w:p>
    <w:bookmarkStart w:id="7" w:name="_MON_1675603697"/>
    <w:bookmarkEnd w:id="7"/>
    <w:p w:rsidR="000025FA" w:rsidRDefault="00725F5A" w:rsidP="009204C3">
      <w:pPr>
        <w:spacing w:before="120" w:line="240" w:lineRule="auto"/>
        <w:ind w:left="567" w:right="-6"/>
        <w:jc w:val="thaiDistribute"/>
        <w:rPr>
          <w:rFonts w:ascii="Angsana New" w:hAnsi="Angsana New"/>
          <w:sz w:val="28"/>
          <w:szCs w:val="28"/>
        </w:rPr>
      </w:pPr>
      <w:r w:rsidRPr="00D964A7">
        <w:rPr>
          <w:rFonts w:ascii="Angsana New" w:hAnsi="Angsana New"/>
          <w:sz w:val="28"/>
          <w:szCs w:val="28"/>
          <w:cs/>
        </w:rPr>
        <w:object w:dxaOrig="7000" w:dyaOrig="831">
          <v:shape id="_x0000_i1030" type="#_x0000_t75" style="width:361.5pt;height:42.75pt" o:ole="">
            <v:imagedata r:id="rId18" o:title=""/>
          </v:shape>
          <o:OLEObject Type="Embed" ProgID="Excel.Sheet.12" ShapeID="_x0000_i1030" DrawAspect="Content" ObjectID="_1675793968" r:id="rId19"/>
        </w:object>
      </w:r>
    </w:p>
    <w:p w:rsidR="00EA0F4C" w:rsidRPr="00EA0F4C" w:rsidRDefault="00EA0F4C" w:rsidP="00EA0F4C">
      <w:pPr>
        <w:spacing w:before="120" w:line="240" w:lineRule="auto"/>
        <w:ind w:left="567" w:right="-6"/>
        <w:jc w:val="thaiDistribute"/>
        <w:rPr>
          <w:rFonts w:ascii="Angsana New" w:hAnsi="Angsana New"/>
          <w:sz w:val="28"/>
          <w:szCs w:val="28"/>
        </w:rPr>
      </w:pPr>
      <w:r w:rsidRPr="00EA0F4C">
        <w:rPr>
          <w:rFonts w:ascii="Angsana New" w:hAnsi="Angsana New"/>
          <w:sz w:val="28"/>
          <w:szCs w:val="28"/>
        </w:rPr>
        <w:t>Lease liabilities</w:t>
      </w:r>
    </w:p>
    <w:p w:rsidR="00EA0F4C" w:rsidRDefault="00EA0F4C" w:rsidP="00EA0F4C">
      <w:pPr>
        <w:spacing w:before="120" w:line="240" w:lineRule="auto"/>
        <w:ind w:left="567" w:right="-6"/>
        <w:jc w:val="thaiDistribute"/>
        <w:rPr>
          <w:rFonts w:ascii="Angsana New" w:hAnsi="Angsana New"/>
          <w:sz w:val="28"/>
          <w:szCs w:val="28"/>
        </w:rPr>
      </w:pPr>
      <w:r w:rsidRPr="00EA0F4C">
        <w:rPr>
          <w:rFonts w:ascii="Angsana New" w:hAnsi="Angsana New"/>
          <w:sz w:val="28"/>
          <w:szCs w:val="28"/>
        </w:rPr>
        <w:t>At the commencement date of the lease, the Group recognises lease liabilities measured at the present value of the lease payments to be made over the lease term, discounted by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EA0F4C" w:rsidRPr="00EA0F4C" w:rsidRDefault="00EA0F4C" w:rsidP="00EA0F4C">
      <w:pPr>
        <w:spacing w:before="120" w:line="240" w:lineRule="auto"/>
        <w:ind w:left="567" w:right="-6"/>
        <w:jc w:val="thaiDistribute"/>
        <w:rPr>
          <w:rFonts w:ascii="Angsana New" w:hAnsi="Angsana New"/>
          <w:sz w:val="28"/>
          <w:szCs w:val="28"/>
        </w:rPr>
      </w:pPr>
      <w:r w:rsidRPr="00EA0F4C">
        <w:rPr>
          <w:rFonts w:ascii="Angsana New" w:hAnsi="Angsana New"/>
          <w:sz w:val="28"/>
          <w:szCs w:val="28"/>
        </w:rPr>
        <w:t>Short-term leases and leases of low-value assets</w:t>
      </w:r>
    </w:p>
    <w:p w:rsidR="00EA0F4C" w:rsidRDefault="00EA0F4C" w:rsidP="00EA0F4C">
      <w:pPr>
        <w:spacing w:before="120" w:line="240" w:lineRule="auto"/>
        <w:ind w:left="567" w:right="-6"/>
        <w:jc w:val="thaiDistribute"/>
        <w:rPr>
          <w:rFonts w:ascii="Angsana New" w:hAnsi="Angsana New"/>
          <w:sz w:val="28"/>
          <w:szCs w:val="28"/>
        </w:rPr>
      </w:pPr>
      <w:r w:rsidRPr="00EA0F4C">
        <w:rPr>
          <w:rFonts w:ascii="Angsana New" w:hAnsi="Angsana New"/>
          <w:sz w:val="28"/>
          <w:szCs w:val="28"/>
        </w:rPr>
        <w:t>Payments under leases that, have a lease term of 12 months or less at the commencement date, or are leases of low-value assets, are recognised as expenses on a straight-line basis over the lease term.</w:t>
      </w:r>
    </w:p>
    <w:p w:rsidR="00642D46" w:rsidRPr="000025FA" w:rsidRDefault="00642D46" w:rsidP="00642D46">
      <w:pPr>
        <w:spacing w:before="120" w:line="240" w:lineRule="auto"/>
        <w:ind w:left="567" w:right="-6"/>
        <w:jc w:val="thaiDistribute"/>
        <w:rPr>
          <w:rFonts w:ascii="Angsana New" w:hAnsi="Angsana New"/>
          <w:i/>
          <w:iCs/>
          <w:sz w:val="28"/>
          <w:szCs w:val="28"/>
        </w:rPr>
      </w:pPr>
      <w:r w:rsidRPr="000025FA">
        <w:rPr>
          <w:rFonts w:ascii="Angsana New" w:hAnsi="Angsana New"/>
          <w:i/>
          <w:iCs/>
          <w:sz w:val="28"/>
          <w:szCs w:val="28"/>
        </w:rPr>
        <w:t xml:space="preserve">Accounting policy adopted </w:t>
      </w:r>
      <w:r>
        <w:rPr>
          <w:rFonts w:ascii="Angsana New" w:hAnsi="Angsana New"/>
          <w:i/>
          <w:iCs/>
          <w:sz w:val="28"/>
          <w:szCs w:val="28"/>
          <w:lang w:val="en-US"/>
        </w:rPr>
        <w:t>before</w:t>
      </w:r>
      <w:r w:rsidRPr="000025FA">
        <w:rPr>
          <w:rFonts w:ascii="Angsana New" w:hAnsi="Angsana New"/>
          <w:i/>
          <w:iCs/>
          <w:sz w:val="28"/>
          <w:szCs w:val="28"/>
        </w:rPr>
        <w:t xml:space="preserve"> </w:t>
      </w:r>
      <w:r w:rsidRPr="000025FA">
        <w:rPr>
          <w:rFonts w:ascii="Angsana New" w:hAnsi="Angsana New"/>
          <w:i/>
          <w:iCs/>
          <w:sz w:val="28"/>
          <w:szCs w:val="28"/>
          <w:cs/>
        </w:rPr>
        <w:t>1</w:t>
      </w:r>
      <w:r w:rsidRPr="000025FA">
        <w:rPr>
          <w:rFonts w:ascii="Angsana New" w:hAnsi="Angsana New"/>
          <w:i/>
          <w:iCs/>
          <w:sz w:val="28"/>
          <w:szCs w:val="28"/>
        </w:rPr>
        <w:t xml:space="preserve"> January </w:t>
      </w:r>
      <w:r w:rsidRPr="000025FA">
        <w:rPr>
          <w:rFonts w:ascii="Angsana New" w:hAnsi="Angsana New"/>
          <w:i/>
          <w:iCs/>
          <w:sz w:val="28"/>
          <w:szCs w:val="28"/>
          <w:cs/>
        </w:rPr>
        <w:t>2020</w:t>
      </w:r>
    </w:p>
    <w:p w:rsidR="00F25CCF" w:rsidRPr="004D5D8B" w:rsidRDefault="00F25CCF" w:rsidP="00F25CCF">
      <w:pPr>
        <w:spacing w:before="120" w:line="240" w:lineRule="auto"/>
        <w:ind w:left="567" w:right="-6"/>
        <w:jc w:val="thaiDistribute"/>
        <w:rPr>
          <w:rFonts w:ascii="Angsana New" w:hAnsi="Angsana New"/>
          <w:sz w:val="28"/>
          <w:szCs w:val="28"/>
        </w:rPr>
      </w:pPr>
      <w:r w:rsidRPr="004D5D8B">
        <w:rPr>
          <w:rFonts w:ascii="Angsana New" w:hAnsi="Angsana New"/>
          <w:sz w:val="28"/>
          <w:szCs w:val="28"/>
        </w:rPr>
        <w:t>Operating leases</w:t>
      </w:r>
    </w:p>
    <w:p w:rsidR="00F25CCF" w:rsidRDefault="00F25CCF" w:rsidP="00F25CCF">
      <w:pPr>
        <w:spacing w:before="120" w:line="240" w:lineRule="auto"/>
        <w:ind w:left="567" w:right="-6"/>
        <w:jc w:val="thaiDistribute"/>
        <w:rPr>
          <w:rFonts w:ascii="Angsana New" w:hAnsi="Angsana New"/>
          <w:sz w:val="28"/>
          <w:szCs w:val="28"/>
        </w:rPr>
      </w:pPr>
      <w:r w:rsidRPr="00484A82">
        <w:rPr>
          <w:rFonts w:ascii="Angsana New" w:hAnsi="Angsana New"/>
          <w:sz w:val="28"/>
          <w:szCs w:val="28"/>
        </w:rPr>
        <w:t>Payments made under operating leases are recognized in profit or loss on a straight-line basis over the term of the lease. Lease incentives received are recognized in profit or loss as an integral part of the total lease payments made. Contingent rentals are charged to profit or loss in the accounting period in which they are incurred.</w:t>
      </w:r>
    </w:p>
    <w:p w:rsidR="00642D46" w:rsidRDefault="00642D46" w:rsidP="00F25CCF">
      <w:pPr>
        <w:spacing w:before="120" w:line="240" w:lineRule="auto"/>
        <w:ind w:left="567" w:right="-6"/>
        <w:jc w:val="thaiDistribute"/>
        <w:rPr>
          <w:rFonts w:ascii="Angsana New" w:hAnsi="Angsana New"/>
          <w:sz w:val="28"/>
          <w:szCs w:val="28"/>
        </w:rPr>
      </w:pPr>
    </w:p>
    <w:p w:rsidR="00642D46" w:rsidRDefault="00642D46" w:rsidP="00F25CCF">
      <w:pPr>
        <w:spacing w:before="120" w:line="240" w:lineRule="auto"/>
        <w:ind w:left="567" w:right="-6"/>
        <w:jc w:val="thaiDistribute"/>
        <w:rPr>
          <w:rFonts w:ascii="Angsana New" w:hAnsi="Angsana New"/>
          <w:sz w:val="28"/>
          <w:szCs w:val="28"/>
        </w:rPr>
      </w:pPr>
    </w:p>
    <w:p w:rsidR="00F25CCF" w:rsidRPr="00F25CCF" w:rsidRDefault="00F25CCF" w:rsidP="00F25CCF">
      <w:pPr>
        <w:spacing w:before="120" w:line="240" w:lineRule="auto"/>
        <w:ind w:left="567" w:right="-6"/>
        <w:jc w:val="both"/>
        <w:rPr>
          <w:rFonts w:ascii="Angsana New" w:hAnsi="Angsana New"/>
          <w:sz w:val="28"/>
          <w:szCs w:val="28"/>
          <w:cs/>
        </w:rPr>
      </w:pPr>
      <w:r w:rsidRPr="00F25CCF">
        <w:rPr>
          <w:rFonts w:ascii="Angsana New" w:hAnsi="Angsana New"/>
          <w:sz w:val="28"/>
          <w:szCs w:val="28"/>
        </w:rPr>
        <w:lastRenderedPageBreak/>
        <w:t>Finance lease</w:t>
      </w:r>
      <w:r w:rsidR="00027CDB">
        <w:rPr>
          <w:rFonts w:ascii="Angsana New" w:hAnsi="Angsana New"/>
          <w:sz w:val="28"/>
          <w:szCs w:val="28"/>
        </w:rPr>
        <w:t>s</w:t>
      </w:r>
    </w:p>
    <w:p w:rsidR="00F25CCF" w:rsidRPr="002057DC" w:rsidRDefault="00F25CCF" w:rsidP="00F25CCF">
      <w:pPr>
        <w:spacing w:before="120" w:line="240" w:lineRule="auto"/>
        <w:ind w:left="567" w:right="-6"/>
        <w:jc w:val="thaiDistribute"/>
        <w:rPr>
          <w:rFonts w:ascii="Angsana New" w:hAnsi="Angsana New"/>
          <w:sz w:val="28"/>
          <w:szCs w:val="28"/>
          <w:lang w:val="en-US"/>
        </w:rPr>
      </w:pPr>
      <w:r w:rsidRPr="002057DC">
        <w:rPr>
          <w:rFonts w:ascii="Angsana New" w:hAnsi="Angsana New"/>
          <w:sz w:val="28"/>
          <w:szCs w:val="28"/>
        </w:rPr>
        <w:t>Leases of asset</w:t>
      </w:r>
      <w:r w:rsidRPr="002057DC">
        <w:rPr>
          <w:rFonts w:ascii="Angsana New" w:hAnsi="Angsana New"/>
          <w:sz w:val="28"/>
          <w:szCs w:val="28"/>
          <w:lang w:val="en-US"/>
        </w:rPr>
        <w:t>s</w:t>
      </w:r>
      <w:r w:rsidRPr="002057DC">
        <w:rPr>
          <w:rFonts w:ascii="Angsana New" w:hAnsi="Angsana New"/>
          <w:sz w:val="28"/>
          <w:szCs w:val="28"/>
        </w:rPr>
        <w:t xml:space="preserve"> which substantially transfer all the risks and rewards of ownership are classified as finance leases. Finance leases are capitalized at the inception of the lease at the lower of the fair value of the leased property or the present value of the minimum lease payments. Each lease payment is allocated to the principal and to the finance costs so as to achieve a constant rate on the finance balance outstanding. The outstanding rental obligations, net of finance costs, are included in other long-term payables. The interest element of the finance cost is charged to profit or loss over the lease period. The assets acquired under finance leasing contract is depreciated over the shorter of the useful life of the asset or the lease term.</w:t>
      </w:r>
    </w:p>
    <w:p w:rsidR="00F25CCF" w:rsidRPr="00642D46" w:rsidRDefault="00F25CCF" w:rsidP="00F25CCF">
      <w:pPr>
        <w:spacing w:before="120" w:line="240" w:lineRule="auto"/>
        <w:ind w:left="567" w:right="-6"/>
        <w:jc w:val="thaiDistribute"/>
        <w:rPr>
          <w:rFonts w:ascii="Angsana New" w:hAnsi="Angsana New"/>
          <w:sz w:val="36"/>
          <w:szCs w:val="36"/>
        </w:rPr>
      </w:pPr>
      <w:r w:rsidRPr="00642D46">
        <w:rPr>
          <w:rFonts w:ascii="Angsana New" w:hAnsi="Angsana New"/>
          <w:sz w:val="28"/>
          <w:szCs w:val="28"/>
          <w:lang w:val="en-US"/>
        </w:rPr>
        <w:t>Under finance leases has condition about bargain purchase option when complete at the value or the rate</w:t>
      </w:r>
      <w:r w:rsidRPr="00642D46">
        <w:rPr>
          <w:rFonts w:ascii="Angsana New" w:hAnsi="Angsana New" w:hint="cs"/>
          <w:sz w:val="28"/>
          <w:szCs w:val="28"/>
          <w:cs/>
        </w:rPr>
        <w:t xml:space="preserve"> </w:t>
      </w:r>
      <w:r w:rsidRPr="00642D46">
        <w:rPr>
          <w:rFonts w:ascii="Angsana New" w:hAnsi="Angsana New"/>
          <w:sz w:val="28"/>
          <w:szCs w:val="28"/>
          <w:lang w:val="en-US"/>
        </w:rPr>
        <w:t>specified in the agreement. Therefore, if the Group has policy to purchase such assets, then it will record the amount of payment of assets included in liabilities under finance leases.</w:t>
      </w:r>
    </w:p>
    <w:p w:rsidR="000B068A" w:rsidRPr="00AD0B14" w:rsidRDefault="000B068A" w:rsidP="000B068A">
      <w:pPr>
        <w:spacing w:before="120" w:line="240" w:lineRule="auto"/>
        <w:ind w:left="567" w:right="-6"/>
        <w:jc w:val="both"/>
        <w:rPr>
          <w:rFonts w:ascii="Angsana New" w:hAnsi="Angsana New"/>
          <w:b/>
          <w:bCs/>
          <w:sz w:val="28"/>
          <w:szCs w:val="28"/>
        </w:rPr>
      </w:pPr>
      <w:r w:rsidRPr="00AD0B14">
        <w:rPr>
          <w:rFonts w:ascii="Angsana New" w:hAnsi="Angsana New"/>
          <w:b/>
          <w:bCs/>
          <w:sz w:val="28"/>
          <w:szCs w:val="28"/>
        </w:rPr>
        <w:t>Intangible asset</w:t>
      </w:r>
      <w:r w:rsidR="00FD48DC" w:rsidRPr="00AD0B14">
        <w:rPr>
          <w:rFonts w:ascii="Angsana New" w:hAnsi="Angsana New"/>
          <w:b/>
          <w:bCs/>
          <w:sz w:val="28"/>
          <w:szCs w:val="28"/>
        </w:rPr>
        <w:t>s</w:t>
      </w:r>
    </w:p>
    <w:p w:rsidR="000B068A" w:rsidRPr="00AD0B14" w:rsidRDefault="00D7601A" w:rsidP="000B068A">
      <w:pPr>
        <w:spacing w:before="120" w:line="240" w:lineRule="auto"/>
        <w:ind w:left="567" w:right="-6"/>
        <w:jc w:val="thaiDistribute"/>
        <w:rPr>
          <w:rFonts w:ascii="Angsana New" w:hAnsi="Angsana New"/>
          <w:sz w:val="28"/>
          <w:szCs w:val="28"/>
          <w:lang w:val="en-US"/>
        </w:rPr>
      </w:pPr>
      <w:r w:rsidRPr="00AD0B14">
        <w:rPr>
          <w:rFonts w:ascii="Angsana New" w:hAnsi="Angsana New"/>
          <w:sz w:val="28"/>
          <w:szCs w:val="28"/>
        </w:rPr>
        <w:t>Intangible asset</w:t>
      </w:r>
      <w:r w:rsidR="00FD48DC" w:rsidRPr="00AD0B14">
        <w:rPr>
          <w:rFonts w:ascii="Angsana New" w:hAnsi="Angsana New"/>
          <w:sz w:val="28"/>
          <w:szCs w:val="28"/>
        </w:rPr>
        <w:t>s are</w:t>
      </w:r>
      <w:r w:rsidRPr="00AD0B14">
        <w:rPr>
          <w:rFonts w:ascii="Angsana New" w:hAnsi="Angsana New"/>
          <w:sz w:val="28"/>
          <w:szCs w:val="28"/>
        </w:rPr>
        <w:t xml:space="preserve"> </w:t>
      </w:r>
      <w:r w:rsidR="00946274" w:rsidRPr="00AD0B14">
        <w:rPr>
          <w:rFonts w:ascii="Angsana New" w:hAnsi="Angsana New"/>
          <w:sz w:val="28"/>
          <w:szCs w:val="28"/>
        </w:rPr>
        <w:t>software computer</w:t>
      </w:r>
      <w:r w:rsidR="000B068A" w:rsidRPr="00AD0B14">
        <w:rPr>
          <w:rFonts w:ascii="Angsana New" w:hAnsi="Angsana New"/>
          <w:sz w:val="28"/>
          <w:szCs w:val="28"/>
        </w:rPr>
        <w:t xml:space="preserve">, which </w:t>
      </w:r>
      <w:r w:rsidR="00FD48DC" w:rsidRPr="00AD0B14">
        <w:rPr>
          <w:rFonts w:ascii="Angsana New" w:hAnsi="Angsana New"/>
          <w:sz w:val="28"/>
          <w:szCs w:val="28"/>
        </w:rPr>
        <w:t>are amortized</w:t>
      </w:r>
      <w:r w:rsidR="000B068A" w:rsidRPr="00AD0B14">
        <w:rPr>
          <w:rFonts w:ascii="Angsana New" w:hAnsi="Angsana New"/>
          <w:sz w:val="28"/>
          <w:szCs w:val="28"/>
        </w:rPr>
        <w:t xml:space="preserve"> by the straight-line method based on the estimated useful lives of the assets for </w:t>
      </w:r>
      <w:r w:rsidR="001D2DBA">
        <w:rPr>
          <w:rFonts w:ascii="Angsana New" w:hAnsi="Angsana New"/>
          <w:sz w:val="28"/>
          <w:szCs w:val="28"/>
        </w:rPr>
        <w:t>3</w:t>
      </w:r>
      <w:r w:rsidR="001D2DBA" w:rsidRPr="001D2DBA">
        <w:rPr>
          <w:rFonts w:ascii="Angsana New" w:hAnsi="Angsana New"/>
          <w:sz w:val="28"/>
          <w:szCs w:val="28"/>
        </w:rPr>
        <w:t xml:space="preserve"> </w:t>
      </w:r>
      <w:r w:rsidR="001D2DBA" w:rsidRPr="00AD0B14">
        <w:rPr>
          <w:rFonts w:ascii="Angsana New" w:hAnsi="Angsana New"/>
          <w:sz w:val="28"/>
          <w:szCs w:val="28"/>
        </w:rPr>
        <w:t>years</w:t>
      </w:r>
      <w:r w:rsidR="001D2DBA">
        <w:rPr>
          <w:rFonts w:ascii="Angsana New" w:hAnsi="Angsana New"/>
          <w:sz w:val="28"/>
          <w:szCs w:val="28"/>
        </w:rPr>
        <w:t xml:space="preserve"> and </w:t>
      </w:r>
      <w:r w:rsidR="000B068A" w:rsidRPr="00AD0B14">
        <w:rPr>
          <w:rFonts w:ascii="Angsana New" w:hAnsi="Angsana New"/>
          <w:sz w:val="28"/>
          <w:szCs w:val="28"/>
        </w:rPr>
        <w:t>5 years.</w:t>
      </w:r>
    </w:p>
    <w:p w:rsidR="00BF19E6" w:rsidRDefault="009B17F8" w:rsidP="008E38FD">
      <w:pPr>
        <w:spacing w:before="120" w:line="240" w:lineRule="auto"/>
        <w:ind w:left="567" w:right="-6"/>
        <w:jc w:val="thaiDistribute"/>
        <w:rPr>
          <w:rFonts w:ascii="Angsana New" w:hAnsi="Angsana New"/>
          <w:sz w:val="28"/>
          <w:szCs w:val="28"/>
          <w:lang w:val="en-US"/>
        </w:rPr>
      </w:pPr>
      <w:r w:rsidRPr="00AD0B14">
        <w:rPr>
          <w:rFonts w:ascii="Angsana New" w:hAnsi="Angsana New"/>
          <w:sz w:val="28"/>
          <w:szCs w:val="28"/>
          <w:lang w:val="en-US"/>
        </w:rPr>
        <w:t>Amortiz</w:t>
      </w:r>
      <w:r w:rsidR="003A4364" w:rsidRPr="00AD0B14">
        <w:rPr>
          <w:rFonts w:ascii="Angsana New" w:hAnsi="Angsana New"/>
          <w:sz w:val="28"/>
          <w:szCs w:val="28"/>
          <w:lang w:val="en-US"/>
        </w:rPr>
        <w:t>ation methods, useful lives and residual values are reviewed at each financial year-end and adjusted if appropriate.</w:t>
      </w:r>
    </w:p>
    <w:p w:rsidR="00AA0811" w:rsidRPr="005B40B2" w:rsidRDefault="00AA0811" w:rsidP="00AA0811">
      <w:pPr>
        <w:spacing w:before="120"/>
        <w:ind w:left="567" w:right="28"/>
        <w:jc w:val="both"/>
        <w:rPr>
          <w:rFonts w:ascii="Angsana New" w:hAnsi="Angsana New"/>
          <w:b/>
          <w:bCs/>
          <w:sz w:val="28"/>
          <w:szCs w:val="28"/>
          <w:cs/>
        </w:rPr>
      </w:pPr>
      <w:r w:rsidRPr="005B40B2">
        <w:rPr>
          <w:rFonts w:ascii="Angsana New" w:hAnsi="Angsana New"/>
          <w:b/>
          <w:bCs/>
          <w:sz w:val="28"/>
          <w:szCs w:val="28"/>
        </w:rPr>
        <w:t xml:space="preserve">Impairment of </w:t>
      </w:r>
      <w:r w:rsidR="002F6FE1" w:rsidRPr="002F6FE1">
        <w:rPr>
          <w:rFonts w:ascii="Angsana New" w:hAnsi="Angsana New"/>
          <w:b/>
          <w:bCs/>
          <w:sz w:val="28"/>
          <w:szCs w:val="28"/>
        </w:rPr>
        <w:t>non-financial assets</w:t>
      </w:r>
    </w:p>
    <w:p w:rsidR="00561651" w:rsidRDefault="00AB30A9" w:rsidP="00561651">
      <w:pPr>
        <w:pStyle w:val="BlockText"/>
        <w:spacing w:before="120" w:after="120"/>
        <w:ind w:left="567" w:right="0" w:firstLine="0"/>
        <w:jc w:val="thaiDistribute"/>
        <w:rPr>
          <w:rFonts w:ascii="Angsana New" w:hAnsi="Angsana New"/>
          <w:lang w:val="en-US"/>
        </w:rPr>
      </w:pPr>
      <w:r w:rsidRPr="005B40B2">
        <w:rPr>
          <w:rFonts w:ascii="Angsana New" w:hAnsi="Angsana New"/>
          <w:lang w:val="en-US"/>
        </w:rPr>
        <w:t xml:space="preserve">The </w:t>
      </w:r>
      <w:r w:rsidRPr="005B40B2">
        <w:rPr>
          <w:rFonts w:ascii="Angsana New" w:hAnsi="Angsana New"/>
          <w:snapToGrid w:val="0"/>
          <w:lang w:val="en-US"/>
        </w:rPr>
        <w:t>carrying</w:t>
      </w:r>
      <w:r w:rsidRPr="005B40B2">
        <w:rPr>
          <w:rFonts w:ascii="Angsana New" w:hAnsi="Angsana New"/>
          <w:lang w:val="en-US"/>
        </w:rPr>
        <w:t xml:space="preserve"> amounts of the Group’s assets are reviewed at each in the statement of financial position date to determine whether there is any indication of impairment. If any such indication exists, the asset’s recoverable amount is estimated</w:t>
      </w:r>
      <w:r w:rsidR="00AA0811" w:rsidRPr="005B40B2">
        <w:rPr>
          <w:rFonts w:ascii="Angsana New" w:hAnsi="Angsana New"/>
          <w:lang w:val="en-US"/>
        </w:rPr>
        <w:t xml:space="preserve">. </w:t>
      </w:r>
    </w:p>
    <w:p w:rsidR="00030F29" w:rsidRPr="005B40B2" w:rsidRDefault="00AA0811" w:rsidP="00561651">
      <w:pPr>
        <w:pStyle w:val="BlockText"/>
        <w:spacing w:before="120" w:after="120"/>
        <w:ind w:left="567" w:right="0" w:firstLine="0"/>
        <w:jc w:val="thaiDistribute"/>
        <w:rPr>
          <w:rFonts w:ascii="Angsana New" w:hAnsi="Angsana New" w:cs="Angsana New"/>
          <w:cs/>
        </w:rPr>
      </w:pPr>
      <w:r w:rsidRPr="00561651">
        <w:rPr>
          <w:rFonts w:ascii="Angsana New" w:hAnsi="Angsana New"/>
          <w:lang w:val="en-US"/>
        </w:rPr>
        <w:t>An impairment loss is recogni</w:t>
      </w:r>
      <w:r w:rsidR="006E5B1B">
        <w:rPr>
          <w:rFonts w:ascii="Angsana New" w:hAnsi="Angsana New"/>
          <w:lang w:val="en-US"/>
        </w:rPr>
        <w:t>s</w:t>
      </w:r>
      <w:r w:rsidRPr="00561651">
        <w:rPr>
          <w:rFonts w:ascii="Angsana New" w:hAnsi="Angsana New"/>
          <w:lang w:val="en-US"/>
        </w:rPr>
        <w:t xml:space="preserve">ed whenever the carrying amount of an asset or its cash-generating unit exceeds its recoverable amount. </w:t>
      </w:r>
      <w:r w:rsidRPr="005B40B2">
        <w:rPr>
          <w:rFonts w:ascii="Angsana New" w:hAnsi="Angsana New" w:cs="Angsana New"/>
          <w:cs/>
        </w:rPr>
        <w:t>The impairment loss</w:t>
      </w:r>
      <w:r w:rsidR="009B17F8" w:rsidRPr="005B40B2">
        <w:rPr>
          <w:rFonts w:ascii="Angsana New" w:hAnsi="Angsana New" w:cs="Angsana New"/>
          <w:cs/>
        </w:rPr>
        <w:t xml:space="preserve"> is </w:t>
      </w:r>
      <w:r w:rsidR="007E4859" w:rsidRPr="00561651">
        <w:rPr>
          <w:rFonts w:ascii="Angsana New" w:hAnsi="Angsana New"/>
          <w:lang w:val="en-US"/>
        </w:rPr>
        <w:t>recogni</w:t>
      </w:r>
      <w:r w:rsidR="007E4859">
        <w:rPr>
          <w:rFonts w:ascii="Angsana New" w:hAnsi="Angsana New"/>
          <w:lang w:val="en-US"/>
        </w:rPr>
        <w:t>s</w:t>
      </w:r>
      <w:r w:rsidR="007E4859" w:rsidRPr="00561651">
        <w:rPr>
          <w:rFonts w:ascii="Angsana New" w:hAnsi="Angsana New"/>
          <w:lang w:val="en-US"/>
        </w:rPr>
        <w:t>ed</w:t>
      </w:r>
      <w:r w:rsidR="009B17F8" w:rsidRPr="005B40B2">
        <w:rPr>
          <w:rFonts w:ascii="Angsana New" w:hAnsi="Angsana New" w:cs="Angsana New"/>
          <w:cs/>
        </w:rPr>
        <w:t xml:space="preserve"> in</w:t>
      </w:r>
      <w:r w:rsidR="00FD48DC" w:rsidRPr="005B40B2">
        <w:rPr>
          <w:rFonts w:ascii="Angsana New" w:hAnsi="Angsana New" w:cs="Angsana New"/>
          <w:cs/>
        </w:rPr>
        <w:t xml:space="preserve"> </w:t>
      </w:r>
      <w:r w:rsidR="003A4364" w:rsidRPr="005B40B2">
        <w:rPr>
          <w:rFonts w:ascii="Angsana New" w:hAnsi="Angsana New" w:cs="Angsana New"/>
          <w:cs/>
        </w:rPr>
        <w:t>profit or loss</w:t>
      </w:r>
      <w:r w:rsidR="00030F29" w:rsidRPr="005B40B2">
        <w:rPr>
          <w:rFonts w:ascii="Angsana New" w:hAnsi="Angsana New" w:cs="Angsana New"/>
          <w:cs/>
        </w:rPr>
        <w:t>.</w:t>
      </w:r>
      <w:r w:rsidRPr="005B40B2">
        <w:rPr>
          <w:rFonts w:ascii="Angsana New" w:hAnsi="Angsana New" w:cs="Angsana New"/>
          <w:cs/>
        </w:rPr>
        <w:t xml:space="preserve"> </w:t>
      </w:r>
    </w:p>
    <w:p w:rsidR="00AA0811" w:rsidRPr="005B40B2" w:rsidRDefault="00AA0811" w:rsidP="0042042E">
      <w:pPr>
        <w:spacing w:before="120" w:line="240" w:lineRule="auto"/>
        <w:ind w:left="567" w:right="-6"/>
        <w:jc w:val="thaiDistribute"/>
        <w:rPr>
          <w:rFonts w:ascii="Angsana New" w:hAnsi="Angsana New"/>
          <w:sz w:val="28"/>
          <w:szCs w:val="28"/>
        </w:rPr>
      </w:pPr>
      <w:r w:rsidRPr="005B40B2">
        <w:rPr>
          <w:rFonts w:ascii="Angsana New" w:hAnsi="Angsana New"/>
          <w:sz w:val="28"/>
          <w:szCs w:val="28"/>
        </w:rPr>
        <w:t xml:space="preserve">Calculation of recoverable amount  </w:t>
      </w:r>
    </w:p>
    <w:p w:rsidR="00AA0811" w:rsidRPr="005B40B2" w:rsidRDefault="00AA0811" w:rsidP="00AA0811">
      <w:pPr>
        <w:spacing w:before="120" w:line="240" w:lineRule="auto"/>
        <w:ind w:left="567" w:right="-6"/>
        <w:jc w:val="thaiDistribute"/>
        <w:rPr>
          <w:rFonts w:ascii="Angsana New" w:hAnsi="Angsana New"/>
          <w:sz w:val="28"/>
          <w:szCs w:val="28"/>
          <w:cs/>
        </w:rPr>
      </w:pPr>
      <w:r w:rsidRPr="005B40B2">
        <w:rPr>
          <w:rFonts w:ascii="Angsana New" w:hAnsi="Angsana New"/>
          <w:sz w:val="28"/>
          <w:szCs w:val="28"/>
        </w:rPr>
        <w:t xml:space="preserve">The recoverable amount is the greater of the assets’ </w:t>
      </w:r>
      <w:r w:rsidR="00490D6D" w:rsidRPr="005B40B2">
        <w:rPr>
          <w:rFonts w:ascii="Angsana New" w:hAnsi="Angsana New"/>
          <w:sz w:val="28"/>
          <w:szCs w:val="28"/>
        </w:rPr>
        <w:t>fair value less cost to sell or</w:t>
      </w:r>
      <w:r w:rsidRPr="005B40B2">
        <w:rPr>
          <w:rFonts w:ascii="Angsana New" w:hAnsi="Angsana New"/>
          <w:sz w:val="28"/>
          <w:szCs w:val="28"/>
        </w:rPr>
        <w:t xml:space="preserve">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AA0811" w:rsidRPr="005B40B2" w:rsidRDefault="00AA0811" w:rsidP="00AA0811">
      <w:pPr>
        <w:spacing w:before="120" w:line="240" w:lineRule="auto"/>
        <w:ind w:right="-6" w:firstLine="567"/>
        <w:jc w:val="thaiDistribute"/>
        <w:rPr>
          <w:rFonts w:ascii="Angsana New" w:hAnsi="Angsana New"/>
          <w:sz w:val="28"/>
          <w:szCs w:val="28"/>
        </w:rPr>
      </w:pPr>
      <w:r w:rsidRPr="005B40B2">
        <w:rPr>
          <w:rFonts w:ascii="Angsana New" w:hAnsi="Angsana New"/>
          <w:sz w:val="28"/>
          <w:szCs w:val="28"/>
        </w:rPr>
        <w:t>Reversals of impairment</w:t>
      </w:r>
    </w:p>
    <w:p w:rsidR="00AA0811" w:rsidRPr="005B40B2" w:rsidRDefault="00AA0811" w:rsidP="00AA0811">
      <w:pPr>
        <w:spacing w:before="120" w:line="240" w:lineRule="auto"/>
        <w:ind w:left="567" w:right="-6"/>
        <w:jc w:val="thaiDistribute"/>
        <w:rPr>
          <w:rFonts w:ascii="Angsana New" w:hAnsi="Angsana New"/>
          <w:sz w:val="28"/>
          <w:szCs w:val="28"/>
        </w:rPr>
      </w:pPr>
      <w:r w:rsidRPr="005B40B2">
        <w:rPr>
          <w:rFonts w:ascii="Angsana New" w:hAnsi="Angsana New"/>
          <w:sz w:val="28"/>
          <w:szCs w:val="28"/>
        </w:rPr>
        <w:t>An impairment loss is reversed if there has been a change in the estimates used to determine the recoverable amount.</w:t>
      </w:r>
    </w:p>
    <w:p w:rsidR="00AA0811" w:rsidRPr="005B40B2" w:rsidRDefault="00AA0811" w:rsidP="00AA0811">
      <w:pPr>
        <w:spacing w:before="120" w:line="240" w:lineRule="auto"/>
        <w:ind w:left="567" w:right="-6"/>
        <w:jc w:val="thaiDistribute"/>
        <w:rPr>
          <w:rFonts w:ascii="Angsana New" w:hAnsi="Angsana New"/>
          <w:sz w:val="28"/>
          <w:szCs w:val="28"/>
        </w:rPr>
      </w:pPr>
      <w:r w:rsidRPr="005B40B2">
        <w:rPr>
          <w:rFonts w:ascii="Angsana New" w:hAnsi="Angsana New"/>
          <w:sz w:val="28"/>
          <w:szCs w:val="28"/>
        </w:rPr>
        <w:t>An impairment loss is reversed only to the extent that the asset’s carrying amount does not exceed the carrying amount that would have been determined, net of depreciation or amortization, if no i</w:t>
      </w:r>
      <w:r w:rsidR="006E5B1B">
        <w:rPr>
          <w:rFonts w:ascii="Angsana New" w:hAnsi="Angsana New"/>
          <w:sz w:val="28"/>
          <w:szCs w:val="28"/>
        </w:rPr>
        <w:t>mpairment loss had been recognis</w:t>
      </w:r>
      <w:r w:rsidRPr="005B40B2">
        <w:rPr>
          <w:rFonts w:ascii="Angsana New" w:hAnsi="Angsana New"/>
          <w:sz w:val="28"/>
          <w:szCs w:val="28"/>
        </w:rPr>
        <w:t>ed.</w:t>
      </w:r>
    </w:p>
    <w:p w:rsidR="00A51A4E" w:rsidRPr="001A140D" w:rsidRDefault="0000702D" w:rsidP="00A51A4E">
      <w:pPr>
        <w:spacing w:before="120" w:line="240" w:lineRule="auto"/>
        <w:ind w:left="567" w:right="-6"/>
        <w:jc w:val="thaiDistribute"/>
        <w:rPr>
          <w:rFonts w:ascii="Angsana New" w:hAnsi="Angsana New"/>
          <w:b/>
          <w:bCs/>
          <w:sz w:val="28"/>
          <w:szCs w:val="28"/>
          <w:cs/>
        </w:rPr>
      </w:pPr>
      <w:r>
        <w:rPr>
          <w:rFonts w:ascii="Angsana New" w:hAnsi="Angsana New"/>
          <w:b/>
          <w:bCs/>
          <w:sz w:val="28"/>
          <w:szCs w:val="28"/>
          <w:lang w:val="en-US"/>
        </w:rPr>
        <w:lastRenderedPageBreak/>
        <w:t>Provision</w:t>
      </w:r>
    </w:p>
    <w:p w:rsidR="00854F02" w:rsidRPr="001A140D" w:rsidRDefault="006E5B1B" w:rsidP="00854F02">
      <w:pPr>
        <w:tabs>
          <w:tab w:val="left" w:pos="9711"/>
          <w:tab w:val="left" w:pos="9960"/>
        </w:tabs>
        <w:spacing w:before="120" w:after="120" w:line="300" w:lineRule="atLeast"/>
        <w:ind w:left="567" w:right="28"/>
        <w:jc w:val="thaiDistribute"/>
        <w:rPr>
          <w:rFonts w:ascii="Angsana New" w:hAnsi="Angsana New"/>
          <w:spacing w:val="2"/>
          <w:sz w:val="28"/>
          <w:szCs w:val="28"/>
        </w:rPr>
      </w:pPr>
      <w:r>
        <w:rPr>
          <w:rFonts w:ascii="Angsana New" w:hAnsi="Angsana New"/>
          <w:sz w:val="28"/>
          <w:szCs w:val="28"/>
        </w:rPr>
        <w:t>A provision is recognis</w:t>
      </w:r>
      <w:r w:rsidR="00A51A4E" w:rsidRPr="001A140D">
        <w:rPr>
          <w:rFonts w:ascii="Angsana New" w:hAnsi="Angsana New"/>
          <w:sz w:val="28"/>
          <w:szCs w:val="28"/>
        </w:rPr>
        <w:t xml:space="preserve">ed in the </w:t>
      </w:r>
      <w:r w:rsidR="00C53C91" w:rsidRPr="001A140D">
        <w:rPr>
          <w:rFonts w:ascii="Angsana New" w:hAnsi="Angsana New"/>
          <w:sz w:val="28"/>
          <w:szCs w:val="28"/>
        </w:rPr>
        <w:t xml:space="preserve">statement of financial position </w:t>
      </w:r>
      <w:r w:rsidR="0029298D" w:rsidRPr="001A140D">
        <w:rPr>
          <w:rFonts w:ascii="Angsana New" w:hAnsi="Angsana New"/>
          <w:sz w:val="28"/>
          <w:szCs w:val="28"/>
        </w:rPr>
        <w:t>when the Group</w:t>
      </w:r>
      <w:r w:rsidR="00A51A4E" w:rsidRPr="001A140D">
        <w:rPr>
          <w:rFonts w:ascii="Angsana New" w:hAnsi="Angsana New"/>
          <w:sz w:val="28"/>
          <w:szCs w:val="28"/>
        </w:rPr>
        <w:t xml:space="preserve">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r w:rsidR="00854F02" w:rsidRPr="001A140D">
        <w:rPr>
          <w:rFonts w:ascii="Angsana New" w:hAnsi="Angsana New"/>
          <w:sz w:val="28"/>
          <w:szCs w:val="28"/>
        </w:rPr>
        <w:t xml:space="preserve"> </w:t>
      </w:r>
      <w:r w:rsidR="00854F02" w:rsidRPr="001A140D">
        <w:rPr>
          <w:rFonts w:ascii="Angsana New" w:hAnsi="Angsana New"/>
          <w:spacing w:val="2"/>
          <w:sz w:val="28"/>
          <w:szCs w:val="28"/>
        </w:rPr>
        <w:t>Significant judgements and estimates are as follows:</w:t>
      </w:r>
    </w:p>
    <w:p w:rsidR="008E38FD" w:rsidRDefault="00A51A4E" w:rsidP="008E38FD">
      <w:pPr>
        <w:spacing w:before="120" w:line="240" w:lineRule="auto"/>
        <w:ind w:left="567" w:right="-6"/>
        <w:jc w:val="thaiDistribute"/>
        <w:rPr>
          <w:rFonts w:ascii="Angsana New" w:hAnsi="Angsana New"/>
          <w:sz w:val="28"/>
          <w:szCs w:val="28"/>
        </w:rPr>
      </w:pPr>
      <w:r w:rsidRPr="001A140D">
        <w:rPr>
          <w:rFonts w:ascii="Angsana New" w:hAnsi="Angsana New"/>
          <w:sz w:val="28"/>
          <w:szCs w:val="28"/>
        </w:rPr>
        <w:t xml:space="preserve">Commercial disputes and litigation </w:t>
      </w:r>
    </w:p>
    <w:p w:rsidR="00A51A4E" w:rsidRPr="001A140D" w:rsidRDefault="00A51A4E" w:rsidP="008E38FD">
      <w:pPr>
        <w:spacing w:before="120" w:line="240" w:lineRule="auto"/>
        <w:ind w:left="567" w:right="-6"/>
        <w:jc w:val="thaiDistribute"/>
        <w:rPr>
          <w:rFonts w:ascii="Angsana New" w:hAnsi="Angsana New"/>
          <w:sz w:val="28"/>
          <w:szCs w:val="28"/>
        </w:rPr>
      </w:pPr>
      <w:r w:rsidRPr="001A140D">
        <w:rPr>
          <w:rFonts w:ascii="Angsana New" w:hAnsi="Angsana New"/>
          <w:sz w:val="28"/>
          <w:szCs w:val="28"/>
        </w:rPr>
        <w:t xml:space="preserve">The </w:t>
      </w:r>
      <w:r w:rsidR="00AC6AB8" w:rsidRPr="001A140D">
        <w:rPr>
          <w:rFonts w:ascii="Angsana New" w:hAnsi="Angsana New"/>
          <w:sz w:val="28"/>
          <w:szCs w:val="28"/>
        </w:rPr>
        <w:t>Group</w:t>
      </w:r>
      <w:r w:rsidRPr="001A140D">
        <w:rPr>
          <w:rFonts w:ascii="Angsana New" w:hAnsi="Angsana New"/>
          <w:sz w:val="28"/>
          <w:szCs w:val="28"/>
        </w:rPr>
        <w:t xml:space="preserve"> has contingent liabilities as a result of commerci</w:t>
      </w:r>
      <w:r w:rsidR="004E573D" w:rsidRPr="001A140D">
        <w:rPr>
          <w:rFonts w:ascii="Angsana New" w:hAnsi="Angsana New"/>
          <w:sz w:val="28"/>
          <w:szCs w:val="28"/>
        </w:rPr>
        <w:t xml:space="preserve">al disputes and litigation. The </w:t>
      </w:r>
      <w:r w:rsidRPr="001A140D">
        <w:rPr>
          <w:rFonts w:ascii="Angsana New" w:hAnsi="Angsana New"/>
          <w:sz w:val="28"/>
          <w:szCs w:val="28"/>
        </w:rPr>
        <w:t>management h</w:t>
      </w:r>
      <w:r w:rsidR="00E41449" w:rsidRPr="001A140D">
        <w:rPr>
          <w:rFonts w:ascii="Angsana New" w:hAnsi="Angsana New"/>
          <w:sz w:val="28"/>
          <w:szCs w:val="28"/>
        </w:rPr>
        <w:t>as used judgment to assess</w:t>
      </w:r>
      <w:r w:rsidRPr="001A140D">
        <w:rPr>
          <w:rFonts w:ascii="Angsana New" w:hAnsi="Angsana New"/>
          <w:sz w:val="28"/>
          <w:szCs w:val="28"/>
        </w:rPr>
        <w:t xml:space="preserve"> the results of the commercial disputes and litigation and believes that</w:t>
      </w:r>
      <w:r w:rsidR="008F00EA" w:rsidRPr="001A140D">
        <w:rPr>
          <w:rFonts w:ascii="Angsana New" w:hAnsi="Angsana New"/>
          <w:sz w:val="28"/>
          <w:szCs w:val="28"/>
        </w:rPr>
        <w:t xml:space="preserve"> the estimated provision is adequate to cover the compensation for litigation and claims</w:t>
      </w:r>
      <w:r w:rsidRPr="001A140D">
        <w:rPr>
          <w:rFonts w:ascii="Angsana New" w:hAnsi="Angsana New"/>
          <w:sz w:val="28"/>
          <w:szCs w:val="28"/>
        </w:rPr>
        <w:t>. However, actual results could differ from the estimates.</w:t>
      </w:r>
    </w:p>
    <w:p w:rsidR="00A51A4E" w:rsidRPr="001A140D" w:rsidRDefault="00A51A4E" w:rsidP="00A51A4E">
      <w:pPr>
        <w:spacing w:before="120" w:line="240" w:lineRule="auto"/>
        <w:ind w:left="567" w:right="-6"/>
        <w:jc w:val="thaiDistribute"/>
        <w:rPr>
          <w:rFonts w:ascii="Angsana New" w:hAnsi="Angsana New"/>
          <w:b/>
          <w:bCs/>
          <w:sz w:val="28"/>
          <w:szCs w:val="28"/>
          <w:lang w:val="en-US"/>
        </w:rPr>
      </w:pPr>
      <w:r w:rsidRPr="001A140D">
        <w:rPr>
          <w:rFonts w:ascii="Angsana New" w:hAnsi="Angsana New"/>
          <w:b/>
          <w:bCs/>
          <w:sz w:val="28"/>
          <w:szCs w:val="28"/>
          <w:lang w:val="en-US"/>
        </w:rPr>
        <w:t>Dividends</w:t>
      </w:r>
    </w:p>
    <w:p w:rsidR="004A5731" w:rsidRPr="001A140D" w:rsidRDefault="00A51A4E" w:rsidP="001A140D">
      <w:pPr>
        <w:spacing w:before="120" w:line="240" w:lineRule="auto"/>
        <w:ind w:left="567" w:right="-6"/>
        <w:jc w:val="thaiDistribute"/>
        <w:rPr>
          <w:rFonts w:ascii="Angsana New" w:eastAsia="Arial Unicode MS" w:hAnsi="Angsana New"/>
          <w:sz w:val="28"/>
          <w:szCs w:val="28"/>
        </w:rPr>
      </w:pPr>
      <w:r w:rsidRPr="001A140D">
        <w:rPr>
          <w:rFonts w:ascii="Angsana New" w:eastAsia="Arial Unicode MS" w:hAnsi="Angsana New"/>
          <w:sz w:val="28"/>
          <w:szCs w:val="28"/>
        </w:rPr>
        <w:t xml:space="preserve">Dividends and interim dividend payments are recorded in the consolidated and separate </w:t>
      </w:r>
      <w:r w:rsidR="00A732C7" w:rsidRPr="001A140D">
        <w:rPr>
          <w:rFonts w:ascii="Angsana New" w:eastAsia="Arial Unicode MS" w:hAnsi="Angsana New"/>
          <w:sz w:val="28"/>
          <w:szCs w:val="28"/>
        </w:rPr>
        <w:t xml:space="preserve">financial statements </w:t>
      </w:r>
      <w:r w:rsidRPr="001A140D">
        <w:rPr>
          <w:rFonts w:ascii="Angsana New" w:eastAsia="Arial Unicode MS" w:hAnsi="Angsana New"/>
          <w:sz w:val="28"/>
          <w:szCs w:val="28"/>
        </w:rPr>
        <w:t>in the period in which they are approved by the Shareholders’ Meeting or the Board of Directors’ Meeting.</w:t>
      </w:r>
    </w:p>
    <w:p w:rsidR="00A51A4E" w:rsidRPr="001A140D" w:rsidRDefault="00A51A4E" w:rsidP="00A51A4E">
      <w:pPr>
        <w:spacing w:before="120" w:line="240" w:lineRule="auto"/>
        <w:ind w:left="567" w:right="-6"/>
        <w:jc w:val="thaiDistribute"/>
        <w:rPr>
          <w:rFonts w:ascii="Angsana New" w:hAnsi="Angsana New"/>
          <w:b/>
          <w:bCs/>
          <w:sz w:val="28"/>
          <w:szCs w:val="28"/>
          <w:cs/>
        </w:rPr>
      </w:pPr>
      <w:r w:rsidRPr="001A140D">
        <w:rPr>
          <w:rFonts w:ascii="Angsana New" w:hAnsi="Angsana New"/>
          <w:b/>
          <w:bCs/>
          <w:sz w:val="28"/>
          <w:szCs w:val="28"/>
        </w:rPr>
        <w:t>Basic</w:t>
      </w:r>
      <w:r w:rsidR="00405FD0" w:rsidRPr="001A140D">
        <w:rPr>
          <w:rFonts w:ascii="Angsana New" w:hAnsi="Angsana New"/>
          <w:b/>
          <w:bCs/>
          <w:sz w:val="28"/>
          <w:szCs w:val="28"/>
          <w:lang w:val="en-US"/>
        </w:rPr>
        <w:t xml:space="preserve"> loss </w:t>
      </w:r>
      <w:r w:rsidRPr="001A140D">
        <w:rPr>
          <w:rFonts w:ascii="Angsana New" w:hAnsi="Angsana New"/>
          <w:b/>
          <w:bCs/>
          <w:sz w:val="28"/>
          <w:szCs w:val="28"/>
        </w:rPr>
        <w:t>per share</w:t>
      </w:r>
    </w:p>
    <w:p w:rsidR="00A51A4E" w:rsidRDefault="00405FD0" w:rsidP="00A51A4E">
      <w:pPr>
        <w:tabs>
          <w:tab w:val="left" w:pos="567"/>
        </w:tabs>
        <w:spacing w:before="120" w:line="240" w:lineRule="auto"/>
        <w:ind w:left="567" w:right="-6"/>
        <w:jc w:val="thaiDistribute"/>
        <w:rPr>
          <w:rFonts w:ascii="Angsana New" w:hAnsi="Angsana New"/>
          <w:sz w:val="28"/>
          <w:szCs w:val="28"/>
          <w:lang w:val="en-US"/>
        </w:rPr>
      </w:pPr>
      <w:r w:rsidRPr="001A140D">
        <w:rPr>
          <w:rFonts w:ascii="Angsana New" w:hAnsi="Angsana New"/>
          <w:snapToGrid w:val="0"/>
          <w:sz w:val="28"/>
          <w:szCs w:val="28"/>
          <w:lang w:val="en-US"/>
        </w:rPr>
        <w:t xml:space="preserve">Basic </w:t>
      </w:r>
      <w:r w:rsidRPr="001A140D">
        <w:rPr>
          <w:rFonts w:ascii="Angsana New" w:hAnsi="Angsana New"/>
          <w:snapToGrid w:val="0"/>
          <w:sz w:val="28"/>
          <w:szCs w:val="28"/>
        </w:rPr>
        <w:t xml:space="preserve">loss </w:t>
      </w:r>
      <w:r w:rsidR="005300CB" w:rsidRPr="001A140D">
        <w:rPr>
          <w:rFonts w:ascii="Angsana New" w:hAnsi="Angsana New"/>
          <w:snapToGrid w:val="0"/>
          <w:sz w:val="28"/>
          <w:szCs w:val="28"/>
        </w:rPr>
        <w:t>per share is ca</w:t>
      </w:r>
      <w:r w:rsidR="00760500" w:rsidRPr="001A140D">
        <w:rPr>
          <w:rFonts w:ascii="Angsana New" w:hAnsi="Angsana New"/>
          <w:snapToGrid w:val="0"/>
          <w:sz w:val="28"/>
          <w:szCs w:val="28"/>
        </w:rPr>
        <w:t xml:space="preserve">lculated by dividing </w:t>
      </w:r>
      <w:r w:rsidRPr="001A140D">
        <w:rPr>
          <w:rFonts w:ascii="Angsana New" w:hAnsi="Angsana New"/>
          <w:snapToGrid w:val="0"/>
          <w:sz w:val="28"/>
          <w:szCs w:val="28"/>
        </w:rPr>
        <w:t xml:space="preserve">loss </w:t>
      </w:r>
      <w:r w:rsidR="00760500" w:rsidRPr="001A140D">
        <w:rPr>
          <w:rFonts w:ascii="Angsana New" w:hAnsi="Angsana New"/>
          <w:snapToGrid w:val="0"/>
          <w:sz w:val="28"/>
          <w:szCs w:val="28"/>
        </w:rPr>
        <w:t xml:space="preserve">for </w:t>
      </w:r>
      <w:r w:rsidR="005300CB" w:rsidRPr="001A140D">
        <w:rPr>
          <w:rFonts w:ascii="Angsana New" w:hAnsi="Angsana New"/>
          <w:snapToGrid w:val="0"/>
          <w:sz w:val="28"/>
          <w:szCs w:val="28"/>
        </w:rPr>
        <w:t xml:space="preserve">the years by the weighted average number of ordinary shares outstanding during the </w:t>
      </w:r>
      <w:r w:rsidR="005300CB" w:rsidRPr="001A140D">
        <w:rPr>
          <w:rFonts w:ascii="Angsana New" w:hAnsi="Angsana New"/>
          <w:snapToGrid w:val="0"/>
          <w:sz w:val="28"/>
          <w:szCs w:val="28"/>
          <w:lang w:val="en-US"/>
        </w:rPr>
        <w:t>years</w:t>
      </w:r>
      <w:r w:rsidR="00A51A4E" w:rsidRPr="001A140D">
        <w:rPr>
          <w:rFonts w:ascii="Angsana New" w:hAnsi="Angsana New"/>
          <w:sz w:val="28"/>
          <w:szCs w:val="28"/>
          <w:lang w:val="en-US"/>
        </w:rPr>
        <w:t>.</w:t>
      </w:r>
    </w:p>
    <w:p w:rsidR="00C17C93" w:rsidRPr="00D760B0" w:rsidRDefault="00D603A8" w:rsidP="00732143">
      <w:pPr>
        <w:numPr>
          <w:ilvl w:val="0"/>
          <w:numId w:val="2"/>
        </w:numPr>
        <w:tabs>
          <w:tab w:val="clear" w:pos="570"/>
          <w:tab w:val="left" w:pos="567"/>
        </w:tabs>
        <w:spacing w:before="120" w:line="240" w:lineRule="auto"/>
        <w:ind w:left="539" w:right="-6" w:hanging="539"/>
        <w:jc w:val="thaiDistribute"/>
        <w:rPr>
          <w:rFonts w:ascii="Angsana New" w:hAnsi="Angsana New"/>
          <w:b/>
          <w:bCs/>
          <w:sz w:val="28"/>
          <w:szCs w:val="28"/>
          <w:lang w:val="en-US"/>
        </w:rPr>
      </w:pPr>
      <w:r w:rsidRPr="00D760B0">
        <w:rPr>
          <w:rFonts w:ascii="Angsana New" w:hAnsi="Angsana New"/>
          <w:b/>
          <w:bCs/>
          <w:sz w:val="28"/>
          <w:szCs w:val="28"/>
          <w:lang w:val="en-US"/>
        </w:rPr>
        <w:t>RELATED PART</w:t>
      </w:r>
      <w:r w:rsidR="0097286B" w:rsidRPr="00D760B0">
        <w:rPr>
          <w:rFonts w:ascii="Angsana New" w:hAnsi="Angsana New"/>
          <w:b/>
          <w:bCs/>
          <w:sz w:val="28"/>
          <w:szCs w:val="28"/>
          <w:lang w:val="en-US"/>
        </w:rPr>
        <w:t>Y</w:t>
      </w:r>
      <w:r w:rsidRPr="00D760B0">
        <w:rPr>
          <w:rFonts w:ascii="Angsana New" w:hAnsi="Angsana New"/>
          <w:b/>
          <w:bCs/>
          <w:sz w:val="28"/>
          <w:szCs w:val="28"/>
          <w:lang w:val="en-US"/>
        </w:rPr>
        <w:t xml:space="preserve"> </w:t>
      </w:r>
      <w:r w:rsidR="009B05BD" w:rsidRPr="00D760B0">
        <w:rPr>
          <w:rFonts w:ascii="Angsana New" w:hAnsi="Angsana New"/>
          <w:b/>
          <w:bCs/>
          <w:sz w:val="28"/>
          <w:szCs w:val="28"/>
          <w:lang w:val="en-US"/>
        </w:rPr>
        <w:t>TRANSACTIONS</w:t>
      </w:r>
    </w:p>
    <w:p w:rsidR="00FD11D5" w:rsidRPr="008A387F" w:rsidRDefault="000E7864" w:rsidP="00880770">
      <w:pPr>
        <w:spacing w:before="110" w:line="240" w:lineRule="auto"/>
        <w:ind w:left="573" w:right="-6"/>
        <w:jc w:val="thaiDistribute"/>
        <w:rPr>
          <w:rFonts w:ascii="Angsana New" w:hAnsi="Angsana New"/>
          <w:sz w:val="28"/>
          <w:szCs w:val="28"/>
          <w:lang w:val="en-US"/>
        </w:rPr>
      </w:pPr>
      <w:bookmarkStart w:id="8" w:name="_MON_1422185966"/>
      <w:bookmarkEnd w:id="8"/>
      <w:r w:rsidRPr="008A387F">
        <w:rPr>
          <w:rFonts w:ascii="Angsana New" w:hAnsi="Angsana New"/>
          <w:sz w:val="28"/>
          <w:szCs w:val="28"/>
        </w:rPr>
        <w:t>Related parties</w:t>
      </w:r>
      <w:r w:rsidR="00FD11D5" w:rsidRPr="008A387F">
        <w:rPr>
          <w:rFonts w:ascii="Angsana New" w:hAnsi="Angsana New"/>
          <w:sz w:val="28"/>
          <w:szCs w:val="28"/>
        </w:rPr>
        <w:t xml:space="preserve"> </w:t>
      </w:r>
      <w:r w:rsidRPr="008A387F">
        <w:rPr>
          <w:rFonts w:ascii="Angsana New" w:hAnsi="Angsana New"/>
          <w:sz w:val="28"/>
          <w:szCs w:val="28"/>
        </w:rPr>
        <w:t>comprise individuals or enterprises that control, or are controlled by, the Group, whether directly or indirectly, or which are under common control with the Group.</w:t>
      </w:r>
    </w:p>
    <w:p w:rsidR="00880770" w:rsidRPr="00880770" w:rsidRDefault="000E7864" w:rsidP="00880770">
      <w:pPr>
        <w:spacing w:before="110" w:line="240" w:lineRule="auto"/>
        <w:ind w:left="573" w:right="-6"/>
        <w:jc w:val="thaiDistribute"/>
        <w:rPr>
          <w:rFonts w:ascii="Angsana New" w:hAnsi="Angsana New"/>
          <w:sz w:val="28"/>
          <w:szCs w:val="28"/>
        </w:rPr>
      </w:pPr>
      <w:r w:rsidRPr="008A387F">
        <w:rPr>
          <w:rFonts w:ascii="Angsana New" w:hAnsi="Angsana New"/>
          <w:sz w:val="28"/>
          <w:szCs w:val="28"/>
          <w:lang w:val="en-US"/>
        </w:rPr>
        <w:t xml:space="preserve">They also include associated companies and individuals or enterprises which directly or indirectly own a voting interest in the Group that gives them significant influence over the Group, key management personnel, directors, and </w:t>
      </w:r>
      <w:r w:rsidRPr="00880770">
        <w:rPr>
          <w:rFonts w:ascii="Angsana New" w:hAnsi="Angsana New"/>
          <w:sz w:val="28"/>
          <w:szCs w:val="28"/>
        </w:rPr>
        <w:t>officers with authority in the planning and direction of the Group’s operations.</w:t>
      </w:r>
    </w:p>
    <w:p w:rsidR="000E7864" w:rsidRDefault="000E7864" w:rsidP="00880770">
      <w:pPr>
        <w:spacing w:before="110" w:line="240" w:lineRule="auto"/>
        <w:ind w:left="573" w:right="-6"/>
        <w:jc w:val="thaiDistribute"/>
        <w:rPr>
          <w:rFonts w:ascii="Angsana New" w:hAnsi="Angsana New"/>
          <w:sz w:val="28"/>
          <w:szCs w:val="28"/>
          <w:lang w:val="en-US"/>
        </w:rPr>
      </w:pPr>
      <w:r w:rsidRPr="00880770">
        <w:rPr>
          <w:rFonts w:ascii="Angsana New" w:hAnsi="Angsana New"/>
          <w:sz w:val="28"/>
          <w:szCs w:val="28"/>
        </w:rPr>
        <w:t>During the years</w:t>
      </w:r>
      <w:r w:rsidRPr="008A387F">
        <w:rPr>
          <w:rFonts w:ascii="Angsana New" w:hAnsi="Angsana New"/>
          <w:sz w:val="28"/>
          <w:szCs w:val="28"/>
          <w:lang w:val="en-US"/>
        </w:rPr>
        <w:t>, the Group had significant business transactions with related parties. Such transactions, which are summarised below, arose in the ordinary course of businesses and were concluded on commercial terms and agreed upon between the Group and those related parties.</w:t>
      </w:r>
    </w:p>
    <w:p w:rsidR="00794F66" w:rsidRDefault="00794F66" w:rsidP="00880770">
      <w:pPr>
        <w:spacing w:before="110" w:line="240" w:lineRule="auto"/>
        <w:ind w:left="573" w:right="-6"/>
        <w:jc w:val="thaiDistribute"/>
        <w:rPr>
          <w:rFonts w:ascii="Angsana New" w:hAnsi="Angsana New"/>
          <w:sz w:val="28"/>
          <w:szCs w:val="28"/>
          <w:lang w:val="en-US"/>
        </w:rPr>
      </w:pPr>
    </w:p>
    <w:p w:rsidR="00794F66" w:rsidRDefault="00794F66" w:rsidP="00880770">
      <w:pPr>
        <w:spacing w:before="110" w:line="240" w:lineRule="auto"/>
        <w:ind w:left="573" w:right="-6"/>
        <w:jc w:val="thaiDistribute"/>
        <w:rPr>
          <w:rFonts w:ascii="Angsana New" w:hAnsi="Angsana New"/>
          <w:sz w:val="28"/>
          <w:szCs w:val="28"/>
          <w:lang w:val="en-US"/>
        </w:rPr>
      </w:pPr>
    </w:p>
    <w:p w:rsidR="00794F66" w:rsidRDefault="00794F66" w:rsidP="00880770">
      <w:pPr>
        <w:spacing w:before="110" w:line="240" w:lineRule="auto"/>
        <w:ind w:left="573" w:right="-6"/>
        <w:jc w:val="thaiDistribute"/>
        <w:rPr>
          <w:rFonts w:ascii="Angsana New" w:hAnsi="Angsana New"/>
          <w:sz w:val="28"/>
          <w:szCs w:val="28"/>
          <w:lang w:val="en-US"/>
        </w:rPr>
      </w:pPr>
    </w:p>
    <w:p w:rsidR="00794F66" w:rsidRDefault="00794F66" w:rsidP="00880770">
      <w:pPr>
        <w:spacing w:before="110" w:line="240" w:lineRule="auto"/>
        <w:ind w:left="573" w:right="-6"/>
        <w:jc w:val="thaiDistribute"/>
        <w:rPr>
          <w:rFonts w:ascii="Angsana New" w:hAnsi="Angsana New"/>
          <w:sz w:val="28"/>
          <w:szCs w:val="28"/>
          <w:lang w:val="en-US"/>
        </w:rPr>
      </w:pPr>
    </w:p>
    <w:p w:rsidR="00794F66" w:rsidRDefault="00794F66" w:rsidP="00880770">
      <w:pPr>
        <w:spacing w:before="110" w:line="240" w:lineRule="auto"/>
        <w:ind w:left="573" w:right="-6"/>
        <w:jc w:val="thaiDistribute"/>
        <w:rPr>
          <w:rFonts w:ascii="Angsana New" w:hAnsi="Angsana New"/>
          <w:sz w:val="28"/>
          <w:szCs w:val="28"/>
          <w:lang w:val="en-US"/>
        </w:rPr>
      </w:pPr>
    </w:p>
    <w:p w:rsidR="00BF19E6" w:rsidRDefault="00BF19E6" w:rsidP="00BF19E6">
      <w:pPr>
        <w:spacing w:before="110" w:line="240" w:lineRule="auto"/>
        <w:ind w:left="570" w:right="-6"/>
        <w:jc w:val="thaiDistribute"/>
        <w:rPr>
          <w:rFonts w:ascii="Angsana New" w:hAnsi="Angsana New"/>
          <w:sz w:val="28"/>
          <w:szCs w:val="28"/>
          <w:cs/>
          <w:lang w:val="en-US"/>
        </w:rPr>
      </w:pPr>
      <w:r w:rsidRPr="00AD3AD2">
        <w:rPr>
          <w:rFonts w:ascii="Angsana New" w:hAnsi="Angsana New"/>
          <w:sz w:val="28"/>
          <w:szCs w:val="28"/>
          <w:lang w:val="en-US"/>
        </w:rPr>
        <w:lastRenderedPageBreak/>
        <w:t xml:space="preserve">The significant transactions with related parties for the </w:t>
      </w:r>
      <w:r>
        <w:rPr>
          <w:rFonts w:ascii="Angsana New" w:hAnsi="Angsana New"/>
          <w:sz w:val="28"/>
          <w:szCs w:val="28"/>
          <w:lang w:val="en-US"/>
        </w:rPr>
        <w:t>years</w:t>
      </w:r>
      <w:r w:rsidRPr="00AD3AD2">
        <w:rPr>
          <w:rFonts w:ascii="Angsana New" w:hAnsi="Angsana New"/>
          <w:sz w:val="28"/>
          <w:szCs w:val="28"/>
          <w:lang w:val="en-US"/>
        </w:rPr>
        <w:t xml:space="preserve"> ended </w:t>
      </w:r>
      <w:r>
        <w:rPr>
          <w:rFonts w:ascii="Angsana New" w:hAnsi="Angsana New"/>
          <w:sz w:val="28"/>
          <w:szCs w:val="28"/>
          <w:lang w:val="en-US"/>
        </w:rPr>
        <w:t>31 December</w:t>
      </w:r>
      <w:r w:rsidRPr="00AD3AD2">
        <w:rPr>
          <w:rFonts w:ascii="Angsana New" w:hAnsi="Angsana New"/>
          <w:sz w:val="28"/>
          <w:szCs w:val="28"/>
          <w:lang w:val="en-US"/>
        </w:rPr>
        <w:t xml:space="preserve"> 20</w:t>
      </w:r>
      <w:r w:rsidR="003913F6">
        <w:rPr>
          <w:rFonts w:ascii="Angsana New" w:hAnsi="Angsana New"/>
          <w:sz w:val="28"/>
          <w:szCs w:val="28"/>
          <w:lang w:val="en-US"/>
        </w:rPr>
        <w:t>20</w:t>
      </w:r>
      <w:r w:rsidRPr="00AD3AD2">
        <w:rPr>
          <w:rFonts w:ascii="Angsana New" w:hAnsi="Angsana New"/>
          <w:sz w:val="28"/>
          <w:szCs w:val="28"/>
          <w:lang w:val="en-US"/>
        </w:rPr>
        <w:t xml:space="preserve"> and 201</w:t>
      </w:r>
      <w:r w:rsidR="003913F6">
        <w:rPr>
          <w:rFonts w:ascii="Angsana New" w:hAnsi="Angsana New"/>
          <w:sz w:val="28"/>
          <w:szCs w:val="28"/>
          <w:lang w:val="en-US"/>
        </w:rPr>
        <w:t>9</w:t>
      </w:r>
      <w:r w:rsidRPr="00AD3AD2">
        <w:rPr>
          <w:rFonts w:ascii="Angsana New" w:hAnsi="Angsana New"/>
          <w:sz w:val="28"/>
          <w:szCs w:val="28"/>
          <w:lang w:val="en-US"/>
        </w:rPr>
        <w:t xml:space="preserve"> were as follows:</w:t>
      </w:r>
    </w:p>
    <w:bookmarkStart w:id="9" w:name="_MON_1642690593"/>
    <w:bookmarkEnd w:id="9"/>
    <w:p w:rsidR="004F0AA3" w:rsidRPr="00BF19E6" w:rsidRDefault="00C82E86" w:rsidP="00BF19E6">
      <w:pPr>
        <w:spacing w:before="240"/>
        <w:ind w:left="567" w:right="-6"/>
        <w:jc w:val="thaiDistribute"/>
        <w:rPr>
          <w:rFonts w:ascii="Angsana New" w:hAnsi="Angsana New"/>
          <w:sz w:val="28"/>
          <w:szCs w:val="28"/>
          <w:lang w:val="en-US"/>
        </w:rPr>
      </w:pPr>
      <w:r w:rsidRPr="00D760B0">
        <w:rPr>
          <w:rFonts w:ascii="Angsana New" w:hAnsi="Angsana New"/>
          <w:sz w:val="28"/>
          <w:szCs w:val="28"/>
        </w:rPr>
        <w:object w:dxaOrig="10038" w:dyaOrig="7345">
          <v:shape id="_x0000_i1031" type="#_x0000_t75" style="width:439.5pt;height:342.75pt" o:ole="">
            <v:imagedata r:id="rId20" o:title=""/>
          </v:shape>
          <o:OLEObject Type="Embed" ProgID="Excel.Sheet.8" ShapeID="_x0000_i1031" DrawAspect="Content" ObjectID="_1675793969" r:id="rId21"/>
        </w:object>
      </w:r>
    </w:p>
    <w:p w:rsidR="00FE567D" w:rsidRPr="00FE567D" w:rsidRDefault="00FE567D" w:rsidP="00FE567D">
      <w:pPr>
        <w:spacing w:before="120"/>
        <w:ind w:left="539" w:right="-6"/>
        <w:jc w:val="both"/>
        <w:rPr>
          <w:rFonts w:ascii="Angsana New" w:hAnsi="Angsana New"/>
          <w:b/>
          <w:bCs/>
          <w:sz w:val="28"/>
          <w:szCs w:val="28"/>
          <w:lang w:val="en-US"/>
        </w:rPr>
      </w:pPr>
      <w:r w:rsidRPr="00FE567D">
        <w:rPr>
          <w:rFonts w:ascii="Angsana New" w:hAnsi="Angsana New"/>
          <w:b/>
          <w:bCs/>
          <w:sz w:val="28"/>
          <w:szCs w:val="28"/>
          <w:lang w:val="en-US"/>
        </w:rPr>
        <w:t>Key management personnel compensation</w:t>
      </w:r>
    </w:p>
    <w:p w:rsidR="00672259" w:rsidRDefault="00FE567D" w:rsidP="00672259">
      <w:pPr>
        <w:spacing w:before="120"/>
        <w:ind w:left="539" w:right="-6"/>
        <w:jc w:val="both"/>
        <w:rPr>
          <w:rFonts w:ascii="Angsana New" w:hAnsi="Angsana New"/>
          <w:sz w:val="28"/>
          <w:szCs w:val="28"/>
          <w:lang w:val="en-US"/>
        </w:rPr>
      </w:pPr>
      <w:r w:rsidRPr="00FE567D">
        <w:rPr>
          <w:rFonts w:ascii="Angsana New" w:hAnsi="Angsana New"/>
          <w:sz w:val="28"/>
          <w:szCs w:val="28"/>
          <w:lang w:val="en-US"/>
        </w:rPr>
        <w:t xml:space="preserve">Key management personnel compensation for </w:t>
      </w:r>
      <w:r w:rsidR="00D04644">
        <w:rPr>
          <w:rFonts w:ascii="Angsana New" w:hAnsi="Angsana New"/>
          <w:sz w:val="28"/>
          <w:szCs w:val="28"/>
          <w:lang w:val="en-US"/>
        </w:rPr>
        <w:t>the years ended 31 December 2020 and 2019</w:t>
      </w:r>
      <w:r w:rsidRPr="00FE567D">
        <w:rPr>
          <w:rFonts w:ascii="Angsana New" w:hAnsi="Angsana New"/>
          <w:sz w:val="28"/>
          <w:szCs w:val="28"/>
          <w:lang w:val="en-US"/>
        </w:rPr>
        <w:t>, consisted of:</w:t>
      </w:r>
    </w:p>
    <w:bookmarkStart w:id="10" w:name="_MON_1642691264"/>
    <w:bookmarkEnd w:id="10"/>
    <w:p w:rsidR="00905A47" w:rsidRDefault="007205A2" w:rsidP="00905A47">
      <w:pPr>
        <w:spacing w:before="120"/>
        <w:ind w:left="539" w:right="-6"/>
        <w:jc w:val="both"/>
        <w:rPr>
          <w:rFonts w:ascii="Angsana New" w:hAnsi="Angsana New"/>
          <w:sz w:val="28"/>
          <w:szCs w:val="28"/>
        </w:rPr>
      </w:pPr>
      <w:r w:rsidRPr="00D760B0">
        <w:rPr>
          <w:rFonts w:ascii="Angsana New" w:hAnsi="Angsana New"/>
          <w:sz w:val="28"/>
          <w:szCs w:val="28"/>
        </w:rPr>
        <w:object w:dxaOrig="10069" w:dyaOrig="2425">
          <v:shape id="_x0000_i1032" type="#_x0000_t75" style="width:441pt;height:113.25pt" o:ole="">
            <v:imagedata r:id="rId22" o:title=""/>
          </v:shape>
          <o:OLEObject Type="Embed" ProgID="Excel.Sheet.8" ShapeID="_x0000_i1032" DrawAspect="Content" ObjectID="_1675793970" r:id="rId23"/>
        </w:object>
      </w:r>
    </w:p>
    <w:p w:rsidR="00D04644" w:rsidRDefault="00D04644" w:rsidP="00905A47">
      <w:pPr>
        <w:spacing w:before="120"/>
        <w:ind w:left="539" w:right="-6"/>
        <w:jc w:val="both"/>
        <w:rPr>
          <w:rFonts w:ascii="Angsana New" w:hAnsi="Angsana New"/>
          <w:sz w:val="28"/>
          <w:szCs w:val="28"/>
          <w:lang w:val="en-US"/>
        </w:rPr>
      </w:pPr>
    </w:p>
    <w:p w:rsidR="00D04644" w:rsidRDefault="00D04644" w:rsidP="00905A47">
      <w:pPr>
        <w:spacing w:before="120"/>
        <w:ind w:left="539" w:right="-6"/>
        <w:jc w:val="both"/>
        <w:rPr>
          <w:rFonts w:ascii="Angsana New" w:hAnsi="Angsana New"/>
          <w:sz w:val="28"/>
          <w:szCs w:val="28"/>
        </w:rPr>
      </w:pPr>
    </w:p>
    <w:p w:rsidR="00D04644" w:rsidRDefault="00D04644" w:rsidP="00905A47">
      <w:pPr>
        <w:spacing w:before="120"/>
        <w:ind w:left="539" w:right="-6"/>
        <w:jc w:val="both"/>
        <w:rPr>
          <w:rFonts w:ascii="Angsana New" w:hAnsi="Angsana New"/>
          <w:sz w:val="28"/>
          <w:szCs w:val="28"/>
        </w:rPr>
      </w:pPr>
    </w:p>
    <w:p w:rsidR="007205A2" w:rsidRDefault="007205A2" w:rsidP="00905A47">
      <w:pPr>
        <w:spacing w:before="120"/>
        <w:ind w:left="539" w:right="-6"/>
        <w:jc w:val="both"/>
        <w:rPr>
          <w:rFonts w:ascii="Angsana New" w:hAnsi="Angsana New"/>
          <w:sz w:val="28"/>
          <w:szCs w:val="28"/>
        </w:rPr>
      </w:pPr>
    </w:p>
    <w:p w:rsidR="00D04644" w:rsidRDefault="00D04644" w:rsidP="00905A47">
      <w:pPr>
        <w:spacing w:before="120"/>
        <w:ind w:left="539" w:right="-6"/>
        <w:jc w:val="both"/>
        <w:rPr>
          <w:rFonts w:ascii="Angsana New" w:hAnsi="Angsana New"/>
          <w:sz w:val="28"/>
          <w:szCs w:val="28"/>
          <w:lang w:val="en-US"/>
        </w:rPr>
      </w:pPr>
    </w:p>
    <w:p w:rsidR="00D04644" w:rsidRDefault="00D04644" w:rsidP="00905A47">
      <w:pPr>
        <w:spacing w:before="120"/>
        <w:ind w:left="539" w:right="-6"/>
        <w:jc w:val="both"/>
        <w:rPr>
          <w:rFonts w:ascii="Angsana New" w:hAnsi="Angsana New"/>
          <w:sz w:val="28"/>
          <w:szCs w:val="28"/>
        </w:rPr>
      </w:pPr>
    </w:p>
    <w:p w:rsidR="00905A47" w:rsidRDefault="00905A47" w:rsidP="00905A47">
      <w:pPr>
        <w:spacing w:before="120"/>
        <w:ind w:left="539" w:right="-6"/>
        <w:jc w:val="both"/>
        <w:rPr>
          <w:rFonts w:ascii="Angsana New" w:hAnsi="Angsana New"/>
          <w:sz w:val="28"/>
          <w:szCs w:val="28"/>
          <w:lang w:val="en-US"/>
        </w:rPr>
      </w:pPr>
      <w:r w:rsidRPr="00E656AA">
        <w:rPr>
          <w:rFonts w:ascii="Angsana New" w:hAnsi="Angsana New"/>
          <w:sz w:val="28"/>
          <w:szCs w:val="28"/>
          <w:lang w:val="en-US"/>
        </w:rPr>
        <w:lastRenderedPageBreak/>
        <w:t>The balances with related parties as at</w:t>
      </w:r>
      <w:r w:rsidRPr="00D760B0">
        <w:rPr>
          <w:rFonts w:ascii="Angsana New" w:hAnsi="Angsana New"/>
          <w:sz w:val="28"/>
          <w:szCs w:val="28"/>
          <w:lang w:val="en-US"/>
        </w:rPr>
        <w:t xml:space="preserve"> </w:t>
      </w:r>
      <w:r>
        <w:rPr>
          <w:rFonts w:ascii="Angsana New" w:hAnsi="Angsana New"/>
          <w:sz w:val="28"/>
          <w:szCs w:val="28"/>
          <w:lang w:val="en-US"/>
        </w:rPr>
        <w:t>31 December</w:t>
      </w:r>
      <w:r w:rsidRPr="00D760B0">
        <w:rPr>
          <w:rFonts w:ascii="Angsana New" w:hAnsi="Angsana New"/>
          <w:sz w:val="28"/>
          <w:szCs w:val="28"/>
          <w:lang w:val="en-US"/>
        </w:rPr>
        <w:t xml:space="preserve"> 20</w:t>
      </w:r>
      <w:r w:rsidR="00D04644">
        <w:rPr>
          <w:rFonts w:ascii="Angsana New" w:hAnsi="Angsana New"/>
          <w:sz w:val="28"/>
          <w:szCs w:val="28"/>
          <w:lang w:val="en-US"/>
        </w:rPr>
        <w:t>20</w:t>
      </w:r>
      <w:r w:rsidRPr="00D760B0">
        <w:rPr>
          <w:rFonts w:ascii="Angsana New" w:hAnsi="Angsana New"/>
          <w:sz w:val="28"/>
          <w:szCs w:val="28"/>
          <w:lang w:val="en-US"/>
        </w:rPr>
        <w:t xml:space="preserve"> and </w:t>
      </w:r>
      <w:r w:rsidR="00D04644">
        <w:rPr>
          <w:rFonts w:ascii="Angsana New" w:hAnsi="Angsana New"/>
          <w:sz w:val="28"/>
          <w:szCs w:val="28"/>
          <w:lang w:val="en-US"/>
        </w:rPr>
        <w:t>2019</w:t>
      </w:r>
      <w:r w:rsidRPr="00D760B0">
        <w:rPr>
          <w:rFonts w:ascii="Angsana New" w:hAnsi="Angsana New"/>
          <w:sz w:val="28"/>
          <w:szCs w:val="28"/>
          <w:lang w:val="en-US"/>
        </w:rPr>
        <w:t xml:space="preserve"> were as follows:</w:t>
      </w:r>
    </w:p>
    <w:bookmarkStart w:id="11" w:name="_MON_1422193612"/>
    <w:bookmarkEnd w:id="11"/>
    <w:bookmarkStart w:id="12" w:name="_MON_1612191960"/>
    <w:bookmarkEnd w:id="12"/>
    <w:p w:rsidR="009B05BD" w:rsidRPr="00BF19E6" w:rsidRDefault="007205A2" w:rsidP="00C7179F">
      <w:pPr>
        <w:spacing w:before="120" w:line="240" w:lineRule="auto"/>
        <w:ind w:left="570" w:right="-4"/>
        <w:jc w:val="thaiDistribute"/>
        <w:rPr>
          <w:rFonts w:ascii="Angsana New" w:hAnsi="Angsana New"/>
          <w:sz w:val="28"/>
          <w:szCs w:val="28"/>
          <w:cs/>
          <w:lang w:val="en-US"/>
        </w:rPr>
      </w:pPr>
      <w:r w:rsidRPr="00D760B0">
        <w:rPr>
          <w:rFonts w:ascii="Angsana New" w:hAnsi="Angsana New"/>
          <w:sz w:val="28"/>
          <w:szCs w:val="28"/>
        </w:rPr>
        <w:object w:dxaOrig="10023" w:dyaOrig="7610">
          <v:shape id="_x0000_i1033" type="#_x0000_t75" style="width:439.5pt;height:351pt" o:ole="">
            <v:imagedata r:id="rId24" o:title=""/>
          </v:shape>
          <o:OLEObject Type="Embed" ProgID="Excel.Sheet.8" ShapeID="_x0000_i1033" DrawAspect="Content" ObjectID="_1675793971" r:id="rId25"/>
        </w:object>
      </w:r>
      <w:r w:rsidR="007E1F79" w:rsidRPr="00D760B0">
        <w:rPr>
          <w:rFonts w:ascii="Angsana New" w:hAnsi="Angsana New"/>
          <w:b/>
          <w:bCs/>
          <w:sz w:val="28"/>
          <w:szCs w:val="28"/>
        </w:rPr>
        <w:t>Short-term l</w:t>
      </w:r>
      <w:r w:rsidR="00E71AB0" w:rsidRPr="00D760B0">
        <w:rPr>
          <w:rFonts w:ascii="Angsana New" w:hAnsi="Angsana New"/>
          <w:b/>
          <w:bCs/>
          <w:sz w:val="28"/>
          <w:szCs w:val="28"/>
        </w:rPr>
        <w:t>oans to</w:t>
      </w:r>
      <w:r w:rsidR="007055AE" w:rsidRPr="00D760B0">
        <w:rPr>
          <w:rFonts w:ascii="Angsana New" w:hAnsi="Angsana New"/>
          <w:b/>
          <w:bCs/>
          <w:sz w:val="28"/>
          <w:szCs w:val="28"/>
          <w:cs/>
        </w:rPr>
        <w:t xml:space="preserve"> </w:t>
      </w:r>
      <w:r w:rsidR="00570680" w:rsidRPr="00D760B0">
        <w:rPr>
          <w:rFonts w:ascii="Angsana New" w:hAnsi="Angsana New"/>
          <w:b/>
          <w:bCs/>
          <w:sz w:val="28"/>
          <w:szCs w:val="28"/>
          <w:lang w:val="en-US"/>
        </w:rPr>
        <w:t>related par</w:t>
      </w:r>
      <w:r w:rsidR="007128DE">
        <w:rPr>
          <w:rFonts w:ascii="Angsana New" w:hAnsi="Angsana New"/>
          <w:b/>
          <w:bCs/>
          <w:sz w:val="28"/>
          <w:szCs w:val="28"/>
          <w:lang w:val="en-US"/>
        </w:rPr>
        <w:t>ty</w:t>
      </w:r>
    </w:p>
    <w:bookmarkStart w:id="13" w:name="_MON_1422186919"/>
    <w:bookmarkEnd w:id="13"/>
    <w:p w:rsidR="0062238E" w:rsidRPr="00D81D44" w:rsidRDefault="007205A2" w:rsidP="00C7179F">
      <w:pPr>
        <w:spacing w:before="120" w:line="240" w:lineRule="auto"/>
        <w:ind w:left="567" w:right="-6"/>
        <w:jc w:val="thaiDistribute"/>
        <w:rPr>
          <w:rFonts w:ascii="Angsana New" w:hAnsi="Angsana New"/>
          <w:sz w:val="2"/>
          <w:szCs w:val="2"/>
          <w:lang w:val="en-US"/>
        </w:rPr>
      </w:pPr>
      <w:r w:rsidRPr="00D760B0">
        <w:rPr>
          <w:rFonts w:ascii="Angsana New" w:hAnsi="Angsana New"/>
          <w:sz w:val="28"/>
          <w:szCs w:val="28"/>
        </w:rPr>
        <w:object w:dxaOrig="9298" w:dyaOrig="2640">
          <v:shape id="_x0000_i1034" type="#_x0000_t75" style="width:438.75pt;height:123pt" o:ole="">
            <v:imagedata r:id="rId26" o:title=""/>
          </v:shape>
          <o:OLEObject Type="Embed" ProgID="Excel.Sheet.8" ShapeID="_x0000_i1034" DrawAspect="Content" ObjectID="_1675793972" r:id="rId27"/>
        </w:object>
      </w:r>
      <w:bookmarkStart w:id="14" w:name="_MON_1422187118"/>
      <w:bookmarkEnd w:id="14"/>
    </w:p>
    <w:p w:rsidR="004F18A4" w:rsidRPr="003F454D" w:rsidRDefault="004F18A4" w:rsidP="00C7179F">
      <w:pPr>
        <w:ind w:left="539" w:right="-6"/>
        <w:jc w:val="both"/>
        <w:rPr>
          <w:rFonts w:ascii="Angsana New" w:hAnsi="Angsana New"/>
          <w:sz w:val="28"/>
          <w:szCs w:val="28"/>
          <w:lang w:val="en-US"/>
        </w:rPr>
      </w:pPr>
      <w:r w:rsidRPr="003F454D">
        <w:rPr>
          <w:rFonts w:ascii="Angsana New" w:hAnsi="Angsana New"/>
          <w:sz w:val="28"/>
          <w:szCs w:val="28"/>
          <w:lang w:val="en-US"/>
        </w:rPr>
        <w:t xml:space="preserve">Movements of short-term loans to related party for </w:t>
      </w:r>
      <w:r w:rsidR="00C7179F">
        <w:rPr>
          <w:rFonts w:ascii="Angsana New" w:hAnsi="Angsana New"/>
          <w:sz w:val="28"/>
          <w:szCs w:val="28"/>
          <w:lang w:val="en-US"/>
        </w:rPr>
        <w:t>the years ended 31 December 2020</w:t>
      </w:r>
      <w:r w:rsidRPr="003F454D">
        <w:rPr>
          <w:rFonts w:ascii="Angsana New" w:hAnsi="Angsana New"/>
          <w:sz w:val="28"/>
          <w:szCs w:val="28"/>
          <w:lang w:val="en-US"/>
        </w:rPr>
        <w:t xml:space="preserve"> and 201</w:t>
      </w:r>
      <w:r w:rsidR="00C7179F">
        <w:rPr>
          <w:rFonts w:ascii="Angsana New" w:hAnsi="Angsana New"/>
          <w:sz w:val="28"/>
          <w:szCs w:val="28"/>
          <w:lang w:val="en-US"/>
        </w:rPr>
        <w:t>9</w:t>
      </w:r>
      <w:r w:rsidRPr="003F454D">
        <w:rPr>
          <w:rFonts w:ascii="Angsana New" w:hAnsi="Angsana New"/>
          <w:sz w:val="28"/>
          <w:szCs w:val="28"/>
          <w:lang w:val="en-US"/>
        </w:rPr>
        <w:t xml:space="preserve"> w</w:t>
      </w:r>
      <w:r w:rsidR="003F454D" w:rsidRPr="003F454D">
        <w:rPr>
          <w:rFonts w:ascii="Angsana New" w:hAnsi="Angsana New"/>
          <w:sz w:val="28"/>
          <w:szCs w:val="28"/>
          <w:lang w:val="en-US"/>
        </w:rPr>
        <w:t xml:space="preserve">ere </w:t>
      </w:r>
      <w:r w:rsidRPr="003F454D">
        <w:rPr>
          <w:rFonts w:ascii="Angsana New" w:hAnsi="Angsana New"/>
          <w:sz w:val="28"/>
          <w:szCs w:val="28"/>
          <w:lang w:val="en-US"/>
        </w:rPr>
        <w:t>as follows:</w:t>
      </w:r>
    </w:p>
    <w:bookmarkStart w:id="15" w:name="_MON_1642693985"/>
    <w:bookmarkEnd w:id="15"/>
    <w:p w:rsidR="00BF19E6" w:rsidRDefault="007205A2" w:rsidP="00C7179F">
      <w:pPr>
        <w:spacing w:after="120" w:line="240" w:lineRule="auto"/>
        <w:ind w:left="567" w:right="-6"/>
        <w:jc w:val="thaiDistribute"/>
        <w:rPr>
          <w:rFonts w:ascii="Angsana New" w:hAnsi="Angsana New"/>
          <w:b/>
          <w:bCs/>
          <w:sz w:val="28"/>
          <w:szCs w:val="28"/>
        </w:rPr>
      </w:pPr>
      <w:r w:rsidRPr="00D760B0">
        <w:rPr>
          <w:rFonts w:ascii="Angsana New" w:hAnsi="Angsana New"/>
          <w:sz w:val="28"/>
          <w:szCs w:val="28"/>
        </w:rPr>
        <w:object w:dxaOrig="9298" w:dyaOrig="3046">
          <v:shape id="_x0000_i1035" type="#_x0000_t75" style="width:438.75pt;height:141.75pt" o:ole="">
            <v:imagedata r:id="rId28" o:title=""/>
          </v:shape>
          <o:OLEObject Type="Embed" ProgID="Excel.Sheet.8" ShapeID="_x0000_i1035" DrawAspect="Content" ObjectID="_1675793973" r:id="rId29"/>
        </w:object>
      </w:r>
    </w:p>
    <w:p w:rsidR="0053581C" w:rsidRPr="006C4191" w:rsidRDefault="0053581C" w:rsidP="006C4191">
      <w:pPr>
        <w:spacing w:before="120" w:after="120" w:line="240" w:lineRule="auto"/>
        <w:ind w:left="567" w:right="-6"/>
        <w:jc w:val="thaiDistribute"/>
        <w:rPr>
          <w:rFonts w:ascii="Angsana New" w:hAnsi="Angsana New"/>
          <w:sz w:val="28"/>
          <w:szCs w:val="28"/>
        </w:rPr>
      </w:pPr>
      <w:r w:rsidRPr="00D760B0">
        <w:rPr>
          <w:rFonts w:ascii="Angsana New" w:hAnsi="Angsana New"/>
          <w:b/>
          <w:bCs/>
          <w:sz w:val="28"/>
          <w:szCs w:val="28"/>
        </w:rPr>
        <w:lastRenderedPageBreak/>
        <w:t>Accrued interest income to related part</w:t>
      </w:r>
      <w:r w:rsidR="007128DE">
        <w:rPr>
          <w:rFonts w:ascii="Angsana New" w:hAnsi="Angsana New"/>
          <w:b/>
          <w:bCs/>
          <w:sz w:val="28"/>
          <w:szCs w:val="28"/>
        </w:rPr>
        <w:t>y</w:t>
      </w:r>
    </w:p>
    <w:bookmarkStart w:id="16" w:name="_MON_1422187222"/>
    <w:bookmarkEnd w:id="16"/>
    <w:p w:rsidR="00FE567D" w:rsidRPr="00B931BA" w:rsidRDefault="007205A2" w:rsidP="000836FD">
      <w:pPr>
        <w:spacing w:before="120"/>
        <w:ind w:left="539" w:right="-6"/>
        <w:jc w:val="thaiDistribute"/>
        <w:rPr>
          <w:rFonts w:ascii="Angsana New" w:hAnsi="Angsana New"/>
          <w:b/>
          <w:bCs/>
          <w:sz w:val="2"/>
          <w:szCs w:val="2"/>
          <w:lang w:val="en-US"/>
        </w:rPr>
      </w:pPr>
      <w:r w:rsidRPr="002435D8">
        <w:rPr>
          <w:rFonts w:ascii="Angsana New" w:hAnsi="Angsana New"/>
          <w:sz w:val="28"/>
          <w:szCs w:val="28"/>
        </w:rPr>
        <w:object w:dxaOrig="8964" w:dyaOrig="2569">
          <v:shape id="_x0000_i1036" type="#_x0000_t75" style="width:441.75pt;height:126pt" o:ole="">
            <v:imagedata r:id="rId30" o:title=""/>
          </v:shape>
          <o:OLEObject Type="Embed" ProgID="Excel.Sheet.8" ShapeID="_x0000_i1036" DrawAspect="Content" ObjectID="_1675793974" r:id="rId31"/>
        </w:object>
      </w:r>
    </w:p>
    <w:p w:rsidR="006C4191" w:rsidRPr="007A398B" w:rsidRDefault="007572A3" w:rsidP="006C4191">
      <w:pPr>
        <w:spacing w:after="240"/>
        <w:ind w:left="567"/>
        <w:jc w:val="both"/>
        <w:outlineLvl w:val="0"/>
        <w:rPr>
          <w:lang w:val="en-US"/>
        </w:rPr>
      </w:pPr>
      <w:r w:rsidRPr="007A398B">
        <w:rPr>
          <w:rFonts w:ascii="Angsana New" w:hAnsi="Angsana New"/>
          <w:sz w:val="28"/>
          <w:szCs w:val="28"/>
          <w:lang w:val="en-US"/>
        </w:rPr>
        <w:t xml:space="preserve">The Company has </w:t>
      </w:r>
      <w:r w:rsidR="007A398B" w:rsidRPr="007A398B">
        <w:rPr>
          <w:rFonts w:ascii="Angsana New" w:hAnsi="Angsana New"/>
          <w:sz w:val="28"/>
          <w:szCs w:val="28"/>
          <w:lang w:val="en-US"/>
        </w:rPr>
        <w:t xml:space="preserve">entered into </w:t>
      </w:r>
      <w:r w:rsidRPr="007A398B">
        <w:rPr>
          <w:rFonts w:ascii="Angsana New" w:hAnsi="Angsana New"/>
          <w:sz w:val="28"/>
          <w:szCs w:val="28"/>
          <w:lang w:val="en-US"/>
        </w:rPr>
        <w:t>loans</w:t>
      </w:r>
      <w:r w:rsidR="007A398B">
        <w:rPr>
          <w:rFonts w:ascii="Angsana New" w:hAnsi="Angsana New"/>
          <w:sz w:val="28"/>
          <w:szCs w:val="28"/>
          <w:lang w:val="en-US"/>
        </w:rPr>
        <w:t xml:space="preserve"> agreement</w:t>
      </w:r>
      <w:r w:rsidRPr="007A398B">
        <w:rPr>
          <w:rFonts w:ascii="Angsana New" w:hAnsi="Angsana New"/>
          <w:sz w:val="28"/>
          <w:szCs w:val="28"/>
          <w:lang w:val="en-US"/>
        </w:rPr>
        <w:t xml:space="preserve"> to related party without collateral and no interest charged.</w:t>
      </w:r>
    </w:p>
    <w:p w:rsidR="009D3816" w:rsidRPr="00B66981" w:rsidRDefault="00433860" w:rsidP="006C4191">
      <w:pPr>
        <w:spacing w:before="120" w:after="120" w:line="240" w:lineRule="auto"/>
        <w:ind w:left="567" w:right="-6"/>
        <w:jc w:val="thaiDistribute"/>
        <w:rPr>
          <w:rFonts w:ascii="Angsana New" w:hAnsi="Angsana New"/>
          <w:b/>
          <w:bCs/>
          <w:sz w:val="2"/>
          <w:szCs w:val="2"/>
          <w:lang w:val="en-US"/>
        </w:rPr>
      </w:pPr>
      <w:r w:rsidRPr="006C4191">
        <w:rPr>
          <w:rFonts w:ascii="Angsana New" w:hAnsi="Angsana New"/>
          <w:b/>
          <w:bCs/>
          <w:sz w:val="28"/>
          <w:szCs w:val="28"/>
        </w:rPr>
        <w:t>Short</w:t>
      </w:r>
      <w:r w:rsidR="00B6312B" w:rsidRPr="00D760B0">
        <w:rPr>
          <w:rFonts w:ascii="Angsana New" w:hAnsi="Angsana New"/>
          <w:b/>
          <w:bCs/>
          <w:sz w:val="28"/>
          <w:szCs w:val="28"/>
          <w:lang w:val="en-US"/>
        </w:rPr>
        <w:t>-</w:t>
      </w:r>
      <w:r w:rsidR="004642F0" w:rsidRPr="00D760B0">
        <w:rPr>
          <w:rFonts w:ascii="Angsana New" w:hAnsi="Angsana New"/>
          <w:b/>
          <w:bCs/>
          <w:sz w:val="28"/>
          <w:szCs w:val="28"/>
          <w:lang w:val="en-US"/>
        </w:rPr>
        <w:t>term l</w:t>
      </w:r>
      <w:r w:rsidR="002F2B7A" w:rsidRPr="00D760B0">
        <w:rPr>
          <w:rFonts w:ascii="Angsana New" w:hAnsi="Angsana New"/>
          <w:b/>
          <w:bCs/>
          <w:sz w:val="28"/>
          <w:szCs w:val="28"/>
          <w:lang w:val="en-US"/>
        </w:rPr>
        <w:t>oans from related parties</w:t>
      </w:r>
      <w:r w:rsidR="00B6312B" w:rsidRPr="00D760B0">
        <w:rPr>
          <w:rFonts w:ascii="Angsana New" w:hAnsi="Angsana New"/>
          <w:b/>
          <w:bCs/>
          <w:sz w:val="28"/>
          <w:szCs w:val="28"/>
        </w:rPr>
        <w:t xml:space="preserve"> </w:t>
      </w:r>
      <w:bookmarkStart w:id="17" w:name="OLE_LINK10"/>
      <w:bookmarkStart w:id="18" w:name="OLE_LINK11"/>
    </w:p>
    <w:bookmarkStart w:id="19" w:name="_MON_1422187331"/>
    <w:bookmarkEnd w:id="19"/>
    <w:p w:rsidR="00A92931" w:rsidRPr="00503126" w:rsidRDefault="007205A2" w:rsidP="00884AEF">
      <w:pPr>
        <w:tabs>
          <w:tab w:val="left" w:pos="7513"/>
        </w:tabs>
        <w:spacing w:after="120" w:line="240" w:lineRule="auto"/>
        <w:ind w:left="567" w:right="-6"/>
        <w:jc w:val="thaiDistribute"/>
        <w:rPr>
          <w:rFonts w:ascii="Angsana New" w:hAnsi="Angsana New"/>
          <w:sz w:val="28"/>
          <w:szCs w:val="28"/>
          <w:cs/>
        </w:rPr>
      </w:pPr>
      <w:r w:rsidRPr="00D760B0">
        <w:rPr>
          <w:rFonts w:ascii="Angsana New" w:hAnsi="Angsana New"/>
          <w:sz w:val="28"/>
          <w:szCs w:val="28"/>
        </w:rPr>
        <w:object w:dxaOrig="9205" w:dyaOrig="2453">
          <v:shape id="_x0000_i1037" type="#_x0000_t75" style="width:454.5pt;height:119.25pt" o:ole="">
            <v:imagedata r:id="rId32" o:title=""/>
          </v:shape>
          <o:OLEObject Type="Embed" ProgID="Excel.Sheet.8" ShapeID="_x0000_i1037" DrawAspect="Content" ObjectID="_1675793975" r:id="rId33"/>
        </w:object>
      </w:r>
      <w:bookmarkEnd w:id="17"/>
      <w:bookmarkEnd w:id="18"/>
      <w:r w:rsidR="00A92931" w:rsidRPr="00D760B0">
        <w:rPr>
          <w:rFonts w:ascii="Angsana New" w:hAnsi="Angsana New"/>
          <w:sz w:val="28"/>
          <w:szCs w:val="28"/>
          <w:lang w:val="en-US"/>
        </w:rPr>
        <w:t>Movement</w:t>
      </w:r>
      <w:r w:rsidR="007572A3">
        <w:rPr>
          <w:rFonts w:ascii="Angsana New" w:hAnsi="Angsana New"/>
          <w:sz w:val="28"/>
          <w:szCs w:val="28"/>
          <w:lang w:val="en-US"/>
        </w:rPr>
        <w:t>s</w:t>
      </w:r>
      <w:r w:rsidR="00A92931" w:rsidRPr="00D760B0">
        <w:rPr>
          <w:rFonts w:ascii="Angsana New" w:hAnsi="Angsana New"/>
          <w:sz w:val="28"/>
          <w:szCs w:val="28"/>
          <w:lang w:val="en-US"/>
        </w:rPr>
        <w:t xml:space="preserve"> of short-term loans </w:t>
      </w:r>
      <w:r w:rsidR="00635E3A" w:rsidRPr="00D760B0">
        <w:rPr>
          <w:rFonts w:ascii="Angsana New" w:hAnsi="Angsana New"/>
          <w:sz w:val="28"/>
          <w:szCs w:val="28"/>
          <w:lang w:val="en-US"/>
        </w:rPr>
        <w:t xml:space="preserve">from </w:t>
      </w:r>
      <w:r w:rsidR="008865D9" w:rsidRPr="00D760B0">
        <w:rPr>
          <w:rFonts w:ascii="Angsana New" w:hAnsi="Angsana New"/>
          <w:sz w:val="28"/>
          <w:szCs w:val="28"/>
          <w:lang w:val="en-US"/>
        </w:rPr>
        <w:t>related parties</w:t>
      </w:r>
      <w:r w:rsidR="00A92931" w:rsidRPr="00D760B0">
        <w:rPr>
          <w:rFonts w:ascii="Angsana New" w:hAnsi="Angsana New"/>
          <w:sz w:val="28"/>
          <w:szCs w:val="28"/>
        </w:rPr>
        <w:t xml:space="preserve"> </w:t>
      </w:r>
      <w:r w:rsidR="00A9124E" w:rsidRPr="00D760B0">
        <w:rPr>
          <w:rFonts w:ascii="Angsana New" w:hAnsi="Angsana New"/>
          <w:sz w:val="28"/>
          <w:szCs w:val="28"/>
          <w:lang w:val="en-US"/>
        </w:rPr>
        <w:t xml:space="preserve">for </w:t>
      </w:r>
      <w:r w:rsidR="00A92931" w:rsidRPr="00D760B0">
        <w:rPr>
          <w:rFonts w:ascii="Angsana New" w:hAnsi="Angsana New"/>
          <w:sz w:val="28"/>
          <w:szCs w:val="28"/>
          <w:lang w:val="en-US"/>
        </w:rPr>
        <w:t>the</w:t>
      </w:r>
      <w:r w:rsidR="004C3E81" w:rsidRPr="00D760B0">
        <w:rPr>
          <w:rFonts w:ascii="Angsana New" w:hAnsi="Angsana New"/>
          <w:sz w:val="28"/>
          <w:szCs w:val="28"/>
          <w:lang w:val="en-US"/>
        </w:rPr>
        <w:t xml:space="preserve"> </w:t>
      </w:r>
      <w:r w:rsidR="00097B5E" w:rsidRPr="00D760B0">
        <w:rPr>
          <w:rFonts w:ascii="Angsana New" w:hAnsi="Angsana New"/>
          <w:sz w:val="28"/>
          <w:szCs w:val="28"/>
          <w:lang w:val="en-US"/>
        </w:rPr>
        <w:t>year</w:t>
      </w:r>
      <w:r w:rsidR="00A92931" w:rsidRPr="00D760B0">
        <w:rPr>
          <w:rFonts w:ascii="Angsana New" w:hAnsi="Angsana New"/>
          <w:sz w:val="28"/>
          <w:szCs w:val="28"/>
          <w:lang w:val="en-US"/>
        </w:rPr>
        <w:t>s end</w:t>
      </w:r>
      <w:r w:rsidR="00347BAD" w:rsidRPr="00D760B0">
        <w:rPr>
          <w:rFonts w:ascii="Angsana New" w:hAnsi="Angsana New"/>
          <w:sz w:val="28"/>
          <w:szCs w:val="28"/>
          <w:lang w:val="en-US"/>
        </w:rPr>
        <w:t xml:space="preserve">ed </w:t>
      </w:r>
      <w:r w:rsidR="00CD24F5">
        <w:rPr>
          <w:rFonts w:ascii="Angsana New" w:hAnsi="Angsana New"/>
          <w:sz w:val="28"/>
          <w:szCs w:val="28"/>
        </w:rPr>
        <w:t xml:space="preserve">31 December </w:t>
      </w:r>
      <w:r w:rsidR="00347BAD" w:rsidRPr="00D760B0">
        <w:rPr>
          <w:rFonts w:ascii="Angsana New" w:hAnsi="Angsana New"/>
          <w:sz w:val="28"/>
          <w:szCs w:val="28"/>
          <w:lang w:val="en-US"/>
        </w:rPr>
        <w:t>20</w:t>
      </w:r>
      <w:r w:rsidR="00884AEF">
        <w:rPr>
          <w:rFonts w:ascii="Angsana New" w:hAnsi="Angsana New"/>
          <w:sz w:val="28"/>
          <w:szCs w:val="28"/>
          <w:lang w:val="en-US"/>
        </w:rPr>
        <w:t>20</w:t>
      </w:r>
      <w:r w:rsidR="00137C8E" w:rsidRPr="00D760B0">
        <w:rPr>
          <w:rFonts w:ascii="Angsana New" w:hAnsi="Angsana New"/>
          <w:sz w:val="28"/>
          <w:szCs w:val="28"/>
          <w:lang w:val="en-US"/>
        </w:rPr>
        <w:t xml:space="preserve"> and 20</w:t>
      </w:r>
      <w:r w:rsidR="00A37071">
        <w:rPr>
          <w:rFonts w:ascii="Angsana New" w:hAnsi="Angsana New"/>
          <w:sz w:val="28"/>
          <w:szCs w:val="28"/>
        </w:rPr>
        <w:t>1</w:t>
      </w:r>
      <w:r w:rsidR="00884AEF">
        <w:rPr>
          <w:rFonts w:ascii="Angsana New" w:hAnsi="Angsana New"/>
          <w:sz w:val="28"/>
          <w:szCs w:val="28"/>
        </w:rPr>
        <w:t>9</w:t>
      </w:r>
      <w:r w:rsidR="00A92931" w:rsidRPr="00D760B0">
        <w:rPr>
          <w:rFonts w:ascii="Angsana New" w:hAnsi="Angsana New"/>
          <w:sz w:val="28"/>
          <w:szCs w:val="28"/>
        </w:rPr>
        <w:t xml:space="preserve"> </w:t>
      </w:r>
      <w:r w:rsidR="009D3816" w:rsidRPr="00D760B0">
        <w:rPr>
          <w:rFonts w:ascii="Angsana New" w:hAnsi="Angsana New"/>
          <w:sz w:val="28"/>
          <w:szCs w:val="28"/>
        </w:rPr>
        <w:t>w</w:t>
      </w:r>
      <w:r w:rsidR="007572A3">
        <w:rPr>
          <w:rFonts w:ascii="Angsana New" w:hAnsi="Angsana New"/>
          <w:sz w:val="28"/>
          <w:szCs w:val="28"/>
        </w:rPr>
        <w:t>ere</w:t>
      </w:r>
      <w:r w:rsidR="00A92931" w:rsidRPr="00D760B0">
        <w:rPr>
          <w:rFonts w:ascii="Angsana New" w:hAnsi="Angsana New"/>
          <w:sz w:val="28"/>
          <w:szCs w:val="28"/>
        </w:rPr>
        <w:t xml:space="preserve"> as follows:</w:t>
      </w:r>
    </w:p>
    <w:bookmarkStart w:id="20" w:name="_MON_1422187525"/>
    <w:bookmarkEnd w:id="20"/>
    <w:p w:rsidR="00B66981" w:rsidRDefault="007205A2" w:rsidP="00884AEF">
      <w:pPr>
        <w:spacing w:line="240" w:lineRule="auto"/>
        <w:ind w:left="567" w:right="-6"/>
        <w:jc w:val="thaiDistribute"/>
        <w:rPr>
          <w:rFonts w:ascii="Angsana New" w:hAnsi="Angsana New"/>
          <w:sz w:val="2"/>
          <w:szCs w:val="2"/>
          <w:lang w:val="en-US"/>
        </w:rPr>
      </w:pPr>
      <w:r w:rsidRPr="00D760B0">
        <w:rPr>
          <w:rFonts w:ascii="Angsana New" w:hAnsi="Angsana New"/>
          <w:sz w:val="28"/>
          <w:szCs w:val="28"/>
        </w:rPr>
        <w:object w:dxaOrig="8537" w:dyaOrig="2569">
          <v:shape id="_x0000_i1038" type="#_x0000_t75" style="width:440.25pt;height:129pt" o:ole="">
            <v:imagedata r:id="rId34" o:title=""/>
          </v:shape>
          <o:OLEObject Type="Embed" ProgID="Excel.Sheet.8" ShapeID="_x0000_i1038" DrawAspect="Content" ObjectID="_1675793976" r:id="rId35"/>
        </w:object>
      </w:r>
    </w:p>
    <w:p w:rsidR="00433740" w:rsidRDefault="00433740" w:rsidP="004A5731">
      <w:pPr>
        <w:tabs>
          <w:tab w:val="left" w:pos="9180"/>
        </w:tabs>
        <w:spacing w:line="240" w:lineRule="auto"/>
        <w:ind w:left="567" w:right="-6"/>
        <w:jc w:val="thaiDistribute"/>
        <w:rPr>
          <w:rFonts w:ascii="Angsana New" w:hAnsi="Angsana New"/>
          <w:sz w:val="2"/>
          <w:szCs w:val="2"/>
          <w:lang w:val="en-US"/>
        </w:rPr>
      </w:pPr>
    </w:p>
    <w:p w:rsidR="00433740" w:rsidRDefault="00433740" w:rsidP="004A5731">
      <w:pPr>
        <w:tabs>
          <w:tab w:val="left" w:pos="9180"/>
        </w:tabs>
        <w:spacing w:line="240" w:lineRule="auto"/>
        <w:ind w:left="567" w:right="-6"/>
        <w:jc w:val="thaiDistribute"/>
        <w:rPr>
          <w:rFonts w:ascii="Angsana New" w:hAnsi="Angsana New"/>
          <w:sz w:val="2"/>
          <w:szCs w:val="2"/>
          <w:lang w:val="en-US"/>
        </w:rPr>
      </w:pPr>
    </w:p>
    <w:p w:rsidR="00433740" w:rsidRDefault="00433740" w:rsidP="004A5731">
      <w:pPr>
        <w:tabs>
          <w:tab w:val="left" w:pos="9180"/>
        </w:tabs>
        <w:spacing w:line="240" w:lineRule="auto"/>
        <w:ind w:left="567" w:right="-6"/>
        <w:jc w:val="thaiDistribute"/>
        <w:rPr>
          <w:rFonts w:ascii="Angsana New" w:hAnsi="Angsana New"/>
          <w:sz w:val="2"/>
          <w:szCs w:val="2"/>
          <w:lang w:val="en-US"/>
        </w:rPr>
      </w:pPr>
    </w:p>
    <w:p w:rsidR="0072603C" w:rsidRPr="00D760B0" w:rsidRDefault="0072603C" w:rsidP="001D21E8">
      <w:pPr>
        <w:spacing w:line="240" w:lineRule="auto"/>
        <w:ind w:left="567" w:right="-6"/>
        <w:jc w:val="thaiDistribute"/>
        <w:rPr>
          <w:rFonts w:ascii="Angsana New" w:hAnsi="Angsana New"/>
          <w:b/>
          <w:bCs/>
          <w:sz w:val="28"/>
          <w:szCs w:val="28"/>
          <w:lang w:val="en-US"/>
        </w:rPr>
      </w:pPr>
      <w:r w:rsidRPr="00D760B0">
        <w:rPr>
          <w:rFonts w:ascii="Angsana New" w:hAnsi="Angsana New"/>
          <w:b/>
          <w:bCs/>
          <w:sz w:val="28"/>
          <w:szCs w:val="28"/>
          <w:lang w:val="en-US"/>
        </w:rPr>
        <w:t>Accrued interest payable from related parties</w:t>
      </w:r>
    </w:p>
    <w:bookmarkStart w:id="21" w:name="_MON_1642695561"/>
    <w:bookmarkEnd w:id="21"/>
    <w:p w:rsidR="00B931BA" w:rsidRDefault="007205A2" w:rsidP="00433740">
      <w:pPr>
        <w:tabs>
          <w:tab w:val="left" w:pos="5760"/>
        </w:tabs>
        <w:spacing w:after="120"/>
        <w:ind w:left="567" w:right="-6"/>
        <w:jc w:val="both"/>
        <w:rPr>
          <w:rFonts w:ascii="Angsana New" w:hAnsi="Angsana New"/>
          <w:spacing w:val="-2"/>
          <w:sz w:val="28"/>
          <w:szCs w:val="28"/>
          <w:lang w:val="en-US"/>
        </w:rPr>
      </w:pPr>
      <w:r w:rsidRPr="00D760B0">
        <w:rPr>
          <w:rFonts w:ascii="Angsana New" w:hAnsi="Angsana New"/>
          <w:sz w:val="28"/>
          <w:szCs w:val="28"/>
        </w:rPr>
        <w:object w:dxaOrig="8508" w:dyaOrig="2504">
          <v:shape id="_x0000_i1039" type="#_x0000_t75" style="width:439.5pt;height:126pt" o:ole="">
            <v:imagedata r:id="rId36" o:title=""/>
          </v:shape>
          <o:OLEObject Type="Embed" ProgID="Excel.Sheet.8" ShapeID="_x0000_i1039" DrawAspect="Content" ObjectID="_1675793977" r:id="rId37"/>
        </w:object>
      </w:r>
      <w:bookmarkStart w:id="22" w:name="_MON_1422187596"/>
      <w:bookmarkEnd w:id="22"/>
      <w:r w:rsidR="00770A72" w:rsidRPr="00AB41EB">
        <w:rPr>
          <w:rFonts w:ascii="Angsana New" w:hAnsi="Angsana New"/>
          <w:sz w:val="28"/>
          <w:szCs w:val="28"/>
          <w:lang w:val="en-US"/>
        </w:rPr>
        <w:t xml:space="preserve">The Company has </w:t>
      </w:r>
      <w:r w:rsidR="007A398B">
        <w:rPr>
          <w:rFonts w:ascii="Angsana New" w:hAnsi="Angsana New"/>
          <w:sz w:val="28"/>
          <w:szCs w:val="28"/>
          <w:lang w:val="en-US"/>
        </w:rPr>
        <w:t>entered into borrowing agreements from</w:t>
      </w:r>
      <w:r w:rsidR="00770A72" w:rsidRPr="00AB41EB">
        <w:rPr>
          <w:rFonts w:ascii="Angsana New" w:hAnsi="Angsana New" w:hint="cs"/>
          <w:sz w:val="28"/>
          <w:szCs w:val="28"/>
          <w:cs/>
          <w:lang w:val="en-US"/>
        </w:rPr>
        <w:t xml:space="preserve"> </w:t>
      </w:r>
      <w:r w:rsidR="00770A72" w:rsidRPr="00AB41EB">
        <w:rPr>
          <w:rFonts w:ascii="Angsana New" w:hAnsi="Angsana New"/>
          <w:sz w:val="28"/>
          <w:szCs w:val="28"/>
          <w:lang w:val="en-US"/>
        </w:rPr>
        <w:t>related parties</w:t>
      </w:r>
      <w:r w:rsidR="00D10861" w:rsidRPr="00AB41EB">
        <w:rPr>
          <w:rFonts w:ascii="Angsana New" w:hAnsi="Angsana New"/>
          <w:sz w:val="28"/>
          <w:szCs w:val="28"/>
          <w:lang w:val="en-US"/>
        </w:rPr>
        <w:t xml:space="preserve"> </w:t>
      </w:r>
      <w:r w:rsidR="007572A3" w:rsidRPr="00EB217D">
        <w:rPr>
          <w:rFonts w:ascii="Angsana New" w:hAnsi="Angsana New"/>
          <w:spacing w:val="-2"/>
          <w:sz w:val="28"/>
          <w:szCs w:val="28"/>
          <w:lang w:val="en-US"/>
        </w:rPr>
        <w:t>without collateral</w:t>
      </w:r>
      <w:r w:rsidR="007572A3">
        <w:rPr>
          <w:rFonts w:ascii="Angsana New" w:hAnsi="Angsana New"/>
          <w:spacing w:val="-2"/>
          <w:sz w:val="28"/>
          <w:szCs w:val="28"/>
          <w:lang w:val="en-US"/>
        </w:rPr>
        <w:t xml:space="preserve"> and </w:t>
      </w:r>
      <w:r w:rsidR="007572A3" w:rsidRPr="006428EF">
        <w:rPr>
          <w:rFonts w:ascii="Angsana New" w:hAnsi="Angsana New"/>
          <w:spacing w:val="-2"/>
          <w:sz w:val="28"/>
          <w:szCs w:val="28"/>
          <w:lang w:val="en-US"/>
        </w:rPr>
        <w:t>interest charged at the rate</w:t>
      </w:r>
      <w:r w:rsidR="003733F5">
        <w:rPr>
          <w:rFonts w:ascii="Angsana New" w:hAnsi="Angsana New"/>
          <w:spacing w:val="-2"/>
          <w:sz w:val="28"/>
          <w:szCs w:val="28"/>
          <w:lang w:val="en-US"/>
        </w:rPr>
        <w:t xml:space="preserve"> of</w:t>
      </w:r>
      <w:r w:rsidR="007572A3">
        <w:rPr>
          <w:rFonts w:ascii="Angsana New" w:hAnsi="Angsana New"/>
          <w:spacing w:val="-2"/>
          <w:sz w:val="28"/>
          <w:szCs w:val="28"/>
          <w:lang w:val="en-US"/>
        </w:rPr>
        <w:t xml:space="preserve"> 3.5%</w:t>
      </w:r>
      <w:r w:rsidR="007572A3" w:rsidRPr="00062AA3">
        <w:rPr>
          <w:rFonts w:ascii="Arial" w:eastAsia="Arial Unicode MS" w:hAnsi="Arial" w:cs="Arial Unicode MS"/>
          <w:lang w:val="en-US"/>
        </w:rPr>
        <w:t xml:space="preserve"> </w:t>
      </w:r>
      <w:r w:rsidR="007572A3" w:rsidRPr="00062AA3">
        <w:rPr>
          <w:rFonts w:ascii="Angsana New" w:hAnsi="Angsana New"/>
          <w:spacing w:val="-2"/>
          <w:sz w:val="28"/>
          <w:szCs w:val="28"/>
          <w:lang w:val="en-US"/>
        </w:rPr>
        <w:t>per annum</w:t>
      </w:r>
      <w:r w:rsidR="007572A3">
        <w:rPr>
          <w:rFonts w:ascii="Angsana New" w:hAnsi="Angsana New"/>
          <w:spacing w:val="-2"/>
          <w:sz w:val="28"/>
          <w:szCs w:val="28"/>
          <w:lang w:val="en-US"/>
        </w:rPr>
        <w:t xml:space="preserve"> (2019: no interest charged)</w:t>
      </w:r>
      <w:r w:rsidR="007572A3" w:rsidRPr="006428EF">
        <w:rPr>
          <w:rFonts w:ascii="Angsana New" w:hAnsi="Angsana New"/>
          <w:spacing w:val="-2"/>
          <w:sz w:val="28"/>
          <w:szCs w:val="28"/>
          <w:lang w:val="en-US"/>
        </w:rPr>
        <w:t>.</w:t>
      </w:r>
    </w:p>
    <w:p w:rsidR="006C2BF6" w:rsidRPr="00284976" w:rsidRDefault="006C2BF6" w:rsidP="006C2BF6">
      <w:pPr>
        <w:spacing w:before="120" w:after="120" w:line="240" w:lineRule="atLeast"/>
        <w:ind w:left="562"/>
        <w:jc w:val="thaiDistribute"/>
        <w:rPr>
          <w:rFonts w:ascii="Angsana New" w:hAnsi="Angsana New"/>
          <w:b/>
          <w:bCs/>
          <w:sz w:val="28"/>
          <w:szCs w:val="28"/>
          <w:lang w:val="en-US"/>
        </w:rPr>
      </w:pPr>
      <w:r w:rsidRPr="00284976">
        <w:rPr>
          <w:rFonts w:ascii="Angsana New" w:hAnsi="Angsana New"/>
          <w:b/>
          <w:bCs/>
          <w:sz w:val="28"/>
          <w:szCs w:val="28"/>
          <w:lang w:val="en-US"/>
        </w:rPr>
        <w:lastRenderedPageBreak/>
        <w:t>Significant contract</w:t>
      </w:r>
      <w:r>
        <w:rPr>
          <w:rFonts w:ascii="Angsana New" w:hAnsi="Angsana New"/>
          <w:b/>
          <w:bCs/>
          <w:sz w:val="28"/>
          <w:szCs w:val="28"/>
          <w:lang w:val="en-US"/>
        </w:rPr>
        <w:t>s</w:t>
      </w:r>
    </w:p>
    <w:p w:rsidR="006C2BF6" w:rsidRPr="00AB41EB" w:rsidRDefault="006C2BF6" w:rsidP="006C2BF6">
      <w:pPr>
        <w:tabs>
          <w:tab w:val="left" w:pos="5760"/>
        </w:tabs>
        <w:spacing w:after="120"/>
        <w:ind w:left="567" w:right="-6"/>
        <w:jc w:val="both"/>
        <w:rPr>
          <w:rFonts w:ascii="Angsana New" w:hAnsi="Angsana New"/>
          <w:sz w:val="28"/>
          <w:szCs w:val="28"/>
          <w:lang w:val="en-US"/>
        </w:rPr>
      </w:pPr>
      <w:r w:rsidRPr="005F032D">
        <w:rPr>
          <w:rFonts w:ascii="Angsana New" w:hAnsi="Angsana New"/>
          <w:sz w:val="28"/>
        </w:rPr>
        <w:t xml:space="preserve">The </w:t>
      </w:r>
      <w:r>
        <w:rPr>
          <w:rFonts w:ascii="Angsana New" w:hAnsi="Angsana New"/>
          <w:sz w:val="28"/>
        </w:rPr>
        <w:t xml:space="preserve">Company </w:t>
      </w:r>
      <w:r w:rsidRPr="005F032D">
        <w:rPr>
          <w:rFonts w:ascii="Angsana New" w:hAnsi="Angsana New"/>
          <w:sz w:val="28"/>
        </w:rPr>
        <w:t xml:space="preserve">entered into the </w:t>
      </w:r>
      <w:r>
        <w:rPr>
          <w:rFonts w:ascii="Angsana New" w:hAnsi="Angsana New"/>
          <w:sz w:val="28"/>
        </w:rPr>
        <w:t>building</w:t>
      </w:r>
      <w:r w:rsidRPr="005F032D">
        <w:rPr>
          <w:rFonts w:ascii="Angsana New" w:hAnsi="Angsana New"/>
          <w:sz w:val="28"/>
        </w:rPr>
        <w:t xml:space="preserve"> lease agreem</w:t>
      </w:r>
      <w:r>
        <w:rPr>
          <w:rFonts w:ascii="Angsana New" w:hAnsi="Angsana New"/>
          <w:sz w:val="28"/>
        </w:rPr>
        <w:t>ents for use in its operations with</w:t>
      </w:r>
      <w:r w:rsidRPr="00E70F48">
        <w:t xml:space="preserve"> </w:t>
      </w:r>
      <w:r w:rsidRPr="00E70F48">
        <w:rPr>
          <w:rFonts w:ascii="Angsana New" w:hAnsi="Angsana New"/>
          <w:sz w:val="28"/>
        </w:rPr>
        <w:t>P. Leasing Company Limited</w:t>
      </w:r>
      <w:r>
        <w:rPr>
          <w:rFonts w:ascii="Angsana New" w:hAnsi="Angsana New"/>
          <w:sz w:val="28"/>
        </w:rPr>
        <w:t xml:space="preserve"> with r</w:t>
      </w:r>
      <w:r w:rsidRPr="00D77E8A">
        <w:rPr>
          <w:rFonts w:ascii="Angsana New" w:hAnsi="Angsana New"/>
          <w:sz w:val="28"/>
          <w:lang w:val="en-US"/>
        </w:rPr>
        <w:t>ental and service</w:t>
      </w:r>
      <w:r>
        <w:rPr>
          <w:rFonts w:ascii="Angsana New" w:hAnsi="Angsana New"/>
          <w:sz w:val="28"/>
          <w:lang w:val="en-US"/>
        </w:rPr>
        <w:t xml:space="preserve"> charge</w:t>
      </w:r>
      <w:r w:rsidRPr="00D77E8A">
        <w:rPr>
          <w:rFonts w:ascii="Angsana New" w:hAnsi="Angsana New"/>
          <w:sz w:val="28"/>
          <w:lang w:val="en-US"/>
        </w:rPr>
        <w:t xml:space="preserve"> at the rate of Baht 0</w:t>
      </w:r>
      <w:r w:rsidRPr="00D77E8A">
        <w:rPr>
          <w:rFonts w:ascii="Angsana New" w:hAnsi="Angsana New" w:hint="cs"/>
          <w:sz w:val="28"/>
          <w:cs/>
          <w:lang w:val="en-US"/>
        </w:rPr>
        <w:t>.</w:t>
      </w:r>
      <w:r>
        <w:rPr>
          <w:rFonts w:ascii="Angsana New" w:hAnsi="Angsana New"/>
          <w:sz w:val="28"/>
          <w:lang w:val="en-US"/>
        </w:rPr>
        <w:t>46</w:t>
      </w:r>
      <w:r w:rsidRPr="00D77E8A">
        <w:rPr>
          <w:rFonts w:ascii="Angsana New" w:hAnsi="Angsana New"/>
          <w:sz w:val="28"/>
          <w:lang w:val="en-US"/>
        </w:rPr>
        <w:t xml:space="preserve"> million</w:t>
      </w:r>
      <w:r w:rsidRPr="00D77E8A">
        <w:rPr>
          <w:rFonts w:ascii="Angsana New" w:hAnsi="Angsana New"/>
          <w:sz w:val="28"/>
          <w:cs/>
          <w:lang w:val="en-US"/>
        </w:rPr>
        <w:t xml:space="preserve"> </w:t>
      </w:r>
      <w:r w:rsidRPr="00D77E8A">
        <w:rPr>
          <w:rFonts w:ascii="Angsana New" w:hAnsi="Angsana New"/>
          <w:sz w:val="28"/>
        </w:rPr>
        <w:t>per month.</w:t>
      </w:r>
    </w:p>
    <w:p w:rsidR="00635387" w:rsidRDefault="00635387" w:rsidP="00503126">
      <w:pPr>
        <w:tabs>
          <w:tab w:val="left" w:pos="426"/>
          <w:tab w:val="left" w:pos="7740"/>
        </w:tabs>
        <w:spacing w:before="110" w:line="240" w:lineRule="auto"/>
        <w:ind w:left="567" w:right="-6"/>
        <w:rPr>
          <w:rFonts w:ascii="Angsana New" w:hAnsi="Angsana New"/>
          <w:b/>
          <w:bCs/>
          <w:sz w:val="28"/>
          <w:szCs w:val="28"/>
          <w:lang w:val="en-US"/>
        </w:rPr>
      </w:pPr>
      <w:r w:rsidRPr="00A9124E">
        <w:rPr>
          <w:rFonts w:ascii="Angsana New" w:hAnsi="Angsana New"/>
          <w:b/>
          <w:bCs/>
          <w:sz w:val="28"/>
          <w:szCs w:val="28"/>
          <w:lang w:val="en-US"/>
        </w:rPr>
        <w:t>Company relationship</w:t>
      </w:r>
    </w:p>
    <w:bookmarkStart w:id="23" w:name="_MON_1508068765"/>
    <w:bookmarkEnd w:id="23"/>
    <w:bookmarkStart w:id="24" w:name="_MON_1649675929"/>
    <w:bookmarkEnd w:id="24"/>
    <w:p w:rsidR="00635387" w:rsidRDefault="007205A2" w:rsidP="0062238E">
      <w:pPr>
        <w:tabs>
          <w:tab w:val="left" w:pos="426"/>
        </w:tabs>
        <w:spacing w:before="110" w:line="240" w:lineRule="auto"/>
        <w:ind w:left="567" w:right="-6"/>
        <w:rPr>
          <w:rFonts w:ascii="Angsana New" w:hAnsi="Angsana New"/>
          <w:b/>
          <w:bCs/>
          <w:sz w:val="28"/>
          <w:szCs w:val="28"/>
          <w:lang w:val="en-US"/>
        </w:rPr>
      </w:pPr>
      <w:r>
        <w:rPr>
          <w:rFonts w:ascii="Angsana New" w:hAnsi="Angsana New"/>
          <w:spacing w:val="-4"/>
          <w:sz w:val="28"/>
          <w:szCs w:val="28"/>
          <w:cs/>
        </w:rPr>
        <w:object w:dxaOrig="9370" w:dyaOrig="3017">
          <v:shape id="_x0000_i1040" type="#_x0000_t75" style="width:467.25pt;height:150.75pt" o:ole="">
            <v:imagedata r:id="rId38" o:title=""/>
          </v:shape>
          <o:OLEObject Type="Embed" ProgID="Excel.Sheet.8" ShapeID="_x0000_i1040" DrawAspect="Content" ObjectID="_1675793978" r:id="rId39"/>
        </w:object>
      </w:r>
      <w:r w:rsidR="00635387" w:rsidRPr="00494749">
        <w:rPr>
          <w:rFonts w:ascii="Angsana New" w:hAnsi="Angsana New"/>
          <w:b/>
          <w:bCs/>
          <w:sz w:val="28"/>
          <w:szCs w:val="28"/>
          <w:lang w:val="en-US"/>
        </w:rPr>
        <w:t>Bases of measurement for intercompany revenues and expenses</w:t>
      </w:r>
    </w:p>
    <w:bookmarkStart w:id="25" w:name="_MON_1649676276"/>
    <w:bookmarkEnd w:id="25"/>
    <w:p w:rsidR="00830EE8" w:rsidRPr="004A5731" w:rsidRDefault="007205A2" w:rsidP="00AB41EB">
      <w:pPr>
        <w:tabs>
          <w:tab w:val="left" w:pos="426"/>
        </w:tabs>
        <w:spacing w:before="110" w:line="240" w:lineRule="auto"/>
        <w:ind w:left="567" w:right="-6"/>
        <w:rPr>
          <w:rFonts w:ascii="Angsana New" w:hAnsi="Angsana New"/>
          <w:sz w:val="10"/>
          <w:szCs w:val="10"/>
          <w:u w:val="single"/>
          <w:lang w:val="en-US"/>
        </w:rPr>
      </w:pPr>
      <w:r>
        <w:rPr>
          <w:rFonts w:ascii="Angsana New" w:hAnsi="Angsana New"/>
          <w:spacing w:val="-4"/>
          <w:sz w:val="28"/>
          <w:szCs w:val="28"/>
          <w:cs/>
        </w:rPr>
        <w:object w:dxaOrig="9954" w:dyaOrig="2859">
          <v:shape id="_x0000_i1041" type="#_x0000_t75" style="width:498.75pt;height:142.5pt" o:ole="">
            <v:imagedata r:id="rId40" o:title=""/>
          </v:shape>
          <o:OLEObject Type="Embed" ProgID="Excel.Sheet.8" ShapeID="_x0000_i1041" DrawAspect="Content" ObjectID="_1675793979" r:id="rId41"/>
        </w:object>
      </w:r>
    </w:p>
    <w:p w:rsidR="002F70C3" w:rsidRDefault="002F70C3" w:rsidP="00D81D44">
      <w:pPr>
        <w:numPr>
          <w:ilvl w:val="0"/>
          <w:numId w:val="2"/>
        </w:numPr>
        <w:spacing w:before="120"/>
        <w:ind w:right="-6"/>
        <w:jc w:val="both"/>
        <w:rPr>
          <w:rFonts w:ascii="Angsana New" w:hAnsi="Angsana New"/>
          <w:b/>
          <w:bCs/>
          <w:sz w:val="28"/>
          <w:szCs w:val="28"/>
          <w:lang w:val="en-US"/>
        </w:rPr>
      </w:pPr>
      <w:r w:rsidRPr="00D760B0">
        <w:rPr>
          <w:rFonts w:ascii="Angsana New" w:hAnsi="Angsana New"/>
          <w:b/>
          <w:bCs/>
          <w:sz w:val="28"/>
          <w:szCs w:val="28"/>
          <w:lang w:val="en-US"/>
        </w:rPr>
        <w:t>CASH AND CASH EQUIVALENTS</w:t>
      </w:r>
      <w:r w:rsidRPr="00D760B0">
        <w:rPr>
          <w:rFonts w:ascii="Angsana New" w:hAnsi="Angsana New"/>
          <w:b/>
          <w:bCs/>
          <w:sz w:val="28"/>
          <w:szCs w:val="28"/>
          <w:cs/>
          <w:lang w:val="en-US"/>
        </w:rPr>
        <w:t xml:space="preserve"> </w:t>
      </w:r>
    </w:p>
    <w:bookmarkStart w:id="26" w:name="_MON_1642696403"/>
    <w:bookmarkEnd w:id="26"/>
    <w:p w:rsidR="000D4E90" w:rsidRDefault="007205A2" w:rsidP="00245ABB">
      <w:pPr>
        <w:spacing w:before="120"/>
        <w:ind w:left="567" w:right="-6"/>
        <w:jc w:val="both"/>
        <w:rPr>
          <w:rFonts w:ascii="Angsana New" w:hAnsi="Angsana New"/>
          <w:sz w:val="28"/>
          <w:szCs w:val="28"/>
        </w:rPr>
      </w:pPr>
      <w:r w:rsidRPr="00D760B0">
        <w:rPr>
          <w:rFonts w:ascii="Angsana New" w:hAnsi="Angsana New"/>
          <w:sz w:val="28"/>
          <w:szCs w:val="28"/>
          <w:cs/>
        </w:rPr>
        <w:object w:dxaOrig="9341" w:dyaOrig="2602">
          <v:shape id="_x0000_i1042" type="#_x0000_t75" style="width:439.5pt;height:116.25pt" o:ole="">
            <v:imagedata r:id="rId42" o:title=""/>
          </v:shape>
          <o:OLEObject Type="Embed" ProgID="Excel.Sheet.8" ShapeID="_x0000_i1042" DrawAspect="Content" ObjectID="_1675793980" r:id="rId43"/>
        </w:object>
      </w:r>
      <w:bookmarkStart w:id="27" w:name="_MON_1422187786"/>
      <w:bookmarkStart w:id="28" w:name="_MON_1422187847"/>
      <w:bookmarkEnd w:id="27"/>
      <w:bookmarkEnd w:id="28"/>
    </w:p>
    <w:p w:rsidR="00843444" w:rsidRDefault="00843444" w:rsidP="00245ABB">
      <w:pPr>
        <w:spacing w:before="120"/>
        <w:ind w:left="567" w:right="-6"/>
        <w:jc w:val="both"/>
        <w:rPr>
          <w:rFonts w:ascii="Angsana New" w:hAnsi="Angsana New"/>
          <w:sz w:val="28"/>
          <w:szCs w:val="28"/>
        </w:rPr>
      </w:pPr>
    </w:p>
    <w:p w:rsidR="00843444" w:rsidRDefault="00843444" w:rsidP="00245ABB">
      <w:pPr>
        <w:spacing w:before="120"/>
        <w:ind w:left="567" w:right="-6"/>
        <w:jc w:val="both"/>
        <w:rPr>
          <w:rFonts w:ascii="Angsana New" w:hAnsi="Angsana New"/>
          <w:sz w:val="28"/>
          <w:szCs w:val="28"/>
        </w:rPr>
      </w:pPr>
    </w:p>
    <w:p w:rsidR="00843444" w:rsidRDefault="00843444" w:rsidP="00245ABB">
      <w:pPr>
        <w:spacing w:before="120"/>
        <w:ind w:left="567" w:right="-6"/>
        <w:jc w:val="both"/>
        <w:rPr>
          <w:rFonts w:ascii="Angsana New" w:hAnsi="Angsana New"/>
          <w:sz w:val="28"/>
          <w:szCs w:val="28"/>
        </w:rPr>
      </w:pPr>
    </w:p>
    <w:p w:rsidR="00843444" w:rsidRDefault="00843444" w:rsidP="00245ABB">
      <w:pPr>
        <w:spacing w:before="120"/>
        <w:ind w:left="567" w:right="-6"/>
        <w:jc w:val="both"/>
        <w:rPr>
          <w:rFonts w:ascii="Angsana New" w:hAnsi="Angsana New"/>
          <w:sz w:val="28"/>
          <w:szCs w:val="28"/>
        </w:rPr>
      </w:pPr>
    </w:p>
    <w:p w:rsidR="00843444" w:rsidRDefault="00843444" w:rsidP="00245ABB">
      <w:pPr>
        <w:spacing w:before="120"/>
        <w:ind w:left="567" w:right="-6"/>
        <w:jc w:val="both"/>
        <w:rPr>
          <w:rFonts w:ascii="Angsana New" w:hAnsi="Angsana New"/>
          <w:sz w:val="28"/>
          <w:szCs w:val="28"/>
        </w:rPr>
      </w:pPr>
    </w:p>
    <w:p w:rsidR="00076D8C" w:rsidRPr="009C5093" w:rsidRDefault="00076D8C" w:rsidP="00245ABB">
      <w:pPr>
        <w:tabs>
          <w:tab w:val="left" w:pos="3780"/>
          <w:tab w:val="left" w:pos="5130"/>
        </w:tabs>
        <w:autoSpaceDE w:val="0"/>
        <w:autoSpaceDN w:val="0"/>
        <w:adjustRightInd w:val="0"/>
        <w:spacing w:line="240" w:lineRule="auto"/>
        <w:ind w:left="570" w:right="-6"/>
        <w:jc w:val="thaiDistribute"/>
        <w:rPr>
          <w:rFonts w:ascii="Angsana New" w:hAnsi="Angsana New"/>
          <w:color w:val="FF0000"/>
          <w:sz w:val="4"/>
          <w:szCs w:val="4"/>
          <w:lang w:val="en-US"/>
        </w:rPr>
      </w:pPr>
      <w:bookmarkStart w:id="29" w:name="_MON_1422187939"/>
      <w:bookmarkEnd w:id="29"/>
    </w:p>
    <w:p w:rsidR="00CF6294" w:rsidRPr="00CF6294" w:rsidRDefault="00834D07" w:rsidP="00D66B90">
      <w:pPr>
        <w:numPr>
          <w:ilvl w:val="0"/>
          <w:numId w:val="2"/>
        </w:numPr>
        <w:tabs>
          <w:tab w:val="clear" w:pos="570"/>
          <w:tab w:val="left" w:pos="567"/>
        </w:tabs>
        <w:spacing w:after="120" w:line="240" w:lineRule="auto"/>
        <w:ind w:left="539" w:right="-6" w:hanging="539"/>
        <w:jc w:val="thaiDistribute"/>
        <w:rPr>
          <w:rFonts w:ascii="Angsana New" w:hAnsi="Angsana New"/>
          <w:sz w:val="28"/>
          <w:szCs w:val="28"/>
          <w:lang w:val="en-US"/>
        </w:rPr>
      </w:pPr>
      <w:r w:rsidRPr="009E5D38">
        <w:rPr>
          <w:rFonts w:ascii="Angsana New" w:hAnsi="Angsana New"/>
          <w:b/>
          <w:bCs/>
          <w:sz w:val="28"/>
          <w:szCs w:val="28"/>
          <w:lang w:val="en-US"/>
        </w:rPr>
        <w:lastRenderedPageBreak/>
        <w:t xml:space="preserve">COST </w:t>
      </w:r>
      <w:r w:rsidR="006673E6" w:rsidRPr="009E5D38">
        <w:rPr>
          <w:rFonts w:ascii="Angsana New" w:hAnsi="Angsana New"/>
          <w:b/>
          <w:bCs/>
          <w:sz w:val="28"/>
          <w:szCs w:val="28"/>
          <w:lang w:val="en-US"/>
        </w:rPr>
        <w:t>OF PROPERTY DEVELOPMENT</w:t>
      </w:r>
      <w:r w:rsidR="00E86F09" w:rsidRPr="002435D8">
        <w:rPr>
          <w:rFonts w:ascii="Angsana New" w:hAnsi="Angsana New"/>
          <w:b/>
          <w:bCs/>
          <w:sz w:val="28"/>
          <w:szCs w:val="28"/>
          <w:lang w:val="en-US"/>
        </w:rPr>
        <w:t xml:space="preserve"> </w:t>
      </w:r>
      <w:bookmarkStart w:id="30" w:name="_MON_1422188074"/>
      <w:bookmarkEnd w:id="30"/>
    </w:p>
    <w:bookmarkStart w:id="31" w:name="_MON_1422188848"/>
    <w:bookmarkEnd w:id="31"/>
    <w:p w:rsidR="00BF19E6" w:rsidRDefault="007205A2" w:rsidP="00D66B90">
      <w:pPr>
        <w:tabs>
          <w:tab w:val="left" w:pos="567"/>
        </w:tabs>
        <w:spacing w:line="240" w:lineRule="auto"/>
        <w:ind w:left="539" w:right="-6"/>
        <w:jc w:val="thaiDistribute"/>
        <w:rPr>
          <w:rFonts w:ascii="Angsana New" w:hAnsi="Angsana New"/>
          <w:sz w:val="28"/>
          <w:lang w:val="en-US"/>
        </w:rPr>
      </w:pPr>
      <w:r w:rsidRPr="00D760B0">
        <w:rPr>
          <w:rFonts w:ascii="Angsana New" w:hAnsi="Angsana New"/>
          <w:sz w:val="28"/>
          <w:szCs w:val="28"/>
          <w:cs/>
        </w:rPr>
        <w:object w:dxaOrig="9435" w:dyaOrig="5103">
          <v:shape id="_x0000_i1043" type="#_x0000_t75" style="width:442.5pt;height:228.75pt" o:ole="">
            <v:imagedata r:id="rId44" o:title=""/>
          </v:shape>
          <o:OLEObject Type="Embed" ProgID="Excel.Sheet.8" ShapeID="_x0000_i1043" DrawAspect="Content" ObjectID="_1675793981" r:id="rId45"/>
        </w:object>
      </w:r>
      <w:r w:rsidR="00843444" w:rsidRPr="00194672">
        <w:rPr>
          <w:rFonts w:ascii="Angsana New" w:hAnsi="Angsana New"/>
          <w:sz w:val="28"/>
          <w:lang w:val="en-US"/>
        </w:rPr>
        <w:t xml:space="preserve">The Company mortgaged partial of </w:t>
      </w:r>
      <w:r w:rsidR="00843444" w:rsidRPr="00194672">
        <w:rPr>
          <w:rFonts w:ascii="Angsana New" w:hAnsi="Angsana New"/>
          <w:sz w:val="28"/>
        </w:rPr>
        <w:t>land including existing construction as collateral for the credit facilities with financial institutions</w:t>
      </w:r>
      <w:r w:rsidR="00843444">
        <w:rPr>
          <w:rFonts w:ascii="Angsana New" w:hAnsi="Angsana New"/>
          <w:sz w:val="28"/>
        </w:rPr>
        <w:t>,</w:t>
      </w:r>
      <w:r w:rsidR="00843444">
        <w:rPr>
          <w:rFonts w:ascii="Angsana New" w:hAnsi="Angsana New" w:hint="cs"/>
          <w:sz w:val="28"/>
          <w:cs/>
        </w:rPr>
        <w:t xml:space="preserve"> </w:t>
      </w:r>
      <w:r w:rsidR="00843444">
        <w:rPr>
          <w:rFonts w:ascii="Angsana New" w:hAnsi="Angsana New"/>
          <w:sz w:val="28"/>
        </w:rPr>
        <w:t xml:space="preserve">and </w:t>
      </w:r>
      <w:r w:rsidR="00843444">
        <w:rPr>
          <w:rFonts w:ascii="Angsana New" w:hAnsi="Angsana New"/>
          <w:sz w:val="28"/>
          <w:szCs w:val="28"/>
          <w:lang w:val="en-US"/>
        </w:rPr>
        <w:t xml:space="preserve">was </w:t>
      </w:r>
      <w:r w:rsidR="00843444" w:rsidRPr="007A118A">
        <w:rPr>
          <w:rFonts w:ascii="Angsana New" w:hAnsi="Angsana New"/>
          <w:color w:val="000000"/>
          <w:sz w:val="28"/>
          <w:szCs w:val="28"/>
          <w:lang w:val="en-US"/>
        </w:rPr>
        <w:t>releasing the mortgage</w:t>
      </w:r>
      <w:r w:rsidR="00843444">
        <w:rPr>
          <w:rFonts w:ascii="Angsana New" w:hAnsi="Angsana New"/>
          <w:color w:val="000000"/>
          <w:sz w:val="28"/>
          <w:szCs w:val="28"/>
          <w:lang w:val="en-US"/>
        </w:rPr>
        <w:t xml:space="preserve"> </w:t>
      </w:r>
      <w:r w:rsidR="00843444">
        <w:rPr>
          <w:rFonts w:ascii="Angsana New" w:hAnsi="Angsana New"/>
          <w:sz w:val="28"/>
          <w:szCs w:val="28"/>
          <w:lang w:val="en-US"/>
        </w:rPr>
        <w:t>on 26</w:t>
      </w:r>
      <w:r w:rsidR="00843444" w:rsidRPr="000E7FB3">
        <w:rPr>
          <w:rFonts w:ascii="Angsana New" w:hAnsi="Angsana New"/>
          <w:sz w:val="28"/>
          <w:szCs w:val="28"/>
          <w:lang w:val="en-US"/>
        </w:rPr>
        <w:t xml:space="preserve"> May 2020</w:t>
      </w:r>
      <w:r w:rsidR="00843444" w:rsidRPr="000E7FB3">
        <w:rPr>
          <w:rFonts w:ascii="Angsana New" w:hAnsi="Angsana New"/>
          <w:sz w:val="28"/>
          <w:szCs w:val="28"/>
        </w:rPr>
        <w:t>.</w:t>
      </w:r>
    </w:p>
    <w:p w:rsidR="00543406" w:rsidRPr="007F5996" w:rsidRDefault="00543406" w:rsidP="009C5093">
      <w:pPr>
        <w:spacing w:before="120" w:after="120" w:line="240" w:lineRule="auto"/>
        <w:ind w:left="567" w:right="-6"/>
        <w:jc w:val="thaiDistribute"/>
        <w:rPr>
          <w:rFonts w:ascii="Angsana New" w:hAnsi="Angsana New"/>
          <w:sz w:val="28"/>
          <w:szCs w:val="28"/>
          <w:lang w:val="en-US"/>
        </w:rPr>
      </w:pPr>
    </w:p>
    <w:p w:rsidR="007F5996" w:rsidRPr="00D760B0" w:rsidRDefault="007F5996" w:rsidP="009C5093">
      <w:pPr>
        <w:spacing w:before="120" w:line="240" w:lineRule="auto"/>
        <w:ind w:right="-2"/>
        <w:rPr>
          <w:rFonts w:ascii="Angsana New" w:hAnsi="Angsana New"/>
          <w:sz w:val="28"/>
          <w:szCs w:val="28"/>
          <w:u w:val="single"/>
          <w:cs/>
          <w:lang w:val="en-US"/>
        </w:rPr>
        <w:sectPr w:rsidR="007F5996" w:rsidRPr="00D760B0" w:rsidSect="004F18A4">
          <w:headerReference w:type="default" r:id="rId46"/>
          <w:footerReference w:type="even" r:id="rId47"/>
          <w:footerReference w:type="default" r:id="rId48"/>
          <w:pgSz w:w="11906" w:h="16838"/>
          <w:pgMar w:top="1440" w:right="849" w:bottom="1134" w:left="1701" w:header="709" w:footer="709" w:gutter="0"/>
          <w:pgNumType w:start="13"/>
          <w:cols w:space="708"/>
          <w:docGrid w:linePitch="360"/>
        </w:sectPr>
      </w:pPr>
      <w:bookmarkStart w:id="32" w:name="_MON_1422189213"/>
      <w:bookmarkEnd w:id="32"/>
    </w:p>
    <w:p w:rsidR="00290183" w:rsidRPr="00D760B0" w:rsidRDefault="00290183" w:rsidP="009E6538">
      <w:pPr>
        <w:numPr>
          <w:ilvl w:val="0"/>
          <w:numId w:val="2"/>
        </w:numPr>
        <w:tabs>
          <w:tab w:val="clear" w:pos="570"/>
          <w:tab w:val="left" w:pos="567"/>
        </w:tabs>
        <w:spacing w:line="240" w:lineRule="auto"/>
        <w:ind w:left="539" w:right="-6" w:hanging="539"/>
        <w:jc w:val="thaiDistribute"/>
        <w:rPr>
          <w:rFonts w:ascii="Angsana New" w:hAnsi="Angsana New"/>
          <w:b/>
          <w:bCs/>
          <w:sz w:val="28"/>
          <w:szCs w:val="28"/>
          <w:lang w:val="en-US"/>
        </w:rPr>
      </w:pPr>
      <w:r w:rsidRPr="00D760B0">
        <w:rPr>
          <w:rFonts w:ascii="Angsana New" w:hAnsi="Angsana New"/>
          <w:b/>
          <w:bCs/>
          <w:sz w:val="28"/>
          <w:szCs w:val="28"/>
          <w:lang w:val="en-US"/>
        </w:rPr>
        <w:lastRenderedPageBreak/>
        <w:t>INVESTMENT</w:t>
      </w:r>
      <w:r w:rsidR="006673E6" w:rsidRPr="00D760B0">
        <w:rPr>
          <w:rFonts w:ascii="Angsana New" w:hAnsi="Angsana New"/>
          <w:b/>
          <w:bCs/>
          <w:sz w:val="28"/>
          <w:szCs w:val="28"/>
          <w:lang w:val="en-US"/>
        </w:rPr>
        <w:t>S</w:t>
      </w:r>
      <w:r w:rsidRPr="00D760B0">
        <w:rPr>
          <w:rFonts w:ascii="Angsana New" w:hAnsi="Angsana New"/>
          <w:b/>
          <w:bCs/>
          <w:sz w:val="28"/>
          <w:szCs w:val="28"/>
          <w:lang w:val="en-US"/>
        </w:rPr>
        <w:t xml:space="preserve"> IN SUBSIDIARIES</w:t>
      </w:r>
      <w:r w:rsidR="006B1FAC" w:rsidRPr="00D760B0">
        <w:rPr>
          <w:rFonts w:ascii="Angsana New" w:hAnsi="Angsana New"/>
          <w:b/>
          <w:bCs/>
          <w:sz w:val="28"/>
          <w:szCs w:val="28"/>
          <w:lang w:val="en-US"/>
        </w:rPr>
        <w:t xml:space="preserve"> </w:t>
      </w:r>
    </w:p>
    <w:bookmarkStart w:id="33" w:name="_MON_1422189430"/>
    <w:bookmarkEnd w:id="33"/>
    <w:p w:rsidR="00C61E5C" w:rsidRPr="00FE6BE7" w:rsidRDefault="007205A2" w:rsidP="00C61E5C">
      <w:pPr>
        <w:pStyle w:val="ListParagraph"/>
        <w:spacing w:before="120"/>
        <w:ind w:left="-142" w:right="-6"/>
        <w:jc w:val="thaiDistribute"/>
        <w:rPr>
          <w:rFonts w:ascii="Angsana New" w:hAnsi="Angsana New"/>
          <w:sz w:val="2"/>
          <w:szCs w:val="2"/>
          <w:lang w:val="en-US"/>
        </w:rPr>
      </w:pPr>
      <w:r w:rsidRPr="00D760B0">
        <w:rPr>
          <w:rFonts w:ascii="Angsana New" w:hAnsi="Angsana New"/>
          <w:sz w:val="28"/>
        </w:rPr>
        <w:object w:dxaOrig="16392" w:dyaOrig="3814">
          <v:shape id="_x0000_i1044" type="#_x0000_t75" style="width:747pt;height:185.25pt" o:ole="">
            <v:imagedata r:id="rId49" o:title=""/>
          </v:shape>
          <o:OLEObject Type="Embed" ProgID="Excel.Sheet.8" ShapeID="_x0000_i1044" DrawAspect="Content" ObjectID="_1675793982" r:id="rId50"/>
        </w:object>
      </w:r>
    </w:p>
    <w:bookmarkStart w:id="34" w:name="_MON_1422189472"/>
    <w:bookmarkEnd w:id="34"/>
    <w:p w:rsidR="004552F3" w:rsidRPr="00843444" w:rsidRDefault="007205A2" w:rsidP="00C61E5C">
      <w:pPr>
        <w:tabs>
          <w:tab w:val="left" w:pos="1134"/>
          <w:tab w:val="left" w:pos="6660"/>
        </w:tabs>
        <w:spacing w:after="120" w:line="240" w:lineRule="auto"/>
        <w:ind w:left="1276" w:right="-6"/>
        <w:jc w:val="thaiDistribute"/>
        <w:rPr>
          <w:rFonts w:ascii="Angsana New" w:hAnsi="Angsana New"/>
          <w:sz w:val="28"/>
          <w:szCs w:val="28"/>
          <w:lang w:val="en-US"/>
        </w:rPr>
      </w:pPr>
      <w:r w:rsidRPr="00D760B0">
        <w:rPr>
          <w:rFonts w:ascii="Angsana New" w:hAnsi="Angsana New"/>
          <w:sz w:val="28"/>
          <w:szCs w:val="28"/>
        </w:rPr>
        <w:object w:dxaOrig="8525" w:dyaOrig="4066">
          <v:shape id="_x0000_i1045" type="#_x0000_t75" style="width:408pt;height:196.5pt" o:ole="">
            <v:imagedata r:id="rId51" o:title=""/>
          </v:shape>
          <o:OLEObject Type="Embed" ProgID="Excel.Sheet.8" ShapeID="_x0000_i1045" DrawAspect="Content" ObjectID="_1675793983" r:id="rId52"/>
        </w:object>
      </w:r>
    </w:p>
    <w:p w:rsidR="00790516" w:rsidRPr="00D760B0" w:rsidRDefault="00790516" w:rsidP="002E181F">
      <w:pPr>
        <w:tabs>
          <w:tab w:val="left" w:pos="1134"/>
        </w:tabs>
        <w:spacing w:after="120" w:line="240" w:lineRule="auto"/>
        <w:ind w:left="1276" w:right="-6"/>
        <w:jc w:val="thaiDistribute"/>
        <w:rPr>
          <w:rFonts w:ascii="Angsana New" w:hAnsi="Angsana New"/>
          <w:sz w:val="28"/>
          <w:szCs w:val="28"/>
          <w:lang w:val="en-US"/>
        </w:rPr>
      </w:pPr>
    </w:p>
    <w:p w:rsidR="00290183" w:rsidRPr="00D760B0" w:rsidRDefault="00290183" w:rsidP="004E6162">
      <w:pPr>
        <w:tabs>
          <w:tab w:val="left" w:pos="360"/>
          <w:tab w:val="left" w:pos="2160"/>
        </w:tabs>
        <w:spacing w:before="120" w:after="120" w:line="240" w:lineRule="auto"/>
        <w:ind w:right="-6"/>
        <w:jc w:val="thaiDistribute"/>
        <w:rPr>
          <w:rFonts w:ascii="Angsana New" w:hAnsi="Angsana New"/>
          <w:sz w:val="28"/>
          <w:szCs w:val="28"/>
          <w:lang w:val="en-US"/>
        </w:rPr>
        <w:sectPr w:rsidR="00290183" w:rsidRPr="00D760B0" w:rsidSect="009E6538">
          <w:pgSz w:w="16838" w:h="11906" w:orient="landscape"/>
          <w:pgMar w:top="1560" w:right="851" w:bottom="1134" w:left="1418" w:header="709" w:footer="709" w:gutter="0"/>
          <w:cols w:space="708"/>
          <w:docGrid w:linePitch="360"/>
        </w:sectPr>
      </w:pPr>
    </w:p>
    <w:p w:rsidR="00B95B5E" w:rsidRPr="00B95B5E" w:rsidRDefault="00B95B5E" w:rsidP="00B95B5E">
      <w:pPr>
        <w:spacing w:before="120" w:after="120" w:line="240" w:lineRule="auto"/>
        <w:ind w:left="539" w:right="-6"/>
        <w:jc w:val="thaiDistribute"/>
        <w:rPr>
          <w:rFonts w:ascii="Angsana New" w:hAnsi="Angsana New"/>
          <w:sz w:val="28"/>
          <w:szCs w:val="28"/>
          <w:lang w:val="en-US"/>
        </w:rPr>
      </w:pPr>
      <w:r w:rsidRPr="00B95B5E">
        <w:rPr>
          <w:rFonts w:ascii="Angsana New" w:hAnsi="Angsana New"/>
          <w:sz w:val="28"/>
          <w:szCs w:val="28"/>
          <w:lang w:val="en-US"/>
        </w:rPr>
        <w:lastRenderedPageBreak/>
        <w:t>The Ordinary General Meetings of Shareholders of the subsidiaries held on 23 July 2020, the resolutions were passed to approve as followings:</w:t>
      </w:r>
    </w:p>
    <w:p w:rsidR="00B95B5E" w:rsidRDefault="0094504C" w:rsidP="0094504C">
      <w:pPr>
        <w:pStyle w:val="ListParagraph"/>
        <w:numPr>
          <w:ilvl w:val="0"/>
          <w:numId w:val="30"/>
        </w:numPr>
        <w:spacing w:before="120" w:after="120" w:line="240" w:lineRule="auto"/>
        <w:ind w:left="1080" w:right="-6"/>
        <w:jc w:val="thaiDistribute"/>
        <w:rPr>
          <w:rFonts w:ascii="Angsana New" w:hAnsi="Angsana New"/>
          <w:spacing w:val="-2"/>
          <w:sz w:val="28"/>
          <w:lang w:val="en-US"/>
        </w:rPr>
      </w:pPr>
      <w:r w:rsidRPr="0094504C">
        <w:rPr>
          <w:rFonts w:ascii="Angsana New" w:hAnsi="Angsana New"/>
          <w:spacing w:val="-2"/>
          <w:sz w:val="28"/>
          <w:lang w:val="en-US"/>
        </w:rPr>
        <w:t>The payment of dividend of Housing Complex Company Limited at the rate of Baht 8 per share, in the total amount of Baht 8 million and decreasing of registered capital from Baht 100 million to Baht 25 million.</w:t>
      </w:r>
    </w:p>
    <w:p w:rsidR="0094504C" w:rsidRPr="001860AF" w:rsidRDefault="0094504C" w:rsidP="0094504C">
      <w:pPr>
        <w:pStyle w:val="ListParagraph"/>
        <w:numPr>
          <w:ilvl w:val="0"/>
          <w:numId w:val="30"/>
        </w:numPr>
        <w:spacing w:before="120" w:after="120" w:line="240" w:lineRule="auto"/>
        <w:ind w:left="1080" w:right="-6"/>
        <w:jc w:val="thaiDistribute"/>
        <w:rPr>
          <w:rFonts w:ascii="Angsana New" w:hAnsi="Angsana New"/>
          <w:spacing w:val="-2"/>
          <w:sz w:val="28"/>
          <w:lang w:val="en-US"/>
        </w:rPr>
      </w:pPr>
      <w:r>
        <w:rPr>
          <w:rFonts w:ascii="Angsana New" w:hAnsi="Angsana New"/>
          <w:sz w:val="28"/>
          <w:lang w:val="en-US"/>
        </w:rPr>
        <w:t>T</w:t>
      </w:r>
      <w:r w:rsidRPr="00D551C6">
        <w:rPr>
          <w:rFonts w:ascii="Angsana New" w:hAnsi="Angsana New"/>
          <w:sz w:val="28"/>
          <w:lang w:val="en-US"/>
        </w:rPr>
        <w:t>he payment of dividend</w:t>
      </w:r>
      <w:r>
        <w:rPr>
          <w:rFonts w:ascii="Angsana New" w:hAnsi="Angsana New"/>
          <w:sz w:val="28"/>
          <w:lang w:val="en-US"/>
        </w:rPr>
        <w:t xml:space="preserve"> of Ruay Lan Lan Company</w:t>
      </w:r>
      <w:r w:rsidRPr="00D551C6">
        <w:rPr>
          <w:rFonts w:ascii="Angsana New" w:hAnsi="Angsana New"/>
          <w:sz w:val="28"/>
          <w:lang w:val="en-US"/>
        </w:rPr>
        <w:t xml:space="preserve"> Limited at the rate of Baht </w:t>
      </w:r>
      <w:r>
        <w:rPr>
          <w:rFonts w:ascii="Angsana New" w:hAnsi="Angsana New"/>
          <w:sz w:val="28"/>
          <w:lang w:val="en-US"/>
        </w:rPr>
        <w:t>20</w:t>
      </w:r>
      <w:r w:rsidRPr="00D551C6">
        <w:rPr>
          <w:rFonts w:ascii="Angsana New" w:hAnsi="Angsana New"/>
          <w:sz w:val="28"/>
          <w:cs/>
          <w:lang w:val="en-US"/>
        </w:rPr>
        <w:t xml:space="preserve"> </w:t>
      </w:r>
      <w:r w:rsidRPr="00D551C6">
        <w:rPr>
          <w:rFonts w:ascii="Angsana New" w:hAnsi="Angsana New"/>
          <w:sz w:val="28"/>
          <w:lang w:val="en-US"/>
        </w:rPr>
        <w:t xml:space="preserve">per share, in the total amount of Baht </w:t>
      </w:r>
      <w:r>
        <w:rPr>
          <w:rFonts w:ascii="Angsana New" w:hAnsi="Angsana New"/>
          <w:sz w:val="28"/>
          <w:lang w:val="en-US"/>
        </w:rPr>
        <w:t>4</w:t>
      </w:r>
      <w:r w:rsidRPr="00D551C6">
        <w:rPr>
          <w:rFonts w:ascii="Angsana New" w:hAnsi="Angsana New"/>
          <w:sz w:val="28"/>
          <w:cs/>
          <w:lang w:val="en-US"/>
        </w:rPr>
        <w:t xml:space="preserve"> </w:t>
      </w:r>
      <w:r w:rsidRPr="00D551C6">
        <w:rPr>
          <w:rFonts w:ascii="Angsana New" w:hAnsi="Angsana New"/>
          <w:sz w:val="28"/>
          <w:lang w:val="en-US"/>
        </w:rPr>
        <w:t>million</w:t>
      </w:r>
      <w:r>
        <w:rPr>
          <w:rFonts w:ascii="Angsana New" w:hAnsi="Angsana New"/>
          <w:sz w:val="28"/>
          <w:lang w:val="en-US"/>
        </w:rPr>
        <w:t xml:space="preserve"> and </w:t>
      </w:r>
      <w:r w:rsidRPr="00F11EB3">
        <w:rPr>
          <w:rFonts w:ascii="Angsana New" w:hAnsi="Angsana New"/>
          <w:sz w:val="28"/>
          <w:lang w:val="en-US"/>
        </w:rPr>
        <w:t xml:space="preserve">decreasing </w:t>
      </w:r>
      <w:r>
        <w:rPr>
          <w:rFonts w:ascii="Angsana New" w:hAnsi="Angsana New"/>
          <w:sz w:val="28"/>
          <w:lang w:val="en-US"/>
        </w:rPr>
        <w:t>of registered capital</w:t>
      </w:r>
      <w:r w:rsidRPr="00F11EB3">
        <w:rPr>
          <w:rFonts w:ascii="Angsana New" w:hAnsi="Angsana New"/>
          <w:sz w:val="28"/>
          <w:lang w:val="en-US"/>
        </w:rPr>
        <w:t xml:space="preserve"> from </w:t>
      </w:r>
      <w:r>
        <w:rPr>
          <w:rFonts w:ascii="Angsana New" w:hAnsi="Angsana New"/>
          <w:sz w:val="28"/>
          <w:lang w:val="en-US"/>
        </w:rPr>
        <w:t>Baht 20</w:t>
      </w:r>
      <w:r w:rsidRPr="00F11EB3">
        <w:rPr>
          <w:rFonts w:ascii="Angsana New" w:hAnsi="Angsana New"/>
          <w:sz w:val="28"/>
          <w:lang w:val="en-US"/>
        </w:rPr>
        <w:t xml:space="preserve"> </w:t>
      </w:r>
      <w:r>
        <w:rPr>
          <w:rFonts w:ascii="Angsana New" w:hAnsi="Angsana New"/>
          <w:sz w:val="28"/>
          <w:lang w:val="en-US"/>
        </w:rPr>
        <w:t xml:space="preserve">million </w:t>
      </w:r>
      <w:r w:rsidRPr="00F11EB3">
        <w:rPr>
          <w:rFonts w:ascii="Angsana New" w:hAnsi="Angsana New"/>
          <w:sz w:val="28"/>
          <w:lang w:val="en-US"/>
        </w:rPr>
        <w:t xml:space="preserve">to Baht </w:t>
      </w:r>
      <w:r>
        <w:rPr>
          <w:rFonts w:ascii="Angsana New" w:hAnsi="Angsana New"/>
          <w:sz w:val="28"/>
          <w:lang w:val="en-US"/>
        </w:rPr>
        <w:t>5 million.</w:t>
      </w:r>
    </w:p>
    <w:p w:rsidR="001860AF" w:rsidRPr="001860AF" w:rsidRDefault="001860AF" w:rsidP="001860AF">
      <w:pPr>
        <w:spacing w:before="120" w:after="120" w:line="240" w:lineRule="auto"/>
        <w:ind w:left="540" w:right="-6"/>
        <w:jc w:val="thaiDistribute"/>
        <w:rPr>
          <w:rFonts w:ascii="Angsana New" w:hAnsi="Angsana New"/>
          <w:b/>
          <w:bCs/>
          <w:sz w:val="28"/>
          <w:lang w:val="en-US"/>
        </w:rPr>
      </w:pPr>
      <w:r w:rsidRPr="001860AF">
        <w:rPr>
          <w:rFonts w:ascii="Angsana New" w:hAnsi="Angsana New"/>
          <w:sz w:val="28"/>
          <w:lang w:val="en-US"/>
        </w:rPr>
        <w:t xml:space="preserve">Such subsidiaries distributed capital and registered the capital decrease with the Ministry of Commerce on </w:t>
      </w:r>
      <w:r>
        <w:rPr>
          <w:rFonts w:ascii="Angsana New" w:hAnsi="Angsana New"/>
          <w:sz w:val="28"/>
          <w:lang w:val="en-US"/>
        </w:rPr>
        <w:br/>
      </w:r>
      <w:r w:rsidRPr="001860AF">
        <w:rPr>
          <w:rFonts w:ascii="Angsana New" w:hAnsi="Angsana New"/>
          <w:sz w:val="28"/>
          <w:lang w:val="en-US"/>
        </w:rPr>
        <w:t>15 September 2020</w:t>
      </w:r>
      <w:r w:rsidRPr="001860AF">
        <w:rPr>
          <w:rFonts w:ascii="Angsana New" w:hAnsi="Angsana New"/>
          <w:b/>
          <w:bCs/>
          <w:sz w:val="28"/>
          <w:lang w:val="en-US"/>
        </w:rPr>
        <w:t>.</w:t>
      </w:r>
    </w:p>
    <w:p w:rsidR="0094504C" w:rsidRPr="001860AF" w:rsidRDefault="001860AF" w:rsidP="001860AF">
      <w:pPr>
        <w:spacing w:before="120" w:after="120" w:line="240" w:lineRule="auto"/>
        <w:ind w:left="539" w:right="-6"/>
        <w:jc w:val="thaiDistribute"/>
        <w:rPr>
          <w:rFonts w:ascii="Angsana New" w:hAnsi="Angsana New"/>
          <w:sz w:val="28"/>
          <w:szCs w:val="28"/>
          <w:lang w:val="en-US"/>
        </w:rPr>
      </w:pPr>
      <w:r w:rsidRPr="00B95B5E">
        <w:rPr>
          <w:rFonts w:ascii="Angsana New" w:hAnsi="Angsana New"/>
          <w:sz w:val="28"/>
          <w:szCs w:val="28"/>
          <w:lang w:val="en-US"/>
        </w:rPr>
        <w:t>The</w:t>
      </w:r>
      <w:r w:rsidRPr="001860AF">
        <w:rPr>
          <w:rFonts w:ascii="Angsana New" w:hAnsi="Angsana New"/>
          <w:sz w:val="28"/>
          <w:szCs w:val="28"/>
          <w:lang w:val="en-US"/>
        </w:rPr>
        <w:t xml:space="preserve"> Extraordinary General Meeting of </w:t>
      </w:r>
      <w:r>
        <w:rPr>
          <w:rFonts w:ascii="Angsana New" w:hAnsi="Angsana New"/>
          <w:sz w:val="28"/>
          <w:szCs w:val="28"/>
          <w:lang w:val="en-US"/>
        </w:rPr>
        <w:t>S</w:t>
      </w:r>
      <w:r w:rsidRPr="001860AF">
        <w:rPr>
          <w:rFonts w:ascii="Angsana New" w:hAnsi="Angsana New"/>
          <w:sz w:val="28"/>
          <w:szCs w:val="28"/>
          <w:lang w:val="en-US"/>
        </w:rPr>
        <w:t xml:space="preserve">hareholders of the subsidiaries </w:t>
      </w:r>
      <w:r w:rsidRPr="00B95B5E">
        <w:rPr>
          <w:rFonts w:ascii="Angsana New" w:hAnsi="Angsana New"/>
          <w:sz w:val="28"/>
          <w:szCs w:val="28"/>
          <w:lang w:val="en-US"/>
        </w:rPr>
        <w:t>held on 2</w:t>
      </w:r>
      <w:r>
        <w:rPr>
          <w:rFonts w:ascii="Angsana New" w:hAnsi="Angsana New"/>
          <w:sz w:val="28"/>
          <w:szCs w:val="28"/>
          <w:lang w:val="en-US"/>
        </w:rPr>
        <w:t>7</w:t>
      </w:r>
      <w:r w:rsidRPr="00B95B5E">
        <w:rPr>
          <w:rFonts w:ascii="Angsana New" w:hAnsi="Angsana New"/>
          <w:sz w:val="28"/>
          <w:szCs w:val="28"/>
          <w:lang w:val="en-US"/>
        </w:rPr>
        <w:t xml:space="preserve"> </w:t>
      </w:r>
      <w:r>
        <w:rPr>
          <w:rFonts w:ascii="Angsana New" w:hAnsi="Angsana New"/>
          <w:sz w:val="28"/>
          <w:szCs w:val="28"/>
          <w:lang w:val="en-US"/>
        </w:rPr>
        <w:t>November</w:t>
      </w:r>
      <w:r w:rsidRPr="00B95B5E">
        <w:rPr>
          <w:rFonts w:ascii="Angsana New" w:hAnsi="Angsana New"/>
          <w:sz w:val="28"/>
          <w:szCs w:val="28"/>
          <w:lang w:val="en-US"/>
        </w:rPr>
        <w:t xml:space="preserve"> 2020, the resolutions were passed to approve as followings:</w:t>
      </w:r>
    </w:p>
    <w:p w:rsidR="00B95B5E" w:rsidRPr="001764A3" w:rsidRDefault="00B95B5E" w:rsidP="00B95B5E">
      <w:pPr>
        <w:pStyle w:val="ListParagraph"/>
        <w:numPr>
          <w:ilvl w:val="0"/>
          <w:numId w:val="30"/>
        </w:numPr>
        <w:spacing w:before="120" w:after="120" w:line="240" w:lineRule="auto"/>
        <w:ind w:left="990" w:right="-6" w:hanging="270"/>
        <w:jc w:val="thaiDistribute"/>
        <w:rPr>
          <w:rFonts w:ascii="Angsana New" w:hAnsi="Angsana New"/>
          <w:spacing w:val="-2"/>
          <w:sz w:val="28"/>
          <w:lang w:val="en-US"/>
        </w:rPr>
      </w:pPr>
      <w:r w:rsidRPr="001764A3">
        <w:rPr>
          <w:rFonts w:ascii="Angsana New" w:hAnsi="Angsana New"/>
          <w:sz w:val="28"/>
          <w:lang w:val="en-US"/>
        </w:rPr>
        <w:t xml:space="preserve">Decreasing of registered capital of </w:t>
      </w:r>
      <w:r w:rsidR="001860AF" w:rsidRPr="001764A3">
        <w:rPr>
          <w:rFonts w:ascii="Angsana New" w:hAnsi="Angsana New"/>
          <w:sz w:val="28"/>
          <w:lang w:val="en-US"/>
        </w:rPr>
        <w:t>Housing Complex</w:t>
      </w:r>
      <w:r w:rsidRPr="001764A3">
        <w:rPr>
          <w:rFonts w:ascii="Angsana New" w:hAnsi="Angsana New"/>
          <w:sz w:val="28"/>
          <w:lang w:val="en-US"/>
        </w:rPr>
        <w:t xml:space="preserve"> Company </w:t>
      </w:r>
      <w:r w:rsidRPr="001764A3">
        <w:rPr>
          <w:rFonts w:ascii="Angsana New" w:hAnsi="Angsana New"/>
          <w:spacing w:val="-2"/>
          <w:sz w:val="28"/>
          <w:lang w:val="en-US"/>
        </w:rPr>
        <w:t>Limited from Baht 2</w:t>
      </w:r>
      <w:r w:rsidR="001860AF" w:rsidRPr="001764A3">
        <w:rPr>
          <w:rFonts w:ascii="Angsana New" w:hAnsi="Angsana New"/>
          <w:spacing w:val="-2"/>
          <w:sz w:val="28"/>
          <w:lang w:val="en-US"/>
        </w:rPr>
        <w:t>5</w:t>
      </w:r>
      <w:r w:rsidRPr="001764A3">
        <w:rPr>
          <w:rFonts w:ascii="Angsana New" w:hAnsi="Angsana New"/>
          <w:spacing w:val="-2"/>
          <w:sz w:val="28"/>
          <w:lang w:val="en-US"/>
        </w:rPr>
        <w:t xml:space="preserve"> million to Baht </w:t>
      </w:r>
      <w:r w:rsidR="001860AF" w:rsidRPr="001764A3">
        <w:rPr>
          <w:rFonts w:ascii="Angsana New" w:hAnsi="Angsana New"/>
          <w:spacing w:val="-2"/>
          <w:sz w:val="28"/>
          <w:lang w:val="en-US"/>
        </w:rPr>
        <w:t>7</w:t>
      </w:r>
      <w:r w:rsidR="001764A3" w:rsidRPr="001764A3">
        <w:rPr>
          <w:rFonts w:ascii="Angsana New" w:hAnsi="Angsana New"/>
          <w:spacing w:val="-2"/>
          <w:sz w:val="28"/>
          <w:lang w:val="en-US"/>
        </w:rPr>
        <w:t xml:space="preserve"> million.</w:t>
      </w:r>
    </w:p>
    <w:p w:rsidR="001860AF" w:rsidRPr="00B95B5E" w:rsidRDefault="001860AF" w:rsidP="001860AF">
      <w:pPr>
        <w:pStyle w:val="ListParagraph"/>
        <w:numPr>
          <w:ilvl w:val="0"/>
          <w:numId w:val="30"/>
        </w:numPr>
        <w:spacing w:before="120" w:after="120" w:line="240" w:lineRule="auto"/>
        <w:ind w:left="990" w:right="-6" w:hanging="270"/>
        <w:jc w:val="thaiDistribute"/>
        <w:rPr>
          <w:rFonts w:ascii="Angsana New" w:hAnsi="Angsana New"/>
          <w:sz w:val="28"/>
          <w:lang w:val="en-US"/>
        </w:rPr>
      </w:pPr>
      <w:r w:rsidRPr="00B95B5E">
        <w:rPr>
          <w:rFonts w:ascii="Angsana New" w:hAnsi="Angsana New"/>
          <w:sz w:val="28"/>
          <w:lang w:val="en-US"/>
        </w:rPr>
        <w:t xml:space="preserve">Decreasing of registered capital of Ruay Lan Lan Company Limited from Baht </w:t>
      </w:r>
      <w:r>
        <w:rPr>
          <w:rFonts w:ascii="Angsana New" w:hAnsi="Angsana New"/>
          <w:sz w:val="28"/>
          <w:lang w:val="en-US"/>
        </w:rPr>
        <w:t>5</w:t>
      </w:r>
      <w:r w:rsidRPr="00B95B5E">
        <w:rPr>
          <w:rFonts w:ascii="Angsana New" w:hAnsi="Angsana New"/>
          <w:sz w:val="28"/>
          <w:lang w:val="en-US"/>
        </w:rPr>
        <w:t xml:space="preserve"> million to Baht </w:t>
      </w:r>
      <w:r>
        <w:rPr>
          <w:rFonts w:ascii="Angsana New" w:hAnsi="Angsana New"/>
          <w:sz w:val="28"/>
          <w:lang w:val="en-US"/>
        </w:rPr>
        <w:t>1.30</w:t>
      </w:r>
      <w:r w:rsidRPr="00B95B5E">
        <w:rPr>
          <w:rFonts w:ascii="Angsana New" w:hAnsi="Angsana New"/>
          <w:sz w:val="28"/>
          <w:lang w:val="en-US"/>
        </w:rPr>
        <w:t xml:space="preserve"> million. </w:t>
      </w:r>
    </w:p>
    <w:p w:rsidR="00B95B5E" w:rsidRDefault="00B95B5E" w:rsidP="00B95B5E">
      <w:pPr>
        <w:spacing w:before="120" w:after="120" w:line="240" w:lineRule="auto"/>
        <w:ind w:left="539" w:right="-6"/>
        <w:jc w:val="thaiDistribute"/>
        <w:rPr>
          <w:rFonts w:ascii="Angsana New" w:hAnsi="Angsana New"/>
          <w:b/>
          <w:bCs/>
          <w:sz w:val="28"/>
          <w:szCs w:val="28"/>
          <w:lang w:val="en-US"/>
        </w:rPr>
      </w:pPr>
      <w:r w:rsidRPr="00B95B5E">
        <w:rPr>
          <w:rFonts w:ascii="Angsana New" w:hAnsi="Angsana New"/>
          <w:sz w:val="28"/>
          <w:szCs w:val="28"/>
          <w:lang w:val="en-US"/>
        </w:rPr>
        <w:t xml:space="preserve">Such subsidiaries distributed capital and registered the capital decrease with the Ministry of Commerce on </w:t>
      </w:r>
      <w:r w:rsidR="001860AF">
        <w:rPr>
          <w:rFonts w:ascii="Angsana New" w:hAnsi="Angsana New"/>
          <w:sz w:val="28"/>
          <w:szCs w:val="28"/>
          <w:lang w:val="en-US"/>
        </w:rPr>
        <w:br/>
        <w:t>2</w:t>
      </w:r>
      <w:r w:rsidR="00AB6FC7">
        <w:rPr>
          <w:rFonts w:ascii="Angsana New" w:hAnsi="Angsana New"/>
          <w:sz w:val="28"/>
          <w:szCs w:val="28"/>
          <w:lang w:val="en-US"/>
        </w:rPr>
        <w:t>6</w:t>
      </w:r>
      <w:r w:rsidRPr="00B95B5E">
        <w:rPr>
          <w:rFonts w:ascii="Angsana New" w:hAnsi="Angsana New"/>
          <w:sz w:val="28"/>
          <w:szCs w:val="28"/>
          <w:lang w:val="en-US"/>
        </w:rPr>
        <w:t xml:space="preserve"> </w:t>
      </w:r>
      <w:r w:rsidR="001860AF">
        <w:rPr>
          <w:rFonts w:ascii="Angsana New" w:hAnsi="Angsana New"/>
          <w:sz w:val="28"/>
          <w:szCs w:val="28"/>
          <w:lang w:val="en-US"/>
        </w:rPr>
        <w:t>January 2021.</w:t>
      </w:r>
    </w:p>
    <w:p w:rsidR="00CA0F83" w:rsidRPr="00CA5C3F" w:rsidRDefault="009B05BD" w:rsidP="00AC3021">
      <w:pPr>
        <w:numPr>
          <w:ilvl w:val="0"/>
          <w:numId w:val="2"/>
        </w:numPr>
        <w:tabs>
          <w:tab w:val="clear" w:pos="570"/>
          <w:tab w:val="left" w:pos="567"/>
        </w:tabs>
        <w:spacing w:before="240" w:after="120" w:line="240" w:lineRule="auto"/>
        <w:ind w:left="533" w:hanging="533"/>
        <w:jc w:val="thaiDistribute"/>
        <w:rPr>
          <w:rFonts w:ascii="Angsana New" w:hAnsi="Angsana New"/>
          <w:b/>
          <w:bCs/>
          <w:sz w:val="28"/>
          <w:szCs w:val="28"/>
          <w:lang w:val="en-US"/>
        </w:rPr>
      </w:pPr>
      <w:r w:rsidRPr="00D760B0">
        <w:rPr>
          <w:rFonts w:ascii="Angsana New" w:hAnsi="Angsana New"/>
          <w:b/>
          <w:bCs/>
          <w:sz w:val="28"/>
          <w:szCs w:val="28"/>
          <w:lang w:val="en-US"/>
        </w:rPr>
        <w:t xml:space="preserve">LAND </w:t>
      </w:r>
      <w:r w:rsidR="006E2B62" w:rsidRPr="00D760B0">
        <w:rPr>
          <w:rFonts w:ascii="Angsana New" w:hAnsi="Angsana New"/>
          <w:b/>
          <w:bCs/>
          <w:sz w:val="28"/>
          <w:szCs w:val="28"/>
          <w:lang w:val="en-US"/>
        </w:rPr>
        <w:t xml:space="preserve">HELD </w:t>
      </w:r>
      <w:r w:rsidRPr="00D760B0">
        <w:rPr>
          <w:rFonts w:ascii="Angsana New" w:hAnsi="Angsana New"/>
          <w:b/>
          <w:bCs/>
          <w:sz w:val="28"/>
          <w:szCs w:val="28"/>
          <w:lang w:val="en-US"/>
        </w:rPr>
        <w:t>FOR DEVELOPMENT</w:t>
      </w:r>
    </w:p>
    <w:p w:rsidR="00C30E6B" w:rsidRDefault="00C30E6B" w:rsidP="00CA5C3F">
      <w:pPr>
        <w:spacing w:after="120" w:line="240" w:lineRule="auto"/>
        <w:ind w:left="573" w:right="-6"/>
        <w:jc w:val="thaiDistribute"/>
        <w:rPr>
          <w:rFonts w:ascii="Angsana New" w:hAnsi="Angsana New"/>
          <w:sz w:val="4"/>
          <w:szCs w:val="4"/>
          <w:lang w:val="en-US"/>
        </w:rPr>
      </w:pPr>
      <w:bookmarkStart w:id="35" w:name="_MON_1422189540"/>
      <w:bookmarkEnd w:id="35"/>
    </w:p>
    <w:bookmarkStart w:id="36" w:name="_MON_1642698054"/>
    <w:bookmarkEnd w:id="36"/>
    <w:p w:rsidR="00CC0B22" w:rsidRDefault="007205A2" w:rsidP="00CA5C3F">
      <w:pPr>
        <w:spacing w:after="120" w:line="240" w:lineRule="auto"/>
        <w:ind w:left="573" w:right="-6"/>
        <w:jc w:val="thaiDistribute"/>
        <w:rPr>
          <w:rFonts w:ascii="Angsana New" w:hAnsi="Angsana New"/>
          <w:sz w:val="28"/>
          <w:szCs w:val="28"/>
        </w:rPr>
      </w:pPr>
      <w:r w:rsidRPr="007255E6">
        <w:rPr>
          <w:rFonts w:ascii="Angsana New" w:hAnsi="Angsana New"/>
          <w:sz w:val="28"/>
          <w:szCs w:val="28"/>
        </w:rPr>
        <w:object w:dxaOrig="8967" w:dyaOrig="2655">
          <v:shape id="_x0000_i1046" type="#_x0000_t75" style="width:450pt;height:126pt" o:ole="">
            <v:imagedata r:id="rId53" o:title=""/>
          </v:shape>
          <o:OLEObject Type="Embed" ProgID="Excel.Sheet.8" ShapeID="_x0000_i1046" DrawAspect="Content" ObjectID="_1675793984" r:id="rId54"/>
        </w:object>
      </w:r>
    </w:p>
    <w:p w:rsidR="00AC3021" w:rsidRDefault="00AC3021" w:rsidP="00CA5C3F">
      <w:pPr>
        <w:spacing w:after="120" w:line="240" w:lineRule="auto"/>
        <w:ind w:left="573" w:right="-6"/>
        <w:jc w:val="thaiDistribute"/>
        <w:rPr>
          <w:rFonts w:ascii="Angsana New" w:hAnsi="Angsana New"/>
          <w:sz w:val="28"/>
          <w:szCs w:val="28"/>
        </w:rPr>
      </w:pPr>
    </w:p>
    <w:p w:rsidR="00AC3021" w:rsidRDefault="00AC3021" w:rsidP="00CA5C3F">
      <w:pPr>
        <w:spacing w:after="120" w:line="240" w:lineRule="auto"/>
        <w:ind w:left="573" w:right="-6"/>
        <w:jc w:val="thaiDistribute"/>
        <w:rPr>
          <w:rFonts w:ascii="Angsana New" w:hAnsi="Angsana New"/>
          <w:sz w:val="28"/>
          <w:szCs w:val="28"/>
        </w:rPr>
      </w:pPr>
    </w:p>
    <w:p w:rsidR="00AC3021" w:rsidRDefault="00AC3021" w:rsidP="00CA5C3F">
      <w:pPr>
        <w:spacing w:after="120" w:line="240" w:lineRule="auto"/>
        <w:ind w:left="573" w:right="-6"/>
        <w:jc w:val="thaiDistribute"/>
        <w:rPr>
          <w:rFonts w:ascii="Angsana New" w:hAnsi="Angsana New"/>
          <w:sz w:val="28"/>
          <w:szCs w:val="28"/>
        </w:rPr>
      </w:pPr>
    </w:p>
    <w:p w:rsidR="00AC3021" w:rsidRDefault="00AC3021" w:rsidP="00CA5C3F">
      <w:pPr>
        <w:spacing w:after="120" w:line="240" w:lineRule="auto"/>
        <w:ind w:left="573" w:right="-6"/>
        <w:jc w:val="thaiDistribute"/>
        <w:rPr>
          <w:rFonts w:ascii="Angsana New" w:hAnsi="Angsana New"/>
          <w:sz w:val="28"/>
          <w:szCs w:val="28"/>
        </w:rPr>
      </w:pPr>
    </w:p>
    <w:p w:rsidR="00AC3021" w:rsidRDefault="00AC3021" w:rsidP="00CA5C3F">
      <w:pPr>
        <w:spacing w:after="120" w:line="240" w:lineRule="auto"/>
        <w:ind w:left="573" w:right="-6"/>
        <w:jc w:val="thaiDistribute"/>
        <w:rPr>
          <w:rFonts w:ascii="Angsana New" w:hAnsi="Angsana New"/>
          <w:sz w:val="28"/>
          <w:szCs w:val="28"/>
        </w:rPr>
      </w:pPr>
    </w:p>
    <w:p w:rsidR="00AC3021" w:rsidRDefault="00AC3021" w:rsidP="00CA5C3F">
      <w:pPr>
        <w:spacing w:after="120" w:line="240" w:lineRule="auto"/>
        <w:ind w:left="573" w:right="-6"/>
        <w:jc w:val="thaiDistribute"/>
        <w:rPr>
          <w:rFonts w:ascii="Angsana New" w:hAnsi="Angsana New"/>
          <w:sz w:val="28"/>
          <w:szCs w:val="28"/>
        </w:rPr>
      </w:pPr>
    </w:p>
    <w:p w:rsidR="00AC3021" w:rsidRDefault="00AC3021" w:rsidP="00CA5C3F">
      <w:pPr>
        <w:spacing w:after="120" w:line="240" w:lineRule="auto"/>
        <w:ind w:left="573" w:right="-6"/>
        <w:jc w:val="thaiDistribute"/>
        <w:rPr>
          <w:rFonts w:ascii="Angsana New" w:hAnsi="Angsana New"/>
          <w:sz w:val="28"/>
          <w:szCs w:val="28"/>
        </w:rPr>
      </w:pPr>
    </w:p>
    <w:p w:rsidR="00AC3021" w:rsidRDefault="00AC3021" w:rsidP="00CA5C3F">
      <w:pPr>
        <w:spacing w:after="120" w:line="240" w:lineRule="auto"/>
        <w:ind w:left="573" w:right="-6"/>
        <w:jc w:val="thaiDistribute"/>
        <w:rPr>
          <w:rFonts w:ascii="Angsana New" w:hAnsi="Angsana New"/>
          <w:sz w:val="28"/>
          <w:szCs w:val="28"/>
        </w:rPr>
      </w:pPr>
    </w:p>
    <w:p w:rsidR="00AC3021" w:rsidRPr="00CA5C3F" w:rsidRDefault="00AC3021" w:rsidP="00CA5C3F">
      <w:pPr>
        <w:spacing w:after="120" w:line="240" w:lineRule="auto"/>
        <w:ind w:left="573" w:right="-6"/>
        <w:jc w:val="thaiDistribute"/>
        <w:rPr>
          <w:rFonts w:ascii="Angsana New" w:hAnsi="Angsana New"/>
          <w:sz w:val="4"/>
          <w:szCs w:val="4"/>
          <w:lang w:val="en-US"/>
        </w:rPr>
      </w:pPr>
    </w:p>
    <w:p w:rsidR="00CA0F83" w:rsidRPr="00D760B0" w:rsidRDefault="00CA0F83" w:rsidP="00145ECD">
      <w:pPr>
        <w:numPr>
          <w:ilvl w:val="0"/>
          <w:numId w:val="2"/>
        </w:numPr>
        <w:tabs>
          <w:tab w:val="clear" w:pos="570"/>
          <w:tab w:val="left" w:pos="567"/>
        </w:tabs>
        <w:spacing w:before="120" w:after="120" w:line="240" w:lineRule="auto"/>
        <w:ind w:left="539" w:right="-6" w:hanging="539"/>
        <w:jc w:val="thaiDistribute"/>
        <w:rPr>
          <w:rFonts w:ascii="Angsana New" w:hAnsi="Angsana New"/>
          <w:b/>
          <w:bCs/>
          <w:sz w:val="28"/>
          <w:szCs w:val="28"/>
          <w:lang w:val="en-US"/>
        </w:rPr>
      </w:pPr>
      <w:r w:rsidRPr="00D760B0">
        <w:rPr>
          <w:rFonts w:ascii="Angsana New" w:hAnsi="Angsana New"/>
          <w:b/>
          <w:bCs/>
          <w:sz w:val="28"/>
          <w:szCs w:val="28"/>
          <w:lang w:val="en-US"/>
        </w:rPr>
        <w:lastRenderedPageBreak/>
        <w:t>INVE</w:t>
      </w:r>
      <w:r w:rsidR="006673E6" w:rsidRPr="00D760B0">
        <w:rPr>
          <w:rFonts w:ascii="Angsana New" w:hAnsi="Angsana New"/>
          <w:b/>
          <w:bCs/>
          <w:sz w:val="28"/>
          <w:szCs w:val="28"/>
          <w:lang w:val="en-US"/>
        </w:rPr>
        <w:t>S</w:t>
      </w:r>
      <w:r w:rsidR="00A95CA4" w:rsidRPr="00D760B0">
        <w:rPr>
          <w:rFonts w:ascii="Angsana New" w:hAnsi="Angsana New"/>
          <w:b/>
          <w:bCs/>
          <w:sz w:val="28"/>
          <w:szCs w:val="28"/>
          <w:lang w:val="en-US"/>
        </w:rPr>
        <w:t>TMENT PROPERTIES</w:t>
      </w:r>
    </w:p>
    <w:bookmarkStart w:id="37" w:name="_MON_1422189667"/>
    <w:bookmarkEnd w:id="37"/>
    <w:p w:rsidR="00A3183A" w:rsidRPr="001D6C95" w:rsidRDefault="00602881" w:rsidP="004E5598">
      <w:pPr>
        <w:spacing w:before="120" w:after="120" w:line="240" w:lineRule="auto"/>
        <w:ind w:left="567" w:right="-6"/>
        <w:rPr>
          <w:rFonts w:ascii="Angsana New" w:hAnsi="Angsana New"/>
          <w:sz w:val="28"/>
          <w:szCs w:val="28"/>
          <w:lang w:val="en-US"/>
        </w:rPr>
      </w:pPr>
      <w:r w:rsidRPr="00D760B0">
        <w:rPr>
          <w:rFonts w:ascii="Angsana New" w:hAnsi="Angsana New"/>
          <w:sz w:val="28"/>
          <w:szCs w:val="28"/>
        </w:rPr>
        <w:object w:dxaOrig="8967" w:dyaOrig="7771">
          <v:shape id="_x0000_i1047" type="#_x0000_t75" style="width:450.75pt;height:370.5pt" o:ole="">
            <v:imagedata r:id="rId55" o:title=""/>
          </v:shape>
          <o:OLEObject Type="Embed" ProgID="Excel.Sheet.8" ShapeID="_x0000_i1047" DrawAspect="Content" ObjectID="_1675793985" r:id="rId56"/>
        </w:object>
      </w:r>
    </w:p>
    <w:p w:rsidR="00076D8C" w:rsidRDefault="00076D8C" w:rsidP="004D181A">
      <w:pPr>
        <w:spacing w:before="120" w:line="240" w:lineRule="auto"/>
        <w:ind w:right="-6"/>
        <w:rPr>
          <w:rFonts w:ascii="Angsana New" w:hAnsi="Angsana New"/>
          <w:sz w:val="28"/>
          <w:szCs w:val="28"/>
        </w:rPr>
      </w:pPr>
      <w:bookmarkStart w:id="38" w:name="_MON_1422189895"/>
      <w:bookmarkEnd w:id="38"/>
    </w:p>
    <w:bookmarkStart w:id="39" w:name="_MON_1642698220"/>
    <w:bookmarkEnd w:id="39"/>
    <w:p w:rsidR="006C33FC" w:rsidRPr="00800663" w:rsidRDefault="00602881" w:rsidP="00C617EF">
      <w:pPr>
        <w:spacing w:before="120" w:line="240" w:lineRule="auto"/>
        <w:ind w:left="570" w:right="34"/>
        <w:rPr>
          <w:rFonts w:ascii="Angsana New" w:hAnsi="Angsana New"/>
          <w:sz w:val="2"/>
          <w:szCs w:val="2"/>
          <w:lang w:val="en-US"/>
        </w:rPr>
      </w:pPr>
      <w:r w:rsidRPr="00D760B0">
        <w:rPr>
          <w:rFonts w:ascii="Angsana New" w:hAnsi="Angsana New"/>
          <w:sz w:val="28"/>
          <w:szCs w:val="28"/>
        </w:rPr>
        <w:object w:dxaOrig="8604" w:dyaOrig="7889">
          <v:shape id="_x0000_i1048" type="#_x0000_t75" style="width:6in;height:376.5pt" o:ole="">
            <v:imagedata r:id="rId57" o:title=""/>
          </v:shape>
          <o:OLEObject Type="Embed" ProgID="Excel.Sheet.8" ShapeID="_x0000_i1048" DrawAspect="Content" ObjectID="_1675793986" r:id="rId58"/>
        </w:object>
      </w:r>
    </w:p>
    <w:p w:rsidR="00076D8C" w:rsidRDefault="00076D8C" w:rsidP="00076D8C">
      <w:pPr>
        <w:spacing w:before="120" w:after="120" w:line="240" w:lineRule="auto"/>
        <w:ind w:left="567" w:right="-6"/>
        <w:jc w:val="thaiDistribute"/>
        <w:rPr>
          <w:rFonts w:ascii="Angsana New" w:hAnsi="Angsana New"/>
          <w:sz w:val="28"/>
          <w:szCs w:val="28"/>
        </w:rPr>
      </w:pPr>
      <w:r>
        <w:rPr>
          <w:rFonts w:ascii="Angsana New" w:hAnsi="Angsana New"/>
          <w:sz w:val="28"/>
          <w:szCs w:val="28"/>
        </w:rPr>
        <w:t>The Company entered into office rental agreements as follows:</w:t>
      </w:r>
    </w:p>
    <w:bookmarkStart w:id="40" w:name="_MON_1642698325"/>
    <w:bookmarkEnd w:id="40"/>
    <w:p w:rsidR="009C059E" w:rsidRPr="00FF68F4" w:rsidRDefault="00602881" w:rsidP="00C617EF">
      <w:pPr>
        <w:spacing w:before="120" w:line="240" w:lineRule="auto"/>
        <w:ind w:left="570" w:right="34"/>
        <w:rPr>
          <w:rFonts w:ascii="Angsana New" w:hAnsi="Angsana New"/>
          <w:b/>
          <w:bCs/>
          <w:sz w:val="28"/>
          <w:szCs w:val="28"/>
          <w:lang w:val="en-US"/>
        </w:rPr>
      </w:pPr>
      <w:r>
        <w:rPr>
          <w:rFonts w:ascii="Angsana New" w:hAnsi="Angsana New"/>
          <w:sz w:val="28"/>
          <w:szCs w:val="28"/>
        </w:rPr>
        <w:object w:dxaOrig="9625" w:dyaOrig="2221">
          <v:shape id="_x0000_i1049" type="#_x0000_t75" style="width:482.25pt;height:111pt" o:ole="">
            <v:imagedata r:id="rId59" o:title=""/>
          </v:shape>
          <o:OLEObject Type="Embed" ProgID="Excel.Sheet.12" ShapeID="_x0000_i1049" DrawAspect="Content" ObjectID="_1675793987" r:id="rId60"/>
        </w:object>
      </w:r>
      <w:r w:rsidR="0055544F" w:rsidRPr="0011222B">
        <w:rPr>
          <w:rFonts w:ascii="Angsana New" w:hAnsi="Angsana New"/>
          <w:b/>
          <w:bCs/>
          <w:sz w:val="28"/>
          <w:szCs w:val="28"/>
        </w:rPr>
        <w:t>T</w:t>
      </w:r>
      <w:r w:rsidR="009C059E" w:rsidRPr="0011222B">
        <w:rPr>
          <w:rFonts w:ascii="Angsana New" w:hAnsi="Angsana New"/>
          <w:b/>
          <w:bCs/>
          <w:sz w:val="28"/>
          <w:szCs w:val="28"/>
        </w:rPr>
        <w:t>he Company</w:t>
      </w:r>
    </w:p>
    <w:p w:rsidR="000E7247" w:rsidRPr="00873761" w:rsidRDefault="007115C4" w:rsidP="007115C4">
      <w:pPr>
        <w:spacing w:before="120" w:after="120" w:line="240" w:lineRule="auto"/>
        <w:ind w:left="573" w:right="-6"/>
        <w:jc w:val="thaiDistribute"/>
        <w:rPr>
          <w:rFonts w:ascii="Angsana New" w:hAnsi="Angsana New"/>
          <w:sz w:val="28"/>
          <w:szCs w:val="28"/>
          <w:lang w:val="en-US"/>
        </w:rPr>
      </w:pPr>
      <w:r w:rsidRPr="007115C4">
        <w:rPr>
          <w:rFonts w:ascii="Angsana New" w:hAnsi="Angsana New"/>
          <w:sz w:val="28"/>
          <w:szCs w:val="28"/>
          <w:lang w:val="en-US"/>
        </w:rPr>
        <w:t>The fair values of the above investment properties have been determined based</w:t>
      </w:r>
      <w:r w:rsidR="007F484C">
        <w:rPr>
          <w:rFonts w:ascii="Angsana New" w:hAnsi="Angsana New"/>
          <w:sz w:val="28"/>
          <w:szCs w:val="28"/>
          <w:lang w:val="en-US"/>
        </w:rPr>
        <w:t xml:space="preserve"> on valuations performed by the</w:t>
      </w:r>
      <w:r w:rsidR="007F484C">
        <w:rPr>
          <w:rFonts w:ascii="Angsana New" w:hAnsi="Angsana New" w:hint="cs"/>
          <w:sz w:val="28"/>
          <w:szCs w:val="28"/>
          <w:cs/>
          <w:lang w:val="en-US"/>
        </w:rPr>
        <w:t xml:space="preserve"> </w:t>
      </w:r>
      <w:r w:rsidR="000E7247" w:rsidRPr="00873761">
        <w:rPr>
          <w:rFonts w:ascii="Angsana New" w:hAnsi="Angsana New"/>
          <w:sz w:val="28"/>
          <w:szCs w:val="28"/>
          <w:lang w:val="en-US"/>
        </w:rPr>
        <w:t>independent appraiser</w:t>
      </w:r>
      <w:r w:rsidR="004508C8" w:rsidRPr="000B6A41">
        <w:rPr>
          <w:rFonts w:ascii="Angsana New" w:hAnsi="Angsana New"/>
          <w:spacing w:val="-6"/>
          <w:sz w:val="28"/>
          <w:szCs w:val="28"/>
          <w:lang w:val="en-US"/>
        </w:rPr>
        <w:t>,</w:t>
      </w:r>
      <w:r w:rsidR="000E7247" w:rsidRPr="000B6A41">
        <w:rPr>
          <w:rFonts w:ascii="Angsana New" w:hAnsi="Angsana New"/>
          <w:spacing w:val="-6"/>
          <w:sz w:val="28"/>
          <w:szCs w:val="28"/>
          <w:lang w:val="en-US"/>
        </w:rPr>
        <w:t xml:space="preserve"> </w:t>
      </w:r>
      <w:r w:rsidR="007F0591" w:rsidRPr="000B6A41">
        <w:rPr>
          <w:rFonts w:ascii="Angsana New" w:hAnsi="Angsana New"/>
          <w:spacing w:val="-6"/>
          <w:sz w:val="28"/>
          <w:szCs w:val="28"/>
          <w:lang w:val="en-US"/>
        </w:rPr>
        <w:t xml:space="preserve">which </w:t>
      </w:r>
      <w:r w:rsidR="00880770">
        <w:rPr>
          <w:rFonts w:ascii="Angsana New" w:hAnsi="Angsana New"/>
          <w:spacing w:val="-6"/>
          <w:sz w:val="28"/>
          <w:szCs w:val="28"/>
          <w:lang w:val="en-US"/>
        </w:rPr>
        <w:t>have</w:t>
      </w:r>
      <w:r w:rsidR="004508C8" w:rsidRPr="000B6A41">
        <w:rPr>
          <w:rFonts w:ascii="Angsana New" w:hAnsi="Angsana New"/>
          <w:spacing w:val="-6"/>
          <w:sz w:val="28"/>
          <w:szCs w:val="28"/>
          <w:lang w:val="en-US"/>
        </w:rPr>
        <w:t xml:space="preserve"> </w:t>
      </w:r>
      <w:r w:rsidR="000E7247" w:rsidRPr="000B6A41">
        <w:rPr>
          <w:rFonts w:ascii="Angsana New" w:hAnsi="Angsana New"/>
          <w:spacing w:val="-6"/>
          <w:sz w:val="28"/>
          <w:szCs w:val="28"/>
          <w:lang w:val="en-US"/>
        </w:rPr>
        <w:t xml:space="preserve">the appraisal value </w:t>
      </w:r>
      <w:r w:rsidR="007F484C">
        <w:rPr>
          <w:rFonts w:ascii="Angsana New" w:hAnsi="Angsana New"/>
          <w:spacing w:val="-6"/>
          <w:sz w:val="28"/>
          <w:szCs w:val="28"/>
          <w:lang w:val="en-US"/>
        </w:rPr>
        <w:t>in the</w:t>
      </w:r>
      <w:r w:rsidR="004508C8" w:rsidRPr="000B6A41">
        <w:rPr>
          <w:rFonts w:ascii="Angsana New" w:hAnsi="Angsana New"/>
          <w:spacing w:val="-6"/>
          <w:sz w:val="28"/>
          <w:szCs w:val="28"/>
          <w:lang w:val="en-US"/>
        </w:rPr>
        <w:t xml:space="preserve"> amount </w:t>
      </w:r>
      <w:r w:rsidR="000E7247" w:rsidRPr="000B6A41">
        <w:rPr>
          <w:rFonts w:ascii="Angsana New" w:hAnsi="Angsana New"/>
          <w:spacing w:val="-6"/>
          <w:sz w:val="28"/>
          <w:szCs w:val="28"/>
          <w:lang w:val="en-US"/>
        </w:rPr>
        <w:t xml:space="preserve">of Baht </w:t>
      </w:r>
      <w:r w:rsidR="00873761" w:rsidRPr="000B6A41">
        <w:rPr>
          <w:rFonts w:ascii="Angsana New" w:hAnsi="Angsana New"/>
          <w:spacing w:val="-6"/>
          <w:sz w:val="28"/>
          <w:szCs w:val="28"/>
          <w:lang w:val="en-US"/>
        </w:rPr>
        <w:t>341.70</w:t>
      </w:r>
      <w:r w:rsidR="000E7247" w:rsidRPr="000B6A41">
        <w:rPr>
          <w:rFonts w:ascii="Angsana New" w:hAnsi="Angsana New"/>
          <w:spacing w:val="-6"/>
          <w:sz w:val="28"/>
          <w:szCs w:val="28"/>
          <w:cs/>
          <w:lang w:val="en-US"/>
        </w:rPr>
        <w:t xml:space="preserve"> </w:t>
      </w:r>
      <w:r w:rsidR="000E7247" w:rsidRPr="000B6A41">
        <w:rPr>
          <w:rFonts w:ascii="Angsana New" w:hAnsi="Angsana New"/>
          <w:spacing w:val="-6"/>
          <w:sz w:val="28"/>
          <w:szCs w:val="28"/>
          <w:lang w:val="en-US"/>
        </w:rPr>
        <w:t>million</w:t>
      </w:r>
      <w:r w:rsidR="009833D8">
        <w:rPr>
          <w:rFonts w:ascii="Angsana New" w:hAnsi="Angsana New"/>
          <w:spacing w:val="-6"/>
          <w:sz w:val="28"/>
          <w:szCs w:val="28"/>
          <w:lang w:val="en-US"/>
        </w:rPr>
        <w:t xml:space="preserve"> </w:t>
      </w:r>
      <w:r w:rsidR="00C617EF">
        <w:rPr>
          <w:rFonts w:ascii="Angsana New" w:hAnsi="Angsana New"/>
          <w:sz w:val="28"/>
          <w:szCs w:val="28"/>
        </w:rPr>
        <w:t>(see Note 24</w:t>
      </w:r>
      <w:r w:rsidR="009833D8" w:rsidRPr="00873761">
        <w:rPr>
          <w:rFonts w:ascii="Angsana New" w:hAnsi="Angsana New"/>
          <w:sz w:val="28"/>
          <w:szCs w:val="28"/>
        </w:rPr>
        <w:t>)</w:t>
      </w:r>
      <w:r w:rsidR="003219F3" w:rsidRPr="000B6A41">
        <w:rPr>
          <w:rFonts w:ascii="Angsana New" w:hAnsi="Angsana New"/>
          <w:spacing w:val="-6"/>
          <w:sz w:val="28"/>
          <w:szCs w:val="28"/>
          <w:lang w:val="en-US"/>
        </w:rPr>
        <w:t>,</w:t>
      </w:r>
      <w:r w:rsidR="000E7247" w:rsidRPr="00873761">
        <w:rPr>
          <w:rFonts w:ascii="Angsana New" w:hAnsi="Angsana New"/>
          <w:sz w:val="28"/>
          <w:szCs w:val="28"/>
          <w:lang w:val="en-US"/>
        </w:rPr>
        <w:t xml:space="preserve"> </w:t>
      </w:r>
      <w:r w:rsidR="005A5CE6">
        <w:rPr>
          <w:rFonts w:ascii="Angsana New" w:hAnsi="Angsana New"/>
          <w:sz w:val="28"/>
          <w:szCs w:val="28"/>
          <w:lang w:val="en-US"/>
        </w:rPr>
        <w:t>the meth</w:t>
      </w:r>
      <w:r w:rsidR="00ED1720">
        <w:rPr>
          <w:rFonts w:ascii="Angsana New" w:hAnsi="Angsana New"/>
          <w:sz w:val="28"/>
          <w:szCs w:val="28"/>
          <w:lang w:val="en-US"/>
        </w:rPr>
        <w:t>od used to appraise the properties</w:t>
      </w:r>
      <w:r w:rsidR="005A5CE6">
        <w:rPr>
          <w:rFonts w:ascii="Angsana New" w:hAnsi="Angsana New"/>
          <w:sz w:val="28"/>
          <w:szCs w:val="28"/>
          <w:lang w:val="en-US"/>
        </w:rPr>
        <w:t xml:space="preserve"> was Discounted Cash Flow </w:t>
      </w:r>
      <w:r w:rsidR="003219F3">
        <w:rPr>
          <w:rFonts w:ascii="Angsana New" w:hAnsi="Angsana New"/>
          <w:sz w:val="28"/>
          <w:szCs w:val="28"/>
          <w:lang w:val="en-US"/>
        </w:rPr>
        <w:t xml:space="preserve">Method </w:t>
      </w:r>
      <w:r w:rsidR="00ED1720">
        <w:rPr>
          <w:rFonts w:ascii="Angsana New" w:hAnsi="Angsana New"/>
          <w:sz w:val="28"/>
          <w:szCs w:val="28"/>
          <w:lang w:val="en-US"/>
        </w:rPr>
        <w:t>(Income Approach), a</w:t>
      </w:r>
      <w:r w:rsidR="000E7247" w:rsidRPr="00873761">
        <w:rPr>
          <w:rFonts w:ascii="Angsana New" w:hAnsi="Angsana New"/>
          <w:sz w:val="28"/>
          <w:szCs w:val="28"/>
          <w:lang w:val="en-US"/>
        </w:rPr>
        <w:t xml:space="preserve">ccording to the appraisal report dated </w:t>
      </w:r>
      <w:r w:rsidR="00873761" w:rsidRPr="00873761">
        <w:rPr>
          <w:rFonts w:ascii="Angsana New" w:hAnsi="Angsana New"/>
          <w:sz w:val="28"/>
          <w:szCs w:val="28"/>
          <w:lang w:val="en-US"/>
        </w:rPr>
        <w:t>2</w:t>
      </w:r>
      <w:r w:rsidR="007E1585" w:rsidRPr="00873761">
        <w:rPr>
          <w:rFonts w:ascii="Angsana New" w:hAnsi="Angsana New"/>
          <w:sz w:val="28"/>
          <w:szCs w:val="28"/>
          <w:lang w:val="en-US"/>
        </w:rPr>
        <w:t xml:space="preserve">4 </w:t>
      </w:r>
      <w:r w:rsidR="00873761" w:rsidRPr="00873761">
        <w:rPr>
          <w:rFonts w:ascii="Angsana New" w:hAnsi="Angsana New"/>
          <w:sz w:val="28"/>
          <w:szCs w:val="28"/>
          <w:lang w:val="en-US"/>
        </w:rPr>
        <w:t>December</w:t>
      </w:r>
      <w:r w:rsidR="0083690A" w:rsidRPr="00873761">
        <w:rPr>
          <w:rFonts w:ascii="Angsana New" w:hAnsi="Angsana New"/>
          <w:sz w:val="28"/>
          <w:szCs w:val="28"/>
          <w:lang w:val="en-US"/>
        </w:rPr>
        <w:t xml:space="preserve"> </w:t>
      </w:r>
      <w:r w:rsidR="003B78F6" w:rsidRPr="00873761">
        <w:rPr>
          <w:rFonts w:ascii="Angsana New" w:hAnsi="Angsana New"/>
          <w:sz w:val="28"/>
          <w:szCs w:val="28"/>
          <w:lang w:val="en-US"/>
        </w:rPr>
        <w:t>2</w:t>
      </w:r>
      <w:r w:rsidR="00873761" w:rsidRPr="00873761">
        <w:rPr>
          <w:rFonts w:ascii="Angsana New" w:hAnsi="Angsana New"/>
          <w:sz w:val="28"/>
          <w:szCs w:val="28"/>
          <w:lang w:val="en-US"/>
        </w:rPr>
        <w:t>018</w:t>
      </w:r>
      <w:r w:rsidR="000E7247" w:rsidRPr="00873761">
        <w:rPr>
          <w:rFonts w:ascii="Angsana New" w:hAnsi="Angsana New"/>
          <w:sz w:val="28"/>
          <w:szCs w:val="28"/>
          <w:lang w:val="en-US"/>
        </w:rPr>
        <w:t>.</w:t>
      </w:r>
    </w:p>
    <w:p w:rsidR="00B00FF5" w:rsidRDefault="00C617EF" w:rsidP="009833D8">
      <w:pPr>
        <w:spacing w:before="120" w:after="120" w:line="240" w:lineRule="auto"/>
        <w:ind w:left="573" w:right="-6"/>
        <w:jc w:val="thaiDistribute"/>
        <w:rPr>
          <w:rFonts w:ascii="Angsana New" w:hAnsi="Angsana New"/>
          <w:sz w:val="28"/>
        </w:rPr>
      </w:pPr>
      <w:r w:rsidRPr="00873761">
        <w:rPr>
          <w:rFonts w:ascii="Angsana New" w:hAnsi="Angsana New"/>
          <w:sz w:val="28"/>
          <w:lang w:val="en-US"/>
        </w:rPr>
        <w:t xml:space="preserve">The Company mortgaged </w:t>
      </w:r>
      <w:r w:rsidRPr="00873761">
        <w:rPr>
          <w:rFonts w:ascii="Angsana New" w:hAnsi="Angsana New"/>
          <w:sz w:val="28"/>
        </w:rPr>
        <w:t>land incl</w:t>
      </w:r>
      <w:r>
        <w:rPr>
          <w:rFonts w:ascii="Angsana New" w:hAnsi="Angsana New"/>
          <w:sz w:val="28"/>
        </w:rPr>
        <w:t xml:space="preserve">uding existing construction </w:t>
      </w:r>
      <w:r w:rsidRPr="00873761">
        <w:rPr>
          <w:rFonts w:ascii="Angsana New" w:hAnsi="Angsana New"/>
          <w:sz w:val="28"/>
        </w:rPr>
        <w:t>as collateral for the credit facilit</w:t>
      </w:r>
      <w:r>
        <w:rPr>
          <w:rFonts w:ascii="Angsana New" w:hAnsi="Angsana New"/>
          <w:sz w:val="28"/>
        </w:rPr>
        <w:t>ies with financial institutions</w:t>
      </w:r>
      <w:r w:rsidRPr="00873761">
        <w:rPr>
          <w:rFonts w:ascii="Angsana New" w:hAnsi="Angsana New"/>
          <w:sz w:val="28"/>
        </w:rPr>
        <w:t xml:space="preserve"> </w:t>
      </w:r>
      <w:r>
        <w:rPr>
          <w:rFonts w:ascii="Angsana New" w:hAnsi="Angsana New"/>
          <w:sz w:val="28"/>
        </w:rPr>
        <w:t>(see Note 13</w:t>
      </w:r>
      <w:r w:rsidRPr="00873761">
        <w:rPr>
          <w:rFonts w:ascii="Angsana New" w:hAnsi="Angsana New"/>
          <w:sz w:val="28"/>
        </w:rPr>
        <w:t>)</w:t>
      </w:r>
      <w:bookmarkStart w:id="41" w:name="_MON_1422190102"/>
      <w:bookmarkEnd w:id="41"/>
      <w:r>
        <w:rPr>
          <w:rFonts w:ascii="Angsana New" w:hAnsi="Angsana New"/>
          <w:sz w:val="28"/>
        </w:rPr>
        <w:t>.</w:t>
      </w:r>
    </w:p>
    <w:p w:rsidR="00C617EF" w:rsidRDefault="00C617EF" w:rsidP="009833D8">
      <w:pPr>
        <w:spacing w:before="120" w:after="120" w:line="240" w:lineRule="auto"/>
        <w:ind w:left="573" w:right="-6"/>
        <w:jc w:val="thaiDistribute"/>
        <w:rPr>
          <w:rFonts w:ascii="Angsana New" w:hAnsi="Angsana New"/>
          <w:sz w:val="28"/>
          <w:szCs w:val="28"/>
        </w:rPr>
      </w:pPr>
    </w:p>
    <w:p w:rsidR="00602881" w:rsidRDefault="00602881" w:rsidP="009833D8">
      <w:pPr>
        <w:spacing w:before="120" w:after="120" w:line="240" w:lineRule="auto"/>
        <w:ind w:left="573" w:right="-6"/>
        <w:jc w:val="thaiDistribute"/>
        <w:rPr>
          <w:rFonts w:ascii="Angsana New" w:hAnsi="Angsana New"/>
          <w:sz w:val="28"/>
          <w:szCs w:val="28"/>
        </w:rPr>
      </w:pPr>
    </w:p>
    <w:p w:rsidR="002D7F6F" w:rsidRPr="00433740" w:rsidRDefault="002D7F6F" w:rsidP="002D7F6F">
      <w:pPr>
        <w:tabs>
          <w:tab w:val="left" w:pos="567"/>
        </w:tabs>
        <w:spacing w:line="240" w:lineRule="auto"/>
        <w:ind w:right="-6"/>
        <w:rPr>
          <w:rFonts w:ascii="Angsana New" w:hAnsi="Angsana New"/>
          <w:b/>
          <w:bCs/>
          <w:sz w:val="2"/>
          <w:szCs w:val="2"/>
          <w:lang w:val="en-US"/>
        </w:rPr>
      </w:pPr>
    </w:p>
    <w:p w:rsidR="006D17E8" w:rsidRPr="006D17E8" w:rsidRDefault="00FB17B5" w:rsidP="00E93715">
      <w:pPr>
        <w:tabs>
          <w:tab w:val="left" w:pos="567"/>
        </w:tabs>
        <w:spacing w:line="240" w:lineRule="auto"/>
        <w:ind w:left="539" w:right="-6"/>
        <w:rPr>
          <w:rFonts w:ascii="Angsana New" w:hAnsi="Angsana New"/>
          <w:b/>
          <w:bCs/>
          <w:sz w:val="28"/>
          <w:szCs w:val="28"/>
          <w:cs/>
        </w:rPr>
      </w:pPr>
      <w:r>
        <w:rPr>
          <w:rFonts w:ascii="Angsana New" w:hAnsi="Angsana New"/>
          <w:b/>
          <w:bCs/>
          <w:sz w:val="28"/>
          <w:szCs w:val="28"/>
          <w:lang w:val="en-US"/>
        </w:rPr>
        <w:t>The Subsidiary</w:t>
      </w:r>
    </w:p>
    <w:p w:rsidR="009833D8" w:rsidRDefault="009833D8" w:rsidP="009833D8">
      <w:pPr>
        <w:spacing w:before="120" w:after="240" w:line="240" w:lineRule="auto"/>
        <w:ind w:left="573" w:right="-6"/>
        <w:jc w:val="thaiDistribute"/>
        <w:rPr>
          <w:rFonts w:ascii="Angsana New" w:hAnsi="Angsana New"/>
          <w:sz w:val="28"/>
          <w:szCs w:val="28"/>
          <w:lang w:val="en-US"/>
        </w:rPr>
      </w:pPr>
      <w:r w:rsidRPr="007115C4">
        <w:rPr>
          <w:rFonts w:ascii="Angsana New" w:hAnsi="Angsana New"/>
          <w:sz w:val="28"/>
          <w:szCs w:val="28"/>
          <w:lang w:val="en-US"/>
        </w:rPr>
        <w:t xml:space="preserve">The fair values of the </w:t>
      </w:r>
      <w:r w:rsidR="00880770">
        <w:rPr>
          <w:rFonts w:ascii="Angsana New" w:hAnsi="Angsana New"/>
          <w:sz w:val="28"/>
          <w:szCs w:val="28"/>
          <w:lang w:val="en-US"/>
        </w:rPr>
        <w:t>above investment properties has</w:t>
      </w:r>
      <w:r w:rsidRPr="007115C4">
        <w:rPr>
          <w:rFonts w:ascii="Angsana New" w:hAnsi="Angsana New"/>
          <w:sz w:val="28"/>
          <w:szCs w:val="28"/>
          <w:lang w:val="en-US"/>
        </w:rPr>
        <w:t xml:space="preserve"> been determined based on valuations performed by the </w:t>
      </w:r>
      <w:r w:rsidRPr="00873761">
        <w:rPr>
          <w:rFonts w:ascii="Angsana New" w:hAnsi="Angsana New"/>
          <w:sz w:val="28"/>
          <w:szCs w:val="28"/>
          <w:lang w:val="en-US"/>
        </w:rPr>
        <w:t>independent appraiser</w:t>
      </w:r>
      <w:r w:rsidRPr="000B6A41">
        <w:rPr>
          <w:rFonts w:ascii="Angsana New" w:hAnsi="Angsana New"/>
          <w:spacing w:val="-6"/>
          <w:sz w:val="28"/>
          <w:szCs w:val="28"/>
          <w:lang w:val="en-US"/>
        </w:rPr>
        <w:t xml:space="preserve">, which has the appraisal value </w:t>
      </w:r>
      <w:r w:rsidRPr="004B313D">
        <w:rPr>
          <w:rFonts w:ascii="Angsana New" w:hAnsi="Angsana New"/>
          <w:spacing w:val="-3"/>
          <w:sz w:val="28"/>
          <w:szCs w:val="28"/>
          <w:lang w:val="en-US"/>
        </w:rPr>
        <w:t xml:space="preserve">in </w:t>
      </w:r>
      <w:r w:rsidR="007F484C">
        <w:rPr>
          <w:rFonts w:ascii="Angsana New" w:hAnsi="Angsana New"/>
          <w:spacing w:val="-3"/>
          <w:sz w:val="28"/>
          <w:szCs w:val="28"/>
          <w:lang w:val="en-US"/>
        </w:rPr>
        <w:t xml:space="preserve">the </w:t>
      </w:r>
      <w:r w:rsidRPr="004B313D">
        <w:rPr>
          <w:rFonts w:ascii="Angsana New" w:hAnsi="Angsana New"/>
          <w:spacing w:val="-3"/>
          <w:sz w:val="28"/>
          <w:szCs w:val="28"/>
          <w:lang w:val="en-US"/>
        </w:rPr>
        <w:t>amount of Baht 17.35</w:t>
      </w:r>
      <w:r w:rsidRPr="004B313D">
        <w:rPr>
          <w:rFonts w:ascii="Angsana New" w:hAnsi="Angsana New"/>
          <w:spacing w:val="-3"/>
          <w:sz w:val="28"/>
          <w:szCs w:val="28"/>
          <w:cs/>
          <w:lang w:val="en-US"/>
        </w:rPr>
        <w:t xml:space="preserve"> </w:t>
      </w:r>
      <w:r w:rsidRPr="004B313D">
        <w:rPr>
          <w:rFonts w:ascii="Angsana New" w:hAnsi="Angsana New"/>
          <w:spacing w:val="-3"/>
          <w:sz w:val="28"/>
          <w:szCs w:val="28"/>
          <w:lang w:val="en-US"/>
        </w:rPr>
        <w:t>million</w:t>
      </w:r>
      <w:r>
        <w:rPr>
          <w:rFonts w:ascii="Angsana New" w:hAnsi="Angsana New"/>
          <w:spacing w:val="-3"/>
          <w:sz w:val="28"/>
          <w:szCs w:val="28"/>
          <w:lang w:val="en-US"/>
        </w:rPr>
        <w:t xml:space="preserve"> </w:t>
      </w:r>
      <w:r w:rsidR="00C617EF">
        <w:rPr>
          <w:rFonts w:ascii="Angsana New" w:hAnsi="Angsana New"/>
          <w:sz w:val="28"/>
          <w:szCs w:val="28"/>
        </w:rPr>
        <w:t>(see Note 24</w:t>
      </w:r>
      <w:r w:rsidRPr="00873761">
        <w:rPr>
          <w:rFonts w:ascii="Angsana New" w:hAnsi="Angsana New"/>
          <w:sz w:val="28"/>
          <w:szCs w:val="28"/>
        </w:rPr>
        <w:t>)</w:t>
      </w:r>
      <w:r w:rsidRPr="004B313D">
        <w:rPr>
          <w:rFonts w:ascii="Angsana New" w:hAnsi="Angsana New"/>
          <w:spacing w:val="-3"/>
          <w:sz w:val="28"/>
          <w:szCs w:val="28"/>
          <w:lang w:val="en-US"/>
        </w:rPr>
        <w:t>,</w:t>
      </w:r>
      <w:r w:rsidRPr="007E1585">
        <w:rPr>
          <w:rFonts w:ascii="Angsana New" w:hAnsi="Angsana New"/>
          <w:sz w:val="28"/>
          <w:szCs w:val="28"/>
          <w:lang w:val="en-US"/>
        </w:rPr>
        <w:t xml:space="preserve"> </w:t>
      </w:r>
      <w:r>
        <w:rPr>
          <w:rFonts w:ascii="Angsana New" w:hAnsi="Angsana New"/>
          <w:sz w:val="28"/>
          <w:szCs w:val="28"/>
          <w:lang w:val="en-US"/>
        </w:rPr>
        <w:t>the method used to appraise the properties was Market Approach, a</w:t>
      </w:r>
      <w:r w:rsidRPr="007E1585">
        <w:rPr>
          <w:rFonts w:ascii="Angsana New" w:hAnsi="Angsana New"/>
          <w:sz w:val="28"/>
          <w:szCs w:val="28"/>
          <w:lang w:val="en-US"/>
        </w:rPr>
        <w:t xml:space="preserve">ccording to the appraisal report dated </w:t>
      </w:r>
      <w:r>
        <w:rPr>
          <w:rFonts w:ascii="Angsana New" w:hAnsi="Angsana New"/>
          <w:sz w:val="28"/>
          <w:szCs w:val="28"/>
          <w:lang w:val="en-US"/>
        </w:rPr>
        <w:t>20</w:t>
      </w:r>
      <w:r w:rsidRPr="007E1585">
        <w:rPr>
          <w:rFonts w:ascii="Angsana New" w:hAnsi="Angsana New"/>
          <w:sz w:val="28"/>
          <w:szCs w:val="28"/>
          <w:lang w:val="en-US"/>
        </w:rPr>
        <w:t xml:space="preserve"> </w:t>
      </w:r>
      <w:r>
        <w:rPr>
          <w:rFonts w:ascii="Angsana New" w:hAnsi="Angsana New"/>
          <w:sz w:val="28"/>
          <w:szCs w:val="28"/>
          <w:lang w:val="en-US"/>
        </w:rPr>
        <w:t>December 2018</w:t>
      </w:r>
      <w:r w:rsidRPr="007E1585">
        <w:rPr>
          <w:rFonts w:ascii="Angsana New" w:hAnsi="Angsana New"/>
          <w:sz w:val="28"/>
          <w:szCs w:val="28"/>
          <w:lang w:val="en-US"/>
        </w:rPr>
        <w:t>.</w:t>
      </w:r>
    </w:p>
    <w:p w:rsidR="00480F38" w:rsidRPr="004B313D" w:rsidRDefault="00101BA0" w:rsidP="004B313D">
      <w:pPr>
        <w:numPr>
          <w:ilvl w:val="0"/>
          <w:numId w:val="2"/>
        </w:numPr>
        <w:tabs>
          <w:tab w:val="clear" w:pos="570"/>
          <w:tab w:val="left" w:pos="567"/>
        </w:tabs>
        <w:spacing w:before="120" w:after="120" w:line="240" w:lineRule="auto"/>
        <w:ind w:left="539" w:right="-6" w:hanging="539"/>
        <w:jc w:val="thaiDistribute"/>
        <w:rPr>
          <w:rFonts w:ascii="Angsana New" w:hAnsi="Angsana New"/>
          <w:sz w:val="28"/>
          <w:szCs w:val="28"/>
          <w:lang w:val="en-US"/>
        </w:rPr>
      </w:pPr>
      <w:r w:rsidRPr="00621F80">
        <w:rPr>
          <w:rFonts w:ascii="Angsana New" w:hAnsi="Angsana New"/>
          <w:b/>
          <w:bCs/>
          <w:sz w:val="28"/>
          <w:szCs w:val="28"/>
          <w:lang w:val="en-US"/>
        </w:rPr>
        <w:t>BUILDING</w:t>
      </w:r>
      <w:r w:rsidR="00B15964" w:rsidRPr="00621F80">
        <w:rPr>
          <w:rFonts w:ascii="Angsana New" w:hAnsi="Angsana New"/>
          <w:b/>
          <w:bCs/>
          <w:sz w:val="28"/>
          <w:szCs w:val="28"/>
          <w:lang w:val="en-US"/>
        </w:rPr>
        <w:t xml:space="preserve"> AND EQUIPMENT</w:t>
      </w:r>
    </w:p>
    <w:bookmarkStart w:id="42" w:name="_MON_1642698757"/>
    <w:bookmarkEnd w:id="42"/>
    <w:p w:rsidR="00390072" w:rsidRPr="00037E28" w:rsidRDefault="00602881" w:rsidP="005E56DE">
      <w:pPr>
        <w:tabs>
          <w:tab w:val="left" w:pos="3828"/>
          <w:tab w:val="left" w:pos="7655"/>
        </w:tabs>
        <w:spacing w:line="240" w:lineRule="auto"/>
        <w:ind w:left="573" w:right="67"/>
        <w:rPr>
          <w:rFonts w:ascii="Angsana New" w:hAnsi="Angsana New"/>
          <w:sz w:val="28"/>
          <w:szCs w:val="28"/>
          <w:lang w:val="en-US"/>
        </w:rPr>
      </w:pPr>
      <w:r w:rsidRPr="00D760B0">
        <w:rPr>
          <w:rFonts w:ascii="Angsana New" w:hAnsi="Angsana New"/>
          <w:sz w:val="28"/>
          <w:szCs w:val="28"/>
          <w:cs/>
        </w:rPr>
        <w:object w:dxaOrig="9265" w:dyaOrig="9943">
          <v:shape id="_x0000_i1050" type="#_x0000_t75" style="width:433.5pt;height:434.25pt" o:ole="">
            <v:imagedata r:id="rId61" o:title=""/>
          </v:shape>
          <o:OLEObject Type="Embed" ProgID="Excel.Sheet.8" ShapeID="_x0000_i1050" DrawAspect="Content" ObjectID="_1675793988" r:id="rId62"/>
        </w:object>
      </w:r>
      <w:r w:rsidR="00667075" w:rsidRPr="00D760B0">
        <w:rPr>
          <w:rFonts w:ascii="Angsana New" w:hAnsi="Angsana New"/>
          <w:sz w:val="28"/>
          <w:szCs w:val="28"/>
          <w:rtl/>
          <w:cs/>
        </w:rPr>
        <w:t xml:space="preserve">  </w:t>
      </w:r>
    </w:p>
    <w:bookmarkStart w:id="43" w:name="_MON_1642699675"/>
    <w:bookmarkEnd w:id="43"/>
    <w:p w:rsidR="00136270" w:rsidRDefault="00602881" w:rsidP="00953E99">
      <w:pPr>
        <w:spacing w:line="240" w:lineRule="auto"/>
        <w:ind w:left="573" w:right="-6"/>
        <w:rPr>
          <w:rFonts w:ascii="Angsana New" w:hAnsi="Angsana New"/>
          <w:sz w:val="28"/>
          <w:szCs w:val="28"/>
          <w:lang w:val="en-US"/>
        </w:rPr>
      </w:pPr>
      <w:r w:rsidRPr="00D760B0">
        <w:rPr>
          <w:rFonts w:ascii="Angsana New" w:hAnsi="Angsana New"/>
          <w:sz w:val="28"/>
          <w:szCs w:val="28"/>
          <w:cs/>
        </w:rPr>
        <w:object w:dxaOrig="9296" w:dyaOrig="9305">
          <v:shape id="_x0000_i1051" type="#_x0000_t75" style="width:433.5pt;height:406.5pt" o:ole="">
            <v:imagedata r:id="rId63" o:title=""/>
          </v:shape>
          <o:OLEObject Type="Embed" ProgID="Excel.Sheet.8" ShapeID="_x0000_i1051" DrawAspect="Content" ObjectID="_1675793989" r:id="rId64"/>
        </w:object>
      </w:r>
      <w:bookmarkStart w:id="44" w:name="_MON_1422191806"/>
      <w:bookmarkStart w:id="45" w:name="_MON_1422190197"/>
      <w:bookmarkStart w:id="46" w:name="OLE_LINK15"/>
      <w:bookmarkStart w:id="47" w:name="OLE_LINK16"/>
      <w:bookmarkEnd w:id="44"/>
      <w:bookmarkEnd w:id="45"/>
      <w:bookmarkStart w:id="48" w:name="_MON_1422191378"/>
      <w:bookmarkEnd w:id="48"/>
      <w:r w:rsidRPr="00436B0E">
        <w:rPr>
          <w:rFonts w:ascii="Angsana New" w:hAnsi="Angsana New"/>
          <w:lang w:val="en-US"/>
        </w:rPr>
        <w:object w:dxaOrig="9267" w:dyaOrig="4179">
          <v:shape id="_x0000_i1052" type="#_x0000_t75" style="width:432.75pt;height:190.5pt" o:ole="">
            <v:imagedata r:id="rId65" o:title=""/>
          </v:shape>
          <o:OLEObject Type="Embed" ProgID="Excel.Sheet.8" ShapeID="_x0000_i1052" DrawAspect="Content" ObjectID="_1675793990" r:id="rId66"/>
        </w:object>
      </w:r>
    </w:p>
    <w:p w:rsidR="00216C60" w:rsidRDefault="00216C60" w:rsidP="00953E99">
      <w:pPr>
        <w:spacing w:line="240" w:lineRule="auto"/>
        <w:ind w:left="573" w:right="-6"/>
        <w:rPr>
          <w:rFonts w:ascii="Angsana New" w:hAnsi="Angsana New"/>
          <w:sz w:val="28"/>
          <w:szCs w:val="28"/>
          <w:lang w:val="en-US"/>
        </w:rPr>
        <w:sectPr w:rsidR="00216C60" w:rsidSect="005E56DE">
          <w:footerReference w:type="even" r:id="rId67"/>
          <w:footerReference w:type="default" r:id="rId68"/>
          <w:pgSz w:w="11906" w:h="16838" w:code="9"/>
          <w:pgMar w:top="1418" w:right="991" w:bottom="1077" w:left="1701" w:header="709" w:footer="709" w:gutter="0"/>
          <w:paperSrc w:first="4" w:other="4"/>
          <w:cols w:space="708"/>
          <w:docGrid w:linePitch="360"/>
        </w:sectPr>
      </w:pPr>
    </w:p>
    <w:p w:rsidR="001F1921" w:rsidRDefault="001F1921" w:rsidP="00FA550C">
      <w:pPr>
        <w:numPr>
          <w:ilvl w:val="0"/>
          <w:numId w:val="2"/>
        </w:numPr>
        <w:tabs>
          <w:tab w:val="clear" w:pos="570"/>
          <w:tab w:val="left" w:pos="567"/>
        </w:tabs>
        <w:spacing w:before="120" w:line="240" w:lineRule="auto"/>
        <w:ind w:left="539" w:right="-6" w:hanging="539"/>
        <w:rPr>
          <w:rFonts w:ascii="Angsana New" w:hAnsi="Angsana New"/>
          <w:b/>
          <w:bCs/>
          <w:sz w:val="28"/>
          <w:szCs w:val="28"/>
          <w:lang w:val="en-US"/>
        </w:rPr>
      </w:pPr>
      <w:bookmarkStart w:id="49" w:name="_MON_1422191976"/>
      <w:bookmarkStart w:id="50" w:name="_MON_1422192203"/>
      <w:bookmarkEnd w:id="46"/>
      <w:bookmarkEnd w:id="47"/>
      <w:bookmarkEnd w:id="49"/>
      <w:bookmarkEnd w:id="50"/>
      <w:r w:rsidRPr="00315640">
        <w:rPr>
          <w:rFonts w:ascii="Angsana New" w:hAnsi="Angsana New"/>
          <w:b/>
          <w:bCs/>
          <w:sz w:val="28"/>
          <w:szCs w:val="28"/>
          <w:lang w:val="en-US"/>
        </w:rPr>
        <w:lastRenderedPageBreak/>
        <w:t>R</w:t>
      </w:r>
      <w:r>
        <w:rPr>
          <w:rFonts w:ascii="Angsana New" w:hAnsi="Angsana New"/>
          <w:b/>
          <w:bCs/>
          <w:sz w:val="28"/>
          <w:szCs w:val="28"/>
          <w:lang w:val="en-US"/>
        </w:rPr>
        <w:t>IGHT</w:t>
      </w:r>
      <w:r w:rsidRPr="00315640">
        <w:rPr>
          <w:rFonts w:ascii="Angsana New" w:hAnsi="Angsana New"/>
          <w:b/>
          <w:bCs/>
          <w:sz w:val="28"/>
          <w:szCs w:val="28"/>
          <w:lang w:val="en-US"/>
        </w:rPr>
        <w:t>-</w:t>
      </w:r>
      <w:r>
        <w:rPr>
          <w:rFonts w:ascii="Angsana New" w:hAnsi="Angsana New"/>
          <w:b/>
          <w:bCs/>
          <w:sz w:val="28"/>
          <w:szCs w:val="28"/>
          <w:lang w:val="en-US"/>
        </w:rPr>
        <w:t>OF</w:t>
      </w:r>
      <w:r w:rsidRPr="00315640">
        <w:rPr>
          <w:rFonts w:ascii="Angsana New" w:hAnsi="Angsana New"/>
          <w:b/>
          <w:bCs/>
          <w:sz w:val="28"/>
          <w:szCs w:val="28"/>
          <w:lang w:val="en-US"/>
        </w:rPr>
        <w:t>-</w:t>
      </w:r>
      <w:r>
        <w:rPr>
          <w:rFonts w:ascii="Angsana New" w:hAnsi="Angsana New"/>
          <w:b/>
          <w:bCs/>
          <w:sz w:val="28"/>
          <w:szCs w:val="28"/>
          <w:lang w:val="en-US"/>
        </w:rPr>
        <w:t>USE</w:t>
      </w:r>
      <w:r w:rsidRPr="00315640">
        <w:rPr>
          <w:rFonts w:ascii="Angsana New" w:hAnsi="Angsana New"/>
          <w:b/>
          <w:bCs/>
          <w:sz w:val="28"/>
          <w:szCs w:val="28"/>
          <w:lang w:val="en-US"/>
        </w:rPr>
        <w:t xml:space="preserve"> </w:t>
      </w:r>
      <w:r>
        <w:rPr>
          <w:rFonts w:ascii="Angsana New" w:hAnsi="Angsana New"/>
          <w:b/>
          <w:bCs/>
          <w:sz w:val="28"/>
          <w:szCs w:val="28"/>
          <w:lang w:val="en-US"/>
        </w:rPr>
        <w:t>ASSETS</w:t>
      </w:r>
    </w:p>
    <w:bookmarkStart w:id="51" w:name="_MON_1675153444"/>
    <w:bookmarkEnd w:id="51"/>
    <w:p w:rsidR="001F1921" w:rsidRPr="003D2D75" w:rsidRDefault="00FA34EC" w:rsidP="001F1921">
      <w:pPr>
        <w:spacing w:before="120" w:line="240" w:lineRule="auto"/>
        <w:ind w:left="539" w:right="-6"/>
        <w:rPr>
          <w:rFonts w:ascii="Angsana New" w:hAnsi="Angsana New"/>
          <w:b/>
          <w:bCs/>
          <w:sz w:val="8"/>
          <w:szCs w:val="8"/>
          <w:lang w:val="en-US"/>
        </w:rPr>
      </w:pPr>
      <w:r>
        <w:object w:dxaOrig="9632" w:dyaOrig="7157">
          <v:shape id="_x0000_i1053" type="#_x0000_t75" style="width:478.5pt;height:360.75pt" o:ole="">
            <v:imagedata r:id="rId69" o:title=""/>
          </v:shape>
          <o:OLEObject Type="Embed" ProgID="Excel.Sheet.8" ShapeID="_x0000_i1053" DrawAspect="Content" ObjectID="_1675793991" r:id="rId70"/>
        </w:object>
      </w:r>
    </w:p>
    <w:p w:rsidR="0001644F" w:rsidRPr="00D760B0" w:rsidRDefault="00A73C0E" w:rsidP="00FA550C">
      <w:pPr>
        <w:numPr>
          <w:ilvl w:val="0"/>
          <w:numId w:val="2"/>
        </w:numPr>
        <w:tabs>
          <w:tab w:val="clear" w:pos="570"/>
          <w:tab w:val="left" w:pos="567"/>
        </w:tabs>
        <w:spacing w:before="120" w:line="240" w:lineRule="auto"/>
        <w:ind w:left="539" w:right="-6" w:hanging="539"/>
        <w:rPr>
          <w:rFonts w:ascii="Angsana New" w:hAnsi="Angsana New"/>
          <w:b/>
          <w:bCs/>
          <w:sz w:val="28"/>
          <w:szCs w:val="28"/>
          <w:lang w:val="en-US"/>
        </w:rPr>
      </w:pPr>
      <w:r w:rsidRPr="00D760B0">
        <w:rPr>
          <w:rFonts w:ascii="Angsana New" w:hAnsi="Angsana New"/>
          <w:b/>
          <w:bCs/>
          <w:sz w:val="28"/>
          <w:szCs w:val="28"/>
          <w:lang w:val="en-US"/>
        </w:rPr>
        <w:t xml:space="preserve">TRADE AND </w:t>
      </w:r>
      <w:r w:rsidR="0001644F" w:rsidRPr="00D760B0">
        <w:rPr>
          <w:rFonts w:ascii="Angsana New" w:hAnsi="Angsana New"/>
          <w:b/>
          <w:bCs/>
          <w:sz w:val="28"/>
          <w:szCs w:val="28"/>
          <w:lang w:val="en-US"/>
        </w:rPr>
        <w:t xml:space="preserve">OTHER </w:t>
      </w:r>
      <w:r w:rsidRPr="00D760B0">
        <w:rPr>
          <w:rFonts w:ascii="Angsana New" w:hAnsi="Angsana New"/>
          <w:b/>
          <w:bCs/>
          <w:sz w:val="28"/>
          <w:szCs w:val="28"/>
          <w:lang w:val="en-US"/>
        </w:rPr>
        <w:t>PAYABLES</w:t>
      </w:r>
    </w:p>
    <w:bookmarkStart w:id="52" w:name="_MON_1422192263"/>
    <w:bookmarkEnd w:id="52"/>
    <w:p w:rsidR="00EF588C" w:rsidRDefault="00FA34EC" w:rsidP="000B5195">
      <w:pPr>
        <w:tabs>
          <w:tab w:val="left" w:pos="567"/>
        </w:tabs>
        <w:spacing w:line="240" w:lineRule="auto"/>
        <w:ind w:left="539" w:right="-6"/>
        <w:rPr>
          <w:rFonts w:ascii="Angsana New" w:hAnsi="Angsana New"/>
          <w:sz w:val="28"/>
          <w:szCs w:val="28"/>
        </w:rPr>
      </w:pPr>
      <w:r w:rsidRPr="00D760B0">
        <w:rPr>
          <w:rFonts w:ascii="Angsana New" w:hAnsi="Angsana New"/>
          <w:sz w:val="28"/>
          <w:szCs w:val="28"/>
          <w:cs/>
        </w:rPr>
        <w:object w:dxaOrig="8897" w:dyaOrig="4426">
          <v:shape id="_x0000_i1054" type="#_x0000_t75" style="width:427.5pt;height:205.5pt" o:ole="">
            <v:imagedata r:id="rId71" o:title=""/>
          </v:shape>
          <o:OLEObject Type="Embed" ProgID="Excel.Sheet.8" ShapeID="_x0000_i1054" DrawAspect="Content" ObjectID="_1675793992" r:id="rId72"/>
        </w:object>
      </w:r>
    </w:p>
    <w:p w:rsidR="003D2D75" w:rsidRDefault="003D2D75" w:rsidP="000B5195">
      <w:pPr>
        <w:tabs>
          <w:tab w:val="left" w:pos="567"/>
        </w:tabs>
        <w:spacing w:line="240" w:lineRule="auto"/>
        <w:ind w:left="539" w:right="-6"/>
        <w:rPr>
          <w:rFonts w:ascii="Angsana New" w:hAnsi="Angsana New"/>
          <w:sz w:val="28"/>
          <w:szCs w:val="28"/>
        </w:rPr>
      </w:pPr>
    </w:p>
    <w:p w:rsidR="003D2D75" w:rsidRDefault="003D2D75" w:rsidP="000B5195">
      <w:pPr>
        <w:tabs>
          <w:tab w:val="left" w:pos="567"/>
        </w:tabs>
        <w:spacing w:line="240" w:lineRule="auto"/>
        <w:ind w:left="539" w:right="-6"/>
        <w:rPr>
          <w:rFonts w:ascii="Angsana New" w:hAnsi="Angsana New"/>
          <w:sz w:val="28"/>
          <w:szCs w:val="28"/>
        </w:rPr>
      </w:pPr>
    </w:p>
    <w:p w:rsidR="003D2D75" w:rsidRPr="000B5195" w:rsidRDefault="003D2D75" w:rsidP="000B5195">
      <w:pPr>
        <w:tabs>
          <w:tab w:val="left" w:pos="567"/>
        </w:tabs>
        <w:spacing w:line="240" w:lineRule="auto"/>
        <w:ind w:left="539" w:right="-6"/>
        <w:rPr>
          <w:rFonts w:ascii="Angsana New" w:hAnsi="Angsana New"/>
          <w:sz w:val="28"/>
          <w:szCs w:val="28"/>
          <w:lang w:val="en-US"/>
        </w:rPr>
      </w:pPr>
    </w:p>
    <w:p w:rsidR="00CE56E4" w:rsidRDefault="007572A3" w:rsidP="00F231DE">
      <w:pPr>
        <w:numPr>
          <w:ilvl w:val="0"/>
          <w:numId w:val="2"/>
        </w:numPr>
        <w:tabs>
          <w:tab w:val="clear" w:pos="570"/>
          <w:tab w:val="left" w:pos="567"/>
        </w:tabs>
        <w:spacing w:line="240" w:lineRule="auto"/>
        <w:ind w:left="539" w:right="-6" w:hanging="539"/>
        <w:rPr>
          <w:rFonts w:ascii="Angsana New" w:hAnsi="Angsana New"/>
          <w:b/>
          <w:bCs/>
          <w:sz w:val="28"/>
          <w:szCs w:val="28"/>
          <w:lang w:val="en-US"/>
        </w:rPr>
      </w:pPr>
      <w:r>
        <w:rPr>
          <w:rFonts w:ascii="Angsana New" w:hAnsi="Angsana New"/>
          <w:b/>
          <w:bCs/>
          <w:sz w:val="28"/>
          <w:szCs w:val="28"/>
          <w:lang w:val="en-US"/>
        </w:rPr>
        <w:lastRenderedPageBreak/>
        <w:t>BORROWING</w:t>
      </w:r>
      <w:r w:rsidR="00CE56E4" w:rsidRPr="00D760B0">
        <w:rPr>
          <w:rFonts w:ascii="Angsana New" w:hAnsi="Angsana New"/>
          <w:b/>
          <w:bCs/>
          <w:sz w:val="28"/>
          <w:szCs w:val="28"/>
          <w:lang w:val="en-US"/>
        </w:rPr>
        <w:t>S</w:t>
      </w:r>
      <w:r w:rsidR="007C0E0E" w:rsidRPr="00D760B0">
        <w:rPr>
          <w:rFonts w:ascii="Angsana New" w:hAnsi="Angsana New"/>
          <w:b/>
          <w:bCs/>
          <w:sz w:val="28"/>
          <w:szCs w:val="28"/>
          <w:lang w:val="en-US"/>
        </w:rPr>
        <w:t xml:space="preserve"> FROM FINANCIAL INSTITUTIONS</w:t>
      </w:r>
    </w:p>
    <w:bookmarkStart w:id="53" w:name="_MON_1422192368"/>
    <w:bookmarkEnd w:id="53"/>
    <w:p w:rsidR="00C333D9" w:rsidRPr="00C333D9" w:rsidRDefault="00FA34EC" w:rsidP="00AC3E68">
      <w:pPr>
        <w:spacing w:line="240" w:lineRule="auto"/>
        <w:ind w:left="539" w:right="-18"/>
        <w:rPr>
          <w:rFonts w:ascii="Angsana New" w:hAnsi="Angsana New"/>
          <w:sz w:val="2"/>
          <w:szCs w:val="2"/>
          <w:lang w:val="en-US"/>
        </w:rPr>
      </w:pPr>
      <w:r w:rsidRPr="00D760B0">
        <w:rPr>
          <w:rFonts w:ascii="Angsana New" w:hAnsi="Angsana New"/>
          <w:sz w:val="28"/>
          <w:szCs w:val="28"/>
          <w:cs/>
        </w:rPr>
        <w:object w:dxaOrig="9421" w:dyaOrig="3091">
          <v:shape id="_x0000_i1055" type="#_x0000_t75" style="width:453.75pt;height:141.75pt" o:ole="">
            <v:imagedata r:id="rId73" o:title=""/>
          </v:shape>
          <o:OLEObject Type="Embed" ProgID="Excel.Sheet.8" ShapeID="_x0000_i1055" DrawAspect="Content" ObjectID="_1675793993" r:id="rId74"/>
        </w:object>
      </w:r>
    </w:p>
    <w:p w:rsidR="00295BAD" w:rsidRPr="00D760B0" w:rsidRDefault="00A47FB2" w:rsidP="0047773E">
      <w:pPr>
        <w:spacing w:before="120" w:after="120" w:line="240" w:lineRule="auto"/>
        <w:ind w:left="567" w:right="-6"/>
        <w:jc w:val="thaiDistribute"/>
        <w:rPr>
          <w:rFonts w:ascii="Angsana New" w:hAnsi="Angsana New"/>
          <w:sz w:val="28"/>
          <w:szCs w:val="28"/>
          <w:lang w:val="en-US"/>
        </w:rPr>
      </w:pPr>
      <w:r w:rsidRPr="00D760B0">
        <w:rPr>
          <w:rFonts w:ascii="Angsana New" w:hAnsi="Angsana New"/>
          <w:sz w:val="28"/>
          <w:szCs w:val="28"/>
          <w:lang w:val="en-US"/>
        </w:rPr>
        <w:t>The d</w:t>
      </w:r>
      <w:r w:rsidR="00AC3E72" w:rsidRPr="00D760B0">
        <w:rPr>
          <w:rFonts w:ascii="Angsana New" w:hAnsi="Angsana New"/>
          <w:sz w:val="28"/>
          <w:szCs w:val="28"/>
          <w:lang w:val="en-US"/>
        </w:rPr>
        <w:t xml:space="preserve">etails of the </w:t>
      </w:r>
      <w:r w:rsidR="00923C0C" w:rsidRPr="00923C0C">
        <w:rPr>
          <w:rFonts w:ascii="Angsana New" w:hAnsi="Angsana New"/>
          <w:sz w:val="28"/>
          <w:szCs w:val="28"/>
          <w:lang w:val="en-US"/>
        </w:rPr>
        <w:t>borrowings</w:t>
      </w:r>
      <w:r w:rsidR="00AC3E72" w:rsidRPr="00D760B0">
        <w:rPr>
          <w:rFonts w:ascii="Angsana New" w:hAnsi="Angsana New"/>
          <w:sz w:val="28"/>
          <w:szCs w:val="28"/>
          <w:lang w:val="en-US"/>
        </w:rPr>
        <w:t xml:space="preserve"> are summarize</w:t>
      </w:r>
      <w:r w:rsidR="00E00317" w:rsidRPr="00D760B0">
        <w:rPr>
          <w:rFonts w:ascii="Angsana New" w:hAnsi="Angsana New"/>
          <w:sz w:val="28"/>
          <w:szCs w:val="28"/>
          <w:lang w:val="en-US"/>
        </w:rPr>
        <w:t>d</w:t>
      </w:r>
      <w:r w:rsidR="00295BAD" w:rsidRPr="00D760B0">
        <w:rPr>
          <w:rFonts w:ascii="Angsana New" w:hAnsi="Angsana New"/>
          <w:sz w:val="28"/>
          <w:szCs w:val="28"/>
          <w:lang w:val="en-US"/>
        </w:rPr>
        <w:t xml:space="preserve"> as follows:</w:t>
      </w:r>
    </w:p>
    <w:bookmarkStart w:id="54" w:name="_MON_1642701406"/>
    <w:bookmarkEnd w:id="54"/>
    <w:p w:rsidR="00B97BC2" w:rsidRDefault="00FA34EC" w:rsidP="00AC3E68">
      <w:pPr>
        <w:ind w:left="567" w:right="-6"/>
        <w:jc w:val="thaiDistribute"/>
        <w:rPr>
          <w:rFonts w:ascii="Angsana New" w:hAnsi="Angsana New"/>
          <w:sz w:val="28"/>
          <w:szCs w:val="28"/>
          <w:lang w:val="en-US"/>
        </w:rPr>
      </w:pPr>
      <w:r w:rsidRPr="00D760B0">
        <w:rPr>
          <w:rFonts w:ascii="Angsana New" w:hAnsi="Angsana New"/>
          <w:sz w:val="28"/>
          <w:szCs w:val="28"/>
          <w:cs/>
        </w:rPr>
        <w:object w:dxaOrig="9805" w:dyaOrig="3235">
          <v:shape id="_x0000_i1056" type="#_x0000_t75" style="width:457.5pt;height:153pt" o:ole="">
            <v:imagedata r:id="rId75" o:title=""/>
          </v:shape>
          <o:OLEObject Type="Embed" ProgID="Excel.Sheet.8" ShapeID="_x0000_i1056" DrawAspect="Content" ObjectID="_1675793994" r:id="rId76"/>
        </w:object>
      </w:r>
      <w:r w:rsidR="00B97BC2" w:rsidRPr="00923C0C">
        <w:rPr>
          <w:rFonts w:ascii="Angsana New" w:hAnsi="Angsana New"/>
          <w:spacing w:val="-2"/>
          <w:sz w:val="28"/>
          <w:szCs w:val="28"/>
          <w:lang w:val="en-US"/>
        </w:rPr>
        <w:t xml:space="preserve">Movements of </w:t>
      </w:r>
      <w:r w:rsidR="00923C0C" w:rsidRPr="00923C0C">
        <w:rPr>
          <w:rFonts w:ascii="Angsana New" w:hAnsi="Angsana New"/>
          <w:spacing w:val="-2"/>
          <w:sz w:val="28"/>
          <w:szCs w:val="28"/>
          <w:lang w:val="en-US"/>
        </w:rPr>
        <w:t>borrowings</w:t>
      </w:r>
      <w:r w:rsidR="00B97BC2" w:rsidRPr="00923C0C">
        <w:rPr>
          <w:rFonts w:ascii="Angsana New" w:hAnsi="Angsana New"/>
          <w:spacing w:val="-2"/>
          <w:sz w:val="28"/>
          <w:szCs w:val="28"/>
          <w:lang w:val="en-US"/>
        </w:rPr>
        <w:t xml:space="preserve"> from financial institutions for the </w:t>
      </w:r>
      <w:r w:rsidR="00736B74" w:rsidRPr="00923C0C">
        <w:rPr>
          <w:rFonts w:ascii="Angsana New" w:hAnsi="Angsana New"/>
          <w:spacing w:val="-2"/>
          <w:sz w:val="28"/>
          <w:szCs w:val="28"/>
          <w:lang w:val="en-US"/>
        </w:rPr>
        <w:t>years</w:t>
      </w:r>
      <w:r w:rsidR="006D6152" w:rsidRPr="00923C0C">
        <w:rPr>
          <w:rFonts w:ascii="Angsana New" w:hAnsi="Angsana New"/>
          <w:spacing w:val="-2"/>
          <w:sz w:val="28"/>
          <w:szCs w:val="28"/>
          <w:lang w:val="en-US"/>
        </w:rPr>
        <w:t xml:space="preserve"> </w:t>
      </w:r>
      <w:r w:rsidR="00B97BC2" w:rsidRPr="00923C0C">
        <w:rPr>
          <w:rFonts w:ascii="Angsana New" w:hAnsi="Angsana New"/>
          <w:spacing w:val="-2"/>
          <w:sz w:val="28"/>
          <w:szCs w:val="28"/>
          <w:lang w:val="en-US"/>
        </w:rPr>
        <w:t xml:space="preserve">ended </w:t>
      </w:r>
      <w:r w:rsidR="003F0087" w:rsidRPr="00923C0C">
        <w:rPr>
          <w:rFonts w:ascii="Angsana New" w:hAnsi="Angsana New"/>
          <w:spacing w:val="-4"/>
          <w:sz w:val="28"/>
          <w:szCs w:val="28"/>
        </w:rPr>
        <w:t xml:space="preserve">31 December </w:t>
      </w:r>
      <w:r w:rsidR="00B97BC2" w:rsidRPr="00923C0C">
        <w:rPr>
          <w:rFonts w:ascii="Angsana New" w:hAnsi="Angsana New"/>
          <w:spacing w:val="-4"/>
          <w:sz w:val="28"/>
          <w:szCs w:val="28"/>
          <w:lang w:val="en-US"/>
        </w:rPr>
        <w:t>20</w:t>
      </w:r>
      <w:r w:rsidR="000E1EE7" w:rsidRPr="00923C0C">
        <w:rPr>
          <w:rFonts w:ascii="Angsana New" w:hAnsi="Angsana New"/>
          <w:spacing w:val="-4"/>
          <w:sz w:val="28"/>
          <w:szCs w:val="28"/>
          <w:lang w:val="en-US"/>
        </w:rPr>
        <w:t>20</w:t>
      </w:r>
      <w:r w:rsidR="00B97BC2" w:rsidRPr="00923C0C">
        <w:rPr>
          <w:rFonts w:ascii="Angsana New" w:hAnsi="Angsana New"/>
          <w:spacing w:val="-4"/>
          <w:sz w:val="28"/>
          <w:szCs w:val="28"/>
        </w:rPr>
        <w:t xml:space="preserve"> and 20</w:t>
      </w:r>
      <w:r w:rsidR="000E1EE7" w:rsidRPr="00923C0C">
        <w:rPr>
          <w:rFonts w:ascii="Angsana New" w:hAnsi="Angsana New"/>
          <w:spacing w:val="-4"/>
          <w:sz w:val="28"/>
          <w:szCs w:val="28"/>
          <w:lang w:val="en-US"/>
        </w:rPr>
        <w:t>19</w:t>
      </w:r>
      <w:r w:rsidR="00B97BC2" w:rsidRPr="00923C0C">
        <w:rPr>
          <w:rFonts w:ascii="Angsana New" w:hAnsi="Angsana New"/>
          <w:spacing w:val="-4"/>
          <w:sz w:val="28"/>
          <w:szCs w:val="28"/>
        </w:rPr>
        <w:t xml:space="preserve"> </w:t>
      </w:r>
      <w:r w:rsidR="002541CC" w:rsidRPr="00923C0C">
        <w:rPr>
          <w:rFonts w:ascii="Angsana New" w:hAnsi="Angsana New"/>
          <w:spacing w:val="-4"/>
          <w:sz w:val="28"/>
          <w:szCs w:val="28"/>
          <w:lang w:val="en-US"/>
        </w:rPr>
        <w:t>were</w:t>
      </w:r>
      <w:r w:rsidR="00B97BC2" w:rsidRPr="00923C0C">
        <w:rPr>
          <w:rFonts w:ascii="Angsana New" w:hAnsi="Angsana New"/>
          <w:spacing w:val="-4"/>
          <w:sz w:val="28"/>
          <w:szCs w:val="28"/>
          <w:lang w:val="en-US"/>
        </w:rPr>
        <w:t xml:space="preserve"> as follows:</w:t>
      </w:r>
    </w:p>
    <w:bookmarkStart w:id="55" w:name="_MON_1675616746"/>
    <w:bookmarkEnd w:id="55"/>
    <w:p w:rsidR="007D6BE7" w:rsidRDefault="00FA34EC" w:rsidP="00AC3E68">
      <w:pPr>
        <w:ind w:left="567" w:right="-6"/>
        <w:jc w:val="thaiDistribute"/>
        <w:rPr>
          <w:rFonts w:ascii="Angsana New" w:hAnsi="Angsana New"/>
          <w:sz w:val="28"/>
          <w:szCs w:val="28"/>
          <w:lang w:val="en-US"/>
        </w:rPr>
      </w:pPr>
      <w:r w:rsidRPr="00D760B0">
        <w:rPr>
          <w:rFonts w:ascii="Angsana New" w:hAnsi="Angsana New"/>
          <w:sz w:val="28"/>
          <w:szCs w:val="28"/>
          <w:cs/>
        </w:rPr>
        <w:object w:dxaOrig="9421" w:dyaOrig="3091">
          <v:shape id="_x0000_i1057" type="#_x0000_t75" style="width:453.75pt;height:141.75pt" o:ole="">
            <v:imagedata r:id="rId77" o:title=""/>
          </v:shape>
          <o:OLEObject Type="Embed" ProgID="Excel.Sheet.8" ShapeID="_x0000_i1057" DrawAspect="Content" ObjectID="_1675793995" r:id="rId78"/>
        </w:object>
      </w:r>
      <w:r w:rsidR="00D830F7">
        <w:rPr>
          <w:rFonts w:ascii="Angsana New" w:hAnsi="Angsana New"/>
          <w:sz w:val="28"/>
          <w:szCs w:val="28"/>
          <w:lang w:val="en-US"/>
        </w:rPr>
        <w:t>The Company</w:t>
      </w:r>
      <w:r w:rsidR="00A00451" w:rsidRPr="001C6928">
        <w:rPr>
          <w:rFonts w:ascii="Angsana New" w:hAnsi="Angsana New"/>
          <w:sz w:val="28"/>
          <w:szCs w:val="28"/>
          <w:lang w:val="en-US"/>
        </w:rPr>
        <w:t xml:space="preserve"> mortgaged </w:t>
      </w:r>
      <w:r w:rsidR="001C6928" w:rsidRPr="001C6928">
        <w:rPr>
          <w:rFonts w:ascii="Angsana New" w:hAnsi="Angsana New"/>
          <w:sz w:val="28"/>
          <w:szCs w:val="28"/>
          <w:lang w:val="en-US"/>
        </w:rPr>
        <w:t xml:space="preserve">investment </w:t>
      </w:r>
      <w:r w:rsidR="001C6928" w:rsidRPr="007D6BE7">
        <w:rPr>
          <w:rFonts w:ascii="Angsana New" w:hAnsi="Angsana New"/>
          <w:sz w:val="28"/>
          <w:szCs w:val="28"/>
          <w:lang w:val="en-US"/>
        </w:rPr>
        <w:t>properties</w:t>
      </w:r>
      <w:r w:rsidR="00017D50" w:rsidRPr="007D6BE7">
        <w:rPr>
          <w:rFonts w:ascii="Angsana New" w:hAnsi="Angsana New"/>
          <w:sz w:val="28"/>
          <w:szCs w:val="28"/>
          <w:lang w:val="en-US"/>
        </w:rPr>
        <w:t xml:space="preserve"> (see Note</w:t>
      </w:r>
      <w:r w:rsidR="00033CFB">
        <w:rPr>
          <w:rFonts w:ascii="Angsana New" w:hAnsi="Angsana New"/>
          <w:sz w:val="28"/>
          <w:szCs w:val="28"/>
          <w:lang w:val="en-US"/>
        </w:rPr>
        <w:t xml:space="preserve"> </w:t>
      </w:r>
      <w:r w:rsidR="00C20B0E">
        <w:rPr>
          <w:rFonts w:ascii="Angsana New" w:hAnsi="Angsana New"/>
          <w:sz w:val="28"/>
          <w:szCs w:val="28"/>
          <w:lang w:val="en-US"/>
        </w:rPr>
        <w:t>9</w:t>
      </w:r>
      <w:r w:rsidR="00F277F0" w:rsidRPr="007D6BE7">
        <w:rPr>
          <w:rFonts w:ascii="Angsana New" w:hAnsi="Angsana New"/>
          <w:sz w:val="28"/>
          <w:szCs w:val="28"/>
          <w:lang w:val="en-US"/>
        </w:rPr>
        <w:t>)</w:t>
      </w:r>
      <w:r w:rsidR="00A00451" w:rsidRPr="007D6BE7">
        <w:rPr>
          <w:rFonts w:ascii="Angsana New" w:hAnsi="Angsana New"/>
          <w:sz w:val="28"/>
          <w:szCs w:val="28"/>
          <w:lang w:val="en-US"/>
        </w:rPr>
        <w:t xml:space="preserve"> as </w:t>
      </w:r>
      <w:r w:rsidR="000F6C26" w:rsidRPr="007D6BE7">
        <w:rPr>
          <w:rFonts w:ascii="Angsana New" w:hAnsi="Angsana New"/>
          <w:sz w:val="28"/>
          <w:szCs w:val="28"/>
        </w:rPr>
        <w:t>collateral</w:t>
      </w:r>
      <w:r w:rsidR="000F6C26" w:rsidRPr="001C6928">
        <w:rPr>
          <w:rFonts w:ascii="Angsana New" w:hAnsi="Angsana New"/>
          <w:sz w:val="28"/>
          <w:szCs w:val="28"/>
        </w:rPr>
        <w:t xml:space="preserve"> for the credit facilities with financial institutions</w:t>
      </w:r>
      <w:r w:rsidR="00A00451" w:rsidRPr="001C6928">
        <w:rPr>
          <w:rFonts w:ascii="Angsana New" w:hAnsi="Angsana New"/>
          <w:sz w:val="28"/>
          <w:szCs w:val="28"/>
          <w:lang w:val="en-US"/>
        </w:rPr>
        <w:t>, including the director also guarantee in fully amount.</w:t>
      </w:r>
    </w:p>
    <w:p w:rsidR="009C07C5" w:rsidRDefault="009C07C5" w:rsidP="00AC3E68">
      <w:pPr>
        <w:ind w:left="567" w:right="-6"/>
        <w:jc w:val="thaiDistribute"/>
        <w:rPr>
          <w:rFonts w:ascii="Angsana New" w:hAnsi="Angsana New"/>
          <w:sz w:val="28"/>
          <w:szCs w:val="28"/>
          <w:lang w:val="en-US"/>
        </w:rPr>
      </w:pPr>
    </w:p>
    <w:p w:rsidR="009C07C5" w:rsidRDefault="009C07C5" w:rsidP="00AC3E68">
      <w:pPr>
        <w:ind w:left="567" w:right="-6"/>
        <w:jc w:val="thaiDistribute"/>
        <w:rPr>
          <w:rFonts w:ascii="Angsana New" w:hAnsi="Angsana New"/>
          <w:sz w:val="28"/>
          <w:szCs w:val="28"/>
          <w:lang w:val="en-US"/>
        </w:rPr>
      </w:pPr>
    </w:p>
    <w:p w:rsidR="009C07C5" w:rsidRDefault="009C07C5" w:rsidP="00AC3E68">
      <w:pPr>
        <w:ind w:left="567" w:right="-6"/>
        <w:jc w:val="thaiDistribute"/>
        <w:rPr>
          <w:rFonts w:ascii="Angsana New" w:hAnsi="Angsana New"/>
          <w:sz w:val="28"/>
          <w:szCs w:val="28"/>
          <w:lang w:val="en-US"/>
        </w:rPr>
      </w:pPr>
    </w:p>
    <w:p w:rsidR="009C07C5" w:rsidRDefault="009C07C5" w:rsidP="00AC3E68">
      <w:pPr>
        <w:ind w:left="567" w:right="-6"/>
        <w:jc w:val="thaiDistribute"/>
        <w:rPr>
          <w:rFonts w:ascii="Angsana New" w:hAnsi="Angsana New"/>
          <w:sz w:val="28"/>
          <w:szCs w:val="28"/>
          <w:lang w:val="en-US"/>
        </w:rPr>
      </w:pPr>
    </w:p>
    <w:p w:rsidR="009C07C5" w:rsidRDefault="009C07C5" w:rsidP="00AC3E68">
      <w:pPr>
        <w:ind w:left="567" w:right="-6"/>
        <w:jc w:val="thaiDistribute"/>
        <w:rPr>
          <w:rFonts w:ascii="Angsana New" w:hAnsi="Angsana New"/>
          <w:sz w:val="28"/>
          <w:szCs w:val="28"/>
          <w:lang w:val="en-US"/>
        </w:rPr>
      </w:pPr>
    </w:p>
    <w:p w:rsidR="009C07C5" w:rsidRDefault="009C07C5" w:rsidP="00AC3E68">
      <w:pPr>
        <w:ind w:left="567" w:right="-6"/>
        <w:jc w:val="thaiDistribute"/>
        <w:rPr>
          <w:rFonts w:ascii="Angsana New" w:hAnsi="Angsana New"/>
          <w:sz w:val="28"/>
          <w:szCs w:val="28"/>
          <w:lang w:val="en-US"/>
        </w:rPr>
      </w:pPr>
    </w:p>
    <w:p w:rsidR="009C07C5" w:rsidRDefault="009C07C5" w:rsidP="00AC3E68">
      <w:pPr>
        <w:ind w:left="567" w:right="-6"/>
        <w:jc w:val="thaiDistribute"/>
        <w:rPr>
          <w:rFonts w:ascii="Angsana New" w:hAnsi="Angsana New"/>
          <w:sz w:val="28"/>
          <w:szCs w:val="28"/>
          <w:lang w:val="en-US"/>
        </w:rPr>
      </w:pPr>
    </w:p>
    <w:p w:rsidR="009C07C5" w:rsidRDefault="009C07C5" w:rsidP="00AC3E68">
      <w:pPr>
        <w:ind w:left="567" w:right="-6"/>
        <w:jc w:val="thaiDistribute"/>
        <w:rPr>
          <w:rFonts w:ascii="Angsana New" w:hAnsi="Angsana New"/>
          <w:sz w:val="28"/>
          <w:szCs w:val="28"/>
          <w:lang w:val="en-US"/>
        </w:rPr>
      </w:pPr>
    </w:p>
    <w:p w:rsidR="009C07C5" w:rsidRDefault="009C07C5" w:rsidP="009C07C5">
      <w:pPr>
        <w:numPr>
          <w:ilvl w:val="0"/>
          <w:numId w:val="2"/>
        </w:numPr>
        <w:tabs>
          <w:tab w:val="left" w:pos="9711"/>
          <w:tab w:val="left" w:pos="9960"/>
        </w:tabs>
        <w:spacing w:before="120" w:after="120" w:line="300" w:lineRule="atLeast"/>
        <w:ind w:left="573" w:hanging="573"/>
        <w:jc w:val="thaiDistribute"/>
        <w:rPr>
          <w:rFonts w:ascii="Angsana New" w:hAnsi="Angsana New"/>
          <w:b/>
          <w:bCs/>
          <w:sz w:val="28"/>
          <w:szCs w:val="28"/>
        </w:rPr>
      </w:pPr>
      <w:r w:rsidRPr="009C07C5">
        <w:rPr>
          <w:rFonts w:ascii="Angsana New" w:hAnsi="Angsana New"/>
          <w:b/>
          <w:bCs/>
          <w:sz w:val="28"/>
          <w:szCs w:val="28"/>
        </w:rPr>
        <w:lastRenderedPageBreak/>
        <w:t>LEASE LIABILITIES</w:t>
      </w:r>
    </w:p>
    <w:p w:rsidR="009C07C5" w:rsidRDefault="009C07C5" w:rsidP="009C07C5">
      <w:pPr>
        <w:tabs>
          <w:tab w:val="left" w:pos="9711"/>
          <w:tab w:val="left" w:pos="9960"/>
        </w:tabs>
        <w:spacing w:before="120" w:after="120" w:line="300" w:lineRule="atLeast"/>
        <w:ind w:left="573"/>
        <w:jc w:val="thaiDistribute"/>
        <w:rPr>
          <w:rFonts w:ascii="Angsana New" w:hAnsi="Angsana New"/>
          <w:sz w:val="28"/>
        </w:rPr>
      </w:pPr>
      <w:r>
        <w:rPr>
          <w:rFonts w:ascii="Angsana New" w:hAnsi="Angsana New"/>
          <w:sz w:val="28"/>
        </w:rPr>
        <w:t xml:space="preserve">The movements of lease liabilities for the year ended </w:t>
      </w:r>
      <w:r>
        <w:rPr>
          <w:rFonts w:ascii="Angsana New" w:hAnsi="Angsana New"/>
          <w:spacing w:val="-4"/>
          <w:sz w:val="28"/>
        </w:rPr>
        <w:t>31 December</w:t>
      </w:r>
      <w:r>
        <w:rPr>
          <w:rFonts w:ascii="Angsana New" w:hAnsi="Angsana New"/>
          <w:sz w:val="28"/>
        </w:rPr>
        <w:t xml:space="preserve"> 2020 were as belows:</w:t>
      </w:r>
    </w:p>
    <w:bookmarkStart w:id="56" w:name="_MON_1649839541"/>
    <w:bookmarkEnd w:id="56"/>
    <w:p w:rsidR="009C07C5" w:rsidRDefault="004A339C" w:rsidP="009C07C5">
      <w:pPr>
        <w:tabs>
          <w:tab w:val="left" w:pos="9711"/>
          <w:tab w:val="left" w:pos="9960"/>
        </w:tabs>
        <w:spacing w:before="120" w:after="120" w:line="300" w:lineRule="atLeast"/>
        <w:ind w:left="573"/>
        <w:jc w:val="thaiDistribute"/>
      </w:pPr>
      <w:r w:rsidRPr="00B643F5">
        <w:object w:dxaOrig="8501" w:dyaOrig="4263">
          <v:shape id="_x0000_i1058" type="#_x0000_t75" style="width:426pt;height:213pt" o:ole="">
            <v:imagedata r:id="rId79" o:title=""/>
          </v:shape>
          <o:OLEObject Type="Embed" ProgID="Excel.Sheet.8" ShapeID="_x0000_i1058" DrawAspect="Content" ObjectID="_1675793996" r:id="rId80"/>
        </w:object>
      </w:r>
      <w:r w:rsidR="007A0B3B">
        <w:rPr>
          <w:rFonts w:ascii="Angsana New" w:hAnsi="Angsana New"/>
          <w:sz w:val="28"/>
        </w:rPr>
        <w:t>The lease agreement expenses recognised in profit or loss</w:t>
      </w:r>
      <w:r w:rsidR="009C07C5" w:rsidRPr="00062AA3">
        <w:rPr>
          <w:rFonts w:ascii="Angsana New" w:hAnsi="Angsana New"/>
          <w:sz w:val="28"/>
        </w:rPr>
        <w:t xml:space="preserve"> for the </w:t>
      </w:r>
      <w:r w:rsidR="009C07C5">
        <w:rPr>
          <w:rFonts w:ascii="Angsana New" w:hAnsi="Angsana New"/>
          <w:sz w:val="28"/>
        </w:rPr>
        <w:t>year</w:t>
      </w:r>
      <w:r w:rsidR="009C07C5" w:rsidRPr="00062AA3">
        <w:rPr>
          <w:rFonts w:ascii="Angsana New" w:hAnsi="Angsana New"/>
          <w:sz w:val="28"/>
        </w:rPr>
        <w:t xml:space="preserve"> ended </w:t>
      </w:r>
      <w:r w:rsidR="009C07C5">
        <w:rPr>
          <w:rFonts w:ascii="Angsana New" w:hAnsi="Angsana New"/>
          <w:spacing w:val="-4"/>
          <w:sz w:val="28"/>
        </w:rPr>
        <w:t>31 December</w:t>
      </w:r>
      <w:r w:rsidR="009C07C5" w:rsidRPr="00062AA3">
        <w:rPr>
          <w:rFonts w:ascii="Angsana New" w:hAnsi="Angsana New"/>
          <w:sz w:val="28"/>
        </w:rPr>
        <w:t xml:space="preserve"> 2020 </w:t>
      </w:r>
      <w:r w:rsidR="007A0B3B">
        <w:rPr>
          <w:rFonts w:ascii="Angsana New" w:hAnsi="Angsana New"/>
          <w:sz w:val="28"/>
        </w:rPr>
        <w:t>consisted of</w:t>
      </w:r>
      <w:r w:rsidR="009C07C5" w:rsidRPr="00062AA3">
        <w:rPr>
          <w:rFonts w:ascii="Angsana New" w:hAnsi="Angsana New"/>
          <w:sz w:val="28"/>
        </w:rPr>
        <w:t>:</w:t>
      </w:r>
    </w:p>
    <w:bookmarkStart w:id="57" w:name="_MON_1649864880"/>
    <w:bookmarkEnd w:id="57"/>
    <w:p w:rsidR="00257B13" w:rsidRDefault="004A339C" w:rsidP="007A0B3B">
      <w:pPr>
        <w:tabs>
          <w:tab w:val="left" w:pos="9711"/>
          <w:tab w:val="left" w:pos="9960"/>
        </w:tabs>
        <w:spacing w:before="60" w:after="60" w:line="300" w:lineRule="atLeast"/>
        <w:ind w:left="576"/>
        <w:jc w:val="thaiDistribute"/>
        <w:rPr>
          <w:rFonts w:ascii="Angsana New" w:hAnsi="Angsana New"/>
          <w:sz w:val="28"/>
          <w:szCs w:val="28"/>
          <w:lang w:val="en-US"/>
        </w:rPr>
      </w:pPr>
      <w:r w:rsidRPr="00B643F5">
        <w:object w:dxaOrig="8518" w:dyaOrig="2640">
          <v:shape id="_x0000_i1059" type="#_x0000_t75" style="width:426pt;height:132.75pt" o:ole="">
            <v:imagedata r:id="rId81" o:title=""/>
          </v:shape>
          <o:OLEObject Type="Embed" ProgID="Excel.Sheet.8" ShapeID="_x0000_i1059" DrawAspect="Content" ObjectID="_1675793997" r:id="rId82"/>
        </w:object>
      </w:r>
      <w:r w:rsidR="000113B1" w:rsidRPr="000113B1">
        <w:rPr>
          <w:rFonts w:ascii="Angsana New" w:hAnsi="Angsana New"/>
          <w:sz w:val="28"/>
          <w:szCs w:val="28"/>
        </w:rPr>
        <w:t xml:space="preserve">The Group entered into the office lease agreement for use in its operations. </w:t>
      </w:r>
      <w:r w:rsidR="007A0B3B">
        <w:rPr>
          <w:rFonts w:ascii="Angsana New" w:hAnsi="Angsana New"/>
          <w:sz w:val="28"/>
          <w:szCs w:val="28"/>
        </w:rPr>
        <w:t>L</w:t>
      </w:r>
      <w:r w:rsidR="000113B1" w:rsidRPr="000113B1">
        <w:rPr>
          <w:rFonts w:ascii="Angsana New" w:hAnsi="Angsana New"/>
          <w:sz w:val="28"/>
          <w:szCs w:val="28"/>
        </w:rPr>
        <w:t xml:space="preserve">ease terms </w:t>
      </w:r>
      <w:r w:rsidR="007A0B3B">
        <w:rPr>
          <w:rFonts w:ascii="Angsana New" w:hAnsi="Angsana New"/>
          <w:sz w:val="28"/>
          <w:szCs w:val="28"/>
          <w:lang w:val="en-US"/>
        </w:rPr>
        <w:t>together wi</w:t>
      </w:r>
      <w:r w:rsidR="00F849B3">
        <w:rPr>
          <w:rFonts w:ascii="Angsana New" w:hAnsi="Angsana New"/>
          <w:sz w:val="28"/>
          <w:szCs w:val="28"/>
          <w:lang w:val="en-US"/>
        </w:rPr>
        <w:t>th periods covered by an option</w:t>
      </w:r>
      <w:r w:rsidR="007A0B3B">
        <w:rPr>
          <w:rFonts w:ascii="Angsana New" w:hAnsi="Angsana New"/>
          <w:sz w:val="28"/>
          <w:szCs w:val="28"/>
          <w:lang w:val="en-US"/>
        </w:rPr>
        <w:t xml:space="preserve"> to extend the lease is reasonably certain to exercise that option, with the terms of the contracts approximately 25 years.</w:t>
      </w:r>
    </w:p>
    <w:p w:rsidR="00257B13" w:rsidRDefault="00257B13" w:rsidP="007A0B3B">
      <w:pPr>
        <w:spacing w:before="60" w:after="60" w:line="300" w:lineRule="atLeast"/>
        <w:ind w:left="576"/>
        <w:jc w:val="thaiDistribute"/>
        <w:rPr>
          <w:rFonts w:ascii="Angsana New" w:hAnsi="Angsana New"/>
          <w:sz w:val="28"/>
          <w:szCs w:val="28"/>
        </w:rPr>
      </w:pPr>
      <w:r w:rsidRPr="00257B13">
        <w:rPr>
          <w:rFonts w:ascii="Angsana New" w:hAnsi="Angsana New"/>
          <w:sz w:val="28"/>
          <w:szCs w:val="28"/>
        </w:rPr>
        <w:t xml:space="preserve">As at </w:t>
      </w:r>
      <w:r w:rsidRPr="00257B13">
        <w:rPr>
          <w:rFonts w:ascii="Angsana New" w:hAnsi="Angsana New"/>
          <w:sz w:val="28"/>
          <w:szCs w:val="28"/>
          <w:cs/>
        </w:rPr>
        <w:t xml:space="preserve">31 </w:t>
      </w:r>
      <w:r w:rsidRPr="00257B13">
        <w:rPr>
          <w:rFonts w:ascii="Angsana New" w:hAnsi="Angsana New"/>
          <w:sz w:val="28"/>
          <w:szCs w:val="28"/>
        </w:rPr>
        <w:t xml:space="preserve">December </w:t>
      </w:r>
      <w:r w:rsidRPr="00257B13">
        <w:rPr>
          <w:rFonts w:ascii="Angsana New" w:hAnsi="Angsana New"/>
          <w:sz w:val="28"/>
          <w:szCs w:val="28"/>
          <w:cs/>
        </w:rPr>
        <w:t>2020</w:t>
      </w:r>
      <w:r w:rsidRPr="00257B13">
        <w:rPr>
          <w:rFonts w:ascii="Angsana New" w:hAnsi="Angsana New"/>
          <w:sz w:val="28"/>
          <w:szCs w:val="28"/>
        </w:rPr>
        <w:t>, the Group has the future minimum lease payments required under the lease agreements as follows:</w:t>
      </w:r>
    </w:p>
    <w:bookmarkStart w:id="58" w:name="_MON_1650391725"/>
    <w:bookmarkEnd w:id="58"/>
    <w:p w:rsidR="009C07C5" w:rsidRDefault="004A339C" w:rsidP="009C07C5">
      <w:pPr>
        <w:tabs>
          <w:tab w:val="left" w:pos="9711"/>
          <w:tab w:val="left" w:pos="9960"/>
        </w:tabs>
        <w:spacing w:before="120" w:after="120" w:line="300" w:lineRule="atLeast"/>
        <w:ind w:left="573"/>
        <w:jc w:val="thaiDistribute"/>
        <w:rPr>
          <w:rFonts w:ascii="Angsana New" w:hAnsi="Angsana New"/>
          <w:sz w:val="28"/>
          <w:szCs w:val="28"/>
        </w:rPr>
      </w:pPr>
      <w:r w:rsidRPr="00B643F5">
        <w:object w:dxaOrig="8499" w:dyaOrig="3060">
          <v:shape id="_x0000_i1060" type="#_x0000_t75" style="width:425.25pt;height:153.75pt" o:ole="">
            <v:imagedata r:id="rId83" o:title=""/>
          </v:shape>
          <o:OLEObject Type="Embed" ProgID="Excel.Sheet.8" ShapeID="_x0000_i1060" DrawAspect="Content" ObjectID="_1675793998" r:id="rId84"/>
        </w:object>
      </w:r>
      <w:r w:rsidR="00257B13" w:rsidRPr="007532E8">
        <w:rPr>
          <w:rFonts w:ascii="Angsana New" w:hAnsi="Angsana New"/>
          <w:spacing w:val="-3"/>
          <w:sz w:val="28"/>
          <w:szCs w:val="28"/>
        </w:rPr>
        <w:t xml:space="preserve">The Group had total cash outflows for leases for the </w:t>
      </w:r>
      <w:r w:rsidR="00257B13">
        <w:rPr>
          <w:rFonts w:ascii="Angsana New" w:hAnsi="Angsana New"/>
          <w:spacing w:val="-3"/>
          <w:sz w:val="28"/>
          <w:szCs w:val="28"/>
        </w:rPr>
        <w:t>year</w:t>
      </w:r>
      <w:r w:rsidR="00257B13" w:rsidRPr="007532E8">
        <w:rPr>
          <w:rFonts w:ascii="Angsana New" w:hAnsi="Angsana New"/>
          <w:spacing w:val="-3"/>
          <w:sz w:val="28"/>
          <w:szCs w:val="28"/>
        </w:rPr>
        <w:t xml:space="preserve"> ended </w:t>
      </w:r>
      <w:r w:rsidR="00257B13">
        <w:rPr>
          <w:rFonts w:ascii="Angsana New" w:hAnsi="Angsana New"/>
          <w:spacing w:val="-3"/>
          <w:sz w:val="28"/>
          <w:szCs w:val="28"/>
        </w:rPr>
        <w:t xml:space="preserve">31 December </w:t>
      </w:r>
      <w:r w:rsidR="00257B13" w:rsidRPr="007532E8">
        <w:rPr>
          <w:rFonts w:ascii="Angsana New" w:hAnsi="Angsana New"/>
          <w:spacing w:val="-3"/>
          <w:sz w:val="28"/>
          <w:szCs w:val="28"/>
        </w:rPr>
        <w:t xml:space="preserve">2020 of Baht </w:t>
      </w:r>
      <w:r w:rsidR="00257B13">
        <w:rPr>
          <w:rFonts w:ascii="Angsana New" w:hAnsi="Angsana New"/>
          <w:spacing w:val="-3"/>
          <w:sz w:val="28"/>
          <w:szCs w:val="28"/>
        </w:rPr>
        <w:t>3.54</w:t>
      </w:r>
      <w:r w:rsidR="00257B13" w:rsidRPr="007532E8">
        <w:rPr>
          <w:rFonts w:ascii="Angsana New" w:hAnsi="Angsana New"/>
          <w:spacing w:val="-3"/>
          <w:sz w:val="28"/>
          <w:szCs w:val="28"/>
        </w:rPr>
        <w:t xml:space="preserve"> million </w:t>
      </w:r>
      <w:r w:rsidR="00257B13">
        <w:rPr>
          <w:rFonts w:ascii="Angsana New" w:hAnsi="Angsana New"/>
          <w:spacing w:val="-3"/>
          <w:sz w:val="28"/>
          <w:szCs w:val="28"/>
        </w:rPr>
        <w:t xml:space="preserve">in the consolidated financial statements and </w:t>
      </w:r>
      <w:r w:rsidR="00257B13" w:rsidRPr="007532E8">
        <w:rPr>
          <w:rFonts w:ascii="Angsana New" w:hAnsi="Angsana New"/>
          <w:spacing w:val="-3"/>
          <w:sz w:val="28"/>
          <w:szCs w:val="28"/>
        </w:rPr>
        <w:t>separate financial statement</w:t>
      </w:r>
      <w:r w:rsidR="00257B13">
        <w:rPr>
          <w:rFonts w:ascii="Angsana New" w:hAnsi="Angsana New"/>
          <w:spacing w:val="-3"/>
          <w:sz w:val="28"/>
          <w:szCs w:val="28"/>
        </w:rPr>
        <w:t>s</w:t>
      </w:r>
      <w:r w:rsidR="00F450EF">
        <w:rPr>
          <w:rFonts w:ascii="Angsana New" w:hAnsi="Angsana New"/>
          <w:spacing w:val="-3"/>
          <w:sz w:val="28"/>
          <w:szCs w:val="28"/>
        </w:rPr>
        <w:t>.</w:t>
      </w:r>
    </w:p>
    <w:p w:rsidR="00724400" w:rsidRPr="00D760B0" w:rsidRDefault="00923C0C" w:rsidP="00B25BF7">
      <w:pPr>
        <w:numPr>
          <w:ilvl w:val="0"/>
          <w:numId w:val="2"/>
        </w:numPr>
        <w:tabs>
          <w:tab w:val="left" w:pos="9711"/>
          <w:tab w:val="left" w:pos="9960"/>
        </w:tabs>
        <w:spacing w:before="120" w:after="120" w:line="300" w:lineRule="atLeast"/>
        <w:ind w:left="573" w:hanging="573"/>
        <w:jc w:val="thaiDistribute"/>
        <w:rPr>
          <w:rFonts w:ascii="Angsana New" w:hAnsi="Angsana New"/>
          <w:b/>
          <w:bCs/>
          <w:sz w:val="28"/>
          <w:szCs w:val="28"/>
        </w:rPr>
      </w:pPr>
      <w:r>
        <w:rPr>
          <w:rFonts w:ascii="Angsana New" w:hAnsi="Angsana New"/>
          <w:b/>
          <w:bCs/>
          <w:sz w:val="28"/>
          <w:szCs w:val="28"/>
        </w:rPr>
        <w:lastRenderedPageBreak/>
        <w:t xml:space="preserve">PROVISION FOR </w:t>
      </w:r>
      <w:r w:rsidR="00F52AD7" w:rsidRPr="00F40931">
        <w:rPr>
          <w:rFonts w:ascii="Angsana New" w:hAnsi="Angsana New"/>
          <w:b/>
          <w:bCs/>
          <w:sz w:val="28"/>
          <w:szCs w:val="28"/>
        </w:rPr>
        <w:t>EMPLOYEE BENEFIT</w:t>
      </w:r>
      <w:r>
        <w:rPr>
          <w:rFonts w:ascii="Angsana New" w:hAnsi="Angsana New"/>
          <w:b/>
          <w:bCs/>
          <w:sz w:val="28"/>
          <w:szCs w:val="28"/>
        </w:rPr>
        <w:t>S</w:t>
      </w:r>
    </w:p>
    <w:p w:rsidR="00A47A10" w:rsidRPr="00790516" w:rsidRDefault="00A47A10" w:rsidP="00F41897">
      <w:pPr>
        <w:spacing w:before="120" w:after="120" w:line="240" w:lineRule="atLeast"/>
        <w:ind w:left="567" w:right="-41"/>
        <w:jc w:val="thaiDistribute"/>
        <w:rPr>
          <w:rFonts w:ascii="Angsana New" w:hAnsi="Angsana New"/>
          <w:sz w:val="28"/>
          <w:szCs w:val="28"/>
          <w:lang w:val="en-US"/>
        </w:rPr>
      </w:pPr>
      <w:bookmarkStart w:id="59" w:name="_MON_1422192627"/>
      <w:bookmarkEnd w:id="59"/>
      <w:r w:rsidRPr="00D760B0">
        <w:rPr>
          <w:rFonts w:ascii="Angsana New" w:hAnsi="Angsana New"/>
          <w:sz w:val="28"/>
          <w:szCs w:val="28"/>
          <w:lang w:val="en-US"/>
        </w:rPr>
        <w:t>Movement of the pr</w:t>
      </w:r>
      <w:r w:rsidR="00F52AD7" w:rsidRPr="00D760B0">
        <w:rPr>
          <w:rFonts w:ascii="Angsana New" w:hAnsi="Angsana New"/>
          <w:sz w:val="28"/>
          <w:szCs w:val="28"/>
          <w:lang w:val="en-US"/>
        </w:rPr>
        <w:t xml:space="preserve">esent value of </w:t>
      </w:r>
      <w:r w:rsidR="00923C0C">
        <w:rPr>
          <w:rFonts w:ascii="Angsana New" w:hAnsi="Angsana New"/>
          <w:sz w:val="28"/>
          <w:szCs w:val="28"/>
          <w:lang w:val="en-US"/>
        </w:rPr>
        <w:t xml:space="preserve">provisions for </w:t>
      </w:r>
      <w:r w:rsidR="00F52AD7" w:rsidRPr="00D760B0">
        <w:rPr>
          <w:rFonts w:ascii="Angsana New" w:hAnsi="Angsana New"/>
          <w:sz w:val="28"/>
          <w:szCs w:val="28"/>
          <w:lang w:val="en-US"/>
        </w:rPr>
        <w:t>employee benefit</w:t>
      </w:r>
      <w:r w:rsidR="00923C0C">
        <w:rPr>
          <w:rFonts w:ascii="Angsana New" w:hAnsi="Angsana New"/>
          <w:sz w:val="28"/>
          <w:szCs w:val="28"/>
          <w:lang w:val="en-US"/>
        </w:rPr>
        <w:t>s</w:t>
      </w:r>
      <w:r w:rsidRPr="00D760B0">
        <w:rPr>
          <w:rFonts w:ascii="Angsana New" w:hAnsi="Angsana New"/>
          <w:sz w:val="28"/>
          <w:szCs w:val="28"/>
          <w:lang w:val="en-US"/>
        </w:rPr>
        <w:t xml:space="preserve"> for the </w:t>
      </w:r>
      <w:r w:rsidR="00EB6115" w:rsidRPr="00D760B0">
        <w:rPr>
          <w:rFonts w:ascii="Angsana New" w:hAnsi="Angsana New"/>
          <w:sz w:val="28"/>
          <w:szCs w:val="28"/>
          <w:lang w:val="en-US"/>
        </w:rPr>
        <w:t>year</w:t>
      </w:r>
      <w:r w:rsidR="00F52AD7" w:rsidRPr="00D760B0">
        <w:rPr>
          <w:rFonts w:ascii="Angsana New" w:hAnsi="Angsana New"/>
          <w:sz w:val="28"/>
          <w:szCs w:val="28"/>
          <w:lang w:val="en-US"/>
        </w:rPr>
        <w:t>s</w:t>
      </w:r>
      <w:r w:rsidRPr="00D760B0">
        <w:rPr>
          <w:rFonts w:ascii="Angsana New" w:hAnsi="Angsana New"/>
          <w:sz w:val="28"/>
          <w:szCs w:val="28"/>
          <w:lang w:val="en-US"/>
        </w:rPr>
        <w:t xml:space="preserve"> ended </w:t>
      </w:r>
      <w:r w:rsidR="0090445B">
        <w:rPr>
          <w:rFonts w:ascii="Angsana New" w:hAnsi="Angsana New"/>
          <w:sz w:val="28"/>
          <w:szCs w:val="28"/>
        </w:rPr>
        <w:t>31 December</w:t>
      </w:r>
      <w:r w:rsidR="001A32EC" w:rsidRPr="00D760B0">
        <w:rPr>
          <w:rFonts w:ascii="Angsana New" w:hAnsi="Angsana New"/>
          <w:sz w:val="28"/>
          <w:szCs w:val="28"/>
        </w:rPr>
        <w:t xml:space="preserve"> </w:t>
      </w:r>
      <w:r w:rsidR="00217195">
        <w:rPr>
          <w:rFonts w:ascii="Angsana New" w:hAnsi="Angsana New"/>
          <w:sz w:val="28"/>
          <w:szCs w:val="28"/>
          <w:lang w:val="en-US"/>
        </w:rPr>
        <w:t>20</w:t>
      </w:r>
      <w:r w:rsidR="00A8758E">
        <w:rPr>
          <w:rFonts w:ascii="Angsana New" w:hAnsi="Angsana New"/>
          <w:sz w:val="28"/>
          <w:szCs w:val="28"/>
          <w:lang w:val="en-US"/>
        </w:rPr>
        <w:t>20</w:t>
      </w:r>
      <w:r w:rsidRPr="00D760B0">
        <w:rPr>
          <w:rFonts w:ascii="Angsana New" w:hAnsi="Angsana New"/>
          <w:sz w:val="28"/>
          <w:szCs w:val="28"/>
          <w:lang w:val="en-US"/>
        </w:rPr>
        <w:t xml:space="preserve"> </w:t>
      </w:r>
      <w:r w:rsidR="00217195">
        <w:rPr>
          <w:rFonts w:ascii="Angsana New" w:hAnsi="Angsana New"/>
          <w:sz w:val="28"/>
          <w:szCs w:val="28"/>
          <w:lang w:val="en-US"/>
        </w:rPr>
        <w:t>and 201</w:t>
      </w:r>
      <w:r w:rsidR="00F450EF">
        <w:rPr>
          <w:rFonts w:ascii="Angsana New" w:hAnsi="Angsana New"/>
          <w:sz w:val="28"/>
          <w:szCs w:val="28"/>
          <w:lang w:val="en-US"/>
        </w:rPr>
        <w:t>9</w:t>
      </w:r>
      <w:r w:rsidR="00F52AD7" w:rsidRPr="00D760B0">
        <w:rPr>
          <w:rFonts w:ascii="Angsana New" w:hAnsi="Angsana New"/>
          <w:sz w:val="28"/>
          <w:szCs w:val="28"/>
          <w:lang w:val="en-US"/>
        </w:rPr>
        <w:t xml:space="preserve"> </w:t>
      </w:r>
      <w:r w:rsidR="00AD5086" w:rsidRPr="00D760B0">
        <w:rPr>
          <w:rFonts w:ascii="Angsana New" w:hAnsi="Angsana New"/>
          <w:sz w:val="28"/>
          <w:szCs w:val="28"/>
          <w:lang w:val="en-US"/>
        </w:rPr>
        <w:t xml:space="preserve">was </w:t>
      </w:r>
      <w:r w:rsidRPr="00D760B0">
        <w:rPr>
          <w:rFonts w:ascii="Angsana New" w:hAnsi="Angsana New"/>
          <w:sz w:val="28"/>
          <w:szCs w:val="28"/>
          <w:lang w:val="en-US"/>
        </w:rPr>
        <w:t>as follows:</w:t>
      </w:r>
    </w:p>
    <w:bookmarkStart w:id="60" w:name="_MON_1422192599"/>
    <w:bookmarkEnd w:id="60"/>
    <w:p w:rsidR="00101D07" w:rsidRPr="00101D07" w:rsidRDefault="004A339C" w:rsidP="002A345B">
      <w:pPr>
        <w:pStyle w:val="BodyTextIndent"/>
        <w:spacing w:after="0"/>
        <w:ind w:left="540" w:right="-18" w:hanging="540"/>
        <w:jc w:val="thaiDistribute"/>
        <w:rPr>
          <w:rFonts w:ascii="Angsana New" w:hAnsi="Angsana New"/>
          <w:sz w:val="2"/>
          <w:szCs w:val="2"/>
          <w:highlight w:val="yellow"/>
        </w:rPr>
      </w:pPr>
      <w:r w:rsidRPr="00592B44">
        <w:rPr>
          <w:rFonts w:ascii="Angsana New" w:hAnsi="Angsana New"/>
          <w:sz w:val="28"/>
          <w:szCs w:val="28"/>
        </w:rPr>
        <w:object w:dxaOrig="9001" w:dyaOrig="5607">
          <v:shape id="_x0000_i1061" type="#_x0000_t75" style="width:460.5pt;height:303pt" o:ole="">
            <v:imagedata r:id="rId85" o:title=""/>
          </v:shape>
          <o:OLEObject Type="Embed" ProgID="Excel.Sheet.8" ShapeID="_x0000_i1061" DrawAspect="Content" ObjectID="_1675793999" r:id="rId86"/>
        </w:object>
      </w:r>
      <w:r w:rsidR="00F41897" w:rsidRPr="00D777F8">
        <w:rPr>
          <w:rFonts w:ascii="Angsana New" w:hAnsi="Angsana New"/>
          <w:sz w:val="28"/>
          <w:szCs w:val="28"/>
        </w:rPr>
        <w:t xml:space="preserve">As at </w:t>
      </w:r>
      <w:r w:rsidR="0090445B" w:rsidRPr="00D777F8">
        <w:rPr>
          <w:rFonts w:ascii="Angsana New" w:hAnsi="Angsana New"/>
          <w:sz w:val="28"/>
          <w:szCs w:val="28"/>
        </w:rPr>
        <w:t>31 December</w:t>
      </w:r>
      <w:r w:rsidR="002F0AB9" w:rsidRPr="00D777F8">
        <w:rPr>
          <w:rFonts w:ascii="Angsana New" w:hAnsi="Angsana New"/>
          <w:sz w:val="28"/>
          <w:szCs w:val="28"/>
        </w:rPr>
        <w:t xml:space="preserve"> 20</w:t>
      </w:r>
      <w:r w:rsidR="00821E0A">
        <w:rPr>
          <w:rFonts w:ascii="Angsana New" w:hAnsi="Angsana New"/>
          <w:sz w:val="28"/>
          <w:szCs w:val="28"/>
        </w:rPr>
        <w:t>20</w:t>
      </w:r>
      <w:r w:rsidR="00F41897" w:rsidRPr="00D777F8">
        <w:rPr>
          <w:rFonts w:ascii="Angsana New" w:hAnsi="Angsana New"/>
          <w:sz w:val="28"/>
          <w:szCs w:val="28"/>
        </w:rPr>
        <w:t xml:space="preserve">, </w:t>
      </w:r>
      <w:r w:rsidR="00923C0C">
        <w:rPr>
          <w:rFonts w:ascii="Angsana New" w:hAnsi="Angsana New"/>
          <w:sz w:val="28"/>
          <w:szCs w:val="28"/>
        </w:rPr>
        <w:t>t</w:t>
      </w:r>
      <w:r w:rsidR="00F41897" w:rsidRPr="00D777F8">
        <w:rPr>
          <w:rFonts w:ascii="Angsana New" w:hAnsi="Angsana New"/>
          <w:sz w:val="28"/>
          <w:szCs w:val="28"/>
        </w:rPr>
        <w:t xml:space="preserve">he </w:t>
      </w:r>
      <w:r w:rsidR="006C6CC2">
        <w:rPr>
          <w:rFonts w:ascii="Angsana New" w:hAnsi="Angsana New"/>
          <w:sz w:val="28"/>
          <w:szCs w:val="28"/>
        </w:rPr>
        <w:t>Group</w:t>
      </w:r>
      <w:r w:rsidR="00F41897" w:rsidRPr="00D777F8">
        <w:rPr>
          <w:rFonts w:ascii="Angsana New" w:hAnsi="Angsana New"/>
          <w:sz w:val="28"/>
          <w:szCs w:val="28"/>
        </w:rPr>
        <w:t xml:space="preserve"> expected to pay of post-employment benefits during the next year </w:t>
      </w:r>
      <w:r w:rsidR="00101D07">
        <w:rPr>
          <w:rFonts w:ascii="Angsana New" w:hAnsi="Angsana New"/>
          <w:sz w:val="28"/>
          <w:szCs w:val="28"/>
        </w:rPr>
        <w:t>in the amount of Baht 0.</w:t>
      </w:r>
      <w:r w:rsidR="00821E0A">
        <w:rPr>
          <w:rFonts w:ascii="Angsana New" w:hAnsi="Angsana New"/>
          <w:sz w:val="28"/>
          <w:szCs w:val="28"/>
        </w:rPr>
        <w:t>3</w:t>
      </w:r>
      <w:r w:rsidR="00101D07">
        <w:rPr>
          <w:rFonts w:ascii="Angsana New" w:hAnsi="Angsana New"/>
          <w:sz w:val="28"/>
          <w:szCs w:val="28"/>
        </w:rPr>
        <w:t>1</w:t>
      </w:r>
      <w:r w:rsidR="00101D07" w:rsidRPr="00D777F8">
        <w:rPr>
          <w:rFonts w:ascii="Angsana New" w:hAnsi="Angsana New"/>
          <w:sz w:val="28"/>
          <w:szCs w:val="28"/>
        </w:rPr>
        <w:t xml:space="preserve"> million</w:t>
      </w:r>
      <w:r w:rsidR="006C6CC2" w:rsidRPr="006C6CC2">
        <w:rPr>
          <w:rFonts w:ascii="Angsana New" w:hAnsi="Angsana New"/>
          <w:sz w:val="28"/>
          <w:szCs w:val="28"/>
        </w:rPr>
        <w:t xml:space="preserve"> </w:t>
      </w:r>
      <w:r w:rsidR="006C6CC2" w:rsidRPr="00D777F8">
        <w:rPr>
          <w:rFonts w:ascii="Angsana New" w:hAnsi="Angsana New"/>
          <w:sz w:val="28"/>
          <w:szCs w:val="28"/>
        </w:rPr>
        <w:t>in the consolidated financial state</w:t>
      </w:r>
      <w:r w:rsidR="006C6CC2">
        <w:rPr>
          <w:rFonts w:ascii="Angsana New" w:hAnsi="Angsana New"/>
          <w:sz w:val="28"/>
          <w:szCs w:val="28"/>
        </w:rPr>
        <w:t>ments</w:t>
      </w:r>
      <w:r w:rsidR="00101D07" w:rsidRPr="00D777F8">
        <w:rPr>
          <w:rFonts w:ascii="Angsana New" w:hAnsi="Angsana New"/>
          <w:sz w:val="28"/>
          <w:szCs w:val="28"/>
        </w:rPr>
        <w:t xml:space="preserve"> </w:t>
      </w:r>
      <w:r w:rsidR="006C6CC2" w:rsidRPr="00D777F8">
        <w:rPr>
          <w:rFonts w:ascii="Angsana New" w:hAnsi="Angsana New"/>
          <w:sz w:val="28"/>
          <w:szCs w:val="28"/>
        </w:rPr>
        <w:t xml:space="preserve">and </w:t>
      </w:r>
      <w:r w:rsidR="00101D07">
        <w:rPr>
          <w:rFonts w:ascii="Angsana New" w:hAnsi="Angsana New"/>
          <w:sz w:val="28"/>
          <w:szCs w:val="28"/>
        </w:rPr>
        <w:t>in the amount of Baht 0.</w:t>
      </w:r>
      <w:r w:rsidR="00821E0A">
        <w:rPr>
          <w:rFonts w:ascii="Angsana New" w:hAnsi="Angsana New"/>
          <w:sz w:val="28"/>
          <w:szCs w:val="28"/>
        </w:rPr>
        <w:t>1</w:t>
      </w:r>
      <w:r w:rsidR="00101D07">
        <w:rPr>
          <w:rFonts w:ascii="Angsana New" w:hAnsi="Angsana New"/>
          <w:sz w:val="28"/>
          <w:szCs w:val="28"/>
        </w:rPr>
        <w:t>3</w:t>
      </w:r>
      <w:r w:rsidR="00F41897" w:rsidRPr="00D777F8">
        <w:rPr>
          <w:rFonts w:ascii="Angsana New" w:hAnsi="Angsana New"/>
          <w:sz w:val="28"/>
          <w:szCs w:val="28"/>
        </w:rPr>
        <w:t xml:space="preserve"> million</w:t>
      </w:r>
      <w:r w:rsidR="006C6CC2" w:rsidRPr="006C6CC2">
        <w:rPr>
          <w:rFonts w:ascii="Angsana New" w:hAnsi="Angsana New"/>
          <w:sz w:val="28"/>
          <w:szCs w:val="28"/>
        </w:rPr>
        <w:t xml:space="preserve"> </w:t>
      </w:r>
      <w:r w:rsidR="006C6CC2">
        <w:rPr>
          <w:rFonts w:ascii="Angsana New" w:hAnsi="Angsana New"/>
          <w:sz w:val="28"/>
          <w:szCs w:val="28"/>
        </w:rPr>
        <w:t xml:space="preserve">in the </w:t>
      </w:r>
      <w:r w:rsidR="006C6CC2" w:rsidRPr="00D777F8">
        <w:rPr>
          <w:rFonts w:ascii="Angsana New" w:hAnsi="Angsana New"/>
          <w:sz w:val="28"/>
          <w:szCs w:val="28"/>
        </w:rPr>
        <w:t>separate financial state</w:t>
      </w:r>
      <w:r w:rsidR="006C6CC2">
        <w:rPr>
          <w:rFonts w:ascii="Angsana New" w:hAnsi="Angsana New"/>
          <w:sz w:val="28"/>
          <w:szCs w:val="28"/>
        </w:rPr>
        <w:t>ments</w:t>
      </w:r>
      <w:r w:rsidR="001C6928" w:rsidRPr="00D777F8">
        <w:rPr>
          <w:rFonts w:ascii="Angsana New" w:hAnsi="Angsana New"/>
          <w:sz w:val="28"/>
          <w:szCs w:val="28"/>
        </w:rPr>
        <w:t>.</w:t>
      </w:r>
    </w:p>
    <w:p w:rsidR="00335CBD" w:rsidRPr="00AA71CA" w:rsidRDefault="00F41897" w:rsidP="00821E0A">
      <w:pPr>
        <w:spacing w:before="120" w:after="120"/>
        <w:ind w:left="562" w:right="-18"/>
        <w:jc w:val="thaiDistribute"/>
        <w:rPr>
          <w:rFonts w:ascii="Angsana New" w:hAnsi="Angsana New"/>
          <w:sz w:val="28"/>
          <w:szCs w:val="28"/>
          <w:lang w:val="en-US"/>
        </w:rPr>
      </w:pPr>
      <w:r w:rsidRPr="00EC7B97">
        <w:rPr>
          <w:rFonts w:ascii="Angsana New" w:hAnsi="Angsana New"/>
          <w:sz w:val="28"/>
          <w:szCs w:val="28"/>
        </w:rPr>
        <w:t xml:space="preserve">As at </w:t>
      </w:r>
      <w:r w:rsidR="0090445B" w:rsidRPr="00EC7B97">
        <w:rPr>
          <w:rFonts w:ascii="Angsana New" w:hAnsi="Angsana New"/>
          <w:sz w:val="28"/>
          <w:szCs w:val="28"/>
        </w:rPr>
        <w:t>31 December</w:t>
      </w:r>
      <w:r w:rsidR="00821E0A">
        <w:rPr>
          <w:rFonts w:ascii="Angsana New" w:hAnsi="Angsana New"/>
          <w:sz w:val="28"/>
          <w:szCs w:val="28"/>
        </w:rPr>
        <w:t xml:space="preserve"> 2020</w:t>
      </w:r>
      <w:r w:rsidR="00017D50" w:rsidRPr="00EC7B97">
        <w:rPr>
          <w:rFonts w:ascii="Angsana New" w:hAnsi="Angsana New"/>
          <w:sz w:val="28"/>
          <w:szCs w:val="28"/>
        </w:rPr>
        <w:t xml:space="preserve"> </w:t>
      </w:r>
      <w:r w:rsidR="00101D07">
        <w:rPr>
          <w:rFonts w:ascii="Angsana New" w:hAnsi="Angsana New"/>
          <w:sz w:val="28"/>
          <w:szCs w:val="28"/>
          <w:lang w:val="en-US"/>
        </w:rPr>
        <w:t>and 201</w:t>
      </w:r>
      <w:r w:rsidR="00821E0A">
        <w:rPr>
          <w:rFonts w:ascii="Angsana New" w:hAnsi="Angsana New"/>
          <w:sz w:val="28"/>
          <w:szCs w:val="28"/>
          <w:lang w:val="en-US"/>
        </w:rPr>
        <w:t>9</w:t>
      </w:r>
      <w:r w:rsidR="00072204" w:rsidRPr="00EC7B97">
        <w:rPr>
          <w:rFonts w:ascii="Angsana New" w:hAnsi="Angsana New"/>
          <w:sz w:val="28"/>
          <w:szCs w:val="28"/>
          <w:lang w:val="en-US"/>
        </w:rPr>
        <w:t xml:space="preserve">, </w:t>
      </w:r>
      <w:r w:rsidRPr="00EC7B97">
        <w:rPr>
          <w:rFonts w:ascii="Angsana New" w:hAnsi="Angsana New"/>
          <w:sz w:val="28"/>
          <w:szCs w:val="28"/>
        </w:rPr>
        <w:t>the weighted average duration of the liabilities for post-e</w:t>
      </w:r>
      <w:r w:rsidR="00B44302">
        <w:rPr>
          <w:rFonts w:ascii="Angsana New" w:hAnsi="Angsana New"/>
          <w:sz w:val="28"/>
          <w:szCs w:val="28"/>
        </w:rPr>
        <w:t xml:space="preserve">mployment benefits </w:t>
      </w:r>
      <w:r w:rsidRPr="00EC7B97">
        <w:rPr>
          <w:rFonts w:ascii="Angsana New" w:hAnsi="Angsana New"/>
          <w:sz w:val="28"/>
          <w:szCs w:val="28"/>
        </w:rPr>
        <w:t>in the consolidated and separate financi</w:t>
      </w:r>
      <w:r w:rsidR="00D777F8" w:rsidRPr="00EC7B97">
        <w:rPr>
          <w:rFonts w:ascii="Angsana New" w:hAnsi="Angsana New"/>
          <w:sz w:val="28"/>
          <w:szCs w:val="28"/>
        </w:rPr>
        <w:t>a</w:t>
      </w:r>
      <w:r w:rsidR="00AA71CA">
        <w:rPr>
          <w:rFonts w:ascii="Angsana New" w:hAnsi="Angsana New"/>
          <w:sz w:val="28"/>
          <w:szCs w:val="28"/>
        </w:rPr>
        <w:t>l statements is approximately 1</w:t>
      </w:r>
      <w:r w:rsidR="00821E0A">
        <w:rPr>
          <w:rFonts w:ascii="Angsana New" w:hAnsi="Angsana New"/>
          <w:sz w:val="28"/>
          <w:szCs w:val="28"/>
        </w:rPr>
        <w:t>2</w:t>
      </w:r>
      <w:r w:rsidR="00101D07">
        <w:rPr>
          <w:rFonts w:ascii="Angsana New" w:hAnsi="Angsana New"/>
          <w:sz w:val="28"/>
          <w:szCs w:val="28"/>
        </w:rPr>
        <w:t xml:space="preserve"> years and 1</w:t>
      </w:r>
      <w:r w:rsidR="00821E0A">
        <w:rPr>
          <w:rFonts w:ascii="Angsana New" w:hAnsi="Angsana New"/>
          <w:sz w:val="28"/>
          <w:szCs w:val="28"/>
        </w:rPr>
        <w:t>0</w:t>
      </w:r>
      <w:r w:rsidR="00EC7B97" w:rsidRPr="00EC7B97">
        <w:rPr>
          <w:rFonts w:ascii="Angsana New" w:hAnsi="Angsana New"/>
          <w:sz w:val="28"/>
          <w:szCs w:val="28"/>
        </w:rPr>
        <w:t xml:space="preserve"> years, respectively</w:t>
      </w:r>
      <w:r w:rsidR="00EC7B97">
        <w:rPr>
          <w:rFonts w:ascii="Angsana New" w:hAnsi="Angsana New"/>
          <w:sz w:val="28"/>
          <w:szCs w:val="28"/>
        </w:rPr>
        <w:t>.</w:t>
      </w:r>
    </w:p>
    <w:p w:rsidR="000024C8" w:rsidRDefault="00681BC0" w:rsidP="00E865F7">
      <w:pPr>
        <w:pStyle w:val="BodyTextIndent"/>
        <w:spacing w:after="0"/>
        <w:ind w:left="567" w:right="-18"/>
        <w:jc w:val="thaiDistribute"/>
        <w:rPr>
          <w:rFonts w:ascii="Angsana New" w:hAnsi="Angsana New"/>
          <w:sz w:val="28"/>
          <w:szCs w:val="28"/>
        </w:rPr>
      </w:pPr>
      <w:r w:rsidRPr="00681BC0">
        <w:rPr>
          <w:rFonts w:ascii="Angsana New" w:hAnsi="Angsana New"/>
          <w:sz w:val="28"/>
          <w:szCs w:val="28"/>
        </w:rPr>
        <w:t>The result</w:t>
      </w:r>
      <w:r w:rsidR="00923C0C">
        <w:rPr>
          <w:rFonts w:ascii="Angsana New" w:hAnsi="Angsana New"/>
          <w:sz w:val="28"/>
          <w:szCs w:val="28"/>
        </w:rPr>
        <w:t>s</w:t>
      </w:r>
      <w:r w:rsidRPr="00681BC0">
        <w:rPr>
          <w:rFonts w:ascii="Angsana New" w:hAnsi="Angsana New"/>
          <w:sz w:val="28"/>
          <w:szCs w:val="28"/>
        </w:rPr>
        <w:t xml:space="preserve"> of sensitivity analysis for significant assumptions that affect the present value of the employee benefit obligation</w:t>
      </w:r>
      <w:r w:rsidR="00A6409C">
        <w:rPr>
          <w:rFonts w:ascii="Angsana New" w:hAnsi="Angsana New"/>
          <w:sz w:val="28"/>
          <w:szCs w:val="28"/>
        </w:rPr>
        <w:t>s</w:t>
      </w:r>
      <w:r w:rsidR="00F41897">
        <w:rPr>
          <w:rFonts w:ascii="Angsana New" w:hAnsi="Angsana New"/>
          <w:sz w:val="28"/>
          <w:szCs w:val="28"/>
        </w:rPr>
        <w:t xml:space="preserve"> as at </w:t>
      </w:r>
      <w:r w:rsidR="0090445B">
        <w:rPr>
          <w:rFonts w:ascii="Angsana New" w:hAnsi="Angsana New"/>
          <w:sz w:val="28"/>
          <w:szCs w:val="28"/>
        </w:rPr>
        <w:t xml:space="preserve">31 </w:t>
      </w:r>
      <w:r w:rsidR="00F41897">
        <w:rPr>
          <w:rFonts w:ascii="Angsana New" w:hAnsi="Angsana New"/>
          <w:sz w:val="28"/>
          <w:szCs w:val="28"/>
        </w:rPr>
        <w:t xml:space="preserve">December </w:t>
      </w:r>
      <w:r w:rsidR="005E56DE">
        <w:rPr>
          <w:rFonts w:ascii="Angsana New" w:hAnsi="Angsana New"/>
          <w:sz w:val="28"/>
          <w:szCs w:val="28"/>
        </w:rPr>
        <w:t>20</w:t>
      </w:r>
      <w:r w:rsidR="00821E0A">
        <w:rPr>
          <w:rFonts w:ascii="Angsana New" w:hAnsi="Angsana New"/>
          <w:sz w:val="28"/>
          <w:szCs w:val="28"/>
        </w:rPr>
        <w:t>20</w:t>
      </w:r>
      <w:r w:rsidR="00F41897" w:rsidRPr="00F41897">
        <w:rPr>
          <w:rFonts w:ascii="Angsana New" w:hAnsi="Angsana New"/>
          <w:sz w:val="28"/>
          <w:szCs w:val="28"/>
        </w:rPr>
        <w:t xml:space="preserve"> </w:t>
      </w:r>
      <w:r w:rsidR="005E56DE">
        <w:rPr>
          <w:rFonts w:ascii="Angsana New" w:hAnsi="Angsana New"/>
          <w:sz w:val="28"/>
          <w:szCs w:val="28"/>
        </w:rPr>
        <w:t>and 201</w:t>
      </w:r>
      <w:r w:rsidR="00821E0A">
        <w:rPr>
          <w:rFonts w:ascii="Angsana New" w:hAnsi="Angsana New"/>
          <w:sz w:val="28"/>
          <w:szCs w:val="28"/>
        </w:rPr>
        <w:t>9</w:t>
      </w:r>
      <w:r w:rsidR="00F41897">
        <w:rPr>
          <w:rFonts w:ascii="Angsana New" w:hAnsi="Angsana New"/>
          <w:sz w:val="28"/>
          <w:szCs w:val="28"/>
        </w:rPr>
        <w:t xml:space="preserve"> </w:t>
      </w:r>
      <w:r w:rsidRPr="00681BC0">
        <w:rPr>
          <w:rFonts w:ascii="Angsana New" w:hAnsi="Angsana New"/>
          <w:sz w:val="28"/>
          <w:szCs w:val="28"/>
        </w:rPr>
        <w:t>are summarised be</w:t>
      </w:r>
      <w:bookmarkStart w:id="61" w:name="_GoBack"/>
      <w:bookmarkEnd w:id="61"/>
      <w:r w:rsidRPr="00681BC0">
        <w:rPr>
          <w:rFonts w:ascii="Angsana New" w:hAnsi="Angsana New"/>
          <w:sz w:val="28"/>
          <w:szCs w:val="28"/>
        </w:rPr>
        <w:t>low</w:t>
      </w:r>
      <w:r w:rsidR="001C6928">
        <w:rPr>
          <w:rFonts w:ascii="Angsana New" w:hAnsi="Angsana New"/>
          <w:sz w:val="28"/>
          <w:szCs w:val="28"/>
        </w:rPr>
        <w:t>s</w:t>
      </w:r>
      <w:r w:rsidRPr="00681BC0">
        <w:rPr>
          <w:rFonts w:ascii="Angsana New" w:hAnsi="Angsana New"/>
          <w:sz w:val="28"/>
          <w:szCs w:val="28"/>
        </w:rPr>
        <w:t>:</w:t>
      </w:r>
    </w:p>
    <w:bookmarkStart w:id="62" w:name="_MON_1642702632"/>
    <w:bookmarkEnd w:id="62"/>
    <w:p w:rsidR="005E56DE" w:rsidRPr="005E56DE" w:rsidRDefault="004A339C" w:rsidP="00E865F7">
      <w:pPr>
        <w:pStyle w:val="BodyTextIndent"/>
        <w:spacing w:after="0"/>
        <w:ind w:left="567" w:right="-18"/>
        <w:jc w:val="thaiDistribute"/>
        <w:rPr>
          <w:rFonts w:ascii="Angsana New" w:hAnsi="Angsana New"/>
          <w:sz w:val="8"/>
          <w:szCs w:val="12"/>
        </w:rPr>
      </w:pPr>
      <w:r w:rsidRPr="005D3132">
        <w:object w:dxaOrig="9428" w:dyaOrig="2849">
          <v:shape id="_x0000_i1062" type="#_x0000_t75" style="width:433.5pt;height:132.75pt" o:ole="">
            <v:imagedata r:id="rId87" o:title=""/>
            <o:lock v:ext="edit" aspectratio="f"/>
          </v:shape>
          <o:OLEObject Type="Embed" ProgID="Excel.Sheet.8" ShapeID="_x0000_i1062" DrawAspect="Content" ObjectID="_1675794000" r:id="rId88"/>
        </w:object>
      </w:r>
    </w:p>
    <w:p w:rsidR="00C2735E" w:rsidRPr="00927AA8" w:rsidRDefault="00C2735E" w:rsidP="000A2FEF">
      <w:pPr>
        <w:spacing w:before="120" w:line="240" w:lineRule="auto"/>
        <w:ind w:left="539"/>
        <w:jc w:val="thaiDistribute"/>
        <w:rPr>
          <w:rFonts w:ascii="Angsana New" w:hAnsi="Angsana New"/>
          <w:sz w:val="10"/>
          <w:szCs w:val="10"/>
        </w:rPr>
      </w:pPr>
    </w:p>
    <w:p w:rsidR="00821E0A" w:rsidRDefault="00821E0A" w:rsidP="007509A8">
      <w:pPr>
        <w:spacing w:before="120" w:line="240" w:lineRule="auto"/>
        <w:ind w:left="539" w:right="-6"/>
        <w:jc w:val="thaiDistribute"/>
        <w:rPr>
          <w:rFonts w:ascii="Angsana New" w:hAnsi="Angsana New"/>
          <w:sz w:val="28"/>
          <w:szCs w:val="28"/>
        </w:rPr>
      </w:pPr>
    </w:p>
    <w:bookmarkStart w:id="63" w:name="_MON_1675620829"/>
    <w:bookmarkEnd w:id="63"/>
    <w:p w:rsidR="00E865F7" w:rsidRDefault="00C14A06" w:rsidP="00E865F7">
      <w:pPr>
        <w:spacing w:before="240" w:line="240" w:lineRule="auto"/>
        <w:ind w:left="533" w:right="-14"/>
        <w:jc w:val="thaiDistribute"/>
      </w:pPr>
      <w:r w:rsidRPr="005D3132">
        <w:object w:dxaOrig="9444" w:dyaOrig="2851">
          <v:shape id="_x0000_i1063" type="#_x0000_t75" style="width:434.25pt;height:132.75pt" o:ole="">
            <v:imagedata r:id="rId89" o:title=""/>
            <o:lock v:ext="edit" aspectratio="f"/>
          </v:shape>
          <o:OLEObject Type="Embed" ProgID="Excel.Sheet.8" ShapeID="_x0000_i1063" DrawAspect="Content" ObjectID="_1675794001" r:id="rId90"/>
        </w:object>
      </w:r>
    </w:p>
    <w:p w:rsidR="00F41897" w:rsidRDefault="00F41897" w:rsidP="00E865F7">
      <w:pPr>
        <w:spacing w:line="240" w:lineRule="auto"/>
        <w:ind w:left="533" w:right="-14"/>
        <w:jc w:val="thaiDistribute"/>
      </w:pPr>
      <w:r w:rsidRPr="003C5041">
        <w:rPr>
          <w:rFonts w:ascii="Angsana New" w:hAnsi="Angsana New"/>
          <w:sz w:val="28"/>
          <w:szCs w:val="28"/>
        </w:rPr>
        <w:t xml:space="preserve">The principal assumptions used in determining provision for retirement benefit on an </w:t>
      </w:r>
      <w:r>
        <w:rPr>
          <w:rFonts w:ascii="Angsana New" w:hAnsi="Angsana New"/>
          <w:sz w:val="28"/>
          <w:szCs w:val="28"/>
        </w:rPr>
        <w:t xml:space="preserve">actuarial basis as at </w:t>
      </w:r>
      <w:r w:rsidR="00E865F7">
        <w:rPr>
          <w:rFonts w:ascii="Angsana New" w:hAnsi="Angsana New"/>
          <w:sz w:val="28"/>
          <w:szCs w:val="28"/>
        </w:rPr>
        <w:br/>
      </w:r>
      <w:r w:rsidR="00902B93">
        <w:rPr>
          <w:rFonts w:ascii="Angsana New" w:hAnsi="Angsana New"/>
          <w:sz w:val="28"/>
          <w:szCs w:val="28"/>
          <w:lang w:val="en-US"/>
        </w:rPr>
        <w:t>31 December</w:t>
      </w:r>
      <w:r w:rsidR="000A2FEF">
        <w:rPr>
          <w:rFonts w:ascii="Angsana New" w:hAnsi="Angsana New"/>
          <w:sz w:val="28"/>
          <w:szCs w:val="28"/>
          <w:lang w:val="en-US"/>
        </w:rPr>
        <w:t xml:space="preserve"> 20</w:t>
      </w:r>
      <w:r w:rsidR="00E865F7">
        <w:rPr>
          <w:rFonts w:ascii="Angsana New" w:hAnsi="Angsana New"/>
          <w:sz w:val="28"/>
          <w:szCs w:val="28"/>
          <w:lang w:val="en-US"/>
        </w:rPr>
        <w:t>20</w:t>
      </w:r>
      <w:r w:rsidR="000A2FEF">
        <w:rPr>
          <w:rFonts w:ascii="Angsana New" w:hAnsi="Angsana New"/>
          <w:sz w:val="28"/>
          <w:szCs w:val="28"/>
          <w:lang w:val="en-US"/>
        </w:rPr>
        <w:t xml:space="preserve"> and 201</w:t>
      </w:r>
      <w:r w:rsidR="00E865F7">
        <w:rPr>
          <w:rFonts w:ascii="Angsana New" w:hAnsi="Angsana New"/>
          <w:sz w:val="28"/>
          <w:szCs w:val="28"/>
          <w:lang w:val="en-US"/>
        </w:rPr>
        <w:t>9</w:t>
      </w:r>
      <w:r>
        <w:rPr>
          <w:rFonts w:ascii="Angsana New" w:hAnsi="Angsana New"/>
          <w:sz w:val="28"/>
          <w:szCs w:val="28"/>
          <w:lang w:val="en-US"/>
        </w:rPr>
        <w:t xml:space="preserve"> </w:t>
      </w:r>
      <w:r w:rsidRPr="004C74F1">
        <w:rPr>
          <w:rFonts w:ascii="Angsana New" w:hAnsi="Angsana New"/>
          <w:sz w:val="28"/>
          <w:szCs w:val="28"/>
        </w:rPr>
        <w:t xml:space="preserve">(expressed as </w:t>
      </w:r>
      <w:r w:rsidRPr="004C74F1">
        <w:rPr>
          <w:rStyle w:val="hps"/>
          <w:rFonts w:ascii="Angsana New" w:hAnsi="Angsana New"/>
          <w:sz w:val="28"/>
          <w:szCs w:val="28"/>
        </w:rPr>
        <w:t>weighted</w:t>
      </w:r>
      <w:r w:rsidRPr="004C74F1">
        <w:rPr>
          <w:rFonts w:ascii="Angsana New" w:hAnsi="Angsana New"/>
          <w:sz w:val="28"/>
          <w:szCs w:val="28"/>
        </w:rPr>
        <w:t xml:space="preserve"> </w:t>
      </w:r>
      <w:r w:rsidRPr="004C74F1">
        <w:rPr>
          <w:rStyle w:val="hps"/>
          <w:rFonts w:ascii="Angsana New" w:hAnsi="Angsana New"/>
          <w:sz w:val="28"/>
          <w:szCs w:val="28"/>
        </w:rPr>
        <w:t xml:space="preserve">averages) </w:t>
      </w:r>
      <w:r>
        <w:rPr>
          <w:rFonts w:ascii="Angsana New" w:hAnsi="Angsana New"/>
          <w:sz w:val="28"/>
          <w:szCs w:val="28"/>
        </w:rPr>
        <w:t>are shown below</w:t>
      </w:r>
      <w:r w:rsidR="001C6928">
        <w:rPr>
          <w:rFonts w:ascii="Angsana New" w:hAnsi="Angsana New"/>
          <w:sz w:val="28"/>
          <w:szCs w:val="28"/>
        </w:rPr>
        <w:t>s</w:t>
      </w:r>
      <w:r>
        <w:rPr>
          <w:rFonts w:ascii="Angsana New" w:hAnsi="Angsana New"/>
          <w:sz w:val="28"/>
          <w:szCs w:val="28"/>
        </w:rPr>
        <w:t>:</w:t>
      </w:r>
    </w:p>
    <w:bookmarkStart w:id="64" w:name="_MON_1642705346"/>
    <w:bookmarkEnd w:id="64"/>
    <w:p w:rsidR="00EC7B97" w:rsidRPr="00EC7B97" w:rsidRDefault="00A6215D" w:rsidP="00E865F7">
      <w:pPr>
        <w:pStyle w:val="ListParagraph"/>
        <w:spacing w:before="120" w:after="120"/>
        <w:ind w:left="573"/>
        <w:jc w:val="thaiDistribute"/>
        <w:rPr>
          <w:rFonts w:ascii="Angsana New" w:eastAsia="SimSun" w:hAnsi="Angsana New"/>
          <w:sz w:val="28"/>
          <w:lang w:val="en-US" w:eastAsia="zh-CN" w:bidi="ar-SA"/>
        </w:rPr>
      </w:pPr>
      <w:r>
        <w:object w:dxaOrig="8667" w:dyaOrig="2264">
          <v:shape id="_x0000_i1064" type="#_x0000_t75" style="width:432.75pt;height:112.5pt" o:ole="">
            <v:imagedata r:id="rId91" o:title=""/>
          </v:shape>
          <o:OLEObject Type="Embed" ProgID="Excel.Sheet.8" ShapeID="_x0000_i1064" DrawAspect="Content" ObjectID="_1675794002" r:id="rId92"/>
        </w:object>
      </w:r>
      <w:bookmarkStart w:id="65" w:name="_MON_1548514812"/>
      <w:bookmarkStart w:id="66" w:name="_MON_1542097480"/>
      <w:bookmarkStart w:id="67" w:name="_MON_1548254783"/>
      <w:bookmarkEnd w:id="65"/>
      <w:bookmarkEnd w:id="66"/>
      <w:bookmarkEnd w:id="67"/>
      <w:r w:rsidR="001E4E96" w:rsidRPr="00EF7FAC">
        <w:rPr>
          <w:rFonts w:ascii="Angsana New" w:hAnsi="Angsana New"/>
          <w:sz w:val="28"/>
        </w:rPr>
        <w:t>The Group made define benefit plan in accordance with severance payment as the labor law which entitled retired employee within work service year in various rates, such as employees who have worked for an uninterrupted period of twenty years or more, with such employees entitled to receive not less than 400 days of the last month salary.</w:t>
      </w:r>
    </w:p>
    <w:p w:rsidR="003E4CF3" w:rsidRPr="00D760B0" w:rsidRDefault="003E4CF3" w:rsidP="00136DC4">
      <w:pPr>
        <w:numPr>
          <w:ilvl w:val="0"/>
          <w:numId w:val="2"/>
        </w:numPr>
        <w:tabs>
          <w:tab w:val="left" w:pos="9711"/>
          <w:tab w:val="left" w:pos="9960"/>
        </w:tabs>
        <w:spacing w:before="120" w:after="120" w:line="300" w:lineRule="atLeast"/>
        <w:ind w:left="573" w:hanging="573"/>
        <w:jc w:val="thaiDistribute"/>
        <w:rPr>
          <w:rFonts w:ascii="Angsana New" w:hAnsi="Angsana New"/>
          <w:b/>
          <w:bCs/>
          <w:sz w:val="28"/>
          <w:szCs w:val="28"/>
        </w:rPr>
      </w:pPr>
      <w:r w:rsidRPr="00136DC4">
        <w:rPr>
          <w:rFonts w:ascii="Angsana New" w:hAnsi="Angsana New"/>
          <w:b/>
          <w:bCs/>
          <w:sz w:val="28"/>
          <w:szCs w:val="28"/>
        </w:rPr>
        <w:t>SHARE</w:t>
      </w:r>
      <w:r w:rsidRPr="00D760B0">
        <w:rPr>
          <w:rFonts w:ascii="Angsana New" w:hAnsi="Angsana New"/>
          <w:b/>
          <w:bCs/>
          <w:sz w:val="28"/>
          <w:szCs w:val="28"/>
        </w:rPr>
        <w:t xml:space="preserve"> PREMIUM</w:t>
      </w:r>
    </w:p>
    <w:p w:rsidR="00EC7B97" w:rsidRPr="00136DC4" w:rsidRDefault="003E4CF3" w:rsidP="00EC7B97">
      <w:pPr>
        <w:tabs>
          <w:tab w:val="left" w:pos="9711"/>
          <w:tab w:val="left" w:pos="9960"/>
        </w:tabs>
        <w:spacing w:before="120" w:after="120" w:line="300" w:lineRule="atLeast"/>
        <w:ind w:left="573"/>
        <w:jc w:val="thaiDistribute"/>
        <w:rPr>
          <w:rFonts w:ascii="Angsana New" w:hAnsi="Angsana New"/>
          <w:sz w:val="28"/>
          <w:szCs w:val="28"/>
        </w:rPr>
      </w:pPr>
      <w:r w:rsidRPr="00136DC4">
        <w:rPr>
          <w:rFonts w:ascii="Angsana New" w:hAnsi="Angsana New"/>
          <w:sz w:val="28"/>
          <w:szCs w:val="28"/>
        </w:rPr>
        <w:t>Section 51 of the Public Limited Companies Act B.E. 2535 requires companies to set aside share subscriptions received in excess of the par value of the shares issued to a reserve account (“share premium”). Share premium is not available for dividend distribution.</w:t>
      </w:r>
    </w:p>
    <w:p w:rsidR="003E4CF3" w:rsidRPr="00136DC4" w:rsidRDefault="003E4CF3" w:rsidP="00136DC4">
      <w:pPr>
        <w:numPr>
          <w:ilvl w:val="0"/>
          <w:numId w:val="2"/>
        </w:numPr>
        <w:tabs>
          <w:tab w:val="left" w:pos="9711"/>
          <w:tab w:val="left" w:pos="9960"/>
        </w:tabs>
        <w:spacing w:before="120" w:after="120" w:line="300" w:lineRule="atLeast"/>
        <w:ind w:left="573" w:hanging="573"/>
        <w:jc w:val="thaiDistribute"/>
        <w:rPr>
          <w:rFonts w:ascii="Angsana New" w:hAnsi="Angsana New"/>
          <w:b/>
          <w:bCs/>
          <w:sz w:val="28"/>
          <w:szCs w:val="28"/>
        </w:rPr>
      </w:pPr>
      <w:r w:rsidRPr="00136DC4">
        <w:rPr>
          <w:rFonts w:ascii="Angsana New" w:hAnsi="Angsana New"/>
          <w:b/>
          <w:bCs/>
          <w:sz w:val="28"/>
          <w:szCs w:val="28"/>
        </w:rPr>
        <w:t>LEGAL RESERVE</w:t>
      </w:r>
    </w:p>
    <w:p w:rsidR="007C5041" w:rsidRDefault="003E4CF3" w:rsidP="00335CBD">
      <w:pPr>
        <w:tabs>
          <w:tab w:val="left" w:pos="9711"/>
          <w:tab w:val="left" w:pos="9960"/>
        </w:tabs>
        <w:spacing w:before="120" w:after="120" w:line="300" w:lineRule="atLeast"/>
        <w:ind w:left="573"/>
        <w:jc w:val="thaiDistribute"/>
        <w:rPr>
          <w:rFonts w:ascii="Angsana New" w:hAnsi="Angsana New"/>
          <w:sz w:val="28"/>
          <w:szCs w:val="28"/>
        </w:rPr>
      </w:pPr>
      <w:r w:rsidRPr="00136DC4">
        <w:rPr>
          <w:rFonts w:ascii="Angsana New" w:hAnsi="Angsana New"/>
          <w:sz w:val="28"/>
          <w:szCs w:val="28"/>
        </w:rPr>
        <w:t>According to the Public Limited Companies Act, the Company is required to set aside as a statutory reserve of at least 5% of its net profit for the year less the deficit brought forward (if any) until the reserve reaches 10% of the registered share capital.</w:t>
      </w:r>
    </w:p>
    <w:p w:rsidR="00E865F7" w:rsidRDefault="00E865F7" w:rsidP="00335CBD">
      <w:pPr>
        <w:tabs>
          <w:tab w:val="left" w:pos="9711"/>
          <w:tab w:val="left" w:pos="9960"/>
        </w:tabs>
        <w:spacing w:before="120" w:after="120" w:line="300" w:lineRule="atLeast"/>
        <w:ind w:left="573"/>
        <w:jc w:val="thaiDistribute"/>
        <w:rPr>
          <w:rFonts w:ascii="Angsana New" w:hAnsi="Angsana New"/>
          <w:sz w:val="28"/>
          <w:szCs w:val="28"/>
        </w:rPr>
      </w:pPr>
    </w:p>
    <w:p w:rsidR="00E865F7" w:rsidRDefault="00E865F7" w:rsidP="00335CBD">
      <w:pPr>
        <w:tabs>
          <w:tab w:val="left" w:pos="9711"/>
          <w:tab w:val="left" w:pos="9960"/>
        </w:tabs>
        <w:spacing w:before="120" w:after="120" w:line="300" w:lineRule="atLeast"/>
        <w:ind w:left="573"/>
        <w:jc w:val="thaiDistribute"/>
        <w:rPr>
          <w:rFonts w:ascii="Angsana New" w:hAnsi="Angsana New"/>
          <w:sz w:val="28"/>
          <w:szCs w:val="28"/>
        </w:rPr>
      </w:pPr>
    </w:p>
    <w:p w:rsidR="00E865F7" w:rsidRDefault="00E865F7" w:rsidP="00335CBD">
      <w:pPr>
        <w:tabs>
          <w:tab w:val="left" w:pos="9711"/>
          <w:tab w:val="left" w:pos="9960"/>
        </w:tabs>
        <w:spacing w:before="120" w:after="120" w:line="300" w:lineRule="atLeast"/>
        <w:ind w:left="573"/>
        <w:jc w:val="thaiDistribute"/>
        <w:rPr>
          <w:rFonts w:ascii="Angsana New" w:hAnsi="Angsana New"/>
          <w:sz w:val="28"/>
          <w:szCs w:val="28"/>
        </w:rPr>
      </w:pPr>
    </w:p>
    <w:p w:rsidR="00E865F7" w:rsidRDefault="00E865F7" w:rsidP="00335CBD">
      <w:pPr>
        <w:tabs>
          <w:tab w:val="left" w:pos="9711"/>
          <w:tab w:val="left" w:pos="9960"/>
        </w:tabs>
        <w:spacing w:before="120" w:after="120" w:line="300" w:lineRule="atLeast"/>
        <w:ind w:left="573"/>
        <w:jc w:val="thaiDistribute"/>
        <w:rPr>
          <w:rFonts w:ascii="Angsana New" w:hAnsi="Angsana New"/>
          <w:sz w:val="28"/>
          <w:szCs w:val="28"/>
        </w:rPr>
      </w:pPr>
    </w:p>
    <w:p w:rsidR="00E865F7" w:rsidRDefault="00E865F7" w:rsidP="00335CBD">
      <w:pPr>
        <w:tabs>
          <w:tab w:val="left" w:pos="9711"/>
          <w:tab w:val="left" w:pos="9960"/>
        </w:tabs>
        <w:spacing w:before="120" w:after="120" w:line="300" w:lineRule="atLeast"/>
        <w:ind w:left="573"/>
        <w:jc w:val="thaiDistribute"/>
        <w:rPr>
          <w:rFonts w:ascii="Angsana New" w:hAnsi="Angsana New"/>
          <w:sz w:val="28"/>
          <w:szCs w:val="28"/>
        </w:rPr>
      </w:pPr>
    </w:p>
    <w:p w:rsidR="00E865F7" w:rsidRPr="00136DC4" w:rsidRDefault="00E865F7" w:rsidP="00335CBD">
      <w:pPr>
        <w:tabs>
          <w:tab w:val="left" w:pos="9711"/>
          <w:tab w:val="left" w:pos="9960"/>
        </w:tabs>
        <w:spacing w:before="120" w:after="120" w:line="300" w:lineRule="atLeast"/>
        <w:ind w:left="573"/>
        <w:jc w:val="thaiDistribute"/>
        <w:rPr>
          <w:rFonts w:ascii="Angsana New" w:hAnsi="Angsana New"/>
          <w:sz w:val="28"/>
          <w:szCs w:val="28"/>
        </w:rPr>
      </w:pPr>
    </w:p>
    <w:p w:rsidR="0028127F" w:rsidRDefault="0028127F" w:rsidP="00B44F82">
      <w:pPr>
        <w:numPr>
          <w:ilvl w:val="0"/>
          <w:numId w:val="2"/>
        </w:numPr>
        <w:tabs>
          <w:tab w:val="left" w:pos="9711"/>
          <w:tab w:val="left" w:pos="9960"/>
        </w:tabs>
        <w:spacing w:before="120" w:after="120" w:line="300" w:lineRule="atLeast"/>
        <w:ind w:left="573" w:hanging="573"/>
        <w:jc w:val="thaiDistribute"/>
        <w:rPr>
          <w:rFonts w:ascii="Angsana New" w:hAnsi="Angsana New"/>
          <w:b/>
          <w:bCs/>
          <w:sz w:val="28"/>
          <w:szCs w:val="28"/>
        </w:rPr>
      </w:pPr>
      <w:r w:rsidRPr="00A4177F">
        <w:rPr>
          <w:rFonts w:ascii="Angsana New" w:hAnsi="Angsana New"/>
          <w:b/>
          <w:bCs/>
          <w:sz w:val="28"/>
          <w:szCs w:val="28"/>
        </w:rPr>
        <w:lastRenderedPageBreak/>
        <w:t>OTHER</w:t>
      </w:r>
      <w:r w:rsidRPr="00D760B0">
        <w:rPr>
          <w:rFonts w:ascii="Angsana New" w:hAnsi="Angsana New"/>
          <w:b/>
          <w:bCs/>
          <w:sz w:val="28"/>
          <w:szCs w:val="28"/>
        </w:rPr>
        <w:t xml:space="preserve"> INCOME</w:t>
      </w:r>
    </w:p>
    <w:p w:rsidR="00B35261" w:rsidRPr="00B35261" w:rsidRDefault="00B35261" w:rsidP="00B35261">
      <w:pPr>
        <w:tabs>
          <w:tab w:val="left" w:pos="9711"/>
          <w:tab w:val="left" w:pos="9960"/>
        </w:tabs>
        <w:spacing w:before="120" w:after="120" w:line="300" w:lineRule="atLeast"/>
        <w:ind w:left="573"/>
        <w:jc w:val="thaiDistribute"/>
        <w:rPr>
          <w:rFonts w:ascii="Angsana New" w:hAnsi="Angsana New"/>
          <w:sz w:val="28"/>
          <w:szCs w:val="28"/>
          <w:lang w:val="en-US"/>
        </w:rPr>
      </w:pPr>
      <w:r>
        <w:rPr>
          <w:rFonts w:ascii="Angsana New" w:hAnsi="Angsana New"/>
          <w:sz w:val="28"/>
          <w:szCs w:val="28"/>
          <w:lang w:val="en-US"/>
        </w:rPr>
        <w:t>Other income for the years</w:t>
      </w:r>
      <w:r w:rsidR="00E865F7">
        <w:rPr>
          <w:rFonts w:ascii="Angsana New" w:hAnsi="Angsana New"/>
          <w:sz w:val="28"/>
          <w:szCs w:val="28"/>
          <w:lang w:val="en-US"/>
        </w:rPr>
        <w:t xml:space="preserve"> ended 31 December 20</w:t>
      </w:r>
      <w:r w:rsidR="00E865F7">
        <w:rPr>
          <w:rFonts w:ascii="Angsana New" w:hAnsi="Angsana New" w:hint="cs"/>
          <w:sz w:val="28"/>
          <w:szCs w:val="28"/>
          <w:cs/>
          <w:lang w:val="en-US"/>
        </w:rPr>
        <w:t>20</w:t>
      </w:r>
      <w:r w:rsidR="00B44F82">
        <w:rPr>
          <w:rFonts w:ascii="Angsana New" w:hAnsi="Angsana New"/>
          <w:sz w:val="28"/>
          <w:szCs w:val="28"/>
          <w:lang w:val="en-US"/>
        </w:rPr>
        <w:t xml:space="preserve"> and 201</w:t>
      </w:r>
      <w:r w:rsidR="00E865F7">
        <w:rPr>
          <w:rFonts w:ascii="Angsana New" w:hAnsi="Angsana New" w:hint="cs"/>
          <w:sz w:val="28"/>
          <w:szCs w:val="28"/>
          <w:cs/>
          <w:lang w:val="en-US"/>
        </w:rPr>
        <w:t>9</w:t>
      </w:r>
      <w:r>
        <w:rPr>
          <w:rFonts w:ascii="Angsana New" w:hAnsi="Angsana New"/>
          <w:sz w:val="28"/>
          <w:szCs w:val="28"/>
          <w:lang w:val="en-US"/>
        </w:rPr>
        <w:t xml:space="preserve"> were as follow</w:t>
      </w:r>
      <w:r w:rsidR="00923C0C">
        <w:rPr>
          <w:rFonts w:ascii="Angsana New" w:hAnsi="Angsana New"/>
          <w:sz w:val="28"/>
          <w:szCs w:val="28"/>
          <w:lang w:val="en-US"/>
        </w:rPr>
        <w:t>s</w:t>
      </w:r>
      <w:r>
        <w:rPr>
          <w:rFonts w:ascii="Angsana New" w:hAnsi="Angsana New"/>
          <w:sz w:val="28"/>
          <w:szCs w:val="28"/>
          <w:lang w:val="en-US"/>
        </w:rPr>
        <w:t>:</w:t>
      </w:r>
    </w:p>
    <w:bookmarkStart w:id="68" w:name="_MON_1642706050"/>
    <w:bookmarkEnd w:id="68"/>
    <w:p w:rsidR="00EC7B97" w:rsidRPr="00346061" w:rsidRDefault="00A6215D" w:rsidP="00B44F82">
      <w:pPr>
        <w:pStyle w:val="BlockText"/>
        <w:spacing w:before="0"/>
        <w:ind w:left="567" w:right="-6" w:firstLine="0"/>
        <w:jc w:val="thaiDistribute"/>
        <w:rPr>
          <w:rFonts w:ascii="Angsana New" w:hAnsi="Angsana New" w:cs="Angsana New"/>
          <w:sz w:val="2"/>
          <w:szCs w:val="2"/>
          <w:cs/>
        </w:rPr>
      </w:pPr>
      <w:r w:rsidRPr="00B44F82">
        <w:rPr>
          <w:rFonts w:ascii="Angsana New" w:hAnsi="Angsana New" w:cs="Angsana New"/>
          <w:sz w:val="22"/>
          <w:szCs w:val="22"/>
          <w:cs/>
        </w:rPr>
        <w:object w:dxaOrig="9090" w:dyaOrig="2803">
          <v:shape id="_x0000_i1065" type="#_x0000_t75" style="width:433.5pt;height:129.75pt" o:ole="">
            <v:imagedata r:id="rId93" o:title=""/>
          </v:shape>
          <o:OLEObject Type="Embed" ProgID="Excel.Sheet.8" ShapeID="_x0000_i1065" DrawAspect="Content" ObjectID="_1675794003" r:id="rId94"/>
        </w:object>
      </w:r>
    </w:p>
    <w:p w:rsidR="00EC7B97" w:rsidRPr="00D14DAC" w:rsidRDefault="00EC7B97" w:rsidP="00EF0DFA">
      <w:pPr>
        <w:pStyle w:val="BlockText"/>
        <w:spacing w:before="0"/>
        <w:ind w:left="567" w:right="-6" w:firstLine="0"/>
        <w:jc w:val="thaiDistribute"/>
        <w:rPr>
          <w:rFonts w:ascii="Angsana New" w:hAnsi="Angsana New" w:cs="Angsana New"/>
          <w:sz w:val="2"/>
          <w:szCs w:val="2"/>
          <w:lang w:val="en-US"/>
        </w:rPr>
      </w:pPr>
    </w:p>
    <w:p w:rsidR="0028127F" w:rsidRDefault="0028127F" w:rsidP="0028127F">
      <w:pPr>
        <w:numPr>
          <w:ilvl w:val="0"/>
          <w:numId w:val="2"/>
        </w:numPr>
        <w:tabs>
          <w:tab w:val="clear" w:pos="570"/>
          <w:tab w:val="left" w:pos="567"/>
        </w:tabs>
        <w:spacing w:line="240" w:lineRule="auto"/>
        <w:ind w:left="539" w:right="-6" w:hanging="539"/>
        <w:rPr>
          <w:rFonts w:ascii="Angsana New" w:hAnsi="Angsana New"/>
          <w:b/>
          <w:bCs/>
          <w:sz w:val="28"/>
          <w:szCs w:val="28"/>
        </w:rPr>
      </w:pPr>
      <w:r w:rsidRPr="00D760B0">
        <w:rPr>
          <w:rFonts w:ascii="Angsana New" w:hAnsi="Angsana New"/>
          <w:b/>
          <w:bCs/>
          <w:sz w:val="28"/>
          <w:szCs w:val="28"/>
        </w:rPr>
        <w:t>EXPENSES BY NATURE</w:t>
      </w:r>
    </w:p>
    <w:p w:rsidR="00B35261" w:rsidRPr="00B35261" w:rsidRDefault="00B35261" w:rsidP="00B35261">
      <w:pPr>
        <w:spacing w:line="240" w:lineRule="auto"/>
        <w:ind w:left="539" w:right="-6"/>
        <w:rPr>
          <w:rFonts w:ascii="Angsana New" w:hAnsi="Angsana New"/>
          <w:sz w:val="28"/>
          <w:szCs w:val="28"/>
        </w:rPr>
      </w:pPr>
      <w:r w:rsidRPr="00B35261">
        <w:rPr>
          <w:rFonts w:ascii="Angsana New" w:hAnsi="Angsana New"/>
          <w:sz w:val="28"/>
          <w:szCs w:val="28"/>
        </w:rPr>
        <w:t xml:space="preserve">Significant expenses by nature </w:t>
      </w:r>
      <w:r w:rsidR="004C254B">
        <w:rPr>
          <w:rFonts w:ascii="Angsana New" w:hAnsi="Angsana New"/>
          <w:sz w:val="28"/>
          <w:szCs w:val="28"/>
        </w:rPr>
        <w:t>for the years end</w:t>
      </w:r>
      <w:r w:rsidR="00346061">
        <w:rPr>
          <w:rFonts w:ascii="Angsana New" w:hAnsi="Angsana New"/>
          <w:sz w:val="28"/>
          <w:szCs w:val="28"/>
        </w:rPr>
        <w:t>ed 31 December 20</w:t>
      </w:r>
      <w:r w:rsidR="008D0745">
        <w:rPr>
          <w:rFonts w:ascii="Angsana New" w:hAnsi="Angsana New" w:hint="cs"/>
          <w:sz w:val="28"/>
          <w:szCs w:val="28"/>
          <w:cs/>
        </w:rPr>
        <w:t>20</w:t>
      </w:r>
      <w:r w:rsidR="00346061">
        <w:rPr>
          <w:rFonts w:ascii="Angsana New" w:hAnsi="Angsana New"/>
          <w:sz w:val="28"/>
          <w:szCs w:val="28"/>
        </w:rPr>
        <w:t xml:space="preserve"> and 20</w:t>
      </w:r>
      <w:r w:rsidR="008D0745">
        <w:rPr>
          <w:rFonts w:ascii="Angsana New" w:hAnsi="Angsana New"/>
          <w:sz w:val="28"/>
          <w:szCs w:val="28"/>
        </w:rPr>
        <w:t>19</w:t>
      </w:r>
      <w:r w:rsidR="00B44302">
        <w:rPr>
          <w:rFonts w:ascii="Angsana New" w:hAnsi="Angsana New"/>
          <w:sz w:val="28"/>
          <w:szCs w:val="28"/>
        </w:rPr>
        <w:t xml:space="preserve"> were</w:t>
      </w:r>
      <w:r w:rsidRPr="00B35261">
        <w:rPr>
          <w:rFonts w:ascii="Angsana New" w:hAnsi="Angsana New"/>
          <w:sz w:val="28"/>
          <w:szCs w:val="28"/>
        </w:rPr>
        <w:t xml:space="preserve"> as follows:</w:t>
      </w:r>
    </w:p>
    <w:bookmarkStart w:id="69" w:name="_MON_1612192455"/>
    <w:bookmarkStart w:id="70" w:name="_MON_1612192394"/>
    <w:bookmarkEnd w:id="69"/>
    <w:bookmarkEnd w:id="70"/>
    <w:bookmarkStart w:id="71" w:name="_MON_1612192439"/>
    <w:bookmarkEnd w:id="71"/>
    <w:p w:rsidR="00346061" w:rsidRPr="00EC7B97" w:rsidRDefault="00A6215D" w:rsidP="00EC7B97">
      <w:pPr>
        <w:tabs>
          <w:tab w:val="left" w:pos="567"/>
        </w:tabs>
        <w:spacing w:before="120" w:after="120" w:line="240" w:lineRule="auto"/>
        <w:ind w:left="539" w:right="-6"/>
        <w:jc w:val="thaiDistribute"/>
        <w:rPr>
          <w:rFonts w:ascii="Angsana New" w:hAnsi="Angsana New"/>
          <w:sz w:val="10"/>
          <w:szCs w:val="10"/>
          <w:lang w:val="en-US"/>
        </w:rPr>
      </w:pPr>
      <w:r w:rsidRPr="00D760B0">
        <w:rPr>
          <w:rFonts w:ascii="Angsana New" w:hAnsi="Angsana New"/>
          <w:sz w:val="28"/>
          <w:szCs w:val="28"/>
          <w:cs/>
        </w:rPr>
        <w:object w:dxaOrig="8936" w:dyaOrig="3756">
          <v:shape id="_x0000_i1066" type="#_x0000_t75" style="width:431.25pt;height:172.5pt" o:ole="">
            <v:imagedata r:id="rId95" o:title=""/>
          </v:shape>
          <o:OLEObject Type="Embed" ProgID="Excel.Sheet.8" ShapeID="_x0000_i1066" DrawAspect="Content" ObjectID="_1675794004" r:id="rId96"/>
        </w:object>
      </w:r>
      <w:bookmarkStart w:id="72" w:name="_MON_1422192748"/>
      <w:bookmarkEnd w:id="72"/>
    </w:p>
    <w:p w:rsidR="003F54C1" w:rsidRPr="00C8102E" w:rsidRDefault="003F54C1" w:rsidP="00A6215D">
      <w:pPr>
        <w:pStyle w:val="BlockText"/>
        <w:numPr>
          <w:ilvl w:val="0"/>
          <w:numId w:val="2"/>
        </w:numPr>
        <w:autoSpaceDE w:val="0"/>
        <w:autoSpaceDN w:val="0"/>
        <w:spacing w:before="120"/>
        <w:ind w:left="573" w:right="0" w:hanging="573"/>
        <w:jc w:val="thaiDistribute"/>
        <w:rPr>
          <w:rFonts w:ascii="Angsana New" w:hAnsi="Angsana New" w:cs="Angsana New"/>
          <w:b/>
          <w:bCs/>
          <w:cs/>
        </w:rPr>
      </w:pPr>
      <w:r w:rsidRPr="00C8102E">
        <w:rPr>
          <w:rFonts w:ascii="Angsana New" w:hAnsi="Angsana New" w:cs="Angsana New"/>
          <w:b/>
          <w:bCs/>
          <w:cs/>
        </w:rPr>
        <w:t xml:space="preserve">INCOME TAX </w:t>
      </w:r>
    </w:p>
    <w:p w:rsidR="001779AD" w:rsidRPr="00150E33" w:rsidRDefault="004052D0" w:rsidP="00150E33">
      <w:pPr>
        <w:pStyle w:val="ListParagraph"/>
        <w:spacing w:before="120" w:line="240" w:lineRule="atLeast"/>
        <w:ind w:left="573"/>
        <w:jc w:val="thaiDistribute"/>
        <w:rPr>
          <w:rFonts w:ascii="Angsana New" w:eastAsia="SimSun" w:hAnsi="Angsana New"/>
          <w:sz w:val="28"/>
        </w:rPr>
      </w:pPr>
      <w:r>
        <w:rPr>
          <w:rFonts w:ascii="Angsana New" w:eastAsia="SimSun" w:hAnsi="Angsana New"/>
          <w:sz w:val="28"/>
          <w:lang w:val="en-US"/>
        </w:rPr>
        <w:t xml:space="preserve">Tax </w:t>
      </w:r>
      <w:r w:rsidR="004A135E" w:rsidRPr="009947B5">
        <w:rPr>
          <w:rFonts w:ascii="Angsana New" w:eastAsia="SimSun" w:hAnsi="Angsana New"/>
          <w:sz w:val="28"/>
        </w:rPr>
        <w:t xml:space="preserve">expense </w:t>
      </w:r>
      <w:r w:rsidR="002A345B">
        <w:rPr>
          <w:rFonts w:ascii="Angsana New" w:eastAsia="SimSun" w:hAnsi="Angsana New"/>
          <w:sz w:val="28"/>
        </w:rPr>
        <w:t>recognis</w:t>
      </w:r>
      <w:r w:rsidR="003F54C1" w:rsidRPr="009947B5">
        <w:rPr>
          <w:rFonts w:ascii="Angsana New" w:eastAsia="SimSun" w:hAnsi="Angsana New"/>
          <w:sz w:val="28"/>
        </w:rPr>
        <w:t>ed</w:t>
      </w:r>
      <w:r w:rsidR="003F54C1" w:rsidRPr="009D18B1">
        <w:rPr>
          <w:rFonts w:ascii="Angsana New" w:eastAsia="SimSun" w:hAnsi="Angsana New"/>
          <w:sz w:val="28"/>
        </w:rPr>
        <w:t xml:space="preserve"> in profit or loss for the years ended </w:t>
      </w:r>
      <w:r w:rsidR="001B7D56">
        <w:rPr>
          <w:rFonts w:ascii="Angsana New" w:eastAsia="SimSun" w:hAnsi="Angsana New"/>
          <w:sz w:val="28"/>
        </w:rPr>
        <w:t>31 December</w:t>
      </w:r>
      <w:r w:rsidR="003F54C1" w:rsidRPr="009D18B1">
        <w:rPr>
          <w:rFonts w:ascii="Angsana New" w:eastAsia="SimSun" w:hAnsi="Angsana New"/>
          <w:sz w:val="28"/>
        </w:rPr>
        <w:t xml:space="preserve"> 20</w:t>
      </w:r>
      <w:r w:rsidR="008D0745">
        <w:rPr>
          <w:rFonts w:ascii="Angsana New" w:eastAsia="SimSun" w:hAnsi="Angsana New" w:hint="cs"/>
          <w:sz w:val="28"/>
          <w:cs/>
        </w:rPr>
        <w:t>20</w:t>
      </w:r>
      <w:r w:rsidR="003F54C1" w:rsidRPr="009D18B1">
        <w:rPr>
          <w:rFonts w:ascii="Angsana New" w:eastAsia="SimSun" w:hAnsi="Angsana New"/>
          <w:sz w:val="28"/>
        </w:rPr>
        <w:t xml:space="preserve"> and 201</w:t>
      </w:r>
      <w:r w:rsidR="008D0745">
        <w:rPr>
          <w:rFonts w:ascii="Angsana New" w:eastAsia="SimSun" w:hAnsi="Angsana New" w:hint="cs"/>
          <w:sz w:val="28"/>
          <w:cs/>
        </w:rPr>
        <w:t>9</w:t>
      </w:r>
      <w:r w:rsidR="003F54C1" w:rsidRPr="009D18B1">
        <w:rPr>
          <w:rFonts w:ascii="Angsana New" w:eastAsia="SimSun" w:hAnsi="Angsana New"/>
          <w:sz w:val="28"/>
        </w:rPr>
        <w:t xml:space="preserve"> as follows:</w:t>
      </w:r>
    </w:p>
    <w:bookmarkStart w:id="73" w:name="_MON_1642706494"/>
    <w:bookmarkEnd w:id="73"/>
    <w:p w:rsidR="008D0745" w:rsidRDefault="00A6215D" w:rsidP="008D0745">
      <w:pPr>
        <w:pStyle w:val="ListParagraph"/>
        <w:spacing w:line="240" w:lineRule="atLeast"/>
        <w:ind w:left="570" w:right="-11"/>
        <w:rPr>
          <w:sz w:val="6"/>
          <w:szCs w:val="6"/>
          <w:lang w:val="en-US"/>
        </w:rPr>
      </w:pPr>
      <w:r>
        <w:rPr>
          <w:rFonts w:ascii="Angsana New" w:hAnsi="Angsana New"/>
          <w:sz w:val="12"/>
          <w:szCs w:val="12"/>
          <w:cs/>
          <w:lang w:val="en-US"/>
        </w:rPr>
        <w:object w:dxaOrig="8569" w:dyaOrig="3567">
          <v:shape id="_x0000_i1067" type="#_x0000_t75" style="width:429pt;height:178.5pt" o:ole="">
            <v:imagedata r:id="rId97" o:title=""/>
          </v:shape>
          <o:OLEObject Type="Embed" ProgID="Excel.Sheet.8" ShapeID="_x0000_i1067" DrawAspect="Content" ObjectID="_1675794005" r:id="rId98"/>
        </w:object>
      </w:r>
      <w:r w:rsidR="008D0745" w:rsidRPr="00903063">
        <w:rPr>
          <w:sz w:val="6"/>
          <w:szCs w:val="6"/>
          <w:lang w:val="en-US"/>
        </w:rPr>
        <w:t xml:space="preserve"> </w:t>
      </w:r>
    </w:p>
    <w:p w:rsidR="008D0745" w:rsidRDefault="008D0745" w:rsidP="008D0745">
      <w:pPr>
        <w:pStyle w:val="ListParagraph"/>
        <w:spacing w:line="240" w:lineRule="atLeast"/>
        <w:ind w:left="570" w:right="-11"/>
        <w:rPr>
          <w:sz w:val="6"/>
          <w:szCs w:val="6"/>
          <w:lang w:val="en-US"/>
        </w:rPr>
      </w:pPr>
    </w:p>
    <w:p w:rsidR="008D0745" w:rsidRDefault="008D0745" w:rsidP="008D0745">
      <w:pPr>
        <w:pStyle w:val="ListParagraph"/>
        <w:spacing w:line="240" w:lineRule="atLeast"/>
        <w:ind w:left="570" w:right="-11"/>
        <w:rPr>
          <w:sz w:val="6"/>
          <w:szCs w:val="6"/>
          <w:lang w:val="en-US"/>
        </w:rPr>
      </w:pPr>
    </w:p>
    <w:p w:rsidR="008D0745" w:rsidRPr="00903063" w:rsidRDefault="008D0745" w:rsidP="008D0745">
      <w:pPr>
        <w:pStyle w:val="ListParagraph"/>
        <w:spacing w:line="240" w:lineRule="atLeast"/>
        <w:ind w:left="570" w:right="-11"/>
        <w:rPr>
          <w:sz w:val="6"/>
          <w:szCs w:val="6"/>
          <w:lang w:val="en-US"/>
        </w:rPr>
      </w:pPr>
    </w:p>
    <w:p w:rsidR="00EC7B97" w:rsidRPr="00903063" w:rsidRDefault="00EC7B97" w:rsidP="00493044">
      <w:pPr>
        <w:pStyle w:val="ListParagraph"/>
        <w:spacing w:before="120" w:line="240" w:lineRule="atLeast"/>
        <w:ind w:left="570" w:right="-11"/>
        <w:jc w:val="thaiDistribute"/>
        <w:rPr>
          <w:sz w:val="6"/>
          <w:szCs w:val="6"/>
          <w:lang w:val="en-US"/>
        </w:rPr>
      </w:pPr>
    </w:p>
    <w:p w:rsidR="00513D89" w:rsidRDefault="00513D89" w:rsidP="00E02175">
      <w:pPr>
        <w:pStyle w:val="BodyTextIndent"/>
        <w:tabs>
          <w:tab w:val="left" w:pos="8964"/>
        </w:tabs>
        <w:spacing w:before="120" w:after="0"/>
        <w:ind w:left="567" w:right="40"/>
        <w:rPr>
          <w:rFonts w:ascii="Angsana New" w:hAnsi="Angsana New"/>
          <w:b/>
          <w:bCs/>
          <w:sz w:val="28"/>
          <w:cs/>
          <w:lang w:val="en-US"/>
        </w:rPr>
      </w:pPr>
      <w:r w:rsidRPr="00431504">
        <w:rPr>
          <w:rFonts w:ascii="Angsana New" w:hAnsi="Angsana New"/>
          <w:sz w:val="28"/>
        </w:rPr>
        <w:lastRenderedPageBreak/>
        <w:t>Reconciliation of effective tax rate</w:t>
      </w:r>
    </w:p>
    <w:bookmarkStart w:id="74" w:name="_MON_1642707207"/>
    <w:bookmarkEnd w:id="74"/>
    <w:p w:rsidR="00716CB5" w:rsidRPr="008D0745" w:rsidRDefault="00A6215D" w:rsidP="00800663">
      <w:pPr>
        <w:pStyle w:val="ListParagraph"/>
        <w:spacing w:before="120" w:line="240" w:lineRule="atLeast"/>
        <w:ind w:left="567" w:right="-11"/>
        <w:jc w:val="thaiDistribute"/>
        <w:rPr>
          <w:rFonts w:ascii="Angsana New" w:hAnsi="Angsana New"/>
          <w:sz w:val="10"/>
          <w:szCs w:val="10"/>
          <w:lang w:val="en-US"/>
        </w:rPr>
      </w:pPr>
      <w:r w:rsidRPr="004F0B99">
        <w:rPr>
          <w:rFonts w:ascii="Angsana New" w:hAnsi="Angsana New"/>
        </w:rPr>
        <w:object w:dxaOrig="10244" w:dyaOrig="5578">
          <v:shape id="_x0000_i1068" type="#_x0000_t75" style="width:431.25pt;height:249pt" o:ole="">
            <v:imagedata r:id="rId99" o:title=""/>
            <o:lock v:ext="edit" aspectratio="f"/>
          </v:shape>
          <o:OLEObject Type="Embed" ProgID="Excel.Sheet.8" ShapeID="_x0000_i1068" DrawAspect="Content" ObjectID="_1675794006" r:id="rId100"/>
        </w:object>
      </w:r>
    </w:p>
    <w:bookmarkStart w:id="75" w:name="_MON_1642707703"/>
    <w:bookmarkEnd w:id="75"/>
    <w:p w:rsidR="00B52408" w:rsidRPr="004D43BC" w:rsidRDefault="00A6215D" w:rsidP="00A6215D">
      <w:pPr>
        <w:pStyle w:val="ListParagraph"/>
        <w:spacing w:before="120" w:line="240" w:lineRule="atLeast"/>
        <w:ind w:left="570" w:right="-11"/>
        <w:jc w:val="thaiDistribute"/>
        <w:rPr>
          <w:rFonts w:ascii="Angsana New" w:hAnsi="Angsana New"/>
          <w:sz w:val="2"/>
          <w:szCs w:val="2"/>
          <w:lang w:val="en-US"/>
        </w:rPr>
      </w:pPr>
      <w:r w:rsidRPr="004D43BC">
        <w:object w:dxaOrig="9819" w:dyaOrig="5295">
          <v:shape id="_x0000_i1069" type="#_x0000_t75" style="width:432.75pt;height:247.5pt" o:ole="">
            <v:imagedata r:id="rId101" o:title=""/>
            <o:lock v:ext="edit" aspectratio="f"/>
          </v:shape>
          <o:OLEObject Type="Embed" ProgID="Excel.Sheet.8" ShapeID="_x0000_i1069" DrawAspect="Content" ObjectID="_1675794007" r:id="rId102"/>
        </w:object>
      </w:r>
      <w:r w:rsidR="006F096A">
        <w:rPr>
          <w:rFonts w:ascii="Angsana New" w:hAnsi="Angsana New"/>
          <w:sz w:val="2"/>
          <w:szCs w:val="2"/>
          <w:lang w:val="en-US"/>
        </w:rPr>
        <w:t>x</w:t>
      </w:r>
      <w:r w:rsidR="001C6928" w:rsidRPr="00A54FDC">
        <w:rPr>
          <w:rFonts w:ascii="Angsana New" w:hAnsi="Angsana New"/>
          <w:sz w:val="28"/>
        </w:rPr>
        <w:t xml:space="preserve">As at </w:t>
      </w:r>
      <w:r w:rsidR="00956D99" w:rsidRPr="00A54FDC">
        <w:rPr>
          <w:rFonts w:ascii="Angsana New" w:hAnsi="Angsana New"/>
          <w:sz w:val="28"/>
        </w:rPr>
        <w:t xml:space="preserve">31 </w:t>
      </w:r>
      <w:r w:rsidR="00B52408" w:rsidRPr="00A54FDC">
        <w:rPr>
          <w:rFonts w:ascii="Angsana New" w:hAnsi="Angsana New"/>
          <w:sz w:val="28"/>
        </w:rPr>
        <w:t>December</w:t>
      </w:r>
      <w:r w:rsidR="0012380B" w:rsidRPr="00A54FDC">
        <w:rPr>
          <w:rFonts w:ascii="Angsana New" w:hAnsi="Angsana New"/>
          <w:sz w:val="28"/>
        </w:rPr>
        <w:t xml:space="preserve"> 20</w:t>
      </w:r>
      <w:r w:rsidR="000551B2">
        <w:rPr>
          <w:rFonts w:ascii="Angsana New" w:hAnsi="Angsana New"/>
          <w:sz w:val="28"/>
        </w:rPr>
        <w:t>20</w:t>
      </w:r>
      <w:r w:rsidR="0012380B" w:rsidRPr="00A54FDC">
        <w:rPr>
          <w:rFonts w:ascii="Angsana New" w:hAnsi="Angsana New"/>
          <w:sz w:val="28"/>
        </w:rPr>
        <w:t xml:space="preserve"> and 201</w:t>
      </w:r>
      <w:r w:rsidR="000551B2">
        <w:rPr>
          <w:rFonts w:ascii="Angsana New" w:hAnsi="Angsana New"/>
          <w:sz w:val="28"/>
        </w:rPr>
        <w:t>9</w:t>
      </w:r>
      <w:r w:rsidR="00B52408" w:rsidRPr="00A54FDC">
        <w:rPr>
          <w:rFonts w:ascii="Angsana New" w:hAnsi="Angsana New"/>
          <w:sz w:val="28"/>
        </w:rPr>
        <w:t>, the Group has</w:t>
      </w:r>
      <w:r w:rsidR="00B52408" w:rsidRPr="00A54FDC">
        <w:rPr>
          <w:rFonts w:ascii="Angsana New" w:hAnsi="Angsana New" w:hint="cs"/>
          <w:sz w:val="28"/>
          <w:cs/>
        </w:rPr>
        <w:t xml:space="preserve"> </w:t>
      </w:r>
      <w:r w:rsidR="00B52408" w:rsidRPr="00A54FDC">
        <w:rPr>
          <w:rFonts w:ascii="Angsana New" w:hAnsi="Angsana New"/>
          <w:sz w:val="28"/>
        </w:rPr>
        <w:t>deductible temporary differences and</w:t>
      </w:r>
      <w:r w:rsidR="00B52408" w:rsidRPr="00A54FDC">
        <w:rPr>
          <w:rFonts w:ascii="Angsana New" w:hAnsi="Angsana New" w:hint="cs"/>
          <w:sz w:val="28"/>
          <w:cs/>
        </w:rPr>
        <w:t xml:space="preserve"> </w:t>
      </w:r>
      <w:r w:rsidR="00B52408" w:rsidRPr="00A54FDC">
        <w:rPr>
          <w:rFonts w:ascii="Angsana New" w:hAnsi="Angsana New"/>
          <w:sz w:val="28"/>
        </w:rPr>
        <w:t>unused tax losses</w:t>
      </w:r>
      <w:r w:rsidR="00B52408" w:rsidRPr="00A54FDC">
        <w:rPr>
          <w:rFonts w:ascii="Angsana New" w:hAnsi="Angsana New" w:hint="cs"/>
          <w:sz w:val="28"/>
          <w:cs/>
        </w:rPr>
        <w:t xml:space="preserve"> </w:t>
      </w:r>
      <w:r w:rsidR="00B52408" w:rsidRPr="00A54FDC">
        <w:rPr>
          <w:rFonts w:ascii="Angsana New" w:hAnsi="Angsana New"/>
          <w:sz w:val="28"/>
        </w:rPr>
        <w:t xml:space="preserve">totaling </w:t>
      </w:r>
      <w:r w:rsidR="00B52408" w:rsidRPr="002B25FB">
        <w:rPr>
          <w:rFonts w:ascii="Angsana New" w:hAnsi="Angsana New"/>
          <w:sz w:val="28"/>
        </w:rPr>
        <w:t xml:space="preserve">Baht </w:t>
      </w:r>
      <w:r w:rsidR="000551B2">
        <w:rPr>
          <w:rFonts w:ascii="Angsana New" w:hAnsi="Angsana New"/>
          <w:sz w:val="28"/>
        </w:rPr>
        <w:t>165</w:t>
      </w:r>
      <w:r w:rsidR="00A24155">
        <w:rPr>
          <w:rFonts w:ascii="Angsana New" w:hAnsi="Angsana New"/>
          <w:sz w:val="28"/>
        </w:rPr>
        <w:t>.</w:t>
      </w:r>
      <w:r w:rsidR="000551B2">
        <w:rPr>
          <w:rFonts w:ascii="Angsana New" w:hAnsi="Angsana New"/>
          <w:sz w:val="28"/>
        </w:rPr>
        <w:t>71</w:t>
      </w:r>
      <w:r w:rsidR="007440F8" w:rsidRPr="002B25FB">
        <w:rPr>
          <w:rFonts w:ascii="Angsana New" w:hAnsi="Angsana New"/>
          <w:sz w:val="28"/>
        </w:rPr>
        <w:t xml:space="preserve"> </w:t>
      </w:r>
      <w:r w:rsidR="00EE67ED" w:rsidRPr="002B25FB">
        <w:rPr>
          <w:rFonts w:ascii="Angsana New" w:hAnsi="Angsana New"/>
          <w:sz w:val="28"/>
        </w:rPr>
        <w:t xml:space="preserve">million </w:t>
      </w:r>
      <w:r w:rsidR="00EE67ED" w:rsidRPr="00A54FDC">
        <w:rPr>
          <w:rFonts w:ascii="Angsana New" w:hAnsi="Angsana New"/>
          <w:sz w:val="28"/>
        </w:rPr>
        <w:t xml:space="preserve">and Baht </w:t>
      </w:r>
      <w:r w:rsidR="000551B2">
        <w:rPr>
          <w:rFonts w:ascii="Angsana New" w:hAnsi="Angsana New"/>
          <w:sz w:val="28"/>
        </w:rPr>
        <w:t>184</w:t>
      </w:r>
      <w:r w:rsidR="00A24155">
        <w:rPr>
          <w:rFonts w:ascii="Angsana New" w:hAnsi="Angsana New"/>
          <w:sz w:val="28"/>
        </w:rPr>
        <w:t>.</w:t>
      </w:r>
      <w:r w:rsidR="000551B2">
        <w:rPr>
          <w:rFonts w:ascii="Angsana New" w:hAnsi="Angsana New"/>
          <w:sz w:val="28"/>
        </w:rPr>
        <w:t>29</w:t>
      </w:r>
      <w:r w:rsidR="00B52408" w:rsidRPr="00A54FDC">
        <w:rPr>
          <w:rFonts w:ascii="Angsana New" w:hAnsi="Angsana New"/>
          <w:sz w:val="28"/>
        </w:rPr>
        <w:t xml:space="preserve"> million</w:t>
      </w:r>
      <w:r w:rsidR="00EE67ED" w:rsidRPr="00A54FDC">
        <w:rPr>
          <w:rFonts w:ascii="Angsana New" w:hAnsi="Angsana New"/>
          <w:sz w:val="28"/>
        </w:rPr>
        <w:t>, respectively</w:t>
      </w:r>
      <w:r w:rsidR="00B52408" w:rsidRPr="00A54FDC">
        <w:rPr>
          <w:rFonts w:ascii="Angsana New" w:hAnsi="Angsana New"/>
          <w:sz w:val="28"/>
        </w:rPr>
        <w:t xml:space="preserve"> (</w:t>
      </w:r>
      <w:r w:rsidR="006867C1" w:rsidRPr="00A54FDC">
        <w:rPr>
          <w:rFonts w:ascii="Angsana New" w:hAnsi="Angsana New"/>
          <w:sz w:val="28"/>
          <w:lang w:val="en-US"/>
        </w:rPr>
        <w:t>the Company only</w:t>
      </w:r>
      <w:r w:rsidR="00B52408" w:rsidRPr="00A54FDC">
        <w:rPr>
          <w:rFonts w:ascii="Angsana New" w:hAnsi="Angsana New"/>
          <w:sz w:val="28"/>
        </w:rPr>
        <w:t xml:space="preserve">: </w:t>
      </w:r>
      <w:r w:rsidR="00B52408" w:rsidRPr="002B25FB">
        <w:rPr>
          <w:rFonts w:ascii="Angsana New" w:hAnsi="Angsana New"/>
          <w:sz w:val="28"/>
        </w:rPr>
        <w:t xml:space="preserve">Baht </w:t>
      </w:r>
      <w:r w:rsidR="000551B2">
        <w:rPr>
          <w:rFonts w:ascii="Angsana New" w:hAnsi="Angsana New"/>
          <w:sz w:val="28"/>
        </w:rPr>
        <w:t>154.44</w:t>
      </w:r>
      <w:r w:rsidR="00B52408" w:rsidRPr="002B25FB">
        <w:rPr>
          <w:rFonts w:ascii="Angsana New" w:hAnsi="Angsana New"/>
          <w:sz w:val="28"/>
        </w:rPr>
        <w:t xml:space="preserve"> million</w:t>
      </w:r>
      <w:r w:rsidR="00117B8B" w:rsidRPr="002B25FB">
        <w:rPr>
          <w:rFonts w:ascii="Angsana New" w:hAnsi="Angsana New"/>
          <w:sz w:val="28"/>
        </w:rPr>
        <w:t xml:space="preserve"> </w:t>
      </w:r>
      <w:r w:rsidR="00117B8B" w:rsidRPr="00A54FDC">
        <w:rPr>
          <w:rFonts w:ascii="Angsana New" w:hAnsi="Angsana New"/>
          <w:sz w:val="28"/>
        </w:rPr>
        <w:t>and</w:t>
      </w:r>
      <w:r w:rsidR="00EE67ED" w:rsidRPr="00A54FDC">
        <w:rPr>
          <w:rFonts w:ascii="Angsana New" w:hAnsi="Angsana New"/>
          <w:sz w:val="28"/>
        </w:rPr>
        <w:t xml:space="preserve"> Bah</w:t>
      </w:r>
      <w:r w:rsidR="00223889" w:rsidRPr="00A54FDC">
        <w:rPr>
          <w:rFonts w:ascii="Angsana New" w:hAnsi="Angsana New"/>
          <w:sz w:val="28"/>
        </w:rPr>
        <w:t xml:space="preserve">t </w:t>
      </w:r>
      <w:r w:rsidR="000551B2">
        <w:rPr>
          <w:rFonts w:ascii="Angsana New" w:hAnsi="Angsana New"/>
          <w:sz w:val="28"/>
        </w:rPr>
        <w:t>171.7</w:t>
      </w:r>
      <w:r w:rsidR="000551B2">
        <w:rPr>
          <w:rFonts w:ascii="Angsana New" w:hAnsi="Angsana New" w:hint="cs"/>
          <w:sz w:val="28"/>
          <w:cs/>
        </w:rPr>
        <w:t>2</w:t>
      </w:r>
      <w:r w:rsidR="00117B8B" w:rsidRPr="00A54FDC">
        <w:rPr>
          <w:rFonts w:ascii="Angsana New" w:hAnsi="Angsana New"/>
          <w:sz w:val="28"/>
        </w:rPr>
        <w:t xml:space="preserve"> million</w:t>
      </w:r>
      <w:r w:rsidR="00EE67ED" w:rsidRPr="00A54FDC">
        <w:rPr>
          <w:rFonts w:ascii="Angsana New" w:hAnsi="Angsana New"/>
          <w:sz w:val="28"/>
        </w:rPr>
        <w:t xml:space="preserve"> respectively</w:t>
      </w:r>
      <w:r w:rsidR="00B52408" w:rsidRPr="00A54FDC">
        <w:rPr>
          <w:rFonts w:ascii="Angsana New" w:hAnsi="Angsana New"/>
          <w:sz w:val="28"/>
        </w:rPr>
        <w:t>), on which deferred tax assets have not been recognised as the Group believes future taxable profits may not be sufficient to allow utilisation of the temporary differences and unused tax losses.</w:t>
      </w:r>
    </w:p>
    <w:p w:rsidR="00B52408" w:rsidRDefault="0012380B" w:rsidP="00B52408">
      <w:pPr>
        <w:spacing w:before="120" w:after="240"/>
        <w:ind w:left="567"/>
        <w:jc w:val="thaiDistribute"/>
        <w:rPr>
          <w:rFonts w:ascii="Angsana New" w:hAnsi="Angsana New"/>
          <w:sz w:val="28"/>
          <w:szCs w:val="28"/>
        </w:rPr>
      </w:pPr>
      <w:r w:rsidRPr="00A54FDC">
        <w:rPr>
          <w:rFonts w:ascii="Angsana New" w:hAnsi="Angsana New"/>
          <w:sz w:val="28"/>
          <w:szCs w:val="28"/>
          <w:lang w:val="en-US"/>
        </w:rPr>
        <w:t>As at 31 December 20</w:t>
      </w:r>
      <w:r w:rsidR="000551B2">
        <w:rPr>
          <w:rFonts w:ascii="Angsana New" w:hAnsi="Angsana New"/>
          <w:sz w:val="28"/>
          <w:szCs w:val="28"/>
          <w:lang w:val="en-US"/>
        </w:rPr>
        <w:t xml:space="preserve">20 </w:t>
      </w:r>
      <w:r w:rsidRPr="00A54FDC">
        <w:rPr>
          <w:rFonts w:ascii="Angsana New" w:hAnsi="Angsana New"/>
          <w:sz w:val="28"/>
          <w:szCs w:val="28"/>
          <w:lang w:val="en-US"/>
        </w:rPr>
        <w:t>and 201</w:t>
      </w:r>
      <w:r w:rsidR="000551B2">
        <w:rPr>
          <w:rFonts w:ascii="Angsana New" w:hAnsi="Angsana New"/>
          <w:sz w:val="28"/>
          <w:szCs w:val="28"/>
          <w:lang w:val="en-US"/>
        </w:rPr>
        <w:t>9</w:t>
      </w:r>
      <w:r w:rsidR="003C54A3" w:rsidRPr="00A54FDC">
        <w:rPr>
          <w:rFonts w:ascii="Angsana New" w:hAnsi="Angsana New"/>
          <w:sz w:val="28"/>
          <w:szCs w:val="28"/>
          <w:lang w:val="en-US"/>
        </w:rPr>
        <w:t xml:space="preserve">, </w:t>
      </w:r>
      <w:r w:rsidR="003C54A3" w:rsidRPr="00A54FDC">
        <w:rPr>
          <w:rFonts w:ascii="Angsana New" w:hAnsi="Angsana New"/>
          <w:sz w:val="28"/>
          <w:szCs w:val="28"/>
        </w:rPr>
        <w:t>t</w:t>
      </w:r>
      <w:r w:rsidR="00B52408" w:rsidRPr="00A54FDC">
        <w:rPr>
          <w:rFonts w:ascii="Angsana New" w:hAnsi="Angsana New"/>
          <w:sz w:val="28"/>
          <w:szCs w:val="28"/>
        </w:rPr>
        <w:t xml:space="preserve">he </w:t>
      </w:r>
      <w:r w:rsidR="001D2FA5" w:rsidRPr="00A54FDC">
        <w:rPr>
          <w:rFonts w:ascii="Angsana New" w:hAnsi="Angsana New"/>
          <w:sz w:val="28"/>
          <w:szCs w:val="28"/>
        </w:rPr>
        <w:t xml:space="preserve">above amount </w:t>
      </w:r>
      <w:r w:rsidR="00EA768F" w:rsidRPr="00A54FDC">
        <w:rPr>
          <w:rFonts w:ascii="Angsana New" w:hAnsi="Angsana New"/>
          <w:sz w:val="28"/>
          <w:szCs w:val="28"/>
        </w:rPr>
        <w:t xml:space="preserve">included </w:t>
      </w:r>
      <w:r w:rsidR="00B52408" w:rsidRPr="00A54FDC">
        <w:rPr>
          <w:rFonts w:ascii="Angsana New" w:hAnsi="Angsana New"/>
          <w:sz w:val="28"/>
          <w:szCs w:val="28"/>
        </w:rPr>
        <w:t xml:space="preserve">unused tax losses amounting to Baht </w:t>
      </w:r>
      <w:r w:rsidR="00A54FDC">
        <w:rPr>
          <w:rFonts w:ascii="Angsana New" w:hAnsi="Angsana New"/>
          <w:sz w:val="28"/>
          <w:szCs w:val="28"/>
        </w:rPr>
        <w:t>9</w:t>
      </w:r>
      <w:r w:rsidR="000551B2">
        <w:rPr>
          <w:rFonts w:ascii="Angsana New" w:hAnsi="Angsana New"/>
          <w:sz w:val="28"/>
          <w:szCs w:val="28"/>
        </w:rPr>
        <w:t>2</w:t>
      </w:r>
      <w:r w:rsidR="00A54FDC">
        <w:rPr>
          <w:rFonts w:ascii="Angsana New" w:hAnsi="Angsana New"/>
          <w:sz w:val="28"/>
          <w:szCs w:val="28"/>
        </w:rPr>
        <w:t>.</w:t>
      </w:r>
      <w:r w:rsidR="000551B2">
        <w:rPr>
          <w:rFonts w:ascii="Angsana New" w:hAnsi="Angsana New"/>
          <w:sz w:val="28"/>
          <w:szCs w:val="28"/>
        </w:rPr>
        <w:t>9</w:t>
      </w:r>
      <w:r w:rsidR="00A54FDC">
        <w:rPr>
          <w:rFonts w:ascii="Angsana New" w:hAnsi="Angsana New"/>
          <w:sz w:val="28"/>
          <w:szCs w:val="28"/>
        </w:rPr>
        <w:t>0</w:t>
      </w:r>
      <w:r w:rsidR="000551B2">
        <w:rPr>
          <w:rFonts w:ascii="Angsana New" w:hAnsi="Angsana New"/>
          <w:sz w:val="28"/>
          <w:szCs w:val="28"/>
        </w:rPr>
        <w:t xml:space="preserve"> million and Baht 95.70</w:t>
      </w:r>
      <w:r w:rsidR="00A10CE4" w:rsidRPr="00A54FDC">
        <w:rPr>
          <w:rFonts w:ascii="Angsana New" w:hAnsi="Angsana New"/>
          <w:sz w:val="28"/>
          <w:szCs w:val="28"/>
        </w:rPr>
        <w:t xml:space="preserve"> million, respectively </w:t>
      </w:r>
      <w:r w:rsidR="00B52408" w:rsidRPr="00A54FDC">
        <w:rPr>
          <w:rFonts w:ascii="Angsana New" w:hAnsi="Angsana New"/>
          <w:sz w:val="28"/>
          <w:szCs w:val="28"/>
        </w:rPr>
        <w:t>(</w:t>
      </w:r>
      <w:r w:rsidR="006867C1" w:rsidRPr="00A54FDC">
        <w:rPr>
          <w:rFonts w:ascii="Angsana New" w:hAnsi="Angsana New"/>
          <w:sz w:val="28"/>
          <w:szCs w:val="28"/>
        </w:rPr>
        <w:t>the Company only</w:t>
      </w:r>
      <w:r w:rsidR="00B52408" w:rsidRPr="00A54FDC">
        <w:rPr>
          <w:rFonts w:ascii="Angsana New" w:hAnsi="Angsana New"/>
          <w:sz w:val="28"/>
          <w:szCs w:val="28"/>
        </w:rPr>
        <w:t xml:space="preserve">: Baht </w:t>
      </w:r>
      <w:r w:rsidR="000551B2">
        <w:rPr>
          <w:rFonts w:ascii="Angsana New" w:hAnsi="Angsana New"/>
          <w:sz w:val="28"/>
          <w:szCs w:val="28"/>
        </w:rPr>
        <w:t>85</w:t>
      </w:r>
      <w:r w:rsidR="004564A1" w:rsidRPr="00A54FDC">
        <w:rPr>
          <w:rFonts w:ascii="Angsana New" w:hAnsi="Angsana New"/>
          <w:sz w:val="28"/>
          <w:szCs w:val="28"/>
        </w:rPr>
        <w:t>.6</w:t>
      </w:r>
      <w:r w:rsidR="000551B2">
        <w:rPr>
          <w:rFonts w:ascii="Angsana New" w:hAnsi="Angsana New"/>
          <w:sz w:val="28"/>
          <w:szCs w:val="28"/>
        </w:rPr>
        <w:t>9</w:t>
      </w:r>
      <w:r w:rsidR="00117B8B" w:rsidRPr="00A54FDC">
        <w:rPr>
          <w:rFonts w:ascii="Angsana New" w:hAnsi="Angsana New"/>
          <w:sz w:val="28"/>
          <w:szCs w:val="28"/>
        </w:rPr>
        <w:t xml:space="preserve"> million and</w:t>
      </w:r>
      <w:r w:rsidR="003518C1" w:rsidRPr="00A54FDC">
        <w:rPr>
          <w:rFonts w:ascii="Angsana New" w:hAnsi="Angsana New"/>
          <w:sz w:val="28"/>
          <w:szCs w:val="28"/>
        </w:rPr>
        <w:t xml:space="preserve"> </w:t>
      </w:r>
      <w:r w:rsidR="003C54A3" w:rsidRPr="00A54FDC">
        <w:rPr>
          <w:rFonts w:ascii="Angsana New" w:hAnsi="Angsana New"/>
          <w:sz w:val="28"/>
          <w:szCs w:val="28"/>
        </w:rPr>
        <w:t xml:space="preserve">Baht </w:t>
      </w:r>
      <w:r w:rsidR="000551B2">
        <w:rPr>
          <w:rFonts w:ascii="Angsana New" w:hAnsi="Angsana New"/>
          <w:sz w:val="28"/>
          <w:szCs w:val="28"/>
        </w:rPr>
        <w:t>88.67</w:t>
      </w:r>
      <w:r w:rsidR="00B52408" w:rsidRPr="00A54FDC">
        <w:rPr>
          <w:rFonts w:ascii="Angsana New" w:hAnsi="Angsana New"/>
          <w:sz w:val="28"/>
          <w:szCs w:val="28"/>
        </w:rPr>
        <w:t xml:space="preserve"> million</w:t>
      </w:r>
      <w:r w:rsidR="00923C0C">
        <w:rPr>
          <w:rFonts w:ascii="Angsana New" w:hAnsi="Angsana New"/>
          <w:sz w:val="28"/>
          <w:szCs w:val="28"/>
        </w:rPr>
        <w:t>,</w:t>
      </w:r>
      <w:r w:rsidR="00117B8B" w:rsidRPr="00A54FDC">
        <w:rPr>
          <w:rFonts w:ascii="Angsana New" w:hAnsi="Angsana New"/>
          <w:sz w:val="28"/>
          <w:szCs w:val="28"/>
        </w:rPr>
        <w:t xml:space="preserve"> respectively</w:t>
      </w:r>
      <w:r w:rsidR="00B52408" w:rsidRPr="00A54FDC">
        <w:rPr>
          <w:rFonts w:ascii="Angsana New" w:hAnsi="Angsana New"/>
          <w:sz w:val="28"/>
          <w:szCs w:val="28"/>
        </w:rPr>
        <w:t>)</w:t>
      </w:r>
      <w:r w:rsidR="003C54A3" w:rsidRPr="00A54FDC">
        <w:rPr>
          <w:rFonts w:ascii="Angsana New" w:hAnsi="Angsana New"/>
          <w:sz w:val="28"/>
          <w:szCs w:val="28"/>
        </w:rPr>
        <w:t>,</w:t>
      </w:r>
      <w:r w:rsidR="00B52408" w:rsidRPr="00A54FDC">
        <w:rPr>
          <w:rFonts w:ascii="Angsana New" w:hAnsi="Angsana New"/>
          <w:sz w:val="28"/>
          <w:szCs w:val="28"/>
        </w:rPr>
        <w:t xml:space="preserve"> will expire by </w:t>
      </w:r>
      <w:r w:rsidR="00626ECB">
        <w:rPr>
          <w:rFonts w:ascii="Angsana New" w:hAnsi="Angsana New"/>
          <w:sz w:val="28"/>
          <w:szCs w:val="28"/>
        </w:rPr>
        <w:t>202</w:t>
      </w:r>
      <w:r w:rsidR="000551B2">
        <w:rPr>
          <w:rFonts w:ascii="Angsana New" w:hAnsi="Angsana New"/>
          <w:sz w:val="28"/>
          <w:szCs w:val="28"/>
        </w:rPr>
        <w:t>1</w:t>
      </w:r>
      <w:r w:rsidR="007865F1" w:rsidRPr="00A54FDC">
        <w:rPr>
          <w:rFonts w:ascii="Angsana New" w:hAnsi="Angsana New" w:hint="cs"/>
          <w:sz w:val="28"/>
          <w:szCs w:val="28"/>
          <w:cs/>
        </w:rPr>
        <w:t>-</w:t>
      </w:r>
      <w:r w:rsidR="00D34DFD" w:rsidRPr="00A54FDC">
        <w:rPr>
          <w:rFonts w:ascii="Angsana New" w:hAnsi="Angsana New"/>
          <w:sz w:val="28"/>
          <w:szCs w:val="28"/>
        </w:rPr>
        <w:t xml:space="preserve"> </w:t>
      </w:r>
      <w:r w:rsidR="00626ECB">
        <w:rPr>
          <w:rFonts w:ascii="Angsana New" w:hAnsi="Angsana New"/>
          <w:sz w:val="28"/>
          <w:szCs w:val="28"/>
        </w:rPr>
        <w:t>202</w:t>
      </w:r>
      <w:r w:rsidR="000551B2">
        <w:rPr>
          <w:rFonts w:ascii="Angsana New" w:hAnsi="Angsana New"/>
          <w:sz w:val="28"/>
          <w:szCs w:val="28"/>
        </w:rPr>
        <w:t>5</w:t>
      </w:r>
    </w:p>
    <w:p w:rsidR="00A6215D" w:rsidRPr="00A10CE4" w:rsidRDefault="00A6215D" w:rsidP="00B52408">
      <w:pPr>
        <w:spacing w:before="120" w:after="240"/>
        <w:ind w:left="567"/>
        <w:jc w:val="thaiDistribute"/>
        <w:rPr>
          <w:rFonts w:ascii="Angsana New" w:hAnsi="Angsana New"/>
          <w:sz w:val="28"/>
          <w:szCs w:val="28"/>
        </w:rPr>
      </w:pPr>
    </w:p>
    <w:p w:rsidR="00166708" w:rsidRPr="00415399" w:rsidRDefault="00166708" w:rsidP="00166708">
      <w:pPr>
        <w:numPr>
          <w:ilvl w:val="0"/>
          <w:numId w:val="2"/>
        </w:numPr>
        <w:tabs>
          <w:tab w:val="clear" w:pos="570"/>
          <w:tab w:val="left" w:pos="567"/>
        </w:tabs>
        <w:spacing w:after="120" w:line="240" w:lineRule="auto"/>
        <w:ind w:left="539" w:right="-6" w:hanging="539"/>
        <w:jc w:val="thaiDistribute"/>
        <w:rPr>
          <w:rFonts w:ascii="Angsana New" w:hAnsi="Angsana New"/>
          <w:b/>
          <w:bCs/>
          <w:sz w:val="28"/>
          <w:szCs w:val="28"/>
        </w:rPr>
      </w:pPr>
      <w:r w:rsidRPr="00415399">
        <w:rPr>
          <w:rFonts w:ascii="Angsana New" w:hAnsi="Angsana New"/>
          <w:b/>
          <w:bCs/>
          <w:sz w:val="28"/>
          <w:szCs w:val="28"/>
        </w:rPr>
        <w:lastRenderedPageBreak/>
        <w:t>P</w:t>
      </w:r>
      <w:r w:rsidRPr="00F838E8">
        <w:rPr>
          <w:rFonts w:ascii="Angsana New" w:hAnsi="Angsana New"/>
          <w:b/>
          <w:bCs/>
          <w:sz w:val="28"/>
          <w:szCs w:val="28"/>
        </w:rPr>
        <w:t>ROVIDENT FU</w:t>
      </w:r>
      <w:r w:rsidRPr="00415399">
        <w:rPr>
          <w:rFonts w:ascii="Angsana New" w:hAnsi="Angsana New"/>
          <w:b/>
          <w:bCs/>
          <w:sz w:val="28"/>
          <w:szCs w:val="28"/>
        </w:rPr>
        <w:t>ND</w:t>
      </w:r>
    </w:p>
    <w:p w:rsidR="00E87980" w:rsidRDefault="00166708" w:rsidP="00762E07">
      <w:pPr>
        <w:tabs>
          <w:tab w:val="left" w:pos="567"/>
        </w:tabs>
        <w:spacing w:line="240" w:lineRule="auto"/>
        <w:ind w:left="539" w:right="-6"/>
        <w:jc w:val="thaiDistribute"/>
        <w:rPr>
          <w:rFonts w:ascii="Angsana New" w:hAnsi="Angsana New"/>
          <w:sz w:val="28"/>
          <w:szCs w:val="28"/>
        </w:rPr>
      </w:pPr>
      <w:r w:rsidRPr="004C254B">
        <w:rPr>
          <w:rFonts w:ascii="Angsana New" w:hAnsi="Angsana New"/>
          <w:spacing w:val="-4"/>
          <w:sz w:val="28"/>
          <w:szCs w:val="28"/>
        </w:rPr>
        <w:t xml:space="preserve">The </w:t>
      </w:r>
      <w:r w:rsidR="001C6928" w:rsidRPr="004C254B">
        <w:rPr>
          <w:rFonts w:ascii="Angsana New" w:hAnsi="Angsana New"/>
          <w:spacing w:val="-4"/>
          <w:sz w:val="28"/>
          <w:szCs w:val="28"/>
        </w:rPr>
        <w:t>Group</w:t>
      </w:r>
      <w:r w:rsidRPr="004C254B">
        <w:rPr>
          <w:rFonts w:ascii="Angsana New" w:hAnsi="Angsana New"/>
          <w:spacing w:val="-4"/>
          <w:sz w:val="28"/>
          <w:szCs w:val="28"/>
        </w:rPr>
        <w:t xml:space="preserve"> and its employees jointly registered a provident fund scheme under the Provident Fund Act B.E. 2530.  The fund is contributed to by both the employees and the </w:t>
      </w:r>
      <w:r w:rsidR="00E81470" w:rsidRPr="004C254B">
        <w:rPr>
          <w:rFonts w:ascii="Angsana New" w:hAnsi="Angsana New"/>
          <w:spacing w:val="-4"/>
          <w:sz w:val="28"/>
          <w:szCs w:val="28"/>
        </w:rPr>
        <w:t>Group.  The F</w:t>
      </w:r>
      <w:r w:rsidRPr="004C254B">
        <w:rPr>
          <w:rFonts w:ascii="Angsana New" w:hAnsi="Angsana New"/>
          <w:spacing w:val="-4"/>
          <w:sz w:val="28"/>
          <w:szCs w:val="28"/>
        </w:rPr>
        <w:t xml:space="preserve">und is managed by </w:t>
      </w:r>
      <w:r w:rsidR="00DF3C8F" w:rsidRPr="004C254B">
        <w:rPr>
          <w:rFonts w:ascii="Angsana New" w:hAnsi="Angsana New"/>
          <w:spacing w:val="-4"/>
          <w:sz w:val="28"/>
          <w:szCs w:val="28"/>
        </w:rPr>
        <w:t>BBL</w:t>
      </w:r>
      <w:r w:rsidRPr="004C254B">
        <w:rPr>
          <w:rFonts w:ascii="Angsana New" w:hAnsi="Angsana New"/>
          <w:spacing w:val="-4"/>
          <w:sz w:val="28"/>
          <w:szCs w:val="28"/>
        </w:rPr>
        <w:t xml:space="preserve"> Asset Management </w:t>
      </w:r>
      <w:r w:rsidR="00E81470" w:rsidRPr="004C254B">
        <w:rPr>
          <w:rFonts w:ascii="Angsana New" w:hAnsi="Angsana New"/>
          <w:spacing w:val="-4"/>
          <w:sz w:val="28"/>
          <w:szCs w:val="28"/>
        </w:rPr>
        <w:t>Co., Ltd.</w:t>
      </w:r>
      <w:r w:rsidR="006E55DE">
        <w:rPr>
          <w:rFonts w:ascii="Angsana New" w:hAnsi="Angsana New"/>
          <w:spacing w:val="-4"/>
          <w:sz w:val="28"/>
          <w:szCs w:val="28"/>
        </w:rPr>
        <w:t xml:space="preserve">  </w:t>
      </w:r>
      <w:r w:rsidR="004C254B">
        <w:rPr>
          <w:rFonts w:ascii="Angsana New" w:hAnsi="Angsana New"/>
          <w:sz w:val="28"/>
          <w:szCs w:val="28"/>
        </w:rPr>
        <w:t xml:space="preserve">    </w:t>
      </w:r>
      <w:r w:rsidRPr="00415399">
        <w:rPr>
          <w:rFonts w:ascii="Angsana New" w:hAnsi="Angsana New"/>
          <w:sz w:val="28"/>
          <w:szCs w:val="28"/>
        </w:rPr>
        <w:t xml:space="preserve"> This fund is registered under the</w:t>
      </w:r>
      <w:r w:rsidR="00B1065C">
        <w:rPr>
          <w:rFonts w:ascii="Angsana New" w:hAnsi="Angsana New"/>
          <w:sz w:val="28"/>
          <w:szCs w:val="28"/>
        </w:rPr>
        <w:t xml:space="preserve"> </w:t>
      </w:r>
      <w:r w:rsidRPr="00415399">
        <w:rPr>
          <w:rFonts w:ascii="Angsana New" w:hAnsi="Angsana New"/>
          <w:sz w:val="28"/>
          <w:szCs w:val="28"/>
        </w:rPr>
        <w:t>conditions of Ministry of Finance</w:t>
      </w:r>
      <w:r w:rsidR="00B1065C">
        <w:rPr>
          <w:rFonts w:ascii="Angsana New" w:hAnsi="Angsana New"/>
          <w:sz w:val="28"/>
          <w:szCs w:val="28"/>
        </w:rPr>
        <w:t xml:space="preserve"> </w:t>
      </w:r>
      <w:r w:rsidRPr="00415399">
        <w:rPr>
          <w:rFonts w:ascii="Angsana New" w:hAnsi="Angsana New"/>
          <w:sz w:val="28"/>
          <w:szCs w:val="28"/>
        </w:rPr>
        <w:t>and the fund is managed by the approved fund manager.</w:t>
      </w:r>
    </w:p>
    <w:p w:rsidR="00A919A9" w:rsidRPr="00D45451" w:rsidRDefault="00A919A9" w:rsidP="00A919A9">
      <w:pPr>
        <w:numPr>
          <w:ilvl w:val="0"/>
          <w:numId w:val="2"/>
        </w:numPr>
        <w:tabs>
          <w:tab w:val="clear" w:pos="570"/>
          <w:tab w:val="left" w:pos="567"/>
        </w:tabs>
        <w:spacing w:before="120" w:line="240" w:lineRule="auto"/>
        <w:ind w:left="539" w:right="-6" w:hanging="539"/>
        <w:rPr>
          <w:rFonts w:ascii="Angsana New" w:hAnsi="Angsana New"/>
          <w:b/>
          <w:bCs/>
          <w:sz w:val="28"/>
          <w:szCs w:val="28"/>
        </w:rPr>
      </w:pPr>
      <w:r w:rsidRPr="00D45451">
        <w:rPr>
          <w:rFonts w:ascii="Angsana New" w:hAnsi="Angsana New"/>
          <w:b/>
          <w:bCs/>
          <w:sz w:val="28"/>
          <w:szCs w:val="28"/>
          <w:lang w:val="en-US"/>
        </w:rPr>
        <w:t>SEGMENT INFORMATION</w:t>
      </w:r>
    </w:p>
    <w:p w:rsidR="002B25FB" w:rsidRPr="002B25FB" w:rsidRDefault="00A919A9" w:rsidP="002B25FB">
      <w:pPr>
        <w:spacing w:before="120"/>
        <w:ind w:left="573"/>
        <w:jc w:val="thaiDistribute"/>
        <w:rPr>
          <w:rFonts w:ascii="Angsana New" w:hAnsi="Angsana New"/>
          <w:sz w:val="28"/>
          <w:szCs w:val="28"/>
        </w:rPr>
      </w:pPr>
      <w:r w:rsidRPr="00E71CE0">
        <w:rPr>
          <w:rFonts w:ascii="Angsana New" w:hAnsi="Angsana New"/>
          <w:sz w:val="28"/>
          <w:szCs w:val="28"/>
        </w:rPr>
        <w:t>Operating segment information is reported in a manner consistent maker in order to make decisions about the allocation of resources to the seg</w:t>
      </w:r>
      <w:r>
        <w:rPr>
          <w:rFonts w:ascii="Angsana New" w:hAnsi="Angsana New"/>
          <w:sz w:val="28"/>
          <w:szCs w:val="28"/>
        </w:rPr>
        <w:t>ment and assess its performance.</w:t>
      </w:r>
      <w:r>
        <w:rPr>
          <w:rFonts w:ascii="Angsana New" w:hAnsi="Angsana New" w:hint="cs"/>
          <w:sz w:val="28"/>
          <w:szCs w:val="28"/>
          <w:cs/>
        </w:rPr>
        <w:t xml:space="preserve"> </w:t>
      </w:r>
      <w:r>
        <w:rPr>
          <w:rFonts w:ascii="Angsana New" w:hAnsi="Angsana New"/>
          <w:sz w:val="28"/>
          <w:szCs w:val="28"/>
          <w:lang w:val="en-US"/>
        </w:rPr>
        <w:t>T</w:t>
      </w:r>
      <w:r w:rsidRPr="00E71CE0">
        <w:rPr>
          <w:rFonts w:ascii="Angsana New" w:hAnsi="Angsana New"/>
          <w:sz w:val="28"/>
          <w:szCs w:val="28"/>
        </w:rPr>
        <w:t xml:space="preserve">he </w:t>
      </w:r>
      <w:r w:rsidRPr="00E71CE0">
        <w:rPr>
          <w:rFonts w:ascii="Angsana New" w:hAnsi="Angsana New"/>
          <w:sz w:val="28"/>
          <w:szCs w:val="28"/>
          <w:lang w:val="en-US"/>
        </w:rPr>
        <w:t>chief operating decision maker has been identified as the directors of the Company</w:t>
      </w:r>
      <w:r w:rsidRPr="00E71CE0">
        <w:rPr>
          <w:rFonts w:ascii="Angsana New" w:hAnsi="Angsana New"/>
          <w:sz w:val="28"/>
          <w:szCs w:val="28"/>
        </w:rPr>
        <w:t>.</w:t>
      </w:r>
    </w:p>
    <w:p w:rsidR="001B21AE" w:rsidRDefault="001B21AE" w:rsidP="001B21AE">
      <w:pPr>
        <w:spacing w:before="120" w:after="120" w:line="240" w:lineRule="auto"/>
        <w:ind w:left="570" w:right="-1"/>
        <w:jc w:val="thaiDistribute"/>
        <w:rPr>
          <w:rFonts w:ascii="Angsana New" w:hAnsi="Angsana New"/>
          <w:sz w:val="28"/>
          <w:szCs w:val="28"/>
        </w:rPr>
      </w:pPr>
      <w:r w:rsidRPr="00B465FD">
        <w:rPr>
          <w:rFonts w:ascii="Angsana New" w:hAnsi="Angsana New"/>
          <w:sz w:val="28"/>
          <w:szCs w:val="28"/>
        </w:rPr>
        <w:t>The Group operated the business primarily</w:t>
      </w:r>
      <w:r w:rsidRPr="007A527F">
        <w:rPr>
          <w:rFonts w:ascii="Angsana New" w:hAnsi="Angsana New"/>
          <w:lang w:val="en-US"/>
        </w:rPr>
        <w:t xml:space="preserve"> </w:t>
      </w:r>
      <w:r>
        <w:rPr>
          <w:rFonts w:ascii="Angsana New" w:hAnsi="Angsana New"/>
          <w:sz w:val="28"/>
          <w:szCs w:val="28"/>
        </w:rPr>
        <w:t>development</w:t>
      </w:r>
      <w:r w:rsidRPr="007A527F">
        <w:rPr>
          <w:rFonts w:ascii="Angsana New" w:hAnsi="Angsana New"/>
          <w:sz w:val="28"/>
          <w:szCs w:val="28"/>
        </w:rPr>
        <w:t xml:space="preserve"> </w:t>
      </w:r>
      <w:r w:rsidRPr="00B465FD">
        <w:rPr>
          <w:rFonts w:ascii="Angsana New" w:hAnsi="Angsana New"/>
          <w:sz w:val="28"/>
          <w:szCs w:val="28"/>
        </w:rPr>
        <w:t>property</w:t>
      </w:r>
      <w:r>
        <w:rPr>
          <w:rFonts w:ascii="Angsana New" w:hAnsi="Angsana New"/>
          <w:sz w:val="28"/>
          <w:szCs w:val="28"/>
        </w:rPr>
        <w:t xml:space="preserve">, </w:t>
      </w:r>
      <w:r w:rsidRPr="00124F6F">
        <w:rPr>
          <w:rFonts w:ascii="Angsana New" w:hAnsi="Angsana New"/>
          <w:sz w:val="28"/>
          <w:szCs w:val="28"/>
        </w:rPr>
        <w:t>renting property and related services.</w:t>
      </w:r>
      <w:r>
        <w:rPr>
          <w:rFonts w:ascii="Angsana New" w:hAnsi="Angsana New"/>
          <w:sz w:val="28"/>
          <w:szCs w:val="28"/>
        </w:rPr>
        <w:t xml:space="preserve"> </w:t>
      </w:r>
      <w:r w:rsidR="00923C0C">
        <w:rPr>
          <w:rFonts w:ascii="Angsana New" w:hAnsi="Angsana New"/>
          <w:sz w:val="28"/>
          <w:szCs w:val="28"/>
        </w:rPr>
        <w:t>Its</w:t>
      </w:r>
      <w:r>
        <w:rPr>
          <w:rFonts w:ascii="Angsana New" w:hAnsi="Angsana New"/>
          <w:sz w:val="28"/>
          <w:szCs w:val="28"/>
        </w:rPr>
        <w:t xml:space="preserve"> operation</w:t>
      </w:r>
      <w:r w:rsidR="00923C0C">
        <w:rPr>
          <w:rFonts w:ascii="Angsana New" w:hAnsi="Angsana New"/>
          <w:sz w:val="28"/>
          <w:szCs w:val="28"/>
        </w:rPr>
        <w:t>s</w:t>
      </w:r>
      <w:r>
        <w:rPr>
          <w:rFonts w:ascii="Angsana New" w:hAnsi="Angsana New"/>
          <w:sz w:val="28"/>
          <w:szCs w:val="28"/>
        </w:rPr>
        <w:t xml:space="preserve"> </w:t>
      </w:r>
      <w:r w:rsidR="00923C0C">
        <w:rPr>
          <w:rFonts w:ascii="Angsana New" w:hAnsi="Angsana New"/>
          <w:sz w:val="28"/>
          <w:szCs w:val="28"/>
        </w:rPr>
        <w:t xml:space="preserve">are </w:t>
      </w:r>
      <w:r w:rsidR="001C6928">
        <w:rPr>
          <w:rFonts w:ascii="Angsana New" w:hAnsi="Angsana New"/>
          <w:sz w:val="28"/>
          <w:szCs w:val="28"/>
        </w:rPr>
        <w:t xml:space="preserve">in a single geographic area </w:t>
      </w:r>
      <w:r>
        <w:rPr>
          <w:rFonts w:ascii="Angsana New" w:hAnsi="Angsana New"/>
          <w:sz w:val="28"/>
          <w:szCs w:val="28"/>
        </w:rPr>
        <w:t>primarily in Thailand</w:t>
      </w:r>
      <w:r w:rsidRPr="0087736E">
        <w:rPr>
          <w:rFonts w:ascii="Angsana New" w:hAnsi="Angsana New"/>
          <w:sz w:val="28"/>
          <w:szCs w:val="28"/>
        </w:rPr>
        <w:t xml:space="preserve"> </w:t>
      </w:r>
      <w:r>
        <w:rPr>
          <w:rFonts w:ascii="Angsana New" w:hAnsi="Angsana New"/>
          <w:sz w:val="28"/>
          <w:szCs w:val="28"/>
        </w:rPr>
        <w:t>which consider, basing on t</w:t>
      </w:r>
      <w:r w:rsidRPr="00B465FD">
        <w:rPr>
          <w:rFonts w:ascii="Angsana New" w:hAnsi="Angsana New"/>
          <w:sz w:val="28"/>
          <w:szCs w:val="28"/>
        </w:rPr>
        <w:t xml:space="preserve">he </w:t>
      </w:r>
      <w:r>
        <w:rPr>
          <w:rFonts w:ascii="Angsana New" w:hAnsi="Angsana New"/>
          <w:sz w:val="28"/>
          <w:szCs w:val="28"/>
        </w:rPr>
        <w:t xml:space="preserve">types of activities, the operating income and </w:t>
      </w:r>
      <w:r w:rsidRPr="009810C8">
        <w:rPr>
          <w:rFonts w:ascii="Angsana New" w:hAnsi="Angsana New"/>
          <w:sz w:val="28"/>
          <w:szCs w:val="28"/>
        </w:rPr>
        <w:t xml:space="preserve">expenses </w:t>
      </w:r>
      <w:r w:rsidRPr="009D18B1">
        <w:rPr>
          <w:rFonts w:ascii="Angsana New" w:hAnsi="Angsana New"/>
          <w:sz w:val="28"/>
        </w:rPr>
        <w:t xml:space="preserve">for the years ended </w:t>
      </w:r>
      <w:r w:rsidR="00956D99">
        <w:rPr>
          <w:rFonts w:ascii="Angsana New" w:hAnsi="Angsana New"/>
          <w:sz w:val="28"/>
        </w:rPr>
        <w:t xml:space="preserve">31 December </w:t>
      </w:r>
      <w:r w:rsidRPr="009D18B1">
        <w:rPr>
          <w:rFonts w:ascii="Angsana New" w:hAnsi="Angsana New"/>
          <w:sz w:val="28"/>
        </w:rPr>
        <w:t>20</w:t>
      </w:r>
      <w:r w:rsidR="000551B2">
        <w:rPr>
          <w:rFonts w:ascii="Angsana New" w:hAnsi="Angsana New"/>
          <w:sz w:val="28"/>
        </w:rPr>
        <w:t>20</w:t>
      </w:r>
      <w:r w:rsidR="006A66E8">
        <w:rPr>
          <w:rFonts w:ascii="Angsana New" w:hAnsi="Angsana New"/>
          <w:sz w:val="28"/>
        </w:rPr>
        <w:t xml:space="preserve"> and </w:t>
      </w:r>
      <w:r w:rsidRPr="009D18B1">
        <w:rPr>
          <w:rFonts w:ascii="Angsana New" w:hAnsi="Angsana New"/>
          <w:sz w:val="28"/>
        </w:rPr>
        <w:t>201</w:t>
      </w:r>
      <w:r w:rsidR="000551B2">
        <w:rPr>
          <w:rFonts w:ascii="Angsana New" w:hAnsi="Angsana New"/>
          <w:sz w:val="28"/>
        </w:rPr>
        <w:t>9</w:t>
      </w:r>
      <w:r>
        <w:rPr>
          <w:rFonts w:ascii="Angsana New" w:hAnsi="Angsana New"/>
          <w:sz w:val="28"/>
        </w:rPr>
        <w:t xml:space="preserve"> </w:t>
      </w:r>
      <w:r w:rsidRPr="009810C8">
        <w:rPr>
          <w:rFonts w:ascii="Angsana New" w:hAnsi="Angsana New"/>
          <w:sz w:val="28"/>
          <w:szCs w:val="28"/>
        </w:rPr>
        <w:t>were</w:t>
      </w:r>
      <w:r>
        <w:rPr>
          <w:rFonts w:ascii="Angsana New" w:hAnsi="Angsana New"/>
          <w:sz w:val="28"/>
          <w:szCs w:val="28"/>
        </w:rPr>
        <w:t xml:space="preserve"> as follow</w:t>
      </w:r>
      <w:r w:rsidRPr="00B465FD">
        <w:rPr>
          <w:rFonts w:ascii="Angsana New" w:hAnsi="Angsana New"/>
          <w:sz w:val="28"/>
          <w:szCs w:val="28"/>
        </w:rPr>
        <w:t>:</w:t>
      </w:r>
    </w:p>
    <w:bookmarkStart w:id="76" w:name="_MON_1642757401"/>
    <w:bookmarkEnd w:id="76"/>
    <w:p w:rsidR="00762E07" w:rsidRPr="00491878" w:rsidRDefault="00A6215D" w:rsidP="00072204">
      <w:pPr>
        <w:spacing w:before="120" w:after="120" w:line="240" w:lineRule="auto"/>
        <w:ind w:right="-1"/>
        <w:jc w:val="thaiDistribute"/>
        <w:rPr>
          <w:rFonts w:ascii="Angsana New" w:hAnsi="Angsana New"/>
          <w:sz w:val="10"/>
          <w:szCs w:val="10"/>
          <w:lang w:val="en-US"/>
        </w:rPr>
      </w:pPr>
      <w:r w:rsidRPr="00FA77A0">
        <w:rPr>
          <w:cs/>
        </w:rPr>
        <w:object w:dxaOrig="10340" w:dyaOrig="3480">
          <v:shape id="_x0000_i1070" type="#_x0000_t75" style="width:481.5pt;height:150pt" o:ole="">
            <v:imagedata r:id="rId103" o:title=""/>
          </v:shape>
          <o:OLEObject Type="Embed" ProgID="Excel.Sheet.8" ShapeID="_x0000_i1070" DrawAspect="Content" ObjectID="_1675794008" r:id="rId104"/>
        </w:object>
      </w:r>
    </w:p>
    <w:p w:rsidR="001B21AE" w:rsidRDefault="001B21AE" w:rsidP="001B21AE">
      <w:pPr>
        <w:spacing w:before="120" w:after="120" w:line="240" w:lineRule="auto"/>
        <w:ind w:left="570" w:right="-1"/>
        <w:jc w:val="thaiDistribute"/>
        <w:rPr>
          <w:rFonts w:ascii="Angsana New" w:hAnsi="Angsana New"/>
          <w:sz w:val="28"/>
          <w:szCs w:val="28"/>
        </w:rPr>
      </w:pPr>
      <w:r w:rsidRPr="00413EDC">
        <w:rPr>
          <w:rFonts w:ascii="Angsana New" w:hAnsi="Angsana New"/>
          <w:sz w:val="28"/>
          <w:szCs w:val="28"/>
        </w:rPr>
        <w:t xml:space="preserve">Significant assets and liabilities as at </w:t>
      </w:r>
      <w:r w:rsidR="001D206B">
        <w:rPr>
          <w:rFonts w:ascii="Angsana New" w:hAnsi="Angsana New"/>
          <w:sz w:val="28"/>
        </w:rPr>
        <w:t xml:space="preserve">31 </w:t>
      </w:r>
      <w:r w:rsidRPr="009D18B1">
        <w:rPr>
          <w:rFonts w:ascii="Angsana New" w:hAnsi="Angsana New"/>
          <w:sz w:val="28"/>
        </w:rPr>
        <w:t xml:space="preserve">December </w:t>
      </w:r>
      <w:r w:rsidR="0012380B">
        <w:rPr>
          <w:rFonts w:ascii="Angsana New" w:hAnsi="Angsana New"/>
          <w:sz w:val="28"/>
          <w:szCs w:val="28"/>
        </w:rPr>
        <w:t>20</w:t>
      </w:r>
      <w:r w:rsidR="000551B2">
        <w:rPr>
          <w:rFonts w:ascii="Angsana New" w:hAnsi="Angsana New"/>
          <w:sz w:val="28"/>
          <w:szCs w:val="28"/>
        </w:rPr>
        <w:t>20</w:t>
      </w:r>
      <w:r>
        <w:rPr>
          <w:rFonts w:ascii="Angsana New" w:hAnsi="Angsana New"/>
          <w:sz w:val="28"/>
          <w:szCs w:val="28"/>
        </w:rPr>
        <w:t xml:space="preserve"> and </w:t>
      </w:r>
      <w:r w:rsidRPr="00413EDC">
        <w:rPr>
          <w:rFonts w:ascii="Angsana New" w:hAnsi="Angsana New"/>
          <w:sz w:val="28"/>
          <w:szCs w:val="28"/>
        </w:rPr>
        <w:t>201</w:t>
      </w:r>
      <w:r w:rsidR="0002797F">
        <w:rPr>
          <w:rFonts w:ascii="Angsana New" w:hAnsi="Angsana New"/>
          <w:sz w:val="28"/>
          <w:szCs w:val="28"/>
        </w:rPr>
        <w:t>9</w:t>
      </w:r>
      <w:r w:rsidRPr="00413EDC">
        <w:rPr>
          <w:rFonts w:ascii="Angsana New" w:hAnsi="Angsana New"/>
          <w:sz w:val="28"/>
          <w:szCs w:val="28"/>
        </w:rPr>
        <w:t xml:space="preserve"> </w:t>
      </w:r>
      <w:r>
        <w:rPr>
          <w:rFonts w:ascii="Angsana New" w:hAnsi="Angsana New"/>
          <w:sz w:val="28"/>
          <w:szCs w:val="28"/>
        </w:rPr>
        <w:t>were are follows</w:t>
      </w:r>
      <w:r w:rsidRPr="00413EDC">
        <w:rPr>
          <w:rFonts w:ascii="Angsana New" w:hAnsi="Angsana New"/>
          <w:sz w:val="28"/>
          <w:szCs w:val="28"/>
        </w:rPr>
        <w:t>:</w:t>
      </w:r>
    </w:p>
    <w:bookmarkStart w:id="77" w:name="_MON_1642756919"/>
    <w:bookmarkEnd w:id="77"/>
    <w:p w:rsidR="00E87980" w:rsidRPr="00762E07" w:rsidRDefault="0002797F" w:rsidP="00762E07">
      <w:pPr>
        <w:spacing w:before="120" w:line="240" w:lineRule="auto"/>
        <w:ind w:left="-450" w:right="-6"/>
        <w:rPr>
          <w:rFonts w:ascii="Angsana New" w:hAnsi="Angsana New"/>
          <w:sz w:val="2"/>
          <w:szCs w:val="2"/>
          <w:lang w:val="en-US"/>
        </w:rPr>
      </w:pPr>
      <w:r w:rsidRPr="00FA77A0">
        <w:rPr>
          <w:cs/>
        </w:rPr>
        <w:object w:dxaOrig="11210" w:dyaOrig="5164">
          <v:shape id="_x0000_i1082" type="#_x0000_t75" style="width:503.25pt;height:222.75pt" o:ole="">
            <v:imagedata r:id="rId105" o:title=""/>
          </v:shape>
          <o:OLEObject Type="Embed" ProgID="Excel.Sheet.8" ShapeID="_x0000_i1082" DrawAspect="Content" ObjectID="_1675794009" r:id="rId106"/>
        </w:object>
      </w:r>
    </w:p>
    <w:p w:rsidR="006E5E6A" w:rsidRPr="006E5E6A" w:rsidRDefault="006E5E6A" w:rsidP="006E5E6A">
      <w:pPr>
        <w:spacing w:before="120" w:line="240" w:lineRule="auto"/>
        <w:ind w:left="539" w:right="-6"/>
        <w:rPr>
          <w:rFonts w:ascii="Angsana New" w:hAnsi="Angsana New"/>
          <w:sz w:val="28"/>
          <w:szCs w:val="28"/>
          <w:lang w:val="en-US"/>
        </w:rPr>
      </w:pPr>
    </w:p>
    <w:p w:rsidR="00A919A9" w:rsidRPr="004052D0" w:rsidRDefault="00A919A9" w:rsidP="00567181">
      <w:pPr>
        <w:numPr>
          <w:ilvl w:val="0"/>
          <w:numId w:val="2"/>
        </w:numPr>
        <w:tabs>
          <w:tab w:val="clear" w:pos="570"/>
          <w:tab w:val="left" w:pos="567"/>
        </w:tabs>
        <w:spacing w:before="120" w:line="240" w:lineRule="auto"/>
        <w:ind w:left="539" w:right="-6" w:hanging="539"/>
        <w:rPr>
          <w:rFonts w:ascii="Angsana New" w:hAnsi="Angsana New"/>
          <w:sz w:val="28"/>
          <w:szCs w:val="28"/>
          <w:lang w:val="en-US"/>
        </w:rPr>
      </w:pPr>
      <w:r w:rsidRPr="00D760B0">
        <w:rPr>
          <w:rFonts w:ascii="Angsana New" w:hAnsi="Angsana New"/>
          <w:b/>
          <w:bCs/>
          <w:sz w:val="28"/>
          <w:szCs w:val="28"/>
        </w:rPr>
        <w:lastRenderedPageBreak/>
        <w:t>COMMITMENTS AND CONTINGENT LIABILITIES</w:t>
      </w:r>
    </w:p>
    <w:p w:rsidR="00482F88" w:rsidRDefault="00482F88" w:rsidP="00567181">
      <w:pPr>
        <w:spacing w:line="240" w:lineRule="auto"/>
        <w:ind w:left="573" w:right="-6"/>
        <w:jc w:val="thaiDistribute"/>
        <w:rPr>
          <w:rFonts w:ascii="Angsana New" w:hAnsi="Angsana New"/>
          <w:b/>
          <w:bCs/>
          <w:sz w:val="28"/>
          <w:szCs w:val="28"/>
        </w:rPr>
      </w:pPr>
      <w:bookmarkStart w:id="78" w:name="OLE_LINK25"/>
      <w:bookmarkStart w:id="79" w:name="OLE_LINK26"/>
      <w:r>
        <w:rPr>
          <w:rFonts w:ascii="Angsana New" w:hAnsi="Angsana New"/>
          <w:sz w:val="28"/>
          <w:szCs w:val="28"/>
        </w:rPr>
        <w:t>As at 31 December 2020</w:t>
      </w:r>
      <w:r w:rsidRPr="00567181">
        <w:rPr>
          <w:rFonts w:ascii="Angsana New" w:hAnsi="Angsana New"/>
          <w:sz w:val="28"/>
          <w:szCs w:val="28"/>
        </w:rPr>
        <w:t>, the Company had commitments as follows:</w:t>
      </w:r>
    </w:p>
    <w:p w:rsidR="00567181" w:rsidRPr="00567181" w:rsidRDefault="004052D0" w:rsidP="00567181">
      <w:pPr>
        <w:spacing w:line="240" w:lineRule="auto"/>
        <w:ind w:left="573" w:right="-6"/>
        <w:jc w:val="thaiDistribute"/>
        <w:rPr>
          <w:rFonts w:ascii="Angsana New" w:hAnsi="Angsana New"/>
          <w:b/>
          <w:bCs/>
          <w:sz w:val="28"/>
        </w:rPr>
      </w:pPr>
      <w:r w:rsidRPr="004052D0">
        <w:rPr>
          <w:rFonts w:ascii="Angsana New" w:hAnsi="Angsana New"/>
          <w:b/>
          <w:bCs/>
          <w:sz w:val="28"/>
          <w:szCs w:val="28"/>
        </w:rPr>
        <w:t>The</w:t>
      </w:r>
      <w:r w:rsidRPr="004052D0">
        <w:rPr>
          <w:rFonts w:ascii="Angsana New" w:hAnsi="Angsana New"/>
          <w:b/>
          <w:bCs/>
          <w:sz w:val="28"/>
        </w:rPr>
        <w:t xml:space="preserve"> Company</w:t>
      </w:r>
    </w:p>
    <w:p w:rsidR="006C6206" w:rsidRPr="00CF3391" w:rsidRDefault="004052D0" w:rsidP="00CF3391">
      <w:pPr>
        <w:pStyle w:val="ListParagraph"/>
        <w:numPr>
          <w:ilvl w:val="1"/>
          <w:numId w:val="32"/>
        </w:numPr>
        <w:spacing w:before="120" w:line="240" w:lineRule="auto"/>
        <w:ind w:left="1170" w:right="-14" w:hanging="630"/>
        <w:jc w:val="thaiDistribute"/>
        <w:rPr>
          <w:rFonts w:ascii="Angsana New" w:hAnsi="Angsana New"/>
          <w:sz w:val="28"/>
        </w:rPr>
      </w:pPr>
      <w:r w:rsidRPr="00CF3391">
        <w:rPr>
          <w:rFonts w:ascii="Angsana New" w:hAnsi="Angsana New"/>
          <w:sz w:val="28"/>
          <w:lang w:val="en-US"/>
        </w:rPr>
        <w:t>Letter</w:t>
      </w:r>
      <w:r w:rsidRPr="00CF3391">
        <w:rPr>
          <w:rFonts w:ascii="Angsana New" w:hAnsi="Angsana New"/>
          <w:sz w:val="28"/>
        </w:rPr>
        <w:t xml:space="preserve"> of guarantee issued by bank </w:t>
      </w:r>
      <w:r w:rsidRPr="00CF3391">
        <w:rPr>
          <w:rFonts w:ascii="Angsana New" w:hAnsi="Angsana New"/>
          <w:sz w:val="28"/>
          <w:lang w:val="en-US"/>
        </w:rPr>
        <w:t xml:space="preserve">for public utility in the amount </w:t>
      </w:r>
      <w:r w:rsidR="00CF3391" w:rsidRPr="00CF3391">
        <w:rPr>
          <w:rFonts w:ascii="Angsana New" w:hAnsi="Angsana New"/>
          <w:sz w:val="28"/>
        </w:rPr>
        <w:t>of Baht 6.47</w:t>
      </w:r>
      <w:r w:rsidRPr="00CF3391">
        <w:rPr>
          <w:rFonts w:ascii="Angsana New" w:hAnsi="Angsana New"/>
          <w:sz w:val="28"/>
        </w:rPr>
        <w:t xml:space="preserve"> million</w:t>
      </w:r>
      <w:r w:rsidRPr="00CF3391">
        <w:rPr>
          <w:rFonts w:ascii="Angsana New" w:hAnsi="Angsana New" w:hint="cs"/>
          <w:sz w:val="28"/>
          <w:cs/>
        </w:rPr>
        <w:t>.</w:t>
      </w:r>
    </w:p>
    <w:p w:rsidR="00646D63" w:rsidRDefault="004052D0" w:rsidP="00CF3391">
      <w:pPr>
        <w:pStyle w:val="ListParagraph"/>
        <w:numPr>
          <w:ilvl w:val="1"/>
          <w:numId w:val="32"/>
        </w:numPr>
        <w:spacing w:before="120" w:line="240" w:lineRule="auto"/>
        <w:ind w:left="1170" w:right="-14" w:hanging="630"/>
        <w:jc w:val="thaiDistribute"/>
        <w:rPr>
          <w:rFonts w:ascii="Angsana New" w:hAnsi="Angsana New"/>
          <w:sz w:val="28"/>
          <w:lang w:val="en-US"/>
        </w:rPr>
      </w:pPr>
      <w:r w:rsidRPr="00591FEF">
        <w:rPr>
          <w:rFonts w:ascii="Angsana New" w:hAnsi="Angsana New"/>
          <w:sz w:val="28"/>
          <w:lang w:val="en-US"/>
        </w:rPr>
        <w:t>Payment under agreements as follows:</w:t>
      </w:r>
      <w:r w:rsidR="00D41985" w:rsidRPr="00D760B0">
        <w:rPr>
          <w:rFonts w:ascii="Angsana New" w:hAnsi="Angsana New"/>
          <w:sz w:val="28"/>
          <w:cs/>
          <w:lang w:val="en-US"/>
        </w:rPr>
        <w:t xml:space="preserve"> </w:t>
      </w:r>
      <w:r w:rsidR="00F21EC5" w:rsidRPr="00D760B0">
        <w:rPr>
          <w:rFonts w:ascii="Angsana New" w:hAnsi="Angsana New"/>
          <w:sz w:val="28"/>
          <w:cs/>
          <w:lang w:val="en-US"/>
        </w:rPr>
        <w:t xml:space="preserve"> </w:t>
      </w:r>
    </w:p>
    <w:p w:rsidR="00CF3391" w:rsidRPr="00CF3391" w:rsidRDefault="00CF3391" w:rsidP="00CF3391">
      <w:pPr>
        <w:pStyle w:val="ListParagraph"/>
        <w:numPr>
          <w:ilvl w:val="2"/>
          <w:numId w:val="32"/>
        </w:numPr>
        <w:tabs>
          <w:tab w:val="left" w:pos="1843"/>
        </w:tabs>
        <w:spacing w:before="120" w:line="240" w:lineRule="auto"/>
        <w:ind w:right="-14" w:firstLine="450"/>
        <w:jc w:val="thaiDistribute"/>
        <w:rPr>
          <w:rFonts w:ascii="Angsana New" w:hAnsi="Angsana New"/>
          <w:sz w:val="28"/>
          <w:lang w:val="en-US"/>
        </w:rPr>
      </w:pPr>
      <w:r w:rsidRPr="00CF3391">
        <w:rPr>
          <w:rFonts w:ascii="Angsana New" w:hAnsi="Angsana New"/>
          <w:sz w:val="28"/>
          <w:lang w:val="en-US"/>
        </w:rPr>
        <w:t>Contract of property development in the amount of Baht 0.24 million</w:t>
      </w:r>
    </w:p>
    <w:p w:rsidR="00BE4D89" w:rsidRPr="00D77E8A" w:rsidRDefault="00923C0C" w:rsidP="00CF3391">
      <w:pPr>
        <w:pStyle w:val="ListParagraph"/>
        <w:numPr>
          <w:ilvl w:val="2"/>
          <w:numId w:val="32"/>
        </w:numPr>
        <w:tabs>
          <w:tab w:val="left" w:pos="1843"/>
        </w:tabs>
        <w:spacing w:before="120" w:line="240" w:lineRule="auto"/>
        <w:ind w:right="-14" w:firstLine="450"/>
        <w:jc w:val="thaiDistribute"/>
        <w:rPr>
          <w:rFonts w:ascii="Angsana New" w:hAnsi="Angsana New"/>
          <w:sz w:val="28"/>
          <w:lang w:val="en-US"/>
        </w:rPr>
      </w:pPr>
      <w:r>
        <w:rPr>
          <w:rFonts w:ascii="Angsana New" w:hAnsi="Angsana New"/>
          <w:sz w:val="28"/>
          <w:lang w:val="en-US"/>
        </w:rPr>
        <w:t>S</w:t>
      </w:r>
      <w:r w:rsidR="00617EFA" w:rsidRPr="00D77E8A">
        <w:rPr>
          <w:rFonts w:ascii="Angsana New" w:hAnsi="Angsana New"/>
          <w:sz w:val="28"/>
          <w:lang w:val="en-US"/>
        </w:rPr>
        <w:t>ervice</w:t>
      </w:r>
      <w:r>
        <w:rPr>
          <w:rFonts w:ascii="Angsana New" w:hAnsi="Angsana New"/>
          <w:sz w:val="28"/>
          <w:lang w:val="en-US"/>
        </w:rPr>
        <w:t>s</w:t>
      </w:r>
      <w:r w:rsidR="002167A9">
        <w:rPr>
          <w:rFonts w:ascii="Angsana New" w:hAnsi="Angsana New"/>
          <w:sz w:val="28"/>
          <w:lang w:val="en-US"/>
        </w:rPr>
        <w:t xml:space="preserve"> with related part</w:t>
      </w:r>
      <w:r>
        <w:rPr>
          <w:rFonts w:ascii="Angsana New" w:hAnsi="Angsana New"/>
          <w:sz w:val="28"/>
          <w:lang w:val="en-US"/>
        </w:rPr>
        <w:t>y</w:t>
      </w:r>
      <w:r w:rsidR="00D0213E" w:rsidRPr="00D77E8A">
        <w:rPr>
          <w:rFonts w:ascii="Angsana New" w:hAnsi="Angsana New" w:hint="cs"/>
          <w:sz w:val="28"/>
          <w:cs/>
          <w:lang w:val="en-US"/>
        </w:rPr>
        <w:t xml:space="preserve"> </w:t>
      </w:r>
      <w:r w:rsidR="0011607E" w:rsidRPr="00D77E8A">
        <w:rPr>
          <w:rFonts w:ascii="Angsana New" w:hAnsi="Angsana New"/>
          <w:sz w:val="28"/>
          <w:lang w:val="en-US"/>
        </w:rPr>
        <w:t xml:space="preserve">at the rate of Baht </w:t>
      </w:r>
      <w:r w:rsidR="00B52408" w:rsidRPr="00D77E8A">
        <w:rPr>
          <w:rFonts w:ascii="Angsana New" w:hAnsi="Angsana New"/>
          <w:sz w:val="28"/>
          <w:lang w:val="en-US"/>
        </w:rPr>
        <w:t>0</w:t>
      </w:r>
      <w:r w:rsidR="00F97953" w:rsidRPr="00D77E8A">
        <w:rPr>
          <w:rFonts w:ascii="Angsana New" w:hAnsi="Angsana New" w:hint="cs"/>
          <w:sz w:val="28"/>
          <w:cs/>
          <w:lang w:val="en-US"/>
        </w:rPr>
        <w:t>.</w:t>
      </w:r>
      <w:r w:rsidR="00CF3391">
        <w:rPr>
          <w:rFonts w:ascii="Angsana New" w:hAnsi="Angsana New"/>
          <w:sz w:val="28"/>
          <w:lang w:val="en-US"/>
        </w:rPr>
        <w:t>17</w:t>
      </w:r>
      <w:r w:rsidR="0011607E" w:rsidRPr="00D77E8A">
        <w:rPr>
          <w:rFonts w:ascii="Angsana New" w:hAnsi="Angsana New"/>
          <w:sz w:val="28"/>
          <w:lang w:val="en-US"/>
        </w:rPr>
        <w:t xml:space="preserve"> million</w:t>
      </w:r>
      <w:r w:rsidR="0011607E" w:rsidRPr="00D77E8A">
        <w:rPr>
          <w:rFonts w:ascii="Angsana New" w:hAnsi="Angsana New"/>
          <w:sz w:val="28"/>
          <w:cs/>
          <w:lang w:val="en-US"/>
        </w:rPr>
        <w:t xml:space="preserve"> </w:t>
      </w:r>
      <w:r w:rsidR="00E33E3B" w:rsidRPr="00D77E8A">
        <w:rPr>
          <w:rFonts w:ascii="Angsana New" w:hAnsi="Angsana New"/>
          <w:sz w:val="28"/>
        </w:rPr>
        <w:t>per month</w:t>
      </w:r>
      <w:r w:rsidR="00AA0811" w:rsidRPr="00D77E8A">
        <w:rPr>
          <w:rFonts w:ascii="Angsana New" w:hAnsi="Angsana New"/>
          <w:sz w:val="28"/>
        </w:rPr>
        <w:t>.</w:t>
      </w:r>
    </w:p>
    <w:p w:rsidR="002B25FB" w:rsidRPr="004052D0" w:rsidRDefault="0011607E" w:rsidP="00CF3391">
      <w:pPr>
        <w:pStyle w:val="ListParagraph"/>
        <w:numPr>
          <w:ilvl w:val="2"/>
          <w:numId w:val="32"/>
        </w:numPr>
        <w:tabs>
          <w:tab w:val="left" w:pos="1843"/>
        </w:tabs>
        <w:spacing w:before="120" w:line="240" w:lineRule="auto"/>
        <w:ind w:right="-14" w:firstLine="450"/>
        <w:jc w:val="thaiDistribute"/>
        <w:rPr>
          <w:rFonts w:ascii="Angsana New" w:hAnsi="Angsana New"/>
          <w:sz w:val="28"/>
          <w:lang w:val="en-US"/>
        </w:rPr>
      </w:pPr>
      <w:r w:rsidRPr="00AB4F00">
        <w:rPr>
          <w:rFonts w:ascii="Angsana New" w:hAnsi="Angsana New"/>
          <w:sz w:val="28"/>
          <w:lang w:val="en-US"/>
        </w:rPr>
        <w:t>S</w:t>
      </w:r>
      <w:r w:rsidR="002E71FE">
        <w:rPr>
          <w:rFonts w:ascii="Angsana New" w:hAnsi="Angsana New"/>
          <w:sz w:val="28"/>
          <w:lang w:val="en-US"/>
        </w:rPr>
        <w:t>ervices</w:t>
      </w:r>
      <w:r w:rsidR="002E71FE">
        <w:rPr>
          <w:rFonts w:ascii="Angsana New" w:hAnsi="Angsana New" w:hint="cs"/>
          <w:sz w:val="28"/>
          <w:cs/>
          <w:lang w:val="en-US"/>
        </w:rPr>
        <w:t xml:space="preserve"> </w:t>
      </w:r>
      <w:r w:rsidRPr="00AB4F00">
        <w:rPr>
          <w:rFonts w:ascii="Angsana New" w:hAnsi="Angsana New"/>
          <w:sz w:val="28"/>
          <w:lang w:val="en-US"/>
        </w:rPr>
        <w:t>with other company</w:t>
      </w:r>
      <w:r w:rsidR="002E71FE">
        <w:rPr>
          <w:rFonts w:ascii="Angsana New" w:hAnsi="Angsana New" w:hint="cs"/>
          <w:sz w:val="28"/>
          <w:cs/>
          <w:lang w:val="en-US"/>
        </w:rPr>
        <w:t xml:space="preserve"> </w:t>
      </w:r>
      <w:r w:rsidR="00B15B18">
        <w:rPr>
          <w:rFonts w:ascii="Angsana New" w:hAnsi="Angsana New"/>
          <w:sz w:val="28"/>
          <w:lang w:val="en-US"/>
        </w:rPr>
        <w:t>at the rate of Baht 0.</w:t>
      </w:r>
      <w:r w:rsidR="00CF3391">
        <w:rPr>
          <w:rFonts w:ascii="Angsana New" w:hAnsi="Angsana New"/>
          <w:sz w:val="28"/>
          <w:lang w:val="en-US"/>
        </w:rPr>
        <w:t>52</w:t>
      </w:r>
      <w:r w:rsidR="00617EFA">
        <w:rPr>
          <w:rFonts w:ascii="Angsana New" w:hAnsi="Angsana New"/>
          <w:sz w:val="28"/>
          <w:lang w:val="en-US"/>
        </w:rPr>
        <w:t xml:space="preserve"> million </w:t>
      </w:r>
      <w:r w:rsidRPr="00AB4F00">
        <w:rPr>
          <w:rFonts w:ascii="Angsana New" w:hAnsi="Angsana New"/>
          <w:sz w:val="28"/>
          <w:lang w:val="en-US"/>
        </w:rPr>
        <w:t>per month.</w:t>
      </w:r>
      <w:r w:rsidRPr="0011607E">
        <w:rPr>
          <w:rFonts w:ascii="Angsana New" w:hAnsi="Angsana New"/>
          <w:sz w:val="28"/>
          <w:lang w:val="en-US"/>
        </w:rPr>
        <w:t xml:space="preserve"> </w:t>
      </w:r>
      <w:bookmarkEnd w:id="78"/>
      <w:bookmarkEnd w:id="79"/>
    </w:p>
    <w:p w:rsidR="00F97953" w:rsidRPr="00DF2872" w:rsidRDefault="00F97953" w:rsidP="00F97953">
      <w:pPr>
        <w:pStyle w:val="ListParagraph"/>
        <w:tabs>
          <w:tab w:val="left" w:pos="567"/>
          <w:tab w:val="left" w:pos="1134"/>
        </w:tabs>
        <w:spacing w:before="120" w:line="240" w:lineRule="auto"/>
        <w:ind w:left="573" w:right="-11"/>
        <w:jc w:val="thaiDistribute"/>
        <w:rPr>
          <w:rFonts w:ascii="Angsana New" w:hAnsi="Angsana New"/>
          <w:b/>
          <w:bCs/>
          <w:sz w:val="28"/>
          <w:lang w:val="en-US"/>
        </w:rPr>
      </w:pPr>
      <w:r w:rsidRPr="00DF2872">
        <w:rPr>
          <w:rFonts w:ascii="Angsana New" w:hAnsi="Angsana New"/>
          <w:b/>
          <w:bCs/>
          <w:sz w:val="28"/>
          <w:lang w:val="en-US"/>
        </w:rPr>
        <w:t>Contingent liabilities</w:t>
      </w:r>
    </w:p>
    <w:p w:rsidR="00F97953" w:rsidRPr="001D206B" w:rsidRDefault="00F97953" w:rsidP="00F97953">
      <w:pPr>
        <w:spacing w:line="240" w:lineRule="auto"/>
        <w:ind w:left="573" w:right="-6"/>
        <w:jc w:val="thaiDistribute"/>
        <w:rPr>
          <w:rFonts w:ascii="Angsana New" w:hAnsi="Angsana New"/>
          <w:b/>
          <w:bCs/>
          <w:sz w:val="28"/>
          <w:szCs w:val="28"/>
          <w:lang w:val="en-US"/>
        </w:rPr>
      </w:pPr>
      <w:r w:rsidRPr="00DF2872">
        <w:rPr>
          <w:rFonts w:ascii="Angsana New" w:hAnsi="Angsana New"/>
          <w:b/>
          <w:bCs/>
          <w:sz w:val="28"/>
          <w:szCs w:val="28"/>
        </w:rPr>
        <w:t>The Company</w:t>
      </w:r>
    </w:p>
    <w:p w:rsidR="00F97953" w:rsidRPr="00202B75" w:rsidRDefault="008F3697" w:rsidP="00CF3391">
      <w:pPr>
        <w:pStyle w:val="ListParagraph"/>
        <w:numPr>
          <w:ilvl w:val="1"/>
          <w:numId w:val="32"/>
        </w:numPr>
        <w:spacing w:before="120" w:line="240" w:lineRule="auto"/>
        <w:ind w:left="1170" w:right="-14" w:hanging="630"/>
        <w:jc w:val="thaiDistribute"/>
      </w:pPr>
      <w:r w:rsidRPr="00202B75">
        <w:rPr>
          <w:rFonts w:ascii="Angsana New" w:hAnsi="Angsana New"/>
          <w:sz w:val="28"/>
          <w:lang w:val="en-US"/>
        </w:rPr>
        <w:t>The Company was sued against breaking the contract</w:t>
      </w:r>
      <w:r w:rsidR="00202B75" w:rsidRPr="00202B75">
        <w:rPr>
          <w:rFonts w:ascii="Angsana New" w:hAnsi="Angsana New"/>
          <w:sz w:val="28"/>
          <w:lang w:val="en-US"/>
        </w:rPr>
        <w:t xml:space="preserve"> of a project,</w:t>
      </w:r>
      <w:r w:rsidR="00F97953" w:rsidRPr="00202B75">
        <w:rPr>
          <w:rFonts w:ascii="Angsana New" w:eastAsia="SimSun" w:hAnsi="Angsana New"/>
          <w:sz w:val="28"/>
        </w:rPr>
        <w:t xml:space="preserve"> which were summarized as follows:</w:t>
      </w:r>
    </w:p>
    <w:p w:rsidR="00F97953" w:rsidRPr="00202B75" w:rsidRDefault="00F97953" w:rsidP="00CF3391">
      <w:pPr>
        <w:pStyle w:val="ListParagraph"/>
        <w:numPr>
          <w:ilvl w:val="2"/>
          <w:numId w:val="32"/>
        </w:numPr>
        <w:tabs>
          <w:tab w:val="left" w:pos="1843"/>
        </w:tabs>
        <w:spacing w:before="120" w:line="240" w:lineRule="auto"/>
        <w:ind w:right="-14" w:firstLine="450"/>
        <w:jc w:val="thaiDistribute"/>
      </w:pPr>
      <w:r w:rsidRPr="00D77E8A">
        <w:rPr>
          <w:rFonts w:ascii="Angsana New" w:hAnsi="Angsana New"/>
          <w:sz w:val="28"/>
        </w:rPr>
        <w:t xml:space="preserve">To </w:t>
      </w:r>
      <w:r w:rsidR="00603DB8" w:rsidRPr="00D77E8A">
        <w:rPr>
          <w:rFonts w:ascii="Angsana New" w:hAnsi="Angsana New"/>
          <w:sz w:val="28"/>
        </w:rPr>
        <w:t xml:space="preserve">revoke </w:t>
      </w:r>
      <w:r w:rsidRPr="00D77E8A">
        <w:rPr>
          <w:rFonts w:ascii="Angsana New" w:hAnsi="Angsana New"/>
          <w:sz w:val="28"/>
        </w:rPr>
        <w:t>the juristic act regarding transfer land for public interest.</w:t>
      </w:r>
    </w:p>
    <w:p w:rsidR="00F97953" w:rsidRPr="00202B75" w:rsidRDefault="00F97953" w:rsidP="00CF3391">
      <w:pPr>
        <w:pStyle w:val="ListParagraph"/>
        <w:numPr>
          <w:ilvl w:val="2"/>
          <w:numId w:val="32"/>
        </w:numPr>
        <w:tabs>
          <w:tab w:val="left" w:pos="1843"/>
        </w:tabs>
        <w:spacing w:before="120" w:line="240" w:lineRule="auto"/>
        <w:ind w:right="-14" w:firstLine="450"/>
        <w:jc w:val="thaiDistribute"/>
      </w:pPr>
      <w:r w:rsidRPr="00202B75">
        <w:rPr>
          <w:rFonts w:ascii="Angsana New" w:hAnsi="Angsana New"/>
          <w:sz w:val="28"/>
        </w:rPr>
        <w:t>To maintain public utilities and services</w:t>
      </w:r>
      <w:r w:rsidRPr="00202B75">
        <w:t>.</w:t>
      </w:r>
    </w:p>
    <w:p w:rsidR="00F97953" w:rsidRPr="00202B75" w:rsidRDefault="00F97953" w:rsidP="00CF3391">
      <w:pPr>
        <w:pStyle w:val="ListParagraph"/>
        <w:numPr>
          <w:ilvl w:val="2"/>
          <w:numId w:val="32"/>
        </w:numPr>
        <w:tabs>
          <w:tab w:val="left" w:pos="1843"/>
        </w:tabs>
        <w:spacing w:before="120" w:line="240" w:lineRule="auto"/>
        <w:ind w:right="-14" w:firstLine="450"/>
        <w:jc w:val="thaiDistribute"/>
      </w:pPr>
      <w:r w:rsidRPr="00202B75">
        <w:rPr>
          <w:rFonts w:ascii="Angsana New" w:hAnsi="Angsana New"/>
          <w:sz w:val="28"/>
        </w:rPr>
        <w:t>To obtain an approval of land allocation for the project.</w:t>
      </w:r>
    </w:p>
    <w:p w:rsidR="00F97953" w:rsidRPr="00202B75" w:rsidRDefault="00F97953" w:rsidP="00CF3391">
      <w:pPr>
        <w:pStyle w:val="ListParagraph"/>
        <w:numPr>
          <w:ilvl w:val="2"/>
          <w:numId w:val="32"/>
        </w:numPr>
        <w:tabs>
          <w:tab w:val="left" w:pos="1843"/>
        </w:tabs>
        <w:spacing w:before="120" w:line="240" w:lineRule="auto"/>
        <w:ind w:left="1800" w:right="-14" w:hanging="630"/>
        <w:jc w:val="thaiDistribute"/>
      </w:pPr>
      <w:r w:rsidRPr="00202B75">
        <w:rPr>
          <w:rFonts w:ascii="Angsana New" w:hAnsi="Angsana New"/>
          <w:sz w:val="28"/>
        </w:rPr>
        <w:t>To pay fine at the rate of Baht 3,000 per day th</w:t>
      </w:r>
      <w:r w:rsidR="001C6928" w:rsidRPr="00202B75">
        <w:rPr>
          <w:rFonts w:ascii="Angsana New" w:hAnsi="Angsana New"/>
          <w:sz w:val="28"/>
        </w:rPr>
        <w:t>roughout the period that the Company</w:t>
      </w:r>
      <w:r w:rsidR="0067694A" w:rsidRPr="00202B75">
        <w:rPr>
          <w:rFonts w:ascii="Angsana New" w:hAnsi="Angsana New"/>
          <w:sz w:val="28"/>
        </w:rPr>
        <w:t xml:space="preserve"> neglect to engage in the </w:t>
      </w:r>
      <w:r w:rsidRPr="00202B75">
        <w:rPr>
          <w:rFonts w:ascii="Angsana New" w:hAnsi="Angsana New"/>
          <w:sz w:val="28"/>
        </w:rPr>
        <w:t xml:space="preserve">above mentioned in No. 2 and 3. </w:t>
      </w:r>
      <w:r w:rsidRPr="00202B75">
        <w:rPr>
          <w:rFonts w:ascii="Angsana New" w:hAnsi="Angsana New" w:hint="cs"/>
          <w:sz w:val="28"/>
          <w:cs/>
        </w:rPr>
        <w:t xml:space="preserve"> </w:t>
      </w:r>
    </w:p>
    <w:p w:rsidR="004052D0" w:rsidRPr="004052D0" w:rsidRDefault="004052D0" w:rsidP="004052D0">
      <w:pPr>
        <w:pStyle w:val="ListParagraph"/>
        <w:tabs>
          <w:tab w:val="left" w:pos="1843"/>
        </w:tabs>
        <w:spacing w:before="60" w:line="240" w:lineRule="auto"/>
        <w:ind w:left="1134" w:right="-11"/>
        <w:jc w:val="thaiDistribute"/>
        <w:rPr>
          <w:rFonts w:ascii="Angsana New" w:hAnsi="Angsana New"/>
          <w:sz w:val="28"/>
        </w:rPr>
      </w:pPr>
      <w:r w:rsidRPr="004052D0">
        <w:rPr>
          <w:rFonts w:ascii="Angsana New" w:hAnsi="Angsana New"/>
          <w:sz w:val="28"/>
        </w:rPr>
        <w:t xml:space="preserve">On 25 </w:t>
      </w:r>
      <w:r w:rsidRPr="004052D0">
        <w:rPr>
          <w:rFonts w:ascii="Angsana New" w:hAnsi="Angsana New"/>
          <w:sz w:val="28"/>
          <w:lang w:val="en-US"/>
        </w:rPr>
        <w:t>January</w:t>
      </w:r>
      <w:r w:rsidRPr="004052D0">
        <w:rPr>
          <w:rFonts w:ascii="Angsana New" w:hAnsi="Angsana New"/>
          <w:sz w:val="28"/>
        </w:rPr>
        <w:t xml:space="preserve"> 2018, the Civil Court ordered the Company to responsible for maintain public utilities and services, the other requirements of the plaintiff’s claim are dismissal. </w:t>
      </w:r>
      <w:r w:rsidRPr="004052D0">
        <w:rPr>
          <w:rFonts w:ascii="Angsana New" w:hAnsi="Angsana New"/>
          <w:spacing w:val="-4"/>
          <w:sz w:val="28"/>
        </w:rPr>
        <w:t xml:space="preserve">On 8 August 2019, </w:t>
      </w:r>
      <w:r w:rsidRPr="004052D0">
        <w:rPr>
          <w:rFonts w:ascii="Angsana New" w:hAnsi="Angsana New"/>
          <w:sz w:val="28"/>
        </w:rPr>
        <w:t>the Appeal Court judged according to the Civil Court</w:t>
      </w:r>
      <w:r w:rsidRPr="004052D0">
        <w:rPr>
          <w:rFonts w:ascii="Arial" w:hAnsi="Arial" w:cstheme="minorBidi"/>
          <w:spacing w:val="-4"/>
        </w:rPr>
        <w:t>.</w:t>
      </w:r>
      <w:r w:rsidRPr="004052D0">
        <w:rPr>
          <w:rFonts w:ascii="Angsana New" w:hAnsi="Angsana New"/>
          <w:spacing w:val="-4"/>
          <w:sz w:val="28"/>
        </w:rPr>
        <w:t xml:space="preserve"> C</w:t>
      </w:r>
      <w:r w:rsidRPr="004052D0">
        <w:rPr>
          <w:rFonts w:ascii="Angsana New" w:hAnsi="Angsana New"/>
          <w:sz w:val="28"/>
        </w:rPr>
        <w:t>urrently,</w:t>
      </w:r>
      <w:r w:rsidRPr="004052D0">
        <w:rPr>
          <w:rFonts w:ascii="Angsana New" w:hAnsi="Angsana New" w:hint="cs"/>
          <w:sz w:val="28"/>
          <w:cs/>
        </w:rPr>
        <w:t xml:space="preserve"> </w:t>
      </w:r>
      <w:r w:rsidR="00923C0C" w:rsidRPr="00DC0CFD">
        <w:rPr>
          <w:rFonts w:ascii="Angsana New" w:hAnsi="Angsana New"/>
          <w:sz w:val="28"/>
        </w:rPr>
        <w:t xml:space="preserve">the case is under consideration by the </w:t>
      </w:r>
      <w:r w:rsidR="00923C0C">
        <w:rPr>
          <w:rFonts w:ascii="Angsana New" w:hAnsi="Angsana New"/>
          <w:sz w:val="28"/>
        </w:rPr>
        <w:t>Supreme</w:t>
      </w:r>
      <w:r w:rsidR="00923C0C" w:rsidRPr="00DC0CFD">
        <w:rPr>
          <w:rFonts w:ascii="Angsana New" w:hAnsi="Angsana New"/>
          <w:sz w:val="28"/>
        </w:rPr>
        <w:t xml:space="preserve"> </w:t>
      </w:r>
      <w:r w:rsidR="00923C0C">
        <w:rPr>
          <w:rFonts w:ascii="Angsana New" w:hAnsi="Angsana New"/>
          <w:sz w:val="28"/>
        </w:rPr>
        <w:t>C</w:t>
      </w:r>
      <w:r w:rsidR="00923C0C" w:rsidRPr="00DC0CFD">
        <w:rPr>
          <w:rFonts w:ascii="Angsana New" w:hAnsi="Angsana New"/>
          <w:sz w:val="28"/>
        </w:rPr>
        <w:t>ourt.</w:t>
      </w:r>
    </w:p>
    <w:p w:rsidR="00296874" w:rsidRPr="006149B8" w:rsidRDefault="006149B8" w:rsidP="00CF3391">
      <w:pPr>
        <w:pStyle w:val="ListParagraph"/>
        <w:numPr>
          <w:ilvl w:val="1"/>
          <w:numId w:val="32"/>
        </w:numPr>
        <w:spacing w:before="120" w:line="240" w:lineRule="auto"/>
        <w:ind w:left="1170" w:right="-14" w:hanging="630"/>
        <w:jc w:val="thaiDistribute"/>
        <w:rPr>
          <w:rFonts w:ascii="Angsana New" w:hAnsi="Angsana New"/>
          <w:sz w:val="28"/>
        </w:rPr>
      </w:pPr>
      <w:r w:rsidRPr="00531F75">
        <w:rPr>
          <w:rFonts w:ascii="Angsana New" w:hAnsi="Angsana New"/>
          <w:sz w:val="28"/>
        </w:rPr>
        <w:t xml:space="preserve">The Company was sued against breaking the contract of a project about providing public utilities. If the Company not deliver the public utilities, the Company has to pay the plaintiffs Baht 259.44 million together with interest at a rate of 7.5% per annum. On 24 July 2018, the </w:t>
      </w:r>
      <w:r>
        <w:rPr>
          <w:rFonts w:ascii="Angsana New" w:hAnsi="Angsana New"/>
          <w:sz w:val="28"/>
        </w:rPr>
        <w:t>C</w:t>
      </w:r>
      <w:r w:rsidRPr="00531F75">
        <w:rPr>
          <w:rFonts w:ascii="Angsana New" w:hAnsi="Angsana New"/>
          <w:sz w:val="28"/>
        </w:rPr>
        <w:t xml:space="preserve">ivil </w:t>
      </w:r>
      <w:r>
        <w:rPr>
          <w:rFonts w:ascii="Angsana New" w:hAnsi="Angsana New"/>
          <w:sz w:val="28"/>
        </w:rPr>
        <w:t>C</w:t>
      </w:r>
      <w:r w:rsidRPr="00531F75">
        <w:rPr>
          <w:rFonts w:ascii="Angsana New" w:hAnsi="Angsana New"/>
          <w:sz w:val="28"/>
        </w:rPr>
        <w:t>ourt ordered the Company to complete public utilities within 6 months</w:t>
      </w:r>
      <w:r w:rsidRPr="00531F75">
        <w:rPr>
          <w:rFonts w:ascii="Angsana New" w:hAnsi="Angsana New" w:hint="cs"/>
          <w:sz w:val="28"/>
          <w:cs/>
        </w:rPr>
        <w:t xml:space="preserve"> </w:t>
      </w:r>
      <w:r w:rsidRPr="00531F75">
        <w:rPr>
          <w:rFonts w:ascii="Angsana New" w:hAnsi="Angsana New"/>
          <w:sz w:val="28"/>
          <w:lang w:val="en-US"/>
        </w:rPr>
        <w:t>according to the compromise agreement.</w:t>
      </w:r>
      <w:r w:rsidRPr="00531F75">
        <w:rPr>
          <w:rFonts w:ascii="Angsana New" w:hAnsi="Angsana New" w:hint="cs"/>
          <w:sz w:val="28"/>
          <w:cs/>
        </w:rPr>
        <w:t xml:space="preserve"> </w:t>
      </w:r>
      <w:r w:rsidRPr="00531F75">
        <w:rPr>
          <w:rFonts w:ascii="Angsana New" w:hAnsi="Angsana New"/>
          <w:sz w:val="28"/>
          <w:lang w:val="en-US"/>
        </w:rPr>
        <w:t xml:space="preserve">Currently, such </w:t>
      </w:r>
      <w:r w:rsidRPr="00531F75">
        <w:rPr>
          <w:rFonts w:ascii="Angsana New" w:hAnsi="Angsana New"/>
          <w:sz w:val="28"/>
        </w:rPr>
        <w:t xml:space="preserve">public utilities </w:t>
      </w:r>
      <w:r w:rsidRPr="00531F75">
        <w:rPr>
          <w:rFonts w:ascii="Angsana New" w:hAnsi="Angsana New"/>
          <w:sz w:val="28"/>
          <w:lang w:val="en-US"/>
        </w:rPr>
        <w:t>is under construction.</w:t>
      </w:r>
      <w:r w:rsidR="009D5CDE" w:rsidRPr="006149B8">
        <w:rPr>
          <w:rFonts w:ascii="Angsana New" w:hAnsi="Angsana New"/>
          <w:sz w:val="28"/>
        </w:rPr>
        <w:t xml:space="preserve"> </w:t>
      </w:r>
    </w:p>
    <w:p w:rsidR="00B15B18" w:rsidRPr="006149B8" w:rsidRDefault="00CF3391" w:rsidP="00CF3391">
      <w:pPr>
        <w:pStyle w:val="ListParagraph"/>
        <w:numPr>
          <w:ilvl w:val="1"/>
          <w:numId w:val="32"/>
        </w:numPr>
        <w:spacing w:before="120" w:line="240" w:lineRule="auto"/>
        <w:ind w:left="1170" w:right="-14" w:hanging="630"/>
        <w:jc w:val="thaiDistribute"/>
        <w:rPr>
          <w:rFonts w:ascii="Angsana New" w:hAnsi="Angsana New"/>
          <w:sz w:val="28"/>
        </w:rPr>
      </w:pPr>
      <w:r w:rsidRPr="00DC0CFD">
        <w:rPr>
          <w:rFonts w:ascii="Angsana New" w:hAnsi="Angsana New"/>
          <w:spacing w:val="-4"/>
          <w:sz w:val="28"/>
          <w:lang w:val="en-US"/>
        </w:rPr>
        <w:t>The Company and subsidiary (joint defendant)</w:t>
      </w:r>
      <w:r>
        <w:rPr>
          <w:rFonts w:ascii="Angsana New" w:hAnsi="Angsana New" w:hint="cs"/>
          <w:spacing w:val="-4"/>
          <w:sz w:val="28"/>
          <w:cs/>
          <w:lang w:val="en-US"/>
        </w:rPr>
        <w:t xml:space="preserve"> </w:t>
      </w:r>
      <w:r w:rsidRPr="00DC0CFD">
        <w:rPr>
          <w:rFonts w:ascii="Angsana New" w:hAnsi="Angsana New"/>
          <w:spacing w:val="-4"/>
          <w:sz w:val="28"/>
          <w:lang w:val="en-US"/>
        </w:rPr>
        <w:t>were sued to transfer</w:t>
      </w:r>
      <w:r w:rsidRPr="00DC0CFD">
        <w:rPr>
          <w:rFonts w:ascii="Angsana New" w:hAnsi="Angsana New" w:hint="cs"/>
          <w:spacing w:val="-4"/>
          <w:sz w:val="28"/>
          <w:cs/>
          <w:lang w:val="en-US"/>
        </w:rPr>
        <w:t xml:space="preserve"> </w:t>
      </w:r>
      <w:r w:rsidRPr="00DC0CFD">
        <w:rPr>
          <w:rFonts w:ascii="Angsana New" w:hAnsi="Angsana New"/>
          <w:spacing w:val="-4"/>
          <w:sz w:val="28"/>
          <w:lang w:val="en-US"/>
        </w:rPr>
        <w:t>the ownership of the public utilities of a project</w:t>
      </w:r>
      <w:r>
        <w:rPr>
          <w:rFonts w:ascii="Angsana New" w:hAnsi="Angsana New"/>
          <w:spacing w:val="-4"/>
          <w:sz w:val="28"/>
          <w:lang w:val="en-US"/>
        </w:rPr>
        <w:t xml:space="preserve">. </w:t>
      </w:r>
      <w:r w:rsidRPr="00DC0CFD">
        <w:rPr>
          <w:rFonts w:ascii="Angsana New" w:hAnsi="Angsana New"/>
          <w:sz w:val="28"/>
          <w:lang w:val="en-US"/>
        </w:rPr>
        <w:t xml:space="preserve">On 26 December 2018, the Civil Court ordered the Company and joint defendants to transfer a project’s ownership to be common ownership, payment for the transferring and pay the plaintiffs Baht 0.50 million </w:t>
      </w:r>
      <w:r w:rsidRPr="00177F60">
        <w:rPr>
          <w:rFonts w:ascii="Angsana New" w:hAnsi="Angsana New"/>
          <w:spacing w:val="-4"/>
          <w:sz w:val="28"/>
          <w:lang w:val="en-US"/>
        </w:rPr>
        <w:t xml:space="preserve">together with interest at a rate of 7.5% per annum. </w:t>
      </w:r>
      <w:r w:rsidRPr="00177F60">
        <w:rPr>
          <w:rFonts w:ascii="Angsana New" w:hAnsi="Angsana New"/>
          <w:sz w:val="28"/>
        </w:rPr>
        <w:t>On 19 December 2019, the Appeal Court judged according to the</w:t>
      </w:r>
      <w:r w:rsidRPr="00DC0CFD">
        <w:rPr>
          <w:rFonts w:ascii="Angsana New" w:hAnsi="Angsana New"/>
          <w:sz w:val="28"/>
        </w:rPr>
        <w:t xml:space="preserve"> </w:t>
      </w:r>
      <w:r>
        <w:rPr>
          <w:rFonts w:ascii="Angsana New" w:hAnsi="Angsana New"/>
          <w:spacing w:val="-4"/>
          <w:kern w:val="16"/>
          <w:sz w:val="28"/>
        </w:rPr>
        <w:t>Civil Court, to transfer the</w:t>
      </w:r>
      <w:r w:rsidRPr="007F3F41">
        <w:rPr>
          <w:rFonts w:ascii="Angsana New" w:hAnsi="Angsana New"/>
          <w:spacing w:val="-4"/>
          <w:kern w:val="16"/>
          <w:sz w:val="28"/>
        </w:rPr>
        <w:t xml:space="preserve"> project’s ownership to be common ownership. The claims from plaintiffs Baht 0.50 million</w:t>
      </w:r>
      <w:r w:rsidRPr="00177F60">
        <w:rPr>
          <w:rFonts w:ascii="Angsana New" w:hAnsi="Angsana New"/>
          <w:sz w:val="28"/>
        </w:rPr>
        <w:t xml:space="preserve"> together with interest at a rate of 7.5% per annum are dismissal. Currently,</w:t>
      </w:r>
      <w:r w:rsidRPr="00177F60">
        <w:rPr>
          <w:rFonts w:ascii="Angsana New" w:hAnsi="Angsana New" w:hint="cs"/>
          <w:sz w:val="28"/>
          <w:cs/>
        </w:rPr>
        <w:t xml:space="preserve"> </w:t>
      </w:r>
      <w:r w:rsidRPr="00DC0CFD">
        <w:rPr>
          <w:rFonts w:ascii="Angsana New" w:hAnsi="Angsana New"/>
          <w:sz w:val="28"/>
        </w:rPr>
        <w:t xml:space="preserve">the case is under consideration by the </w:t>
      </w:r>
      <w:r>
        <w:rPr>
          <w:rFonts w:ascii="Angsana New" w:hAnsi="Angsana New"/>
          <w:sz w:val="28"/>
        </w:rPr>
        <w:t>Supreme</w:t>
      </w:r>
      <w:r w:rsidRPr="00DC0CFD">
        <w:rPr>
          <w:rFonts w:ascii="Angsana New" w:hAnsi="Angsana New"/>
          <w:sz w:val="28"/>
        </w:rPr>
        <w:t xml:space="preserve"> </w:t>
      </w:r>
      <w:r>
        <w:rPr>
          <w:rFonts w:ascii="Angsana New" w:hAnsi="Angsana New"/>
          <w:sz w:val="28"/>
        </w:rPr>
        <w:t>C</w:t>
      </w:r>
      <w:r w:rsidRPr="00DC0CFD">
        <w:rPr>
          <w:rFonts w:ascii="Angsana New" w:hAnsi="Angsana New"/>
          <w:sz w:val="28"/>
        </w:rPr>
        <w:t>ourt.</w:t>
      </w:r>
    </w:p>
    <w:p w:rsidR="00670B84" w:rsidRDefault="00F97953" w:rsidP="006E5E6A">
      <w:pPr>
        <w:pStyle w:val="ListParagraph"/>
        <w:autoSpaceDE w:val="0"/>
        <w:autoSpaceDN w:val="0"/>
        <w:adjustRightInd w:val="0"/>
        <w:spacing w:before="120" w:line="240" w:lineRule="auto"/>
        <w:ind w:left="567" w:right="-6"/>
        <w:jc w:val="thaiDistribute"/>
        <w:rPr>
          <w:rFonts w:ascii="Angsana New" w:hAnsi="Angsana New"/>
          <w:sz w:val="28"/>
          <w:lang w:val="en-US"/>
        </w:rPr>
      </w:pPr>
      <w:r w:rsidRPr="009916C6">
        <w:rPr>
          <w:rFonts w:ascii="Angsana New" w:hAnsi="Angsana New"/>
          <w:sz w:val="28"/>
          <w:lang w:val="en-US"/>
        </w:rPr>
        <w:t>However, the management has assessed the effect</w:t>
      </w:r>
      <w:r w:rsidR="001C6928" w:rsidRPr="009916C6">
        <w:rPr>
          <w:rFonts w:ascii="Angsana New" w:hAnsi="Angsana New"/>
          <w:sz w:val="28"/>
          <w:lang w:val="en-US"/>
        </w:rPr>
        <w:t xml:space="preserve">s to estimate the provision for </w:t>
      </w:r>
      <w:r w:rsidRPr="009916C6">
        <w:rPr>
          <w:rFonts w:ascii="Angsana New" w:hAnsi="Angsana New"/>
          <w:sz w:val="28"/>
          <w:lang w:val="en-US"/>
        </w:rPr>
        <w:t>litigation and claims as record</w:t>
      </w:r>
      <w:r w:rsidR="001C6928" w:rsidRPr="009916C6">
        <w:rPr>
          <w:rFonts w:ascii="Angsana New" w:hAnsi="Angsana New"/>
          <w:sz w:val="28"/>
          <w:lang w:val="en-US"/>
        </w:rPr>
        <w:t>ed under the</w:t>
      </w:r>
      <w:r w:rsidR="001C6928" w:rsidRPr="0048501D">
        <w:rPr>
          <w:rFonts w:ascii="Angsana New" w:hAnsi="Angsana New"/>
          <w:sz w:val="28"/>
          <w:lang w:val="en-US"/>
        </w:rPr>
        <w:t xml:space="preserve"> account “Provision</w:t>
      </w:r>
      <w:r w:rsidR="006E5E6A">
        <w:rPr>
          <w:rFonts w:ascii="Angsana New" w:hAnsi="Angsana New"/>
          <w:sz w:val="28"/>
          <w:lang w:val="en-US"/>
        </w:rPr>
        <w:t>”</w:t>
      </w:r>
    </w:p>
    <w:p w:rsidR="001462DD" w:rsidRPr="001462DD" w:rsidRDefault="001462DD" w:rsidP="00CF3391">
      <w:pPr>
        <w:pStyle w:val="ListParagraph"/>
        <w:numPr>
          <w:ilvl w:val="1"/>
          <w:numId w:val="32"/>
        </w:numPr>
        <w:spacing w:before="120" w:line="240" w:lineRule="auto"/>
        <w:ind w:left="1170" w:right="-14" w:hanging="630"/>
        <w:jc w:val="thaiDistribute"/>
        <w:rPr>
          <w:rFonts w:ascii="Angsana New" w:hAnsi="Angsana New"/>
          <w:sz w:val="28"/>
          <w:lang w:val="en-US"/>
        </w:rPr>
      </w:pPr>
      <w:r w:rsidRPr="00B835F3">
        <w:rPr>
          <w:rFonts w:ascii="Angsana New" w:hAnsi="Angsana New"/>
          <w:sz w:val="28"/>
        </w:rPr>
        <w:lastRenderedPageBreak/>
        <w:t>The Company was sued against breaking the contract of a project about</w:t>
      </w:r>
      <w:r w:rsidRPr="00B835F3">
        <w:rPr>
          <w:rFonts w:ascii="Angsana New" w:hAnsi="Angsana New" w:hint="cs"/>
          <w:sz w:val="28"/>
          <w:cs/>
        </w:rPr>
        <w:t xml:space="preserve"> </w:t>
      </w:r>
      <w:r w:rsidRPr="00B835F3">
        <w:rPr>
          <w:rFonts w:ascii="Angsana New" w:hAnsi="Angsana New"/>
          <w:sz w:val="28"/>
          <w:lang w:val="en-US"/>
        </w:rPr>
        <w:t xml:space="preserve">decommissioning </w:t>
      </w:r>
      <w:r w:rsidRPr="00B835F3">
        <w:rPr>
          <w:rFonts w:ascii="Angsana New" w:hAnsi="Angsana New"/>
          <w:sz w:val="28"/>
        </w:rPr>
        <w:t>public utilities</w:t>
      </w:r>
      <w:r w:rsidRPr="00B835F3">
        <w:rPr>
          <w:rFonts w:ascii="Angsana New" w:hAnsi="Angsana New" w:hint="cs"/>
          <w:sz w:val="28"/>
          <w:cs/>
        </w:rPr>
        <w:t xml:space="preserve"> </w:t>
      </w:r>
      <w:r w:rsidRPr="00B835F3">
        <w:rPr>
          <w:rFonts w:ascii="Angsana New" w:hAnsi="Angsana New"/>
          <w:sz w:val="28"/>
        </w:rPr>
        <w:t xml:space="preserve">which were not according to the project plan and </w:t>
      </w:r>
      <w:r w:rsidRPr="00B835F3">
        <w:rPr>
          <w:rFonts w:ascii="Angsana New" w:hAnsi="Angsana New"/>
          <w:sz w:val="28"/>
          <w:lang w:val="en-US"/>
        </w:rPr>
        <w:t xml:space="preserve">pay the plaintiff Baht 1.83 million with </w:t>
      </w:r>
      <w:r w:rsidRPr="00B835F3">
        <w:rPr>
          <w:rFonts w:ascii="Angsana New" w:hAnsi="Angsana New"/>
          <w:sz w:val="28"/>
        </w:rPr>
        <w:t>fine at the rate of Baht 1,000 per day from the date that the Company was sued.</w:t>
      </w:r>
    </w:p>
    <w:p w:rsidR="001462DD" w:rsidRPr="004D67A9" w:rsidRDefault="001462DD" w:rsidP="001462DD">
      <w:pPr>
        <w:pStyle w:val="ListParagraph"/>
        <w:numPr>
          <w:ilvl w:val="1"/>
          <w:numId w:val="32"/>
        </w:numPr>
        <w:spacing w:before="120" w:line="240" w:lineRule="auto"/>
        <w:ind w:left="1170" w:right="-14" w:hanging="630"/>
        <w:jc w:val="thaiDistribute"/>
        <w:rPr>
          <w:rFonts w:ascii="Angsana New" w:hAnsi="Angsana New"/>
          <w:sz w:val="28"/>
          <w:lang w:val="en-US"/>
        </w:rPr>
      </w:pPr>
      <w:r>
        <w:rPr>
          <w:rFonts w:ascii="Angsana New" w:hAnsi="Angsana New"/>
          <w:sz w:val="28"/>
        </w:rPr>
        <w:t>T</w:t>
      </w:r>
      <w:r w:rsidRPr="004D67A9">
        <w:rPr>
          <w:rFonts w:ascii="Angsana New" w:hAnsi="Angsana New"/>
          <w:sz w:val="28"/>
        </w:rPr>
        <w:t xml:space="preserve">he Company </w:t>
      </w:r>
      <w:r w:rsidRPr="004D67A9">
        <w:rPr>
          <w:rFonts w:ascii="Angsana New" w:hAnsi="Angsana New"/>
          <w:spacing w:val="-4"/>
          <w:sz w:val="28"/>
          <w:lang w:val="en-US"/>
        </w:rPr>
        <w:t>and subsidiary (joint defendant)</w:t>
      </w:r>
      <w:r>
        <w:rPr>
          <w:rFonts w:ascii="Angsana New" w:hAnsi="Angsana New" w:hint="cs"/>
          <w:spacing w:val="-4"/>
          <w:sz w:val="28"/>
          <w:cs/>
          <w:lang w:val="en-US"/>
        </w:rPr>
        <w:t xml:space="preserve"> </w:t>
      </w:r>
      <w:r w:rsidRPr="004D67A9">
        <w:rPr>
          <w:rFonts w:ascii="Angsana New" w:hAnsi="Angsana New"/>
          <w:spacing w:val="-4"/>
          <w:sz w:val="28"/>
          <w:lang w:val="en-US"/>
        </w:rPr>
        <w:t>were sued</w:t>
      </w:r>
      <w:r w:rsidRPr="004D67A9">
        <w:rPr>
          <w:rFonts w:ascii="Angsana New" w:hAnsi="Angsana New"/>
          <w:sz w:val="28"/>
        </w:rPr>
        <w:t xml:space="preserve"> against breaking the contract</w:t>
      </w:r>
      <w:r>
        <w:rPr>
          <w:rFonts w:ascii="Angsana New" w:hAnsi="Angsana New"/>
          <w:sz w:val="28"/>
        </w:rPr>
        <w:t>s</w:t>
      </w:r>
      <w:r w:rsidRPr="004D67A9">
        <w:rPr>
          <w:rFonts w:ascii="Angsana New" w:hAnsi="Angsana New"/>
          <w:sz w:val="28"/>
        </w:rPr>
        <w:t xml:space="preserve"> </w:t>
      </w:r>
      <w:r w:rsidRPr="004D67A9">
        <w:rPr>
          <w:rFonts w:ascii="Angsana New" w:hAnsi="Angsana New"/>
          <w:spacing w:val="-4"/>
          <w:sz w:val="28"/>
          <w:lang w:val="en-US"/>
        </w:rPr>
        <w:t>of a project</w:t>
      </w:r>
      <w:r w:rsidRPr="004D67A9">
        <w:rPr>
          <w:rFonts w:ascii="Angsana New" w:eastAsia="SimSun" w:hAnsi="Angsana New"/>
          <w:sz w:val="28"/>
        </w:rPr>
        <w:t>, which were summarized as follows:</w:t>
      </w:r>
    </w:p>
    <w:p w:rsidR="001462DD" w:rsidRPr="004D67A9" w:rsidRDefault="001462DD" w:rsidP="001462DD">
      <w:pPr>
        <w:pStyle w:val="ListParagraph"/>
        <w:numPr>
          <w:ilvl w:val="2"/>
          <w:numId w:val="32"/>
        </w:numPr>
        <w:spacing w:before="60" w:line="240" w:lineRule="auto"/>
        <w:ind w:left="1890" w:right="-11"/>
        <w:jc w:val="thaiDistribute"/>
        <w:rPr>
          <w:rFonts w:ascii="Angsana New" w:hAnsi="Angsana New"/>
          <w:sz w:val="28"/>
          <w:lang w:val="en-US"/>
        </w:rPr>
      </w:pPr>
      <w:r w:rsidRPr="004D67A9">
        <w:rPr>
          <w:rFonts w:ascii="Angsana New" w:hAnsi="Angsana New"/>
          <w:sz w:val="28"/>
        </w:rPr>
        <w:t>To revoke a juristic act</w:t>
      </w:r>
      <w:r w:rsidRPr="004D67A9">
        <w:rPr>
          <w:rFonts w:ascii="Angsana New" w:hAnsi="Angsana New" w:hint="cs"/>
          <w:sz w:val="28"/>
          <w:cs/>
        </w:rPr>
        <w:t xml:space="preserve"> </w:t>
      </w:r>
      <w:r w:rsidRPr="004D67A9">
        <w:rPr>
          <w:rFonts w:ascii="Angsana New" w:hAnsi="Angsana New"/>
          <w:sz w:val="28"/>
        </w:rPr>
        <w:t>of sale and purchase and to register the rights of servitude on</w:t>
      </w:r>
      <w:r w:rsidRPr="004D67A9">
        <w:rPr>
          <w:rFonts w:ascii="Angsana New" w:hAnsi="Angsana New" w:hint="cs"/>
          <w:sz w:val="28"/>
          <w:cs/>
        </w:rPr>
        <w:t xml:space="preserve"> </w:t>
      </w:r>
      <w:r w:rsidRPr="004D67A9">
        <w:rPr>
          <w:rFonts w:ascii="Angsana New" w:hAnsi="Angsana New"/>
          <w:sz w:val="28"/>
        </w:rPr>
        <w:t>land for public interest</w:t>
      </w:r>
      <w:r w:rsidRPr="004D67A9">
        <w:rPr>
          <w:rFonts w:ascii="Angsana New" w:hAnsi="Angsana New" w:hint="cs"/>
          <w:sz w:val="28"/>
          <w:cs/>
        </w:rPr>
        <w:t xml:space="preserve"> </w:t>
      </w:r>
      <w:r w:rsidRPr="004D67A9">
        <w:rPr>
          <w:rFonts w:ascii="Angsana New" w:hAnsi="Angsana New"/>
          <w:sz w:val="28"/>
          <w:lang w:val="en-US"/>
        </w:rPr>
        <w:t xml:space="preserve">and </w:t>
      </w:r>
      <w:r w:rsidRPr="004D67A9">
        <w:rPr>
          <w:rFonts w:ascii="Angsana New" w:hAnsi="Angsana New"/>
          <w:spacing w:val="-4"/>
          <w:sz w:val="28"/>
          <w:lang w:val="en-US"/>
        </w:rPr>
        <w:t>transfer</w:t>
      </w:r>
      <w:r w:rsidRPr="004D67A9">
        <w:rPr>
          <w:rFonts w:ascii="Angsana New" w:hAnsi="Angsana New" w:hint="cs"/>
          <w:spacing w:val="-4"/>
          <w:sz w:val="28"/>
          <w:cs/>
          <w:lang w:val="en-US"/>
        </w:rPr>
        <w:t xml:space="preserve"> </w:t>
      </w:r>
      <w:r w:rsidRPr="004D67A9">
        <w:rPr>
          <w:rFonts w:ascii="Angsana New" w:hAnsi="Angsana New"/>
          <w:spacing w:val="-4"/>
          <w:sz w:val="28"/>
          <w:lang w:val="en-US"/>
        </w:rPr>
        <w:t xml:space="preserve">the ownership of the public utilities of </w:t>
      </w:r>
      <w:r>
        <w:rPr>
          <w:rFonts w:ascii="Angsana New" w:hAnsi="Angsana New"/>
          <w:spacing w:val="-4"/>
          <w:sz w:val="28"/>
          <w:lang w:val="en-US"/>
        </w:rPr>
        <w:t>the</w:t>
      </w:r>
      <w:r w:rsidRPr="004D67A9">
        <w:rPr>
          <w:rFonts w:ascii="Angsana New" w:hAnsi="Angsana New"/>
          <w:spacing w:val="-4"/>
          <w:sz w:val="28"/>
          <w:lang w:val="en-US"/>
        </w:rPr>
        <w:t xml:space="preserve"> project.</w:t>
      </w:r>
      <w:r w:rsidRPr="004D67A9">
        <w:rPr>
          <w:rFonts w:ascii="Angsana New" w:hAnsi="Angsana New" w:hint="cs"/>
          <w:spacing w:val="-4"/>
          <w:sz w:val="28"/>
          <w:cs/>
          <w:lang w:val="en-US"/>
        </w:rPr>
        <w:t xml:space="preserve"> </w:t>
      </w:r>
      <w:r w:rsidRPr="004D67A9">
        <w:rPr>
          <w:rFonts w:ascii="Angsana New" w:hAnsi="Angsana New"/>
          <w:spacing w:val="-4"/>
          <w:sz w:val="28"/>
          <w:lang w:val="en-US"/>
        </w:rPr>
        <w:t xml:space="preserve">If transfer the ownership with </w:t>
      </w:r>
      <w:r w:rsidRPr="004D67A9">
        <w:rPr>
          <w:rFonts w:ascii="Angsana New" w:hAnsi="Angsana New"/>
          <w:sz w:val="28"/>
        </w:rPr>
        <w:t xml:space="preserve">servitude, the Company </w:t>
      </w:r>
      <w:r w:rsidRPr="004D67A9">
        <w:rPr>
          <w:rFonts w:ascii="Angsana New" w:hAnsi="Angsana New"/>
          <w:spacing w:val="-4"/>
          <w:sz w:val="28"/>
          <w:lang w:val="en-US"/>
        </w:rPr>
        <w:t xml:space="preserve">and joint defendant </w:t>
      </w:r>
      <w:r>
        <w:rPr>
          <w:rFonts w:ascii="Angsana New" w:hAnsi="Angsana New"/>
          <w:sz w:val="28"/>
          <w:lang w:val="en-US"/>
        </w:rPr>
        <w:t>have</w:t>
      </w:r>
      <w:r w:rsidRPr="004D67A9">
        <w:rPr>
          <w:rFonts w:ascii="Angsana New" w:hAnsi="Angsana New"/>
          <w:sz w:val="28"/>
          <w:lang w:val="en-US"/>
        </w:rPr>
        <w:t xml:space="preserve"> together </w:t>
      </w:r>
      <w:r>
        <w:rPr>
          <w:rFonts w:ascii="Angsana New" w:hAnsi="Angsana New"/>
          <w:sz w:val="28"/>
          <w:lang w:val="en-US"/>
        </w:rPr>
        <w:t xml:space="preserve">to </w:t>
      </w:r>
      <w:r w:rsidRPr="004D67A9">
        <w:rPr>
          <w:rFonts w:ascii="Angsana New" w:hAnsi="Angsana New"/>
          <w:sz w:val="28"/>
          <w:lang w:val="en-US"/>
        </w:rPr>
        <w:t xml:space="preserve">pay the plaintiffs </w:t>
      </w:r>
      <w:r>
        <w:rPr>
          <w:rFonts w:ascii="Angsana New" w:hAnsi="Angsana New"/>
          <w:sz w:val="28"/>
          <w:lang w:val="en-US"/>
        </w:rPr>
        <w:t xml:space="preserve">of </w:t>
      </w:r>
      <w:r w:rsidRPr="004D67A9">
        <w:rPr>
          <w:rFonts w:ascii="Angsana New" w:hAnsi="Angsana New"/>
          <w:sz w:val="28"/>
          <w:lang w:val="en-US"/>
        </w:rPr>
        <w:t>Baht 33.5 million. If not follow to the matter</w:t>
      </w:r>
      <w:r w:rsidRPr="004D67A9">
        <w:rPr>
          <w:rFonts w:ascii="Angsana New" w:hAnsi="Angsana New" w:hint="cs"/>
          <w:sz w:val="28"/>
          <w:cs/>
          <w:lang w:val="en-US"/>
        </w:rPr>
        <w:t xml:space="preserve"> </w:t>
      </w:r>
      <w:r w:rsidRPr="004D67A9">
        <w:rPr>
          <w:rFonts w:ascii="Angsana New" w:hAnsi="Angsana New"/>
          <w:sz w:val="28"/>
          <w:lang w:val="en-US"/>
        </w:rPr>
        <w:t>as above</w:t>
      </w:r>
      <w:r w:rsidRPr="004D67A9">
        <w:rPr>
          <w:rFonts w:ascii="Angsana New" w:hAnsi="Angsana New"/>
          <w:sz w:val="28"/>
        </w:rPr>
        <w:t xml:space="preserve">, </w:t>
      </w:r>
      <w:r>
        <w:rPr>
          <w:rFonts w:ascii="Angsana New" w:hAnsi="Angsana New"/>
          <w:sz w:val="28"/>
        </w:rPr>
        <w:t>then both of them have to</w:t>
      </w:r>
      <w:r w:rsidRPr="004D67A9">
        <w:rPr>
          <w:rFonts w:ascii="Angsana New" w:hAnsi="Angsana New"/>
          <w:sz w:val="28"/>
          <w:lang w:val="en-US"/>
        </w:rPr>
        <w:t xml:space="preserve"> pay the plaintiffs Baht 117 million</w:t>
      </w:r>
      <w:r>
        <w:rPr>
          <w:rFonts w:ascii="Angsana New" w:hAnsi="Angsana New" w:hint="cs"/>
          <w:sz w:val="28"/>
          <w:cs/>
          <w:lang w:val="en-US"/>
        </w:rPr>
        <w:t>.</w:t>
      </w:r>
    </w:p>
    <w:p w:rsidR="001462DD" w:rsidRPr="001462DD" w:rsidRDefault="001462DD" w:rsidP="001462DD">
      <w:pPr>
        <w:pStyle w:val="ListParagraph"/>
        <w:numPr>
          <w:ilvl w:val="2"/>
          <w:numId w:val="32"/>
        </w:numPr>
        <w:spacing w:before="60" w:line="240" w:lineRule="auto"/>
        <w:ind w:left="1890" w:right="-11"/>
        <w:jc w:val="thaiDistribute"/>
        <w:rPr>
          <w:rFonts w:ascii="Angsana New" w:hAnsi="Angsana New"/>
          <w:sz w:val="28"/>
          <w:lang w:val="en-US"/>
        </w:rPr>
      </w:pPr>
      <w:r w:rsidRPr="004D67A9">
        <w:rPr>
          <w:rFonts w:ascii="Angsana New" w:hAnsi="Angsana New"/>
          <w:sz w:val="28"/>
        </w:rPr>
        <w:t>To maintain public utilities.</w:t>
      </w:r>
      <w:r w:rsidRPr="004D67A9">
        <w:rPr>
          <w:rFonts w:ascii="Angsana New" w:hAnsi="Angsana New"/>
          <w:sz w:val="28"/>
          <w:lang w:val="en-US"/>
        </w:rPr>
        <w:t xml:space="preserve"> If not follow to the matter</w:t>
      </w:r>
      <w:r w:rsidRPr="004D67A9">
        <w:rPr>
          <w:rFonts w:ascii="Angsana New" w:hAnsi="Angsana New"/>
          <w:sz w:val="28"/>
        </w:rPr>
        <w:t xml:space="preserve">, </w:t>
      </w:r>
      <w:r w:rsidR="00923C0C">
        <w:rPr>
          <w:rFonts w:ascii="Angsana New" w:hAnsi="Angsana New"/>
          <w:sz w:val="28"/>
        </w:rPr>
        <w:t>both of them have to</w:t>
      </w:r>
      <w:r w:rsidRPr="004D67A9">
        <w:rPr>
          <w:rFonts w:ascii="Angsana New" w:hAnsi="Angsana New"/>
          <w:sz w:val="28"/>
          <w:lang w:val="en-US"/>
        </w:rPr>
        <w:t xml:space="preserve"> pay the plaintiffs Baht 1 million</w:t>
      </w:r>
      <w:r>
        <w:rPr>
          <w:rFonts w:ascii="Angsana New" w:hAnsi="Angsana New" w:hint="cs"/>
          <w:sz w:val="28"/>
          <w:cs/>
          <w:lang w:val="en-US"/>
        </w:rPr>
        <w:t>.</w:t>
      </w:r>
    </w:p>
    <w:p w:rsidR="00CF3391" w:rsidRPr="006E5E6A" w:rsidRDefault="001462DD" w:rsidP="001462DD">
      <w:pPr>
        <w:pStyle w:val="ListParagraph"/>
        <w:spacing w:before="120" w:line="240" w:lineRule="auto"/>
        <w:ind w:left="540" w:right="-14"/>
        <w:jc w:val="thaiDistribute"/>
        <w:rPr>
          <w:rFonts w:ascii="Angsana New" w:hAnsi="Angsana New"/>
          <w:sz w:val="28"/>
          <w:lang w:val="en-US"/>
        </w:rPr>
      </w:pPr>
      <w:r w:rsidRPr="00B835F3">
        <w:rPr>
          <w:rFonts w:ascii="Angsana New" w:hAnsi="Angsana New"/>
          <w:sz w:val="28"/>
        </w:rPr>
        <w:t>Currently,</w:t>
      </w:r>
      <w:r w:rsidRPr="00B835F3">
        <w:t xml:space="preserve"> </w:t>
      </w:r>
      <w:r w:rsidRPr="00B835F3">
        <w:rPr>
          <w:rFonts w:ascii="Angsana New" w:hAnsi="Angsana New"/>
          <w:sz w:val="28"/>
        </w:rPr>
        <w:t>the</w:t>
      </w:r>
      <w:r w:rsidR="00923C0C">
        <w:rPr>
          <w:rFonts w:ascii="Angsana New" w:hAnsi="Angsana New"/>
          <w:sz w:val="28"/>
        </w:rPr>
        <w:t>se</w:t>
      </w:r>
      <w:r w:rsidRPr="00B835F3">
        <w:rPr>
          <w:rFonts w:ascii="Angsana New" w:hAnsi="Angsana New"/>
          <w:sz w:val="28"/>
        </w:rPr>
        <w:t xml:space="preserve"> case</w:t>
      </w:r>
      <w:r>
        <w:rPr>
          <w:rFonts w:ascii="Angsana New" w:hAnsi="Angsana New"/>
          <w:sz w:val="28"/>
        </w:rPr>
        <w:t>s</w:t>
      </w:r>
      <w:r w:rsidRPr="00B835F3">
        <w:rPr>
          <w:rFonts w:ascii="Angsana New" w:hAnsi="Angsana New"/>
          <w:sz w:val="28"/>
        </w:rPr>
        <w:t xml:space="preserve"> </w:t>
      </w:r>
      <w:r>
        <w:rPr>
          <w:rFonts w:ascii="Angsana New" w:hAnsi="Angsana New"/>
          <w:sz w:val="28"/>
        </w:rPr>
        <w:t>are</w:t>
      </w:r>
      <w:r w:rsidRPr="00B835F3">
        <w:rPr>
          <w:rFonts w:ascii="Angsana New" w:hAnsi="Angsana New"/>
          <w:sz w:val="28"/>
        </w:rPr>
        <w:t xml:space="preserve"> under consideration by </w:t>
      </w:r>
      <w:r w:rsidRPr="00B835F3">
        <w:rPr>
          <w:rFonts w:ascii="Angsana New" w:hAnsi="Angsana New"/>
          <w:sz w:val="28"/>
          <w:lang w:val="en-US"/>
        </w:rPr>
        <w:t>the Civil Court</w:t>
      </w:r>
      <w:r w:rsidRPr="00B835F3">
        <w:rPr>
          <w:rFonts w:ascii="Angsana New" w:hAnsi="Angsana New"/>
          <w:sz w:val="28"/>
        </w:rPr>
        <w:t>. However, the management believes that the Company will not incur losses as a result of th</w:t>
      </w:r>
      <w:r>
        <w:rPr>
          <w:rFonts w:ascii="Angsana New" w:hAnsi="Angsana New"/>
          <w:sz w:val="28"/>
        </w:rPr>
        <w:t>e</w:t>
      </w:r>
      <w:r w:rsidRPr="00B835F3">
        <w:rPr>
          <w:rFonts w:ascii="Angsana New" w:hAnsi="Angsana New"/>
          <w:sz w:val="28"/>
        </w:rPr>
        <w:t>s</w:t>
      </w:r>
      <w:r>
        <w:rPr>
          <w:rFonts w:ascii="Angsana New" w:hAnsi="Angsana New"/>
          <w:sz w:val="28"/>
        </w:rPr>
        <w:t>e</w:t>
      </w:r>
      <w:r w:rsidRPr="00B835F3">
        <w:rPr>
          <w:rFonts w:ascii="Angsana New" w:hAnsi="Angsana New"/>
          <w:sz w:val="28"/>
        </w:rPr>
        <w:t xml:space="preserve"> case</w:t>
      </w:r>
      <w:r w:rsidR="00923C0C">
        <w:rPr>
          <w:rFonts w:ascii="Angsana New" w:hAnsi="Angsana New"/>
          <w:sz w:val="28"/>
        </w:rPr>
        <w:t>s</w:t>
      </w:r>
      <w:r w:rsidRPr="00B835F3">
        <w:rPr>
          <w:rFonts w:ascii="Angsana New" w:hAnsi="Angsana New"/>
          <w:sz w:val="28"/>
        </w:rPr>
        <w:t>.</w:t>
      </w:r>
    </w:p>
    <w:p w:rsidR="00EC7FEC" w:rsidRPr="0007660D" w:rsidRDefault="00EC7FEC" w:rsidP="00753D25">
      <w:pPr>
        <w:pStyle w:val="ListParagraph"/>
        <w:autoSpaceDE w:val="0"/>
        <w:autoSpaceDN w:val="0"/>
        <w:adjustRightInd w:val="0"/>
        <w:spacing w:before="120" w:line="240" w:lineRule="auto"/>
        <w:ind w:left="0" w:right="-6"/>
        <w:jc w:val="thaiDistribute"/>
        <w:rPr>
          <w:rFonts w:ascii="Angsana New" w:hAnsi="Angsana New"/>
          <w:sz w:val="2"/>
          <w:szCs w:val="2"/>
          <w:lang w:val="en-US"/>
        </w:rPr>
      </w:pPr>
    </w:p>
    <w:p w:rsidR="004066C2" w:rsidRPr="004066C2" w:rsidRDefault="004066C2" w:rsidP="0012380B">
      <w:pPr>
        <w:numPr>
          <w:ilvl w:val="0"/>
          <w:numId w:val="28"/>
        </w:numPr>
        <w:tabs>
          <w:tab w:val="left" w:pos="567"/>
        </w:tabs>
        <w:spacing w:before="120" w:line="240" w:lineRule="auto"/>
        <w:ind w:left="539" w:right="-6" w:hanging="539"/>
        <w:rPr>
          <w:rFonts w:ascii="Angsana New" w:hAnsi="Angsana New"/>
          <w:b/>
          <w:bCs/>
          <w:sz w:val="28"/>
          <w:szCs w:val="28"/>
        </w:rPr>
      </w:pPr>
      <w:r>
        <w:rPr>
          <w:rFonts w:ascii="Angsana New" w:hAnsi="Angsana New"/>
          <w:b/>
          <w:bCs/>
          <w:sz w:val="28"/>
          <w:szCs w:val="28"/>
          <w:lang w:val="en-US"/>
        </w:rPr>
        <w:t>FAIR VALUE HIERARCHY</w:t>
      </w:r>
    </w:p>
    <w:p w:rsidR="00CA0048" w:rsidRPr="00E87980" w:rsidRDefault="004066C2" w:rsidP="00694105">
      <w:pPr>
        <w:spacing w:before="120"/>
        <w:ind w:left="573"/>
        <w:jc w:val="thaiDistribute"/>
        <w:rPr>
          <w:rFonts w:ascii="Angsana New" w:hAnsi="Angsana New"/>
          <w:sz w:val="28"/>
          <w:szCs w:val="28"/>
        </w:rPr>
      </w:pPr>
      <w:r w:rsidRPr="00C02039">
        <w:rPr>
          <w:rFonts w:ascii="Angsana New" w:hAnsi="Angsana New"/>
          <w:sz w:val="28"/>
          <w:szCs w:val="28"/>
        </w:rPr>
        <w:t xml:space="preserve">As at </w:t>
      </w:r>
      <w:r w:rsidR="001D206B">
        <w:rPr>
          <w:rFonts w:ascii="Angsana New" w:hAnsi="Angsana New"/>
          <w:sz w:val="28"/>
          <w:szCs w:val="28"/>
        </w:rPr>
        <w:t xml:space="preserve">31 </w:t>
      </w:r>
      <w:r w:rsidRPr="00C02039">
        <w:rPr>
          <w:rFonts w:ascii="Angsana New" w:hAnsi="Angsana New"/>
          <w:sz w:val="28"/>
          <w:szCs w:val="28"/>
        </w:rPr>
        <w:t xml:space="preserve">December </w:t>
      </w:r>
      <w:r w:rsidR="006A66E8">
        <w:rPr>
          <w:rFonts w:ascii="Angsana New" w:hAnsi="Angsana New"/>
          <w:sz w:val="28"/>
          <w:szCs w:val="28"/>
        </w:rPr>
        <w:t>20</w:t>
      </w:r>
      <w:r w:rsidR="0079202D">
        <w:rPr>
          <w:rFonts w:ascii="Angsana New" w:hAnsi="Angsana New"/>
          <w:sz w:val="28"/>
          <w:szCs w:val="28"/>
        </w:rPr>
        <w:t>20</w:t>
      </w:r>
      <w:r w:rsidR="00F97953">
        <w:rPr>
          <w:rFonts w:ascii="Angsana New" w:hAnsi="Angsana New"/>
          <w:sz w:val="28"/>
          <w:szCs w:val="28"/>
        </w:rPr>
        <w:t xml:space="preserve"> and </w:t>
      </w:r>
      <w:r w:rsidR="00F97953" w:rsidRPr="00413EDC">
        <w:rPr>
          <w:rFonts w:ascii="Angsana New" w:hAnsi="Angsana New"/>
          <w:sz w:val="28"/>
          <w:szCs w:val="28"/>
        </w:rPr>
        <w:t>201</w:t>
      </w:r>
      <w:r w:rsidR="0079202D">
        <w:rPr>
          <w:rFonts w:ascii="Angsana New" w:hAnsi="Angsana New"/>
          <w:sz w:val="28"/>
          <w:szCs w:val="28"/>
        </w:rPr>
        <w:t>9</w:t>
      </w:r>
      <w:r w:rsidRPr="00C02039">
        <w:rPr>
          <w:rFonts w:ascii="Angsana New" w:hAnsi="Angsana New"/>
          <w:sz w:val="28"/>
          <w:szCs w:val="28"/>
        </w:rPr>
        <w:t xml:space="preserve">, the </w:t>
      </w:r>
      <w:r>
        <w:rPr>
          <w:rFonts w:ascii="Angsana New" w:hAnsi="Angsana New"/>
          <w:sz w:val="28"/>
          <w:szCs w:val="28"/>
        </w:rPr>
        <w:t>Group</w:t>
      </w:r>
      <w:r w:rsidR="00AB6811">
        <w:rPr>
          <w:rFonts w:ascii="Angsana New" w:hAnsi="Angsana New"/>
          <w:sz w:val="28"/>
          <w:szCs w:val="28"/>
        </w:rPr>
        <w:t xml:space="preserve"> had the assets</w:t>
      </w:r>
      <w:r w:rsidR="00B44302">
        <w:rPr>
          <w:rFonts w:ascii="Angsana New" w:hAnsi="Angsana New"/>
          <w:sz w:val="28"/>
          <w:szCs w:val="28"/>
        </w:rPr>
        <w:t xml:space="preserve"> that were </w:t>
      </w:r>
      <w:r w:rsidR="00F040DF">
        <w:rPr>
          <w:rFonts w:ascii="Angsana New" w:hAnsi="Angsana New"/>
          <w:sz w:val="28"/>
          <w:szCs w:val="28"/>
        </w:rPr>
        <w:t>disclosed</w:t>
      </w:r>
      <w:r w:rsidRPr="00C02039">
        <w:rPr>
          <w:rFonts w:ascii="Angsana New" w:hAnsi="Angsana New"/>
          <w:sz w:val="28"/>
          <w:szCs w:val="28"/>
        </w:rPr>
        <w:t xml:space="preserve"> at fair value using different levels of inputs as follows:</w:t>
      </w:r>
    </w:p>
    <w:bookmarkStart w:id="80" w:name="_MON_1643213577"/>
    <w:bookmarkEnd w:id="80"/>
    <w:p w:rsidR="00296874" w:rsidRDefault="00A6215D" w:rsidP="009B3756">
      <w:pPr>
        <w:spacing w:line="240" w:lineRule="auto"/>
        <w:ind w:left="567" w:right="-6"/>
        <w:jc w:val="thaiDistribute"/>
        <w:rPr>
          <w:rFonts w:ascii="Angsana New" w:hAnsi="Angsana New"/>
          <w:sz w:val="12"/>
          <w:szCs w:val="12"/>
          <w:lang w:val="en-US"/>
        </w:rPr>
      </w:pPr>
      <w:r w:rsidRPr="009B3756">
        <w:rPr>
          <w:rFonts w:ascii="Angsana New" w:hAnsi="Angsana New"/>
          <w:sz w:val="12"/>
          <w:szCs w:val="12"/>
          <w:cs/>
          <w:lang w:val="en-US"/>
        </w:rPr>
        <w:object w:dxaOrig="8664" w:dyaOrig="2048">
          <v:shape id="_x0000_i1072" type="#_x0000_t75" style="width:432.75pt;height:102pt" o:ole="">
            <v:imagedata r:id="rId107" o:title=""/>
          </v:shape>
          <o:OLEObject Type="Embed" ProgID="Excel.Sheet.8" ShapeID="_x0000_i1072" DrawAspect="Content" ObjectID="_1675794010" r:id="rId108"/>
        </w:object>
      </w:r>
    </w:p>
    <w:p w:rsidR="00296874" w:rsidRDefault="00296874" w:rsidP="009B3756">
      <w:pPr>
        <w:spacing w:line="240" w:lineRule="auto"/>
        <w:ind w:left="567" w:right="-6"/>
        <w:jc w:val="thaiDistribute"/>
        <w:rPr>
          <w:rFonts w:ascii="Angsana New" w:hAnsi="Angsana New"/>
          <w:sz w:val="12"/>
          <w:szCs w:val="12"/>
          <w:lang w:val="en-US"/>
        </w:rPr>
      </w:pPr>
    </w:p>
    <w:bookmarkStart w:id="81" w:name="_MON_1642756391"/>
    <w:bookmarkEnd w:id="81"/>
    <w:p w:rsidR="00296874" w:rsidRDefault="00A6215D" w:rsidP="009B3756">
      <w:pPr>
        <w:spacing w:line="240" w:lineRule="auto"/>
        <w:ind w:left="567" w:right="-6"/>
        <w:jc w:val="thaiDistribute"/>
        <w:rPr>
          <w:rFonts w:ascii="Angsana New" w:hAnsi="Angsana New"/>
          <w:sz w:val="12"/>
          <w:szCs w:val="12"/>
          <w:lang w:val="en-US"/>
        </w:rPr>
      </w:pPr>
      <w:r w:rsidRPr="009B3756">
        <w:rPr>
          <w:rFonts w:ascii="Angsana New" w:hAnsi="Angsana New"/>
          <w:sz w:val="12"/>
          <w:szCs w:val="12"/>
          <w:cs/>
          <w:lang w:val="en-US"/>
        </w:rPr>
        <w:object w:dxaOrig="8684" w:dyaOrig="2048">
          <v:shape id="_x0000_i1073" type="#_x0000_t75" style="width:434.25pt;height:102pt" o:ole="">
            <v:imagedata r:id="rId109" o:title=""/>
          </v:shape>
          <o:OLEObject Type="Embed" ProgID="Excel.Sheet.8" ShapeID="_x0000_i1073" DrawAspect="Content" ObjectID="_1675794011" r:id="rId110"/>
        </w:object>
      </w:r>
    </w:p>
    <w:p w:rsidR="00EC7FEC" w:rsidRDefault="00EC7FEC" w:rsidP="009B3756">
      <w:pPr>
        <w:spacing w:line="240" w:lineRule="auto"/>
        <w:ind w:left="567" w:right="-6"/>
        <w:jc w:val="thaiDistribute"/>
        <w:rPr>
          <w:rFonts w:ascii="Angsana New" w:hAnsi="Angsana New"/>
          <w:sz w:val="2"/>
          <w:szCs w:val="2"/>
          <w:lang w:val="en-US"/>
        </w:rPr>
      </w:pPr>
    </w:p>
    <w:p w:rsidR="00624CCA" w:rsidRDefault="00624CCA" w:rsidP="009B3756">
      <w:pPr>
        <w:spacing w:line="240" w:lineRule="auto"/>
        <w:ind w:left="567" w:right="-6"/>
        <w:jc w:val="thaiDistribute"/>
        <w:rPr>
          <w:rFonts w:ascii="Angsana New" w:hAnsi="Angsana New"/>
          <w:sz w:val="2"/>
          <w:szCs w:val="2"/>
          <w:lang w:val="en-US"/>
        </w:rPr>
      </w:pPr>
    </w:p>
    <w:p w:rsidR="00624CCA" w:rsidRPr="009B3756" w:rsidRDefault="00624CCA" w:rsidP="009B3756">
      <w:pPr>
        <w:spacing w:line="240" w:lineRule="auto"/>
        <w:ind w:left="567" w:right="-6"/>
        <w:jc w:val="thaiDistribute"/>
        <w:rPr>
          <w:rFonts w:ascii="Angsana New" w:hAnsi="Angsana New"/>
          <w:sz w:val="2"/>
          <w:szCs w:val="2"/>
          <w:lang w:val="en-US"/>
        </w:rPr>
      </w:pPr>
    </w:p>
    <w:p w:rsidR="002B25FB" w:rsidRDefault="00D924DB" w:rsidP="00B15B18">
      <w:pPr>
        <w:spacing w:line="240" w:lineRule="auto"/>
        <w:ind w:left="567" w:right="-6"/>
        <w:jc w:val="thaiDistribute"/>
        <w:rPr>
          <w:rFonts w:ascii="Angsana New" w:hAnsi="Angsana New"/>
          <w:sz w:val="28"/>
          <w:szCs w:val="28"/>
          <w:lang w:val="en-US"/>
        </w:rPr>
      </w:pPr>
      <w:r w:rsidRPr="00D924DB">
        <w:rPr>
          <w:rFonts w:ascii="Angsana New" w:hAnsi="Angsana New"/>
          <w:sz w:val="28"/>
          <w:szCs w:val="28"/>
        </w:rPr>
        <w:t xml:space="preserve">During the year, there was no transfer </w:t>
      </w:r>
      <w:r w:rsidR="006A66E8">
        <w:rPr>
          <w:rFonts w:ascii="Angsana New" w:hAnsi="Angsana New"/>
          <w:sz w:val="28"/>
          <w:szCs w:val="28"/>
        </w:rPr>
        <w:t>within the fair value hierarchy</w:t>
      </w:r>
      <w:r w:rsidR="009A0EB3">
        <w:rPr>
          <w:rFonts w:ascii="Angsana New" w:hAnsi="Angsana New"/>
          <w:sz w:val="28"/>
          <w:szCs w:val="28"/>
        </w:rPr>
        <w:t xml:space="preserve"> </w:t>
      </w:r>
      <w:r w:rsidR="009A0EB3" w:rsidRPr="007D6BE7">
        <w:rPr>
          <w:rFonts w:ascii="Angsana New" w:hAnsi="Angsana New"/>
          <w:sz w:val="28"/>
          <w:szCs w:val="28"/>
          <w:lang w:val="en-US"/>
        </w:rPr>
        <w:t>(see Note</w:t>
      </w:r>
      <w:r w:rsidR="0079202D">
        <w:rPr>
          <w:rFonts w:ascii="Angsana New" w:hAnsi="Angsana New"/>
          <w:sz w:val="28"/>
          <w:szCs w:val="28"/>
          <w:lang w:val="en-US"/>
        </w:rPr>
        <w:t xml:space="preserve"> 9</w:t>
      </w:r>
      <w:r w:rsidR="009A0EB3" w:rsidRPr="007D6BE7">
        <w:rPr>
          <w:rFonts w:ascii="Angsana New" w:hAnsi="Angsana New"/>
          <w:sz w:val="28"/>
          <w:szCs w:val="28"/>
          <w:lang w:val="en-US"/>
        </w:rPr>
        <w:t>)</w:t>
      </w:r>
      <w:r w:rsidR="009A0EB3">
        <w:rPr>
          <w:rFonts w:ascii="Angsana New" w:hAnsi="Angsana New"/>
          <w:sz w:val="28"/>
          <w:szCs w:val="28"/>
          <w:lang w:val="en-US"/>
        </w:rPr>
        <w:t>.</w:t>
      </w:r>
    </w:p>
    <w:p w:rsidR="0079202D" w:rsidRDefault="0079202D" w:rsidP="00B15B18">
      <w:pPr>
        <w:spacing w:line="240" w:lineRule="auto"/>
        <w:ind w:left="567" w:right="-6"/>
        <w:jc w:val="thaiDistribute"/>
        <w:rPr>
          <w:rFonts w:ascii="Angsana New" w:hAnsi="Angsana New"/>
          <w:sz w:val="28"/>
          <w:szCs w:val="28"/>
          <w:lang w:val="en-US"/>
        </w:rPr>
      </w:pPr>
    </w:p>
    <w:p w:rsidR="0079202D" w:rsidRDefault="0079202D" w:rsidP="00B15B18">
      <w:pPr>
        <w:spacing w:line="240" w:lineRule="auto"/>
        <w:ind w:left="567" w:right="-6"/>
        <w:jc w:val="thaiDistribute"/>
        <w:rPr>
          <w:rFonts w:ascii="Angsana New" w:hAnsi="Angsana New"/>
          <w:sz w:val="28"/>
          <w:szCs w:val="28"/>
          <w:lang w:val="en-US"/>
        </w:rPr>
      </w:pPr>
    </w:p>
    <w:p w:rsidR="00A6215D" w:rsidRDefault="00A6215D" w:rsidP="00B15B18">
      <w:pPr>
        <w:spacing w:line="240" w:lineRule="auto"/>
        <w:ind w:left="567" w:right="-6"/>
        <w:jc w:val="thaiDistribute"/>
        <w:rPr>
          <w:rFonts w:ascii="Angsana New" w:hAnsi="Angsana New"/>
          <w:sz w:val="28"/>
          <w:szCs w:val="28"/>
          <w:lang w:val="en-US"/>
        </w:rPr>
      </w:pPr>
    </w:p>
    <w:p w:rsidR="0079202D" w:rsidRDefault="0079202D" w:rsidP="00B15B18">
      <w:pPr>
        <w:spacing w:line="240" w:lineRule="auto"/>
        <w:ind w:left="567" w:right="-6"/>
        <w:jc w:val="thaiDistribute"/>
        <w:rPr>
          <w:rFonts w:ascii="Angsana New" w:hAnsi="Angsana New"/>
          <w:sz w:val="28"/>
          <w:szCs w:val="28"/>
          <w:lang w:val="en-US"/>
        </w:rPr>
      </w:pPr>
    </w:p>
    <w:p w:rsidR="0079202D" w:rsidRPr="0007660D" w:rsidRDefault="0079202D" w:rsidP="00B15B18">
      <w:pPr>
        <w:spacing w:line="240" w:lineRule="auto"/>
        <w:ind w:left="567" w:right="-6"/>
        <w:jc w:val="thaiDistribute"/>
        <w:rPr>
          <w:rFonts w:ascii="Angsana New" w:hAnsi="Angsana New"/>
          <w:sz w:val="28"/>
          <w:szCs w:val="28"/>
        </w:rPr>
      </w:pPr>
    </w:p>
    <w:p w:rsidR="00A83D6B" w:rsidRPr="00D760B0" w:rsidRDefault="00A83D6B" w:rsidP="0012380B">
      <w:pPr>
        <w:numPr>
          <w:ilvl w:val="0"/>
          <w:numId w:val="28"/>
        </w:numPr>
        <w:tabs>
          <w:tab w:val="left" w:pos="567"/>
        </w:tabs>
        <w:spacing w:before="120" w:line="240" w:lineRule="auto"/>
        <w:ind w:left="539" w:right="-6" w:hanging="539"/>
        <w:rPr>
          <w:rFonts w:ascii="Angsana New" w:hAnsi="Angsana New"/>
          <w:b/>
          <w:bCs/>
          <w:sz w:val="28"/>
          <w:szCs w:val="28"/>
        </w:rPr>
      </w:pPr>
      <w:r w:rsidRPr="00D760B0">
        <w:rPr>
          <w:rFonts w:ascii="Angsana New" w:hAnsi="Angsana New"/>
          <w:b/>
          <w:bCs/>
          <w:sz w:val="28"/>
          <w:szCs w:val="28"/>
        </w:rPr>
        <w:lastRenderedPageBreak/>
        <w:t>FINANCIAL INSTRUMENTS</w:t>
      </w:r>
    </w:p>
    <w:p w:rsidR="00A83D6B" w:rsidRPr="0058004B" w:rsidRDefault="0079202D" w:rsidP="00A83D6B">
      <w:pPr>
        <w:spacing w:before="120" w:line="240" w:lineRule="auto"/>
        <w:ind w:right="-6" w:firstLine="567"/>
        <w:jc w:val="both"/>
        <w:outlineLvl w:val="0"/>
        <w:rPr>
          <w:rFonts w:ascii="Angsana New" w:hAnsi="Angsana New"/>
          <w:b/>
          <w:bCs/>
          <w:sz w:val="28"/>
          <w:szCs w:val="28"/>
          <w:lang w:val="en-US"/>
        </w:rPr>
      </w:pPr>
      <w:r>
        <w:rPr>
          <w:rFonts w:ascii="Angsana New" w:hAnsi="Angsana New"/>
          <w:b/>
          <w:bCs/>
          <w:sz w:val="28"/>
          <w:szCs w:val="28"/>
        </w:rPr>
        <w:t>Financial risk management</w:t>
      </w:r>
    </w:p>
    <w:p w:rsidR="00A83D6B" w:rsidRPr="00AA0811" w:rsidRDefault="0079202D" w:rsidP="00A83D6B">
      <w:pPr>
        <w:spacing w:before="120" w:line="240" w:lineRule="auto"/>
        <w:ind w:left="567" w:right="-6"/>
        <w:jc w:val="both"/>
        <w:rPr>
          <w:rFonts w:ascii="Angsana New" w:hAnsi="Angsana New"/>
          <w:sz w:val="28"/>
          <w:szCs w:val="28"/>
          <w:cs/>
          <w:lang w:val="en-US"/>
        </w:rPr>
      </w:pPr>
      <w:r w:rsidRPr="005F3D35">
        <w:rPr>
          <w:rFonts w:ascii="Angsana New" w:hAnsi="Angsana New"/>
          <w:spacing w:val="-3"/>
          <w:sz w:val="28"/>
          <w:szCs w:val="28"/>
        </w:rPr>
        <w:t>The Group’s financial instruments, as defined under Th</w:t>
      </w:r>
      <w:r w:rsidR="003722EB">
        <w:rPr>
          <w:rFonts w:ascii="Angsana New" w:hAnsi="Angsana New"/>
          <w:spacing w:val="-3"/>
          <w:sz w:val="28"/>
          <w:szCs w:val="28"/>
        </w:rPr>
        <w:t>ai Financial Reporting Standard</w:t>
      </w:r>
      <w:r w:rsidRPr="005F3D35">
        <w:rPr>
          <w:rFonts w:ascii="Angsana New" w:hAnsi="Angsana New"/>
          <w:spacing w:val="-3"/>
          <w:sz w:val="28"/>
          <w:szCs w:val="28"/>
        </w:rPr>
        <w:t xml:space="preserve"> No. 7 “Financial Instruments: Disclosure”, principally comprise cash and cash equivalents, trade and other receivables, other financial assets, trade and other payables, </w:t>
      </w:r>
      <w:r>
        <w:rPr>
          <w:rFonts w:ascii="Angsana New" w:hAnsi="Angsana New"/>
          <w:spacing w:val="-3"/>
          <w:sz w:val="28"/>
          <w:szCs w:val="28"/>
        </w:rPr>
        <w:t xml:space="preserve">lease liabilities and </w:t>
      </w:r>
      <w:r w:rsidRPr="005F3D35">
        <w:rPr>
          <w:rFonts w:ascii="Angsana New" w:hAnsi="Angsana New"/>
          <w:spacing w:val="-3"/>
          <w:sz w:val="28"/>
          <w:szCs w:val="28"/>
        </w:rPr>
        <w:t xml:space="preserve">long-term </w:t>
      </w:r>
      <w:r>
        <w:rPr>
          <w:rFonts w:ascii="Angsana New" w:hAnsi="Angsana New"/>
          <w:spacing w:val="-3"/>
          <w:sz w:val="28"/>
          <w:szCs w:val="28"/>
        </w:rPr>
        <w:t>borrowings</w:t>
      </w:r>
      <w:r w:rsidRPr="005F3D35">
        <w:rPr>
          <w:rFonts w:ascii="Angsana New" w:hAnsi="Angsana New"/>
          <w:spacing w:val="-3"/>
          <w:sz w:val="28"/>
          <w:szCs w:val="28"/>
        </w:rPr>
        <w:t>. The financial risks associated with these financial instruments and how they are managed is described below</w:t>
      </w:r>
      <w:r>
        <w:rPr>
          <w:rFonts w:ascii="Angsana New" w:hAnsi="Angsana New"/>
          <w:spacing w:val="-3"/>
          <w:sz w:val="28"/>
          <w:szCs w:val="28"/>
        </w:rPr>
        <w:t>s:</w:t>
      </w:r>
    </w:p>
    <w:p w:rsidR="00A83D6B" w:rsidRPr="00D760B0" w:rsidRDefault="00A83D6B" w:rsidP="00A83D6B">
      <w:pPr>
        <w:spacing w:before="120" w:line="240" w:lineRule="auto"/>
        <w:ind w:right="-6" w:firstLine="567"/>
        <w:jc w:val="both"/>
        <w:outlineLvl w:val="0"/>
        <w:rPr>
          <w:rFonts w:ascii="Angsana New" w:hAnsi="Angsana New"/>
          <w:b/>
          <w:bCs/>
          <w:sz w:val="28"/>
          <w:szCs w:val="28"/>
          <w:cs/>
        </w:rPr>
      </w:pPr>
      <w:r w:rsidRPr="00D760B0">
        <w:rPr>
          <w:rFonts w:ascii="Angsana New" w:hAnsi="Angsana New"/>
          <w:b/>
          <w:bCs/>
          <w:sz w:val="28"/>
          <w:szCs w:val="28"/>
        </w:rPr>
        <w:t>Capital management</w:t>
      </w:r>
    </w:p>
    <w:p w:rsidR="00072204" w:rsidRPr="00D760B0" w:rsidRDefault="00A83D6B" w:rsidP="00B64794">
      <w:pPr>
        <w:spacing w:before="120" w:line="240" w:lineRule="auto"/>
        <w:ind w:left="567" w:right="-6"/>
        <w:jc w:val="thaiDistribute"/>
        <w:rPr>
          <w:rFonts w:ascii="Angsana New" w:hAnsi="Angsana New"/>
          <w:sz w:val="28"/>
          <w:szCs w:val="28"/>
        </w:rPr>
      </w:pPr>
      <w:r w:rsidRPr="00D760B0">
        <w:rPr>
          <w:rFonts w:ascii="Angsana New" w:hAnsi="Angsana New"/>
          <w:sz w:val="28"/>
          <w:szCs w:val="28"/>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w:t>
      </w:r>
      <w:r w:rsidR="00FB78E6">
        <w:rPr>
          <w:rFonts w:ascii="Angsana New" w:hAnsi="Angsana New"/>
          <w:sz w:val="28"/>
          <w:szCs w:val="28"/>
        </w:rPr>
        <w:t>otal shareholders’ equity</w:t>
      </w:r>
      <w:r w:rsidRPr="00D760B0">
        <w:rPr>
          <w:rFonts w:ascii="Angsana New" w:hAnsi="Angsana New"/>
          <w:sz w:val="28"/>
          <w:szCs w:val="28"/>
        </w:rPr>
        <w:t xml:space="preserve"> and also monitors the level of dividends to ordinary shareholders.</w:t>
      </w:r>
    </w:p>
    <w:p w:rsidR="00A83D6B" w:rsidRPr="00D760B0" w:rsidRDefault="00A83D6B" w:rsidP="00A83D6B">
      <w:pPr>
        <w:spacing w:before="120" w:line="240" w:lineRule="auto"/>
        <w:ind w:left="567" w:right="-6"/>
        <w:jc w:val="thaiDistribute"/>
        <w:outlineLvl w:val="0"/>
        <w:rPr>
          <w:rFonts w:ascii="Angsana New" w:hAnsi="Angsana New"/>
          <w:b/>
          <w:bCs/>
          <w:sz w:val="28"/>
          <w:szCs w:val="28"/>
          <w:lang w:val="en-US"/>
        </w:rPr>
      </w:pPr>
      <w:r w:rsidRPr="00D760B0">
        <w:rPr>
          <w:rFonts w:ascii="Angsana New" w:hAnsi="Angsana New"/>
          <w:b/>
          <w:bCs/>
          <w:sz w:val="28"/>
          <w:szCs w:val="28"/>
        </w:rPr>
        <w:t>Credit risk</w:t>
      </w:r>
    </w:p>
    <w:p w:rsidR="0079202D" w:rsidRDefault="0079202D" w:rsidP="00A83D6B">
      <w:pPr>
        <w:spacing w:before="120" w:line="240" w:lineRule="auto"/>
        <w:ind w:left="567" w:right="-6"/>
        <w:jc w:val="thaiDistribute"/>
        <w:outlineLvl w:val="0"/>
        <w:rPr>
          <w:rFonts w:ascii="Angsana New" w:hAnsi="Angsana New"/>
          <w:spacing w:val="-3"/>
          <w:sz w:val="28"/>
          <w:szCs w:val="28"/>
        </w:rPr>
      </w:pPr>
      <w:r w:rsidRPr="005F3D35">
        <w:rPr>
          <w:rFonts w:ascii="Angsana New" w:hAnsi="Angsana New"/>
          <w:spacing w:val="-3"/>
          <w:sz w:val="28"/>
          <w:szCs w:val="28"/>
        </w:rPr>
        <w:t>Credit risk refers to the risk that counterparty will default on its contractual obligations resulting in a financial loss to the Group.</w:t>
      </w:r>
      <w:r>
        <w:rPr>
          <w:rFonts w:ascii="Angsana New" w:hAnsi="Angsana New" w:hint="cs"/>
          <w:spacing w:val="-3"/>
          <w:sz w:val="28"/>
          <w:szCs w:val="28"/>
          <w:cs/>
        </w:rPr>
        <w:t xml:space="preserve"> </w:t>
      </w:r>
      <w:r>
        <w:rPr>
          <w:rFonts w:ascii="Angsana New" w:hAnsi="Angsana New"/>
          <w:spacing w:val="-3"/>
          <w:sz w:val="28"/>
          <w:szCs w:val="28"/>
        </w:rPr>
        <w:t>T</w:t>
      </w:r>
      <w:r w:rsidRPr="00F306D3">
        <w:rPr>
          <w:rFonts w:ascii="Angsana New" w:hAnsi="Angsana New"/>
          <w:spacing w:val="-3"/>
          <w:sz w:val="28"/>
          <w:szCs w:val="28"/>
        </w:rPr>
        <w:t>he Group do</w:t>
      </w:r>
      <w:r>
        <w:rPr>
          <w:rFonts w:ascii="Angsana New" w:hAnsi="Angsana New"/>
          <w:spacing w:val="-3"/>
          <w:sz w:val="28"/>
          <w:szCs w:val="28"/>
        </w:rPr>
        <w:t>es</w:t>
      </w:r>
      <w:r w:rsidRPr="00F306D3">
        <w:rPr>
          <w:rFonts w:ascii="Angsana New" w:hAnsi="Angsana New"/>
          <w:spacing w:val="-3"/>
          <w:sz w:val="28"/>
          <w:szCs w:val="28"/>
        </w:rPr>
        <w:t xml:space="preserve"> not have </w:t>
      </w:r>
      <w:r>
        <w:rPr>
          <w:rFonts w:ascii="Angsana New" w:hAnsi="Angsana New"/>
          <w:spacing w:val="-3"/>
          <w:sz w:val="28"/>
          <w:szCs w:val="28"/>
        </w:rPr>
        <w:t>significant</w:t>
      </w:r>
      <w:r w:rsidRPr="00F306D3">
        <w:rPr>
          <w:rFonts w:ascii="Angsana New" w:hAnsi="Angsana New"/>
          <w:spacing w:val="-3"/>
          <w:sz w:val="28"/>
          <w:szCs w:val="28"/>
        </w:rPr>
        <w:t xml:space="preserve"> concentration of credit risk</w:t>
      </w:r>
      <w:r>
        <w:rPr>
          <w:rFonts w:ascii="Angsana New" w:hAnsi="Angsana New"/>
          <w:spacing w:val="-3"/>
          <w:sz w:val="28"/>
          <w:szCs w:val="28"/>
        </w:rPr>
        <w:t>.</w:t>
      </w:r>
      <w:r w:rsidRPr="00F306D3">
        <w:rPr>
          <w:rFonts w:ascii="Angsana New" w:hAnsi="Angsana New"/>
          <w:spacing w:val="-3"/>
          <w:sz w:val="28"/>
          <w:szCs w:val="28"/>
        </w:rPr>
        <w:t xml:space="preserve"> </w:t>
      </w:r>
      <w:r w:rsidRPr="00BA0931">
        <w:rPr>
          <w:rFonts w:ascii="Angsana New" w:hAnsi="Angsana New"/>
          <w:spacing w:val="-3"/>
          <w:sz w:val="28"/>
          <w:szCs w:val="28"/>
        </w:rPr>
        <w:t>The Group’s management manages the risk by adopting credit control policies and procedures.</w:t>
      </w:r>
      <w:r>
        <w:rPr>
          <w:rFonts w:ascii="Angsana New" w:hAnsi="Angsana New" w:hint="cs"/>
          <w:spacing w:val="-3"/>
          <w:sz w:val="28"/>
          <w:szCs w:val="28"/>
          <w:cs/>
        </w:rPr>
        <w:t xml:space="preserve"> </w:t>
      </w:r>
      <w:r w:rsidRPr="00BA0931">
        <w:rPr>
          <w:rFonts w:ascii="Angsana New" w:hAnsi="Angsana New"/>
          <w:spacing w:val="-3"/>
          <w:sz w:val="28"/>
          <w:szCs w:val="28"/>
        </w:rPr>
        <w:t>Therefore, the Group do</w:t>
      </w:r>
      <w:r>
        <w:rPr>
          <w:rFonts w:ascii="Angsana New" w:hAnsi="Angsana New"/>
          <w:spacing w:val="-3"/>
          <w:sz w:val="28"/>
          <w:szCs w:val="28"/>
        </w:rPr>
        <w:t>es</w:t>
      </w:r>
      <w:r w:rsidRPr="00BA0931">
        <w:rPr>
          <w:rFonts w:ascii="Angsana New" w:hAnsi="Angsana New"/>
          <w:spacing w:val="-3"/>
          <w:sz w:val="28"/>
          <w:szCs w:val="28"/>
        </w:rPr>
        <w:t xml:space="preserve"> not expect to incur material financial loss. The maximum exposure to credit risk is limited to the carrying amount of receivables less allowance for </w:t>
      </w:r>
      <w:r>
        <w:rPr>
          <w:rFonts w:ascii="Angsana New" w:hAnsi="Angsana New"/>
          <w:spacing w:val="-3"/>
          <w:sz w:val="28"/>
          <w:szCs w:val="28"/>
        </w:rPr>
        <w:t>expected credit loss</w:t>
      </w:r>
      <w:r w:rsidR="003722EB">
        <w:rPr>
          <w:rFonts w:ascii="Angsana New" w:hAnsi="Angsana New"/>
          <w:spacing w:val="-3"/>
          <w:sz w:val="28"/>
          <w:szCs w:val="28"/>
        </w:rPr>
        <w:t>es</w:t>
      </w:r>
      <w:r w:rsidRPr="00BA0931">
        <w:rPr>
          <w:rFonts w:ascii="Angsana New" w:hAnsi="Angsana New"/>
          <w:spacing w:val="-3"/>
          <w:sz w:val="28"/>
          <w:szCs w:val="28"/>
        </w:rPr>
        <w:t xml:space="preserve"> as stated in the statement of financial position.</w:t>
      </w:r>
    </w:p>
    <w:p w:rsidR="0079202D" w:rsidRPr="000C1B41" w:rsidRDefault="0079202D" w:rsidP="0079202D">
      <w:pPr>
        <w:spacing w:before="120" w:line="240" w:lineRule="atLeast"/>
        <w:ind w:left="562"/>
        <w:jc w:val="both"/>
        <w:rPr>
          <w:rFonts w:ascii="Angsana New" w:hAnsi="Angsana New"/>
          <w:b/>
          <w:bCs/>
          <w:spacing w:val="-3"/>
          <w:sz w:val="28"/>
          <w:szCs w:val="28"/>
        </w:rPr>
      </w:pPr>
      <w:r w:rsidRPr="000C1B41">
        <w:rPr>
          <w:rFonts w:ascii="Angsana New" w:hAnsi="Angsana New"/>
          <w:b/>
          <w:bCs/>
          <w:spacing w:val="-3"/>
          <w:sz w:val="28"/>
          <w:szCs w:val="28"/>
        </w:rPr>
        <w:t xml:space="preserve">Liquidity risk </w:t>
      </w:r>
    </w:p>
    <w:p w:rsidR="0079202D" w:rsidRPr="00131587" w:rsidRDefault="0079202D" w:rsidP="0079202D">
      <w:pPr>
        <w:spacing w:before="120" w:line="240" w:lineRule="atLeast"/>
        <w:ind w:left="562"/>
        <w:jc w:val="both"/>
        <w:rPr>
          <w:rFonts w:ascii="Angsana New" w:hAnsi="Angsana New"/>
          <w:spacing w:val="-3"/>
          <w:sz w:val="28"/>
          <w:szCs w:val="28"/>
          <w:cs/>
        </w:rPr>
      </w:pPr>
      <w:r w:rsidRPr="00131587">
        <w:rPr>
          <w:rFonts w:ascii="Angsana New" w:hAnsi="Angsana New"/>
          <w:spacing w:val="-3"/>
          <w:sz w:val="28"/>
          <w:szCs w:val="28"/>
        </w:rPr>
        <w:t xml:space="preserve">Liquidity risk is the risk that the Group will be unable to liquidate its financial assets and/or procure sufficient funds to discharge </w:t>
      </w:r>
      <w:r>
        <w:rPr>
          <w:rFonts w:ascii="Angsana New" w:hAnsi="Angsana New"/>
          <w:spacing w:val="-3"/>
          <w:sz w:val="28"/>
          <w:szCs w:val="28"/>
        </w:rPr>
        <w:t>its</w:t>
      </w:r>
      <w:r w:rsidRPr="00131587">
        <w:rPr>
          <w:rFonts w:ascii="Angsana New" w:hAnsi="Angsana New"/>
          <w:spacing w:val="-3"/>
          <w:sz w:val="28"/>
          <w:szCs w:val="28"/>
        </w:rPr>
        <w:t xml:space="preserve"> obligations in a timely manner, resulting in the Group incurring a financial loss.</w:t>
      </w:r>
    </w:p>
    <w:p w:rsidR="0079202D" w:rsidRDefault="0079202D" w:rsidP="0079202D">
      <w:pPr>
        <w:spacing w:before="120" w:line="240" w:lineRule="atLeast"/>
        <w:ind w:left="562"/>
        <w:jc w:val="both"/>
        <w:rPr>
          <w:rFonts w:ascii="Angsana New" w:hAnsi="Angsana New"/>
          <w:spacing w:val="-3"/>
          <w:sz w:val="28"/>
          <w:szCs w:val="28"/>
        </w:rPr>
      </w:pPr>
      <w:r w:rsidRPr="00131587">
        <w:rPr>
          <w:rFonts w:ascii="Angsana New" w:hAnsi="Angsana New"/>
          <w:spacing w:val="-3"/>
          <w:sz w:val="28"/>
          <w:szCs w:val="28"/>
        </w:rPr>
        <w:t>The Group manage</w:t>
      </w:r>
      <w:r>
        <w:rPr>
          <w:rFonts w:ascii="Angsana New" w:hAnsi="Angsana New"/>
          <w:spacing w:val="-3"/>
          <w:sz w:val="28"/>
          <w:szCs w:val="28"/>
        </w:rPr>
        <w:t>s</w:t>
      </w:r>
      <w:r w:rsidRPr="00131587">
        <w:rPr>
          <w:rFonts w:ascii="Angsana New" w:hAnsi="Angsana New"/>
          <w:spacing w:val="-3"/>
          <w:sz w:val="28"/>
          <w:szCs w:val="28"/>
        </w:rPr>
        <w:t xml:space="preserve"> liquidity risk through monitoring and planning of </w:t>
      </w:r>
      <w:r>
        <w:rPr>
          <w:rFonts w:ascii="Angsana New" w:hAnsi="Angsana New"/>
          <w:spacing w:val="-3"/>
          <w:sz w:val="28"/>
          <w:szCs w:val="28"/>
        </w:rPr>
        <w:t>its</w:t>
      </w:r>
      <w:r w:rsidRPr="00131587">
        <w:rPr>
          <w:rFonts w:ascii="Angsana New" w:hAnsi="Angsana New"/>
          <w:spacing w:val="-3"/>
          <w:sz w:val="28"/>
          <w:szCs w:val="28"/>
        </w:rPr>
        <w:t xml:space="preserve"> cash flows, including the arrangement of credit facilities with financial institutions, in order to ensure that </w:t>
      </w:r>
      <w:r>
        <w:rPr>
          <w:rFonts w:ascii="Angsana New" w:hAnsi="Angsana New"/>
          <w:spacing w:val="-3"/>
          <w:sz w:val="28"/>
          <w:szCs w:val="28"/>
        </w:rPr>
        <w:t>it</w:t>
      </w:r>
      <w:r w:rsidRPr="00131587">
        <w:rPr>
          <w:rFonts w:ascii="Angsana New" w:hAnsi="Angsana New"/>
          <w:spacing w:val="-3"/>
          <w:sz w:val="28"/>
          <w:szCs w:val="28"/>
        </w:rPr>
        <w:t xml:space="preserve"> will have sufficient funds for </w:t>
      </w:r>
      <w:r>
        <w:rPr>
          <w:rFonts w:ascii="Angsana New" w:hAnsi="Angsana New"/>
          <w:spacing w:val="-3"/>
          <w:sz w:val="28"/>
          <w:szCs w:val="28"/>
        </w:rPr>
        <w:t>its</w:t>
      </w:r>
      <w:r w:rsidRPr="00131587">
        <w:rPr>
          <w:rFonts w:ascii="Angsana New" w:hAnsi="Angsana New"/>
          <w:spacing w:val="-3"/>
          <w:sz w:val="28"/>
          <w:szCs w:val="28"/>
        </w:rPr>
        <w:t xml:space="preserve"> operations.</w:t>
      </w:r>
    </w:p>
    <w:p w:rsidR="006A66E8" w:rsidRDefault="007252D9" w:rsidP="0079202D">
      <w:pPr>
        <w:spacing w:before="120" w:line="240" w:lineRule="auto"/>
        <w:ind w:left="567" w:right="-6"/>
        <w:jc w:val="thaiDistribute"/>
        <w:rPr>
          <w:rFonts w:ascii="Angsana New" w:hAnsi="Angsana New"/>
          <w:spacing w:val="-3"/>
          <w:sz w:val="28"/>
          <w:szCs w:val="28"/>
        </w:rPr>
      </w:pPr>
      <w:r>
        <w:rPr>
          <w:rFonts w:ascii="Angsana New" w:hAnsi="Angsana New"/>
          <w:spacing w:val="-3"/>
          <w:sz w:val="28"/>
          <w:szCs w:val="28"/>
        </w:rPr>
        <w:t>The table below summarises the maturity profile of the Group’s non-derivative financial liabilities as at 31 December 2020 based on contractual undiscounted cash flows,</w:t>
      </w:r>
      <w:r w:rsidR="0079202D" w:rsidRPr="00131587">
        <w:rPr>
          <w:rFonts w:ascii="Angsana New" w:hAnsi="Angsana New"/>
          <w:spacing w:val="-3"/>
          <w:sz w:val="28"/>
          <w:szCs w:val="28"/>
        </w:rPr>
        <w:t xml:space="preserve"> are as follows:</w:t>
      </w:r>
    </w:p>
    <w:bookmarkStart w:id="82" w:name="_Hlk62120204"/>
    <w:bookmarkStart w:id="83" w:name="_MON_1672659392"/>
    <w:bookmarkEnd w:id="83"/>
    <w:p w:rsidR="0079202D" w:rsidRDefault="00A6215D" w:rsidP="0079202D">
      <w:pPr>
        <w:spacing w:before="120" w:line="240" w:lineRule="auto"/>
        <w:ind w:left="567" w:right="-6"/>
        <w:jc w:val="thaiDistribute"/>
        <w:rPr>
          <w:rFonts w:ascii="Angsana New" w:hAnsi="Angsana New"/>
          <w:sz w:val="28"/>
          <w:szCs w:val="28"/>
          <w:lang w:val="en-US"/>
        </w:rPr>
      </w:pPr>
      <w:r w:rsidRPr="007D76EB">
        <w:object w:dxaOrig="8741" w:dyaOrig="2825">
          <v:shape id="_x0000_i1074" type="#_x0000_t75" style="width:459.75pt;height:158.25pt" o:ole="">
            <v:imagedata r:id="rId111" o:title=""/>
          </v:shape>
          <o:OLEObject Type="Embed" ProgID="Excel.Sheet.8" ShapeID="_x0000_i1074" DrawAspect="Content" ObjectID="_1675794012" r:id="rId112"/>
        </w:object>
      </w:r>
      <w:bookmarkEnd w:id="82"/>
    </w:p>
    <w:bookmarkStart w:id="84" w:name="_MON_1675625637"/>
    <w:bookmarkEnd w:id="84"/>
    <w:p w:rsidR="008017D3" w:rsidRDefault="00A6215D" w:rsidP="007252D9">
      <w:pPr>
        <w:spacing w:before="120" w:line="240" w:lineRule="auto"/>
        <w:ind w:left="567" w:right="-6"/>
        <w:jc w:val="thaiDistribute"/>
        <w:rPr>
          <w:rFonts w:ascii="Angsana New" w:hAnsi="Angsana New"/>
          <w:spacing w:val="-3"/>
          <w:sz w:val="28"/>
          <w:szCs w:val="28"/>
        </w:rPr>
      </w:pPr>
      <w:r w:rsidRPr="007D76EB">
        <w:object w:dxaOrig="8866" w:dyaOrig="3173">
          <v:shape id="_x0000_i1075" type="#_x0000_t75" style="width:460.5pt;height:177.75pt" o:ole="">
            <v:imagedata r:id="rId113" o:title=""/>
          </v:shape>
          <o:OLEObject Type="Embed" ProgID="Excel.Sheet.8" ShapeID="_x0000_i1075" DrawAspect="Content" ObjectID="_1675794013" r:id="rId114"/>
        </w:object>
      </w:r>
      <w:r w:rsidR="008017D3">
        <w:rPr>
          <w:rFonts w:ascii="Angsana New" w:hAnsi="Angsana New"/>
          <w:b/>
          <w:bCs/>
          <w:spacing w:val="-3"/>
          <w:sz w:val="28"/>
          <w:szCs w:val="28"/>
        </w:rPr>
        <w:t xml:space="preserve">Interest rate risk </w:t>
      </w:r>
    </w:p>
    <w:p w:rsidR="008017D3" w:rsidRPr="007917C8" w:rsidRDefault="008017D3" w:rsidP="008017D3">
      <w:pPr>
        <w:spacing w:before="120" w:line="240" w:lineRule="atLeast"/>
        <w:ind w:left="562"/>
        <w:jc w:val="both"/>
        <w:rPr>
          <w:rFonts w:ascii="Angsana New" w:hAnsi="Angsana New"/>
          <w:spacing w:val="-3"/>
          <w:sz w:val="28"/>
          <w:szCs w:val="28"/>
        </w:rPr>
      </w:pPr>
      <w:r w:rsidRPr="007917C8">
        <w:rPr>
          <w:rFonts w:ascii="Angsana New" w:hAnsi="Angsana New"/>
          <w:spacing w:val="-3"/>
          <w:sz w:val="28"/>
          <w:szCs w:val="28"/>
        </w:rPr>
        <w:t>Interest rate risk is the uncertainty in value of financial assets and financial liabilities or net interest income as a result of the fluctuation of the market interest rate.</w:t>
      </w:r>
    </w:p>
    <w:p w:rsidR="008017D3" w:rsidRDefault="008017D3" w:rsidP="008017D3">
      <w:pPr>
        <w:spacing w:before="120" w:line="240" w:lineRule="atLeast"/>
        <w:ind w:left="562"/>
        <w:jc w:val="both"/>
        <w:rPr>
          <w:rFonts w:ascii="Angsana New" w:hAnsi="Angsana New"/>
          <w:spacing w:val="-3"/>
          <w:sz w:val="28"/>
          <w:szCs w:val="28"/>
        </w:rPr>
      </w:pPr>
      <w:r w:rsidRPr="007917C8">
        <w:rPr>
          <w:rFonts w:ascii="Angsana New" w:hAnsi="Angsana New"/>
          <w:spacing w:val="-3"/>
          <w:sz w:val="28"/>
          <w:szCs w:val="28"/>
        </w:rPr>
        <w:t>Most of the interest rates of financial assets and</w:t>
      </w:r>
      <w:r>
        <w:rPr>
          <w:rFonts w:ascii="Angsana New" w:hAnsi="Angsana New"/>
          <w:spacing w:val="-3"/>
          <w:sz w:val="28"/>
          <w:szCs w:val="28"/>
        </w:rPr>
        <w:t xml:space="preserve"> </w:t>
      </w:r>
      <w:r w:rsidRPr="007917C8">
        <w:rPr>
          <w:rFonts w:ascii="Angsana New" w:hAnsi="Angsana New"/>
          <w:spacing w:val="-3"/>
          <w:sz w:val="28"/>
          <w:szCs w:val="28"/>
        </w:rPr>
        <w:t xml:space="preserve">financial liabilities of the </w:t>
      </w:r>
      <w:r>
        <w:rPr>
          <w:rFonts w:ascii="Angsana New" w:hAnsi="Angsana New"/>
          <w:spacing w:val="-3"/>
          <w:sz w:val="28"/>
          <w:szCs w:val="28"/>
        </w:rPr>
        <w:t>Group</w:t>
      </w:r>
      <w:r w:rsidRPr="007917C8">
        <w:rPr>
          <w:rFonts w:ascii="Angsana New" w:hAnsi="Angsana New"/>
          <w:spacing w:val="-3"/>
          <w:sz w:val="28"/>
          <w:szCs w:val="28"/>
        </w:rPr>
        <w:t xml:space="preserve"> are floating rates, which are based on market rates such as the interest rate for the outstanding clients of commercial bank</w:t>
      </w:r>
      <w:r w:rsidR="003722EB">
        <w:rPr>
          <w:rFonts w:ascii="Angsana New" w:hAnsi="Angsana New"/>
          <w:spacing w:val="-3"/>
          <w:sz w:val="28"/>
          <w:szCs w:val="28"/>
        </w:rPr>
        <w:t>s</w:t>
      </w:r>
      <w:r w:rsidRPr="007917C8">
        <w:rPr>
          <w:rFonts w:ascii="Angsana New" w:hAnsi="Angsana New"/>
          <w:spacing w:val="-3"/>
          <w:sz w:val="28"/>
          <w:szCs w:val="28"/>
        </w:rPr>
        <w:t>, savings</w:t>
      </w:r>
      <w:r w:rsidR="003722EB">
        <w:rPr>
          <w:rFonts w:ascii="Angsana New" w:hAnsi="Angsana New"/>
          <w:spacing w:val="-3"/>
          <w:sz w:val="28"/>
          <w:szCs w:val="28"/>
        </w:rPr>
        <w:t>/fixed deposit</w:t>
      </w:r>
      <w:r w:rsidRPr="007917C8">
        <w:rPr>
          <w:rFonts w:ascii="Angsana New" w:hAnsi="Angsana New"/>
          <w:spacing w:val="-3"/>
          <w:sz w:val="28"/>
          <w:szCs w:val="28"/>
        </w:rPr>
        <w:t xml:space="preserve"> interest rate or other benchmark floating rates.</w:t>
      </w:r>
    </w:p>
    <w:p w:rsidR="008017D3" w:rsidRDefault="008017D3" w:rsidP="008017D3">
      <w:pPr>
        <w:spacing w:before="120" w:line="240" w:lineRule="auto"/>
        <w:ind w:left="562"/>
        <w:jc w:val="thaiDistribute"/>
        <w:rPr>
          <w:rFonts w:ascii="Angsana New" w:hAnsi="Angsana New"/>
          <w:spacing w:val="-3"/>
          <w:sz w:val="28"/>
          <w:szCs w:val="28"/>
        </w:rPr>
      </w:pPr>
      <w:r w:rsidRPr="005037D7">
        <w:rPr>
          <w:rFonts w:ascii="Angsana New" w:hAnsi="Angsana New"/>
          <w:spacing w:val="-3"/>
          <w:sz w:val="28"/>
          <w:szCs w:val="28"/>
        </w:rPr>
        <w:t xml:space="preserve">Significant financial assets and </w:t>
      </w:r>
      <w:r w:rsidRPr="007917C8">
        <w:rPr>
          <w:rFonts w:ascii="Angsana New" w:hAnsi="Angsana New"/>
          <w:spacing w:val="-3"/>
          <w:sz w:val="28"/>
          <w:szCs w:val="28"/>
        </w:rPr>
        <w:t>financial</w:t>
      </w:r>
      <w:r w:rsidRPr="005037D7">
        <w:rPr>
          <w:rFonts w:ascii="Angsana New" w:hAnsi="Angsana New"/>
          <w:spacing w:val="-3"/>
          <w:sz w:val="28"/>
          <w:szCs w:val="28"/>
        </w:rPr>
        <w:t xml:space="preserve"> liabilities </w:t>
      </w:r>
      <w:r>
        <w:rPr>
          <w:rFonts w:ascii="Angsana New" w:hAnsi="Angsana New"/>
          <w:spacing w:val="-3"/>
          <w:sz w:val="28"/>
          <w:szCs w:val="28"/>
        </w:rPr>
        <w:t xml:space="preserve">as at 31 December 2020 </w:t>
      </w:r>
      <w:r w:rsidRPr="005037D7">
        <w:rPr>
          <w:rFonts w:ascii="Angsana New" w:hAnsi="Angsana New"/>
          <w:spacing w:val="-3"/>
          <w:sz w:val="28"/>
          <w:szCs w:val="28"/>
        </w:rPr>
        <w:t>classified by type of interest rates are summarised in the table below</w:t>
      </w:r>
      <w:r>
        <w:rPr>
          <w:rFonts w:ascii="Angsana New" w:hAnsi="Angsana New"/>
          <w:spacing w:val="-3"/>
          <w:sz w:val="28"/>
          <w:szCs w:val="28"/>
        </w:rPr>
        <w:t>s</w:t>
      </w:r>
      <w:r w:rsidRPr="005037D7">
        <w:rPr>
          <w:rFonts w:ascii="Angsana New" w:hAnsi="Angsana New"/>
          <w:spacing w:val="-3"/>
          <w:sz w:val="28"/>
          <w:szCs w:val="28"/>
        </w:rPr>
        <w:t>, with those financial assets and</w:t>
      </w:r>
      <w:r>
        <w:rPr>
          <w:rFonts w:ascii="Angsana New" w:hAnsi="Angsana New"/>
          <w:spacing w:val="-3"/>
          <w:sz w:val="28"/>
          <w:szCs w:val="28"/>
        </w:rPr>
        <w:t xml:space="preserve"> </w:t>
      </w:r>
      <w:r w:rsidRPr="007917C8">
        <w:rPr>
          <w:rFonts w:ascii="Angsana New" w:hAnsi="Angsana New"/>
          <w:spacing w:val="-3"/>
          <w:sz w:val="28"/>
          <w:szCs w:val="28"/>
        </w:rPr>
        <w:t>financial</w:t>
      </w:r>
      <w:r w:rsidRPr="005037D7">
        <w:rPr>
          <w:rFonts w:ascii="Angsana New" w:hAnsi="Angsana New"/>
          <w:spacing w:val="-3"/>
          <w:sz w:val="28"/>
          <w:szCs w:val="28"/>
        </w:rPr>
        <w:t xml:space="preserve"> liabilities that carry fixed interest rates further classified based on the maturity date, or the repricing date if this occurs before the maturity date.</w:t>
      </w:r>
    </w:p>
    <w:bookmarkStart w:id="85" w:name="_Hlk62119755"/>
    <w:bookmarkStart w:id="86" w:name="_MON_1563619974"/>
    <w:bookmarkEnd w:id="86"/>
    <w:p w:rsidR="008017D3" w:rsidRDefault="00A6215D" w:rsidP="008017D3">
      <w:pPr>
        <w:spacing w:before="120" w:line="240" w:lineRule="auto"/>
        <w:ind w:left="562"/>
        <w:jc w:val="thaiDistribute"/>
      </w:pPr>
      <w:r w:rsidRPr="00807D2D">
        <w:object w:dxaOrig="9073" w:dyaOrig="5170">
          <v:shape id="_x0000_i1076" type="#_x0000_t75" style="width:473.25pt;height:4in" o:ole="">
            <v:imagedata r:id="rId115" o:title=""/>
          </v:shape>
          <o:OLEObject Type="Embed" ProgID="Excel.Sheet.8" ShapeID="_x0000_i1076" DrawAspect="Content" ObjectID="_1675794014" r:id="rId116"/>
        </w:object>
      </w:r>
      <w:bookmarkEnd w:id="85"/>
    </w:p>
    <w:bookmarkStart w:id="87" w:name="_MON_1675626773"/>
    <w:bookmarkEnd w:id="87"/>
    <w:p w:rsidR="005B01F1" w:rsidRPr="000F2D2B" w:rsidRDefault="00A6215D" w:rsidP="007252D9">
      <w:pPr>
        <w:spacing w:line="240" w:lineRule="auto"/>
        <w:ind w:left="562"/>
        <w:jc w:val="thaiDistribute"/>
        <w:rPr>
          <w:rFonts w:ascii="Angsana New" w:hAnsi="Angsana New"/>
          <w:b/>
          <w:bCs/>
          <w:sz w:val="2"/>
          <w:szCs w:val="2"/>
          <w:lang w:val="en-US"/>
        </w:rPr>
      </w:pPr>
      <w:r w:rsidRPr="00807D2D">
        <w:object w:dxaOrig="9073" w:dyaOrig="5794">
          <v:shape id="_x0000_i1077" type="#_x0000_t75" style="width:473.25pt;height:322.5pt" o:ole="">
            <v:imagedata r:id="rId117" o:title=""/>
          </v:shape>
          <o:OLEObject Type="Embed" ProgID="Excel.Sheet.8" ShapeID="_x0000_i1077" DrawAspect="Content" ObjectID="_1675794015" r:id="rId118"/>
        </w:object>
      </w:r>
    </w:p>
    <w:p w:rsidR="005B01F1" w:rsidRPr="005B01F1" w:rsidRDefault="005B01F1" w:rsidP="008017D3">
      <w:pPr>
        <w:spacing w:before="120" w:line="240" w:lineRule="auto"/>
        <w:ind w:left="562"/>
        <w:jc w:val="thaiDistribute"/>
        <w:rPr>
          <w:rFonts w:ascii="Angsana New" w:hAnsi="Angsana New"/>
          <w:b/>
          <w:bCs/>
          <w:sz w:val="28"/>
          <w:szCs w:val="28"/>
        </w:rPr>
      </w:pPr>
      <w:r w:rsidRPr="00D63067">
        <w:rPr>
          <w:rFonts w:ascii="Angsana New" w:hAnsi="Angsana New"/>
          <w:b/>
          <w:bCs/>
          <w:sz w:val="28"/>
          <w:lang w:val="en-US"/>
        </w:rPr>
        <w:t>Fair value</w:t>
      </w:r>
    </w:p>
    <w:p w:rsidR="005B01F1" w:rsidRDefault="005B01F1" w:rsidP="008017D3">
      <w:pPr>
        <w:spacing w:before="120" w:line="240" w:lineRule="auto"/>
        <w:ind w:left="562"/>
        <w:jc w:val="thaiDistribute"/>
        <w:rPr>
          <w:rFonts w:ascii="Angsana New" w:hAnsi="Angsana New"/>
          <w:sz w:val="28"/>
          <w:szCs w:val="28"/>
        </w:rPr>
      </w:pPr>
      <w:r w:rsidRPr="00F65880">
        <w:rPr>
          <w:rFonts w:ascii="Angsana New" w:hAnsi="Angsana New"/>
          <w:sz w:val="28"/>
          <w:szCs w:val="28"/>
        </w:rPr>
        <w:t xml:space="preserve">Most of the financial assets are cash and cash equivalents, </w:t>
      </w:r>
      <w:r>
        <w:rPr>
          <w:rFonts w:ascii="Angsana New" w:hAnsi="Angsana New"/>
          <w:sz w:val="28"/>
          <w:szCs w:val="28"/>
        </w:rPr>
        <w:t xml:space="preserve">fixed </w:t>
      </w:r>
      <w:r w:rsidRPr="00F65880">
        <w:rPr>
          <w:rFonts w:ascii="Angsana New" w:hAnsi="Angsana New"/>
          <w:sz w:val="28"/>
          <w:szCs w:val="28"/>
        </w:rPr>
        <w:t xml:space="preserve">deposits, </w:t>
      </w:r>
      <w:r>
        <w:rPr>
          <w:rFonts w:ascii="Angsana New" w:hAnsi="Angsana New"/>
          <w:sz w:val="28"/>
          <w:szCs w:val="28"/>
        </w:rPr>
        <w:t>other</w:t>
      </w:r>
      <w:r w:rsidRPr="00F65880">
        <w:rPr>
          <w:rFonts w:ascii="Angsana New" w:hAnsi="Angsana New"/>
          <w:sz w:val="28"/>
          <w:szCs w:val="28"/>
        </w:rPr>
        <w:t xml:space="preserve"> receivables</w:t>
      </w:r>
      <w:r>
        <w:rPr>
          <w:rFonts w:ascii="Angsana New" w:hAnsi="Angsana New"/>
          <w:sz w:val="28"/>
          <w:szCs w:val="28"/>
        </w:rPr>
        <w:t xml:space="preserve"> and r</w:t>
      </w:r>
      <w:r w:rsidRPr="00F65880">
        <w:rPr>
          <w:rFonts w:ascii="Angsana New" w:hAnsi="Angsana New"/>
          <w:sz w:val="28"/>
          <w:szCs w:val="28"/>
        </w:rPr>
        <w:t xml:space="preserve">estricted bank deposits and most of the financial liabilities are </w:t>
      </w:r>
      <w:r>
        <w:rPr>
          <w:rFonts w:ascii="Angsana New" w:hAnsi="Angsana New"/>
          <w:sz w:val="28"/>
          <w:szCs w:val="28"/>
        </w:rPr>
        <w:t>trade and other payables</w:t>
      </w:r>
      <w:r w:rsidRPr="00F65880">
        <w:rPr>
          <w:rFonts w:ascii="Angsana New" w:hAnsi="Angsana New"/>
          <w:sz w:val="28"/>
          <w:szCs w:val="28"/>
        </w:rPr>
        <w:t xml:space="preserve"> which are short-term in nature</w:t>
      </w:r>
      <w:r>
        <w:rPr>
          <w:rFonts w:ascii="Angsana New" w:hAnsi="Angsana New"/>
          <w:sz w:val="28"/>
          <w:szCs w:val="28"/>
        </w:rPr>
        <w:t>, borrowings</w:t>
      </w:r>
      <w:r w:rsidRPr="002367FE">
        <w:rPr>
          <w:rFonts w:ascii="Angsana New" w:hAnsi="Angsana New"/>
          <w:sz w:val="28"/>
        </w:rPr>
        <w:t xml:space="preserve"> </w:t>
      </w:r>
      <w:r>
        <w:rPr>
          <w:rFonts w:ascii="Angsana New" w:hAnsi="Angsana New"/>
          <w:sz w:val="28"/>
        </w:rPr>
        <w:t xml:space="preserve">are </w:t>
      </w:r>
      <w:r w:rsidRPr="005B51E0">
        <w:rPr>
          <w:rFonts w:ascii="Angsana New" w:hAnsi="Angsana New"/>
          <w:sz w:val="28"/>
        </w:rPr>
        <w:t>carrying interest approximate to the market rate</w:t>
      </w:r>
      <w:r w:rsidRPr="00F65880">
        <w:rPr>
          <w:rFonts w:ascii="Angsana New" w:hAnsi="Angsana New"/>
          <w:sz w:val="28"/>
          <w:szCs w:val="28"/>
        </w:rPr>
        <w:t>. Their fair value</w:t>
      </w:r>
      <w:r>
        <w:rPr>
          <w:rFonts w:ascii="Angsana New" w:hAnsi="Angsana New"/>
          <w:sz w:val="28"/>
          <w:szCs w:val="28"/>
        </w:rPr>
        <w:t>s</w:t>
      </w:r>
      <w:r w:rsidRPr="00F65880">
        <w:rPr>
          <w:rFonts w:ascii="Angsana New" w:hAnsi="Angsana New"/>
          <w:sz w:val="28"/>
          <w:szCs w:val="28"/>
        </w:rPr>
        <w:t xml:space="preserve"> are not expected to be materially different from the carrying amounts presented in the statements of financial position.</w:t>
      </w:r>
    </w:p>
    <w:p w:rsidR="007252D9" w:rsidRDefault="007252D9" w:rsidP="008017D3">
      <w:pPr>
        <w:spacing w:before="120" w:line="240" w:lineRule="auto"/>
        <w:ind w:left="562"/>
        <w:jc w:val="thaiDistribute"/>
        <w:rPr>
          <w:rFonts w:ascii="Angsana New" w:hAnsi="Angsana New"/>
          <w:sz w:val="28"/>
          <w:szCs w:val="28"/>
        </w:rPr>
      </w:pPr>
    </w:p>
    <w:p w:rsidR="007252D9" w:rsidRDefault="007252D9" w:rsidP="008017D3">
      <w:pPr>
        <w:spacing w:before="120" w:line="240" w:lineRule="auto"/>
        <w:ind w:left="562"/>
        <w:jc w:val="thaiDistribute"/>
        <w:rPr>
          <w:rFonts w:ascii="Angsana New" w:hAnsi="Angsana New"/>
          <w:sz w:val="28"/>
          <w:szCs w:val="28"/>
        </w:rPr>
      </w:pPr>
    </w:p>
    <w:p w:rsidR="007252D9" w:rsidRDefault="007252D9" w:rsidP="008017D3">
      <w:pPr>
        <w:spacing w:before="120" w:line="240" w:lineRule="auto"/>
        <w:ind w:left="562"/>
        <w:jc w:val="thaiDistribute"/>
        <w:rPr>
          <w:rFonts w:ascii="Angsana New" w:hAnsi="Angsana New"/>
          <w:sz w:val="28"/>
          <w:szCs w:val="28"/>
        </w:rPr>
      </w:pPr>
    </w:p>
    <w:p w:rsidR="007252D9" w:rsidRDefault="007252D9" w:rsidP="008017D3">
      <w:pPr>
        <w:spacing w:before="120" w:line="240" w:lineRule="auto"/>
        <w:ind w:left="562"/>
        <w:jc w:val="thaiDistribute"/>
        <w:rPr>
          <w:rFonts w:ascii="Angsana New" w:hAnsi="Angsana New"/>
          <w:sz w:val="28"/>
          <w:szCs w:val="28"/>
        </w:rPr>
      </w:pPr>
    </w:p>
    <w:p w:rsidR="007252D9" w:rsidRDefault="007252D9" w:rsidP="008017D3">
      <w:pPr>
        <w:spacing w:before="120" w:line="240" w:lineRule="auto"/>
        <w:ind w:left="562"/>
        <w:jc w:val="thaiDistribute"/>
        <w:rPr>
          <w:rFonts w:ascii="Angsana New" w:hAnsi="Angsana New"/>
          <w:sz w:val="28"/>
          <w:szCs w:val="28"/>
        </w:rPr>
      </w:pPr>
    </w:p>
    <w:p w:rsidR="007252D9" w:rsidRDefault="007252D9" w:rsidP="008017D3">
      <w:pPr>
        <w:spacing w:before="120" w:line="240" w:lineRule="auto"/>
        <w:ind w:left="562"/>
        <w:jc w:val="thaiDistribute"/>
        <w:rPr>
          <w:rFonts w:ascii="Angsana New" w:hAnsi="Angsana New"/>
          <w:sz w:val="28"/>
          <w:szCs w:val="28"/>
        </w:rPr>
      </w:pPr>
    </w:p>
    <w:p w:rsidR="007252D9" w:rsidRDefault="007252D9" w:rsidP="008017D3">
      <w:pPr>
        <w:spacing w:before="120" w:line="240" w:lineRule="auto"/>
        <w:ind w:left="562"/>
        <w:jc w:val="thaiDistribute"/>
        <w:rPr>
          <w:rFonts w:ascii="Angsana New" w:hAnsi="Angsana New"/>
          <w:sz w:val="28"/>
          <w:szCs w:val="28"/>
        </w:rPr>
      </w:pPr>
    </w:p>
    <w:p w:rsidR="007252D9" w:rsidRDefault="007252D9" w:rsidP="008017D3">
      <w:pPr>
        <w:spacing w:before="120" w:line="240" w:lineRule="auto"/>
        <w:ind w:left="562"/>
        <w:jc w:val="thaiDistribute"/>
        <w:rPr>
          <w:rFonts w:ascii="Angsana New" w:hAnsi="Angsana New"/>
          <w:sz w:val="28"/>
          <w:szCs w:val="28"/>
        </w:rPr>
      </w:pPr>
    </w:p>
    <w:p w:rsidR="007252D9" w:rsidRDefault="007252D9" w:rsidP="008017D3">
      <w:pPr>
        <w:spacing w:before="120" w:line="240" w:lineRule="auto"/>
        <w:ind w:left="562"/>
        <w:jc w:val="thaiDistribute"/>
        <w:rPr>
          <w:rFonts w:ascii="Angsana New" w:hAnsi="Angsana New"/>
          <w:sz w:val="28"/>
          <w:szCs w:val="28"/>
        </w:rPr>
      </w:pPr>
    </w:p>
    <w:p w:rsidR="007252D9" w:rsidRDefault="007252D9" w:rsidP="008017D3">
      <w:pPr>
        <w:spacing w:before="120" w:line="240" w:lineRule="auto"/>
        <w:ind w:left="562"/>
        <w:jc w:val="thaiDistribute"/>
        <w:rPr>
          <w:rFonts w:ascii="Angsana New" w:hAnsi="Angsana New"/>
          <w:sz w:val="28"/>
          <w:szCs w:val="28"/>
        </w:rPr>
      </w:pPr>
    </w:p>
    <w:p w:rsidR="007252D9" w:rsidRDefault="007252D9" w:rsidP="008017D3">
      <w:pPr>
        <w:spacing w:before="120" w:line="240" w:lineRule="auto"/>
        <w:ind w:left="562"/>
        <w:jc w:val="thaiDistribute"/>
        <w:rPr>
          <w:rFonts w:ascii="Angsana New" w:hAnsi="Angsana New"/>
          <w:sz w:val="28"/>
          <w:szCs w:val="28"/>
        </w:rPr>
      </w:pPr>
    </w:p>
    <w:p w:rsidR="005B01F1" w:rsidRDefault="005B01F1" w:rsidP="005B01F1">
      <w:pPr>
        <w:numPr>
          <w:ilvl w:val="0"/>
          <w:numId w:val="28"/>
        </w:numPr>
        <w:tabs>
          <w:tab w:val="left" w:pos="567"/>
        </w:tabs>
        <w:spacing w:before="120" w:line="240" w:lineRule="auto"/>
        <w:ind w:left="539" w:right="-6" w:hanging="539"/>
        <w:rPr>
          <w:rFonts w:ascii="Angsana New" w:hAnsi="Angsana New"/>
          <w:b/>
          <w:bCs/>
          <w:sz w:val="28"/>
          <w:szCs w:val="28"/>
          <w:lang w:val="en-US"/>
        </w:rPr>
      </w:pPr>
      <w:r w:rsidRPr="005B01F1">
        <w:rPr>
          <w:rFonts w:ascii="Angsana New" w:hAnsi="Angsana New"/>
          <w:b/>
          <w:bCs/>
          <w:sz w:val="28"/>
          <w:szCs w:val="28"/>
          <w:lang w:val="en-US"/>
        </w:rPr>
        <w:lastRenderedPageBreak/>
        <w:t>RECLASSIFICATION</w:t>
      </w:r>
    </w:p>
    <w:p w:rsidR="007252D9" w:rsidRDefault="007252D9" w:rsidP="007252D9">
      <w:pPr>
        <w:tabs>
          <w:tab w:val="left" w:pos="567"/>
        </w:tabs>
        <w:spacing w:before="120" w:line="240" w:lineRule="auto"/>
        <w:ind w:left="539" w:right="-6"/>
        <w:rPr>
          <w:rFonts w:ascii="Angsana New" w:hAnsi="Angsana New"/>
          <w:b/>
          <w:bCs/>
          <w:sz w:val="28"/>
          <w:szCs w:val="28"/>
          <w:lang w:val="en-US"/>
        </w:rPr>
      </w:pPr>
      <w:r>
        <w:rPr>
          <w:rFonts w:ascii="Angsana New" w:hAnsi="Angsana New"/>
          <w:sz w:val="28"/>
          <w:szCs w:val="28"/>
        </w:rPr>
        <w:t xml:space="preserve">The </w:t>
      </w:r>
      <w:r>
        <w:rPr>
          <w:rFonts w:ascii="Angsana New" w:hAnsi="Angsana New"/>
          <w:sz w:val="28"/>
        </w:rPr>
        <w:t>Group</w:t>
      </w:r>
      <w:r>
        <w:rPr>
          <w:rFonts w:ascii="Angsana New" w:hAnsi="Angsana New"/>
          <w:sz w:val="28"/>
          <w:szCs w:val="28"/>
        </w:rPr>
        <w:t xml:space="preserve"> h</w:t>
      </w:r>
      <w:r w:rsidRPr="00F66F0E">
        <w:rPr>
          <w:rFonts w:ascii="Angsana New" w:hAnsi="Angsana New"/>
          <w:sz w:val="28"/>
          <w:szCs w:val="28"/>
        </w:rPr>
        <w:t xml:space="preserve">as reclassified certain accounts in the </w:t>
      </w:r>
      <w:r w:rsidR="006D54DF">
        <w:rPr>
          <w:rFonts w:ascii="Angsana New" w:hAnsi="Angsana New"/>
          <w:sz w:val="28"/>
          <w:szCs w:val="28"/>
        </w:rPr>
        <w:t>financial statements for the year ended</w:t>
      </w:r>
      <w:r w:rsidRPr="00F66F0E">
        <w:rPr>
          <w:rFonts w:ascii="Angsana New" w:hAnsi="Angsana New"/>
          <w:sz w:val="28"/>
          <w:szCs w:val="28"/>
        </w:rPr>
        <w:t xml:space="preserve"> </w:t>
      </w:r>
      <w:r>
        <w:rPr>
          <w:rFonts w:ascii="Angsana New" w:hAnsi="Angsana New"/>
          <w:sz w:val="28"/>
          <w:szCs w:val="28"/>
        </w:rPr>
        <w:t xml:space="preserve">31 </w:t>
      </w:r>
      <w:r w:rsidRPr="00F66F0E">
        <w:rPr>
          <w:rFonts w:ascii="Angsana New" w:hAnsi="Angsana New"/>
          <w:sz w:val="28"/>
          <w:szCs w:val="28"/>
        </w:rPr>
        <w:t>December</w:t>
      </w:r>
      <w:r>
        <w:rPr>
          <w:rFonts w:ascii="Angsana New" w:hAnsi="Angsana New"/>
          <w:sz w:val="28"/>
          <w:szCs w:val="28"/>
        </w:rPr>
        <w:t xml:space="preserve"> </w:t>
      </w:r>
      <w:r w:rsidRPr="00F66F0E">
        <w:rPr>
          <w:rFonts w:ascii="Angsana New" w:hAnsi="Angsana New"/>
          <w:sz w:val="28"/>
          <w:szCs w:val="28"/>
        </w:rPr>
        <w:t>201</w:t>
      </w:r>
      <w:r>
        <w:rPr>
          <w:rFonts w:ascii="Angsana New" w:hAnsi="Angsana New"/>
          <w:sz w:val="28"/>
          <w:szCs w:val="28"/>
        </w:rPr>
        <w:t xml:space="preserve">9 </w:t>
      </w:r>
      <w:r w:rsidRPr="00F66F0E">
        <w:rPr>
          <w:rFonts w:ascii="Angsana New" w:hAnsi="Angsana New"/>
          <w:sz w:val="28"/>
          <w:szCs w:val="28"/>
        </w:rPr>
        <w:t xml:space="preserve">to conform the presentation of the financial statements of this </w:t>
      </w:r>
      <w:r w:rsidR="006D54DF">
        <w:rPr>
          <w:rFonts w:ascii="Angsana New" w:hAnsi="Angsana New"/>
          <w:sz w:val="28"/>
          <w:szCs w:val="28"/>
        </w:rPr>
        <w:t>year</w:t>
      </w:r>
      <w:r w:rsidRPr="00F66F0E">
        <w:rPr>
          <w:rFonts w:ascii="Angsana New" w:hAnsi="Angsana New"/>
          <w:sz w:val="28"/>
          <w:szCs w:val="28"/>
        </w:rPr>
        <w:t xml:space="preserve"> which consisted of:</w:t>
      </w:r>
    </w:p>
    <w:bookmarkStart w:id="88" w:name="_MON_1649748290"/>
    <w:bookmarkEnd w:id="88"/>
    <w:p w:rsidR="00803BDC" w:rsidRDefault="00A6215D" w:rsidP="007252D9">
      <w:pPr>
        <w:tabs>
          <w:tab w:val="left" w:pos="567"/>
        </w:tabs>
        <w:spacing w:before="120" w:line="240" w:lineRule="auto"/>
        <w:ind w:left="539" w:right="-6"/>
      </w:pPr>
      <w:r w:rsidRPr="00FC0429">
        <w:object w:dxaOrig="9469" w:dyaOrig="6058">
          <v:shape id="_x0000_i1078" type="#_x0000_t75" style="width:450pt;height:289.5pt" o:ole="">
            <v:imagedata r:id="rId119" o:title=""/>
          </v:shape>
          <o:OLEObject Type="Embed" ProgID="Excel.Sheet.8" ShapeID="_x0000_i1078" DrawAspect="Content" ObjectID="_1675794016" r:id="rId120"/>
        </w:object>
      </w:r>
      <w:bookmarkStart w:id="89" w:name="_MON_1675627981"/>
      <w:bookmarkEnd w:id="89"/>
      <w:r w:rsidRPr="00FC0429">
        <w:object w:dxaOrig="9469" w:dyaOrig="6058">
          <v:shape id="_x0000_i1079" type="#_x0000_t75" style="width:450pt;height:289.5pt" o:ole="">
            <v:imagedata r:id="rId121" o:title=""/>
          </v:shape>
          <o:OLEObject Type="Embed" ProgID="Excel.Sheet.8" ShapeID="_x0000_i1079" DrawAspect="Content" ObjectID="_1675794017" r:id="rId122"/>
        </w:object>
      </w:r>
    </w:p>
    <w:p w:rsidR="007252D9" w:rsidRDefault="007252D9" w:rsidP="007252D9">
      <w:pPr>
        <w:tabs>
          <w:tab w:val="left" w:pos="567"/>
        </w:tabs>
        <w:spacing w:before="120" w:line="240" w:lineRule="auto"/>
        <w:ind w:left="539" w:right="-6"/>
      </w:pPr>
    </w:p>
    <w:p w:rsidR="007252D9" w:rsidRDefault="007252D9" w:rsidP="007252D9">
      <w:pPr>
        <w:tabs>
          <w:tab w:val="left" w:pos="567"/>
        </w:tabs>
        <w:spacing w:before="120" w:line="240" w:lineRule="auto"/>
        <w:ind w:left="539" w:right="-6"/>
      </w:pPr>
    </w:p>
    <w:p w:rsidR="007252D9" w:rsidRPr="005B01F1" w:rsidRDefault="007252D9" w:rsidP="007252D9">
      <w:pPr>
        <w:tabs>
          <w:tab w:val="left" w:pos="567"/>
        </w:tabs>
        <w:spacing w:before="120" w:line="240" w:lineRule="auto"/>
        <w:ind w:left="539" w:right="-6"/>
        <w:rPr>
          <w:rFonts w:ascii="Angsana New" w:hAnsi="Angsana New"/>
          <w:b/>
          <w:bCs/>
          <w:sz w:val="8"/>
          <w:szCs w:val="8"/>
          <w:cs/>
          <w:lang w:val="en-US"/>
        </w:rPr>
      </w:pPr>
    </w:p>
    <w:p w:rsidR="000B18D9" w:rsidRPr="000B18D9" w:rsidRDefault="000B18D9" w:rsidP="0012380B">
      <w:pPr>
        <w:numPr>
          <w:ilvl w:val="0"/>
          <w:numId w:val="28"/>
        </w:numPr>
        <w:tabs>
          <w:tab w:val="left" w:pos="567"/>
        </w:tabs>
        <w:spacing w:before="120" w:line="240" w:lineRule="auto"/>
        <w:ind w:left="539" w:right="-6" w:hanging="539"/>
        <w:rPr>
          <w:rFonts w:ascii="Angsana New" w:hAnsi="Angsana New"/>
          <w:b/>
          <w:bCs/>
          <w:sz w:val="28"/>
          <w:szCs w:val="28"/>
          <w:lang w:val="en-US"/>
        </w:rPr>
      </w:pPr>
      <w:r w:rsidRPr="00582358">
        <w:rPr>
          <w:rFonts w:ascii="Angsana New" w:hAnsi="Angsana New"/>
          <w:b/>
          <w:bCs/>
          <w:sz w:val="28"/>
          <w:lang w:val="en-US"/>
        </w:rPr>
        <w:lastRenderedPageBreak/>
        <w:t>EVENT</w:t>
      </w:r>
      <w:r>
        <w:rPr>
          <w:rFonts w:ascii="Angsana New" w:hAnsi="Angsana New"/>
          <w:b/>
          <w:bCs/>
          <w:sz w:val="28"/>
          <w:lang w:val="en-US"/>
        </w:rPr>
        <w:t>S</w:t>
      </w:r>
      <w:r w:rsidRPr="00582358">
        <w:rPr>
          <w:rFonts w:ascii="Angsana New" w:hAnsi="Angsana New"/>
          <w:b/>
          <w:bCs/>
          <w:sz w:val="28"/>
          <w:lang w:val="en-US"/>
        </w:rPr>
        <w:t xml:space="preserve"> AFTER THE REPORTING PERIOD</w:t>
      </w:r>
    </w:p>
    <w:p w:rsidR="000B18D9" w:rsidRDefault="000B18D9" w:rsidP="000B18D9">
      <w:pPr>
        <w:tabs>
          <w:tab w:val="left" w:pos="567"/>
        </w:tabs>
        <w:spacing w:before="120" w:line="240" w:lineRule="auto"/>
        <w:ind w:left="539" w:right="-6"/>
        <w:rPr>
          <w:rFonts w:ascii="Angsana New" w:hAnsi="Angsana New"/>
          <w:b/>
          <w:bCs/>
          <w:sz w:val="28"/>
          <w:szCs w:val="28"/>
          <w:lang w:val="en-US"/>
        </w:rPr>
      </w:pPr>
      <w:r>
        <w:rPr>
          <w:rFonts w:ascii="Angsana New" w:hAnsi="Angsana New"/>
          <w:b/>
          <w:bCs/>
          <w:sz w:val="28"/>
          <w:szCs w:val="28"/>
          <w:lang w:val="en-US"/>
        </w:rPr>
        <w:t>The Company</w:t>
      </w:r>
    </w:p>
    <w:p w:rsidR="000B18D9" w:rsidRPr="000B18D9" w:rsidRDefault="000B18D9" w:rsidP="000B18D9">
      <w:pPr>
        <w:spacing w:before="120" w:line="240" w:lineRule="auto"/>
        <w:ind w:left="540" w:right="-14"/>
        <w:jc w:val="thaiDistribute"/>
        <w:rPr>
          <w:rFonts w:ascii="Angsana New" w:hAnsi="Angsana New"/>
          <w:spacing w:val="-4"/>
          <w:sz w:val="28"/>
          <w:lang w:val="en-US"/>
        </w:rPr>
      </w:pPr>
      <w:r w:rsidRPr="000B18D9">
        <w:rPr>
          <w:rFonts w:ascii="Angsana New" w:hAnsi="Angsana New"/>
          <w:sz w:val="28"/>
        </w:rPr>
        <w:t xml:space="preserve">The Board of Directors’ Meeting </w:t>
      </w:r>
      <w:r w:rsidRPr="000B18D9">
        <w:rPr>
          <w:rFonts w:ascii="Angsana New" w:hAnsi="Angsana New"/>
          <w:spacing w:val="-2"/>
          <w:sz w:val="28"/>
          <w:lang w:val="en-US"/>
        </w:rPr>
        <w:t xml:space="preserve">held on </w:t>
      </w:r>
      <w:r>
        <w:rPr>
          <w:rFonts w:ascii="Angsana New" w:hAnsi="Angsana New"/>
          <w:spacing w:val="-4"/>
          <w:sz w:val="28"/>
          <w:lang w:val="en-US"/>
        </w:rPr>
        <w:t>25</w:t>
      </w:r>
      <w:r w:rsidRPr="000B18D9">
        <w:rPr>
          <w:rFonts w:ascii="Angsana New" w:hAnsi="Angsana New"/>
          <w:spacing w:val="-4"/>
          <w:sz w:val="28"/>
          <w:lang w:val="en-US"/>
        </w:rPr>
        <w:t xml:space="preserve"> </w:t>
      </w:r>
      <w:r>
        <w:rPr>
          <w:rFonts w:ascii="Angsana New" w:hAnsi="Angsana New"/>
          <w:spacing w:val="-4"/>
          <w:sz w:val="28"/>
          <w:lang w:val="en-US"/>
        </w:rPr>
        <w:t>February 2021</w:t>
      </w:r>
      <w:r w:rsidRPr="000B18D9">
        <w:rPr>
          <w:rFonts w:ascii="Angsana New" w:hAnsi="Angsana New"/>
          <w:spacing w:val="-4"/>
          <w:sz w:val="28"/>
          <w:lang w:val="en-US"/>
        </w:rPr>
        <w:t>, the resolutions were passed to approve as followings:</w:t>
      </w:r>
    </w:p>
    <w:p w:rsidR="000B18D9" w:rsidRPr="004D67A9" w:rsidRDefault="000B18D9" w:rsidP="000B18D9">
      <w:pPr>
        <w:pStyle w:val="ListParagraph"/>
        <w:numPr>
          <w:ilvl w:val="0"/>
          <w:numId w:val="35"/>
        </w:numPr>
        <w:spacing w:before="60" w:line="240" w:lineRule="auto"/>
        <w:ind w:left="1080" w:hanging="270"/>
        <w:jc w:val="thaiDistribute"/>
        <w:rPr>
          <w:rFonts w:ascii="Angsana New" w:hAnsi="Angsana New"/>
          <w:spacing w:val="-2"/>
          <w:sz w:val="28"/>
          <w:lang w:val="en-US"/>
        </w:rPr>
      </w:pPr>
      <w:r w:rsidRPr="0094504C">
        <w:rPr>
          <w:rFonts w:ascii="Angsana New" w:hAnsi="Angsana New"/>
          <w:spacing w:val="-2"/>
          <w:sz w:val="28"/>
          <w:lang w:val="en-US"/>
        </w:rPr>
        <w:t xml:space="preserve">The payment of dividend of Housing Complex Company Limited at the rate of Baht </w:t>
      </w:r>
      <w:r>
        <w:rPr>
          <w:rFonts w:ascii="Angsana New" w:hAnsi="Angsana New"/>
          <w:spacing w:val="-2"/>
          <w:sz w:val="28"/>
          <w:lang w:val="en-US"/>
        </w:rPr>
        <w:t>14.29</w:t>
      </w:r>
      <w:r w:rsidRPr="0094504C">
        <w:rPr>
          <w:rFonts w:ascii="Angsana New" w:hAnsi="Angsana New"/>
          <w:spacing w:val="-2"/>
          <w:sz w:val="28"/>
          <w:lang w:val="en-US"/>
        </w:rPr>
        <w:t xml:space="preserve"> per share, in the </w:t>
      </w:r>
      <w:r w:rsidRPr="000B18D9">
        <w:rPr>
          <w:rFonts w:ascii="Angsana New" w:hAnsi="Angsana New"/>
          <w:spacing w:val="-4"/>
          <w:sz w:val="28"/>
          <w:lang w:val="en-US"/>
        </w:rPr>
        <w:t>total amount of Baht 1 million and decreasing of registered capital from Baht 7 million to Baht 1.75 million.</w:t>
      </w:r>
    </w:p>
    <w:p w:rsidR="000B18D9" w:rsidRDefault="000B18D9" w:rsidP="000B18D9">
      <w:pPr>
        <w:pStyle w:val="ListParagraph"/>
        <w:numPr>
          <w:ilvl w:val="0"/>
          <w:numId w:val="35"/>
        </w:numPr>
        <w:spacing w:before="60" w:line="240" w:lineRule="auto"/>
        <w:ind w:left="1080" w:hanging="270"/>
        <w:jc w:val="thaiDistribute"/>
        <w:rPr>
          <w:rFonts w:ascii="Angsana New" w:hAnsi="Angsana New"/>
          <w:b/>
          <w:bCs/>
          <w:sz w:val="28"/>
          <w:lang w:val="en-US"/>
        </w:rPr>
      </w:pPr>
      <w:r w:rsidRPr="004D67A9">
        <w:rPr>
          <w:rFonts w:ascii="Angsana New" w:hAnsi="Angsana New"/>
          <w:sz w:val="28"/>
          <w:lang w:val="en-US"/>
        </w:rPr>
        <w:t>Decreasing of registered capital of</w:t>
      </w:r>
      <w:r w:rsidRPr="004D67A9">
        <w:rPr>
          <w:rFonts w:ascii="Angsana New" w:hAnsi="Angsana New"/>
          <w:spacing w:val="-6"/>
          <w:sz w:val="28"/>
          <w:lang w:val="en-US"/>
        </w:rPr>
        <w:t xml:space="preserve"> Ruay Lan Lan Company Limited</w:t>
      </w:r>
      <w:r w:rsidRPr="004D67A9">
        <w:rPr>
          <w:rFonts w:ascii="Angsana New" w:hAnsi="Angsana New"/>
          <w:sz w:val="28"/>
          <w:lang w:val="en-US"/>
        </w:rPr>
        <w:t xml:space="preserve"> from Baht </w:t>
      </w:r>
      <w:r w:rsidRPr="000B18D9">
        <w:rPr>
          <w:rFonts w:ascii="Angsana New" w:hAnsi="Angsana New"/>
          <w:spacing w:val="-4"/>
          <w:sz w:val="28"/>
          <w:lang w:val="en-US"/>
        </w:rPr>
        <w:t>1.3 million to Baht 0.55 million.</w:t>
      </w:r>
    </w:p>
    <w:p w:rsidR="00A04745" w:rsidRPr="00D760B0" w:rsidRDefault="00A04745" w:rsidP="0012380B">
      <w:pPr>
        <w:numPr>
          <w:ilvl w:val="0"/>
          <w:numId w:val="28"/>
        </w:numPr>
        <w:tabs>
          <w:tab w:val="left" w:pos="567"/>
        </w:tabs>
        <w:spacing w:before="120" w:line="240" w:lineRule="auto"/>
        <w:ind w:left="539" w:right="-6" w:hanging="539"/>
        <w:rPr>
          <w:rFonts w:ascii="Angsana New" w:hAnsi="Angsana New"/>
          <w:b/>
          <w:bCs/>
          <w:sz w:val="28"/>
          <w:szCs w:val="28"/>
          <w:lang w:val="en-US"/>
        </w:rPr>
      </w:pPr>
      <w:r w:rsidRPr="00D760B0">
        <w:rPr>
          <w:rFonts w:ascii="Angsana New" w:hAnsi="Angsana New"/>
          <w:b/>
          <w:bCs/>
          <w:sz w:val="28"/>
          <w:szCs w:val="28"/>
          <w:lang w:val="en-US"/>
        </w:rPr>
        <w:t>APPROVAL</w:t>
      </w:r>
      <w:r w:rsidRPr="00D760B0">
        <w:rPr>
          <w:rFonts w:ascii="Angsana New" w:hAnsi="Angsana New"/>
          <w:b/>
          <w:bCs/>
          <w:sz w:val="28"/>
          <w:szCs w:val="28"/>
        </w:rPr>
        <w:t xml:space="preserve"> OF </w:t>
      </w:r>
      <w:r w:rsidR="00D20A1D" w:rsidRPr="00D760B0">
        <w:rPr>
          <w:rFonts w:ascii="Angsana New" w:hAnsi="Angsana New"/>
          <w:b/>
          <w:bCs/>
          <w:sz w:val="28"/>
          <w:szCs w:val="28"/>
        </w:rPr>
        <w:t>THE</w:t>
      </w:r>
      <w:r w:rsidR="00437040" w:rsidRPr="00D760B0">
        <w:rPr>
          <w:rFonts w:ascii="Angsana New" w:hAnsi="Angsana New"/>
          <w:b/>
          <w:bCs/>
          <w:sz w:val="28"/>
          <w:szCs w:val="28"/>
        </w:rPr>
        <w:t xml:space="preserve"> </w:t>
      </w:r>
      <w:r w:rsidRPr="00D760B0">
        <w:rPr>
          <w:rFonts w:ascii="Angsana New" w:hAnsi="Angsana New"/>
          <w:b/>
          <w:bCs/>
          <w:sz w:val="28"/>
          <w:szCs w:val="28"/>
        </w:rPr>
        <w:t>FINANCIAL STATEMENTS</w:t>
      </w:r>
    </w:p>
    <w:p w:rsidR="005F67A5" w:rsidRPr="009A032E" w:rsidRDefault="003E4CF3" w:rsidP="00204AEE">
      <w:pPr>
        <w:tabs>
          <w:tab w:val="left" w:pos="9711"/>
          <w:tab w:val="left" w:pos="9960"/>
        </w:tabs>
        <w:spacing w:before="120"/>
        <w:ind w:left="570" w:right="113"/>
        <w:jc w:val="thaiDistribute"/>
        <w:rPr>
          <w:rFonts w:ascii="Angsana New" w:hAnsi="Angsana New"/>
          <w:sz w:val="28"/>
          <w:szCs w:val="28"/>
          <w:cs/>
          <w:lang w:val="en-US"/>
        </w:rPr>
      </w:pPr>
      <w:r w:rsidRPr="00D760B0">
        <w:rPr>
          <w:rFonts w:ascii="Angsana New" w:hAnsi="Angsana New"/>
          <w:sz w:val="28"/>
          <w:szCs w:val="28"/>
        </w:rPr>
        <w:t xml:space="preserve">These financial statements have been approved for issue by the Board of Directors </w:t>
      </w:r>
      <w:r w:rsidRPr="00B21BEE">
        <w:rPr>
          <w:rFonts w:ascii="Angsana New" w:hAnsi="Angsana New"/>
          <w:sz w:val="28"/>
          <w:szCs w:val="28"/>
        </w:rPr>
        <w:t>on</w:t>
      </w:r>
      <w:r w:rsidR="0001500B" w:rsidRPr="00B21BEE">
        <w:rPr>
          <w:rFonts w:ascii="Angsana New" w:hAnsi="Angsana New"/>
          <w:sz w:val="28"/>
          <w:szCs w:val="28"/>
        </w:rPr>
        <w:t xml:space="preserve"> </w:t>
      </w:r>
      <w:r w:rsidR="006149B8">
        <w:rPr>
          <w:rFonts w:ascii="Angsana New" w:hAnsi="Angsana New"/>
          <w:sz w:val="28"/>
          <w:szCs w:val="28"/>
          <w:lang w:val="en-US"/>
        </w:rPr>
        <w:t>2</w:t>
      </w:r>
      <w:r w:rsidR="000B18D9">
        <w:rPr>
          <w:rFonts w:ascii="Angsana New" w:hAnsi="Angsana New"/>
          <w:sz w:val="28"/>
          <w:szCs w:val="28"/>
          <w:lang w:val="en-US"/>
        </w:rPr>
        <w:t>5</w:t>
      </w:r>
      <w:r w:rsidR="00B21BEE" w:rsidRPr="00B21BEE">
        <w:rPr>
          <w:rFonts w:ascii="Angsana New" w:hAnsi="Angsana New"/>
          <w:sz w:val="28"/>
          <w:szCs w:val="28"/>
          <w:lang w:val="en-US"/>
        </w:rPr>
        <w:t xml:space="preserve"> </w:t>
      </w:r>
      <w:r w:rsidR="006149B8">
        <w:rPr>
          <w:rFonts w:ascii="Angsana New" w:hAnsi="Angsana New"/>
          <w:sz w:val="28"/>
          <w:szCs w:val="28"/>
        </w:rPr>
        <w:t>February 202</w:t>
      </w:r>
      <w:r w:rsidR="000B18D9">
        <w:rPr>
          <w:rFonts w:ascii="Angsana New" w:hAnsi="Angsana New"/>
          <w:sz w:val="28"/>
          <w:szCs w:val="28"/>
        </w:rPr>
        <w:t>1</w:t>
      </w:r>
    </w:p>
    <w:sectPr w:rsidR="005F67A5" w:rsidRPr="009A032E" w:rsidSect="00B93027">
      <w:pgSz w:w="11906" w:h="16838" w:code="9"/>
      <w:pgMar w:top="1418" w:right="1133" w:bottom="107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6761" w:rsidRDefault="00636761">
      <w:r>
        <w:separator/>
      </w:r>
    </w:p>
  </w:endnote>
  <w:endnote w:type="continuationSeparator" w:id="0">
    <w:p w:rsidR="00636761" w:rsidRDefault="00636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5A2" w:rsidRDefault="007205A2" w:rsidP="00D929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205A2" w:rsidRDefault="007205A2" w:rsidP="0035653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5A2" w:rsidRPr="00E73B5E" w:rsidRDefault="007205A2">
    <w:pPr>
      <w:pStyle w:val="Footer"/>
      <w:jc w:val="right"/>
      <w:rPr>
        <w:sz w:val="28"/>
        <w:szCs w:val="28"/>
      </w:rPr>
    </w:pPr>
    <w:r w:rsidRPr="00372F9B">
      <w:rPr>
        <w:sz w:val="27"/>
        <w:szCs w:val="27"/>
      </w:rPr>
      <w:fldChar w:fldCharType="begin"/>
    </w:r>
    <w:r w:rsidRPr="00372F9B">
      <w:rPr>
        <w:sz w:val="27"/>
        <w:szCs w:val="27"/>
      </w:rPr>
      <w:instrText xml:space="preserve"> PAGE   \* MERGEFORMAT </w:instrText>
    </w:r>
    <w:r w:rsidRPr="00372F9B">
      <w:rPr>
        <w:sz w:val="27"/>
        <w:szCs w:val="27"/>
      </w:rPr>
      <w:fldChar w:fldCharType="separate"/>
    </w:r>
    <w:r w:rsidR="0002797F">
      <w:rPr>
        <w:noProof/>
        <w:sz w:val="27"/>
        <w:szCs w:val="27"/>
      </w:rPr>
      <w:t>31</w:t>
    </w:r>
    <w:r w:rsidRPr="00372F9B">
      <w:rPr>
        <w:sz w:val="27"/>
        <w:szCs w:val="27"/>
      </w:rPr>
      <w:fldChar w:fldCharType="end"/>
    </w:r>
  </w:p>
  <w:p w:rsidR="007205A2" w:rsidRDefault="007205A2" w:rsidP="001F732F">
    <w:pPr>
      <w:pStyle w:val="Footer"/>
      <w:ind w:right="35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5A2" w:rsidRDefault="007205A2" w:rsidP="003A3C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007205A2" w:rsidRDefault="007205A2" w:rsidP="00BD55C1">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5A2" w:rsidRPr="00BD55C1" w:rsidRDefault="007205A2" w:rsidP="003A3C07">
    <w:pPr>
      <w:pStyle w:val="Footer"/>
      <w:framePr w:wrap="around" w:vAnchor="text" w:hAnchor="margin" w:xAlign="right" w:y="1"/>
      <w:rPr>
        <w:rStyle w:val="PageNumber"/>
        <w:sz w:val="28"/>
        <w:szCs w:val="28"/>
      </w:rPr>
    </w:pPr>
    <w:r w:rsidRPr="00BD55C1">
      <w:rPr>
        <w:rStyle w:val="PageNumber"/>
        <w:sz w:val="28"/>
        <w:szCs w:val="28"/>
      </w:rPr>
      <w:fldChar w:fldCharType="begin"/>
    </w:r>
    <w:r w:rsidRPr="00BD55C1">
      <w:rPr>
        <w:rStyle w:val="PageNumber"/>
        <w:sz w:val="28"/>
        <w:szCs w:val="28"/>
      </w:rPr>
      <w:instrText xml:space="preserve">PAGE  </w:instrText>
    </w:r>
    <w:r w:rsidRPr="00BD55C1">
      <w:rPr>
        <w:rStyle w:val="PageNumber"/>
        <w:sz w:val="28"/>
        <w:szCs w:val="28"/>
      </w:rPr>
      <w:fldChar w:fldCharType="separate"/>
    </w:r>
    <w:r w:rsidR="0002797F">
      <w:rPr>
        <w:rStyle w:val="PageNumber"/>
        <w:noProof/>
        <w:sz w:val="28"/>
        <w:szCs w:val="28"/>
      </w:rPr>
      <w:t>44</w:t>
    </w:r>
    <w:r w:rsidRPr="00BD55C1">
      <w:rPr>
        <w:rStyle w:val="PageNumber"/>
        <w:sz w:val="28"/>
        <w:szCs w:val="28"/>
      </w:rPr>
      <w:fldChar w:fldCharType="end"/>
    </w:r>
  </w:p>
  <w:p w:rsidR="007205A2" w:rsidRDefault="007205A2" w:rsidP="00BD55C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6761" w:rsidRDefault="00636761">
      <w:r>
        <w:separator/>
      </w:r>
    </w:p>
  </w:footnote>
  <w:footnote w:type="continuationSeparator" w:id="0">
    <w:p w:rsidR="00636761" w:rsidRDefault="006367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5A2" w:rsidRPr="00F314A8" w:rsidRDefault="007205A2">
    <w:pPr>
      <w:pStyle w:val="Header"/>
      <w:rPr>
        <w:rFonts w:cs="Cordia New"/>
        <w:cs/>
        <w:lang w:val="en-US"/>
      </w:rPr>
    </w:pPr>
  </w:p>
  <w:p w:rsidR="007205A2" w:rsidRDefault="007205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E202F"/>
    <w:multiLevelType w:val="hybridMultilevel"/>
    <w:tmpl w:val="A4561B90"/>
    <w:lvl w:ilvl="0" w:tplc="E1C8569E">
      <w:start w:val="1"/>
      <w:numFmt w:val="lowerLetter"/>
      <w:lvlText w:val="%1)"/>
      <w:lvlJc w:val="left"/>
      <w:pPr>
        <w:ind w:left="859" w:hanging="360"/>
      </w:pPr>
      <w:rPr>
        <w:rFonts w:ascii="Angsana New" w:hAnsi="Angsana New" w:cs="Angsana New" w:hint="default"/>
        <w:sz w:val="28"/>
        <w:szCs w:val="28"/>
      </w:rPr>
    </w:lvl>
    <w:lvl w:ilvl="1" w:tplc="04090019" w:tentative="1">
      <w:start w:val="1"/>
      <w:numFmt w:val="lowerLetter"/>
      <w:lvlText w:val="%2."/>
      <w:lvlJc w:val="left"/>
      <w:pPr>
        <w:ind w:left="1579" w:hanging="360"/>
      </w:pPr>
    </w:lvl>
    <w:lvl w:ilvl="2" w:tplc="0409001B" w:tentative="1">
      <w:start w:val="1"/>
      <w:numFmt w:val="lowerRoman"/>
      <w:lvlText w:val="%3."/>
      <w:lvlJc w:val="right"/>
      <w:pPr>
        <w:ind w:left="2299" w:hanging="180"/>
      </w:pPr>
    </w:lvl>
    <w:lvl w:ilvl="3" w:tplc="0409000F" w:tentative="1">
      <w:start w:val="1"/>
      <w:numFmt w:val="decimal"/>
      <w:lvlText w:val="%4."/>
      <w:lvlJc w:val="left"/>
      <w:pPr>
        <w:ind w:left="3019" w:hanging="360"/>
      </w:pPr>
    </w:lvl>
    <w:lvl w:ilvl="4" w:tplc="04090019" w:tentative="1">
      <w:start w:val="1"/>
      <w:numFmt w:val="lowerLetter"/>
      <w:lvlText w:val="%5."/>
      <w:lvlJc w:val="left"/>
      <w:pPr>
        <w:ind w:left="3739" w:hanging="360"/>
      </w:pPr>
    </w:lvl>
    <w:lvl w:ilvl="5" w:tplc="0409001B" w:tentative="1">
      <w:start w:val="1"/>
      <w:numFmt w:val="lowerRoman"/>
      <w:lvlText w:val="%6."/>
      <w:lvlJc w:val="right"/>
      <w:pPr>
        <w:ind w:left="4459" w:hanging="180"/>
      </w:pPr>
    </w:lvl>
    <w:lvl w:ilvl="6" w:tplc="0409000F" w:tentative="1">
      <w:start w:val="1"/>
      <w:numFmt w:val="decimal"/>
      <w:lvlText w:val="%7."/>
      <w:lvlJc w:val="left"/>
      <w:pPr>
        <w:ind w:left="5179" w:hanging="360"/>
      </w:pPr>
    </w:lvl>
    <w:lvl w:ilvl="7" w:tplc="04090019" w:tentative="1">
      <w:start w:val="1"/>
      <w:numFmt w:val="lowerLetter"/>
      <w:lvlText w:val="%8."/>
      <w:lvlJc w:val="left"/>
      <w:pPr>
        <w:ind w:left="5899" w:hanging="360"/>
      </w:pPr>
    </w:lvl>
    <w:lvl w:ilvl="8" w:tplc="0409001B" w:tentative="1">
      <w:start w:val="1"/>
      <w:numFmt w:val="lowerRoman"/>
      <w:lvlText w:val="%9."/>
      <w:lvlJc w:val="right"/>
      <w:pPr>
        <w:ind w:left="6619" w:hanging="180"/>
      </w:pPr>
    </w:lvl>
  </w:abstractNum>
  <w:abstractNum w:abstractNumId="1">
    <w:nsid w:val="027147D4"/>
    <w:multiLevelType w:val="hybridMultilevel"/>
    <w:tmpl w:val="0F744FBA"/>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1A14C2"/>
    <w:multiLevelType w:val="multilevel"/>
    <w:tmpl w:val="1E22803C"/>
    <w:lvl w:ilvl="0">
      <w:start w:val="1"/>
      <w:numFmt w:val="decimal"/>
      <w:lvlText w:val="%1."/>
      <w:lvlJc w:val="left"/>
      <w:pPr>
        <w:tabs>
          <w:tab w:val="num" w:pos="360"/>
        </w:tabs>
        <w:ind w:left="360" w:hanging="360"/>
      </w:pPr>
      <w:rPr>
        <w:rFonts w:ascii="Angsana New" w:hAnsi="Angsana New" w:cs="Angsana New" w:hint="default"/>
      </w:rPr>
    </w:lvl>
    <w:lvl w:ilvl="1">
      <w:start w:val="1"/>
      <w:numFmt w:val="decimal"/>
      <w:isLgl/>
      <w:lvlText w:val="%1.%2"/>
      <w:lvlJc w:val="left"/>
      <w:pPr>
        <w:ind w:left="1215"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3285" w:hanging="720"/>
      </w:pPr>
      <w:rPr>
        <w:rFonts w:hint="default"/>
      </w:rPr>
    </w:lvl>
    <w:lvl w:ilvl="4">
      <w:start w:val="1"/>
      <w:numFmt w:val="decimal"/>
      <w:isLgl/>
      <w:lvlText w:val="%1.%2.%3.%4.%5"/>
      <w:lvlJc w:val="left"/>
      <w:pPr>
        <w:ind w:left="4140" w:hanging="720"/>
      </w:pPr>
      <w:rPr>
        <w:rFonts w:hint="default"/>
      </w:rPr>
    </w:lvl>
    <w:lvl w:ilvl="5">
      <w:start w:val="1"/>
      <w:numFmt w:val="decimal"/>
      <w:isLgl/>
      <w:lvlText w:val="%1.%2.%3.%4.%5.%6"/>
      <w:lvlJc w:val="left"/>
      <w:pPr>
        <w:ind w:left="5355" w:hanging="1080"/>
      </w:pPr>
      <w:rPr>
        <w:rFonts w:hint="default"/>
      </w:rPr>
    </w:lvl>
    <w:lvl w:ilvl="6">
      <w:start w:val="1"/>
      <w:numFmt w:val="decimal"/>
      <w:isLgl/>
      <w:lvlText w:val="%1.%2.%3.%4.%5.%6.%7"/>
      <w:lvlJc w:val="left"/>
      <w:pPr>
        <w:ind w:left="6210" w:hanging="1080"/>
      </w:pPr>
      <w:rPr>
        <w:rFonts w:hint="default"/>
      </w:rPr>
    </w:lvl>
    <w:lvl w:ilvl="7">
      <w:start w:val="1"/>
      <w:numFmt w:val="decimal"/>
      <w:isLgl/>
      <w:lvlText w:val="%1.%2.%3.%4.%5.%6.%7.%8"/>
      <w:lvlJc w:val="left"/>
      <w:pPr>
        <w:ind w:left="7065" w:hanging="1080"/>
      </w:pPr>
      <w:rPr>
        <w:rFonts w:hint="default"/>
      </w:rPr>
    </w:lvl>
    <w:lvl w:ilvl="8">
      <w:start w:val="1"/>
      <w:numFmt w:val="decimal"/>
      <w:isLgl/>
      <w:lvlText w:val="%1.%2.%3.%4.%5.%6.%7.%8.%9"/>
      <w:lvlJc w:val="left"/>
      <w:pPr>
        <w:ind w:left="8280" w:hanging="1440"/>
      </w:pPr>
      <w:rPr>
        <w:rFonts w:hint="default"/>
      </w:rPr>
    </w:lvl>
  </w:abstractNum>
  <w:abstractNum w:abstractNumId="3">
    <w:nsid w:val="08427F8F"/>
    <w:multiLevelType w:val="multilevel"/>
    <w:tmpl w:val="52F64054"/>
    <w:lvl w:ilvl="0">
      <w:start w:val="24"/>
      <w:numFmt w:val="decimal"/>
      <w:lvlText w:val="%1"/>
      <w:lvlJc w:val="left"/>
      <w:pPr>
        <w:ind w:left="113" w:hanging="113"/>
      </w:pPr>
      <w:rPr>
        <w:rFonts w:hint="default"/>
      </w:rPr>
    </w:lvl>
    <w:lvl w:ilvl="1">
      <w:start w:val="1"/>
      <w:numFmt w:val="decimal"/>
      <w:lvlText w:val="%1.%2"/>
      <w:lvlJc w:val="left"/>
      <w:pPr>
        <w:ind w:left="113" w:hanging="113"/>
      </w:pPr>
      <w:rPr>
        <w:rFonts w:asciiTheme="majorBidi" w:hAnsiTheme="majorBidi" w:cstheme="majorBidi" w:hint="default"/>
        <w:sz w:val="28"/>
        <w:szCs w:val="36"/>
      </w:rPr>
    </w:lvl>
    <w:lvl w:ilvl="2">
      <w:start w:val="1"/>
      <w:numFmt w:val="decimal"/>
      <w:lvlText w:val="%1.%2.%3"/>
      <w:lvlJc w:val="left"/>
      <w:pPr>
        <w:tabs>
          <w:tab w:val="num" w:pos="57"/>
        </w:tabs>
        <w:ind w:left="113" w:hanging="113"/>
      </w:pPr>
      <w:rPr>
        <w:rFonts w:asciiTheme="majorBidi" w:hAnsiTheme="majorBidi" w:cstheme="majorBidi" w:hint="default"/>
        <w:sz w:val="28"/>
        <w:szCs w:val="36"/>
      </w:rPr>
    </w:lvl>
    <w:lvl w:ilvl="3">
      <w:start w:val="1"/>
      <w:numFmt w:val="decimal"/>
      <w:lvlText w:val="%1.%2.%3.%4"/>
      <w:lvlJc w:val="left"/>
      <w:pPr>
        <w:ind w:left="113" w:hanging="113"/>
      </w:pPr>
      <w:rPr>
        <w:rFonts w:hint="default"/>
      </w:rPr>
    </w:lvl>
    <w:lvl w:ilvl="4">
      <w:start w:val="1"/>
      <w:numFmt w:val="decimal"/>
      <w:lvlText w:val="%1.%2.%3.%4.%5"/>
      <w:lvlJc w:val="left"/>
      <w:pPr>
        <w:ind w:left="113" w:hanging="113"/>
      </w:pPr>
      <w:rPr>
        <w:rFonts w:hint="default"/>
      </w:rPr>
    </w:lvl>
    <w:lvl w:ilvl="5">
      <w:start w:val="1"/>
      <w:numFmt w:val="decimal"/>
      <w:lvlText w:val="%1.%2.%3.%4.%5.%6"/>
      <w:lvlJc w:val="left"/>
      <w:pPr>
        <w:ind w:left="113" w:hanging="113"/>
      </w:pPr>
      <w:rPr>
        <w:rFonts w:hint="default"/>
      </w:rPr>
    </w:lvl>
    <w:lvl w:ilvl="6">
      <w:start w:val="1"/>
      <w:numFmt w:val="decimal"/>
      <w:lvlText w:val="%1.%2.%3.%4.%5.%6.%7"/>
      <w:lvlJc w:val="left"/>
      <w:pPr>
        <w:ind w:left="113" w:hanging="113"/>
      </w:pPr>
      <w:rPr>
        <w:rFonts w:hint="default"/>
      </w:rPr>
    </w:lvl>
    <w:lvl w:ilvl="7">
      <w:start w:val="1"/>
      <w:numFmt w:val="decimal"/>
      <w:lvlText w:val="%1.%2.%3.%4.%5.%6.%7.%8"/>
      <w:lvlJc w:val="left"/>
      <w:pPr>
        <w:ind w:left="113" w:hanging="113"/>
      </w:pPr>
      <w:rPr>
        <w:rFonts w:hint="default"/>
      </w:rPr>
    </w:lvl>
    <w:lvl w:ilvl="8">
      <w:start w:val="1"/>
      <w:numFmt w:val="decimal"/>
      <w:lvlText w:val="%1.%2.%3.%4.%5.%6.%7.%8.%9"/>
      <w:lvlJc w:val="left"/>
      <w:pPr>
        <w:ind w:left="113" w:hanging="113"/>
      </w:pPr>
      <w:rPr>
        <w:rFonts w:hint="default"/>
      </w:rPr>
    </w:lvl>
  </w:abstractNum>
  <w:abstractNum w:abstractNumId="4">
    <w:nsid w:val="0C7C308C"/>
    <w:multiLevelType w:val="multilevel"/>
    <w:tmpl w:val="3A625214"/>
    <w:lvl w:ilvl="0">
      <w:start w:val="26"/>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5">
    <w:nsid w:val="10AF35BC"/>
    <w:multiLevelType w:val="multilevel"/>
    <w:tmpl w:val="E13A047C"/>
    <w:lvl w:ilvl="0">
      <w:start w:val="21"/>
      <w:numFmt w:val="decimal"/>
      <w:lvlText w:val="%1"/>
      <w:lvlJc w:val="left"/>
      <w:pPr>
        <w:ind w:left="450" w:hanging="450"/>
      </w:pPr>
      <w:rPr>
        <w:rFonts w:hint="default"/>
      </w:rPr>
    </w:lvl>
    <w:lvl w:ilvl="1">
      <w:start w:val="4"/>
      <w:numFmt w:val="decimal"/>
      <w:lvlText w:val="%1.%2"/>
      <w:lvlJc w:val="left"/>
      <w:pPr>
        <w:ind w:left="1017" w:hanging="45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6">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7">
    <w:nsid w:val="169336FB"/>
    <w:multiLevelType w:val="hybridMultilevel"/>
    <w:tmpl w:val="9DBCBD6E"/>
    <w:lvl w:ilvl="0" w:tplc="46B60ED0">
      <w:numFmt w:val="bullet"/>
      <w:lvlText w:val="-"/>
      <w:lvlJc w:val="left"/>
      <w:pPr>
        <w:ind w:left="202" w:hanging="360"/>
      </w:pPr>
      <w:rPr>
        <w:rFonts w:ascii="Angsana New" w:eastAsia="Times New Roman" w:hAnsi="Angsana New" w:cs="Angsana New" w:hint="default"/>
      </w:rPr>
    </w:lvl>
    <w:lvl w:ilvl="1" w:tplc="04090003" w:tentative="1">
      <w:start w:val="1"/>
      <w:numFmt w:val="bullet"/>
      <w:lvlText w:val="o"/>
      <w:lvlJc w:val="left"/>
      <w:pPr>
        <w:ind w:left="922" w:hanging="360"/>
      </w:pPr>
      <w:rPr>
        <w:rFonts w:ascii="Courier New" w:hAnsi="Courier New" w:cs="Courier New" w:hint="default"/>
      </w:rPr>
    </w:lvl>
    <w:lvl w:ilvl="2" w:tplc="04090005" w:tentative="1">
      <w:start w:val="1"/>
      <w:numFmt w:val="bullet"/>
      <w:lvlText w:val=""/>
      <w:lvlJc w:val="left"/>
      <w:pPr>
        <w:ind w:left="1642" w:hanging="360"/>
      </w:pPr>
      <w:rPr>
        <w:rFonts w:ascii="Wingdings" w:hAnsi="Wingdings" w:hint="default"/>
      </w:rPr>
    </w:lvl>
    <w:lvl w:ilvl="3" w:tplc="04090001" w:tentative="1">
      <w:start w:val="1"/>
      <w:numFmt w:val="bullet"/>
      <w:lvlText w:val=""/>
      <w:lvlJc w:val="left"/>
      <w:pPr>
        <w:ind w:left="2362" w:hanging="360"/>
      </w:pPr>
      <w:rPr>
        <w:rFonts w:ascii="Symbol" w:hAnsi="Symbol" w:hint="default"/>
      </w:rPr>
    </w:lvl>
    <w:lvl w:ilvl="4" w:tplc="04090003" w:tentative="1">
      <w:start w:val="1"/>
      <w:numFmt w:val="bullet"/>
      <w:lvlText w:val="o"/>
      <w:lvlJc w:val="left"/>
      <w:pPr>
        <w:ind w:left="3082" w:hanging="360"/>
      </w:pPr>
      <w:rPr>
        <w:rFonts w:ascii="Courier New" w:hAnsi="Courier New" w:cs="Courier New" w:hint="default"/>
      </w:rPr>
    </w:lvl>
    <w:lvl w:ilvl="5" w:tplc="04090005" w:tentative="1">
      <w:start w:val="1"/>
      <w:numFmt w:val="bullet"/>
      <w:lvlText w:val=""/>
      <w:lvlJc w:val="left"/>
      <w:pPr>
        <w:ind w:left="3802" w:hanging="360"/>
      </w:pPr>
      <w:rPr>
        <w:rFonts w:ascii="Wingdings" w:hAnsi="Wingdings" w:hint="default"/>
      </w:rPr>
    </w:lvl>
    <w:lvl w:ilvl="6" w:tplc="04090001" w:tentative="1">
      <w:start w:val="1"/>
      <w:numFmt w:val="bullet"/>
      <w:lvlText w:val=""/>
      <w:lvlJc w:val="left"/>
      <w:pPr>
        <w:ind w:left="4522" w:hanging="360"/>
      </w:pPr>
      <w:rPr>
        <w:rFonts w:ascii="Symbol" w:hAnsi="Symbol" w:hint="default"/>
      </w:rPr>
    </w:lvl>
    <w:lvl w:ilvl="7" w:tplc="04090003" w:tentative="1">
      <w:start w:val="1"/>
      <w:numFmt w:val="bullet"/>
      <w:lvlText w:val="o"/>
      <w:lvlJc w:val="left"/>
      <w:pPr>
        <w:ind w:left="5242" w:hanging="360"/>
      </w:pPr>
      <w:rPr>
        <w:rFonts w:ascii="Courier New" w:hAnsi="Courier New" w:cs="Courier New" w:hint="default"/>
      </w:rPr>
    </w:lvl>
    <w:lvl w:ilvl="8" w:tplc="04090005" w:tentative="1">
      <w:start w:val="1"/>
      <w:numFmt w:val="bullet"/>
      <w:lvlText w:val=""/>
      <w:lvlJc w:val="left"/>
      <w:pPr>
        <w:ind w:left="5962" w:hanging="360"/>
      </w:pPr>
      <w:rPr>
        <w:rFonts w:ascii="Wingdings" w:hAnsi="Wingdings" w:hint="default"/>
      </w:rPr>
    </w:lvl>
  </w:abstractNum>
  <w:abstractNum w:abstractNumId="8">
    <w:nsid w:val="240C10C7"/>
    <w:multiLevelType w:val="multilevel"/>
    <w:tmpl w:val="58A42116"/>
    <w:lvl w:ilvl="0">
      <w:start w:val="21"/>
      <w:numFmt w:val="decimal"/>
      <w:lvlText w:val="%1"/>
      <w:lvlJc w:val="left"/>
      <w:pPr>
        <w:ind w:left="450" w:hanging="450"/>
      </w:pPr>
      <w:rPr>
        <w:rFonts w:hint="default"/>
      </w:rPr>
    </w:lvl>
    <w:lvl w:ilvl="1">
      <w:start w:val="3"/>
      <w:numFmt w:val="decimal"/>
      <w:lvlText w:val="%1.%2"/>
      <w:lvlJc w:val="left"/>
      <w:pPr>
        <w:ind w:left="945" w:hanging="45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2700" w:hanging="72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45" w:hanging="1080"/>
      </w:pPr>
      <w:rPr>
        <w:rFonts w:hint="default"/>
      </w:rPr>
    </w:lvl>
    <w:lvl w:ilvl="8">
      <w:start w:val="1"/>
      <w:numFmt w:val="decimal"/>
      <w:lvlText w:val="%1.%2.%3.%4.%5.%6.%7.%8.%9"/>
      <w:lvlJc w:val="left"/>
      <w:pPr>
        <w:ind w:left="5400" w:hanging="1440"/>
      </w:pPr>
      <w:rPr>
        <w:rFonts w:hint="default"/>
      </w:rPr>
    </w:lvl>
  </w:abstractNum>
  <w:abstractNum w:abstractNumId="9">
    <w:nsid w:val="25474880"/>
    <w:multiLevelType w:val="hybridMultilevel"/>
    <w:tmpl w:val="897270B8"/>
    <w:lvl w:ilvl="0" w:tplc="1C5C445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B4123AB"/>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nsid w:val="2C393B5C"/>
    <w:multiLevelType w:val="singleLevel"/>
    <w:tmpl w:val="ED9CFA8E"/>
    <w:lvl w:ilvl="0">
      <w:numFmt w:val="bullet"/>
      <w:lvlText w:val="-"/>
      <w:lvlJc w:val="left"/>
      <w:pPr>
        <w:tabs>
          <w:tab w:val="num" w:pos="1800"/>
        </w:tabs>
        <w:ind w:left="1800" w:hanging="360"/>
      </w:pPr>
      <w:rPr>
        <w:rFonts w:hint="default"/>
        <w:cs w:val="0"/>
        <w:lang w:bidi="th-TH"/>
      </w:rPr>
    </w:lvl>
  </w:abstractNum>
  <w:abstractNum w:abstractNumId="12">
    <w:nsid w:val="2D4F7B79"/>
    <w:multiLevelType w:val="hybridMultilevel"/>
    <w:tmpl w:val="986CDA88"/>
    <w:lvl w:ilvl="0" w:tplc="389AC9BC">
      <w:start w:val="1"/>
      <w:numFmt w:val="decimal"/>
      <w:lvlText w:val="%1."/>
      <w:lvlJc w:val="left"/>
      <w:pPr>
        <w:ind w:left="927" w:hanging="360"/>
      </w:pPr>
      <w:rPr>
        <w:rFonts w:ascii="Angsana New" w:hAnsi="Angsana New" w:cs="Angsana New"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2E47F75"/>
    <w:multiLevelType w:val="hybridMultilevel"/>
    <w:tmpl w:val="62C48E44"/>
    <w:lvl w:ilvl="0" w:tplc="DB2CBE76">
      <w:start w:val="1"/>
      <w:numFmt w:val="decimal"/>
      <w:lvlText w:val="27.%1"/>
      <w:lvlJc w:val="left"/>
      <w:pPr>
        <w:ind w:left="1259" w:hanging="360"/>
      </w:pPr>
      <w:rPr>
        <w:rFonts w:hint="default"/>
        <w:b w:val="0"/>
        <w:bCs w:val="0"/>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14">
    <w:nsid w:val="33EA5BC8"/>
    <w:multiLevelType w:val="hybridMultilevel"/>
    <w:tmpl w:val="A256415A"/>
    <w:lvl w:ilvl="0" w:tplc="0F405CE0">
      <w:start w:val="1"/>
      <w:numFmt w:val="lowerLetter"/>
      <w:lvlText w:val="%1)"/>
      <w:lvlJc w:val="left"/>
      <w:pPr>
        <w:ind w:left="3000" w:hanging="360"/>
      </w:pPr>
      <w:rPr>
        <w:rFonts w:hint="default"/>
      </w:rPr>
    </w:lvl>
    <w:lvl w:ilvl="1" w:tplc="04090019">
      <w:start w:val="1"/>
      <w:numFmt w:val="lowerLetter"/>
      <w:lvlText w:val="%2."/>
      <w:lvlJc w:val="left"/>
      <w:pPr>
        <w:ind w:left="3720" w:hanging="360"/>
      </w:pPr>
    </w:lvl>
    <w:lvl w:ilvl="2" w:tplc="0409001B" w:tentative="1">
      <w:start w:val="1"/>
      <w:numFmt w:val="lowerRoman"/>
      <w:lvlText w:val="%3."/>
      <w:lvlJc w:val="right"/>
      <w:pPr>
        <w:ind w:left="4440" w:hanging="180"/>
      </w:pPr>
    </w:lvl>
    <w:lvl w:ilvl="3" w:tplc="0409000F" w:tentative="1">
      <w:start w:val="1"/>
      <w:numFmt w:val="decimal"/>
      <w:lvlText w:val="%4."/>
      <w:lvlJc w:val="left"/>
      <w:pPr>
        <w:ind w:left="5160" w:hanging="360"/>
      </w:pPr>
    </w:lvl>
    <w:lvl w:ilvl="4" w:tplc="04090019" w:tentative="1">
      <w:start w:val="1"/>
      <w:numFmt w:val="lowerLetter"/>
      <w:lvlText w:val="%5."/>
      <w:lvlJc w:val="left"/>
      <w:pPr>
        <w:ind w:left="5880" w:hanging="360"/>
      </w:pPr>
    </w:lvl>
    <w:lvl w:ilvl="5" w:tplc="0409001B" w:tentative="1">
      <w:start w:val="1"/>
      <w:numFmt w:val="lowerRoman"/>
      <w:lvlText w:val="%6."/>
      <w:lvlJc w:val="right"/>
      <w:pPr>
        <w:ind w:left="6600" w:hanging="180"/>
      </w:pPr>
    </w:lvl>
    <w:lvl w:ilvl="6" w:tplc="0409000F" w:tentative="1">
      <w:start w:val="1"/>
      <w:numFmt w:val="decimal"/>
      <w:lvlText w:val="%7."/>
      <w:lvlJc w:val="left"/>
      <w:pPr>
        <w:ind w:left="7320" w:hanging="360"/>
      </w:pPr>
    </w:lvl>
    <w:lvl w:ilvl="7" w:tplc="04090019" w:tentative="1">
      <w:start w:val="1"/>
      <w:numFmt w:val="lowerLetter"/>
      <w:lvlText w:val="%8."/>
      <w:lvlJc w:val="left"/>
      <w:pPr>
        <w:ind w:left="8040" w:hanging="360"/>
      </w:pPr>
    </w:lvl>
    <w:lvl w:ilvl="8" w:tplc="0409001B" w:tentative="1">
      <w:start w:val="1"/>
      <w:numFmt w:val="lowerRoman"/>
      <w:lvlText w:val="%9."/>
      <w:lvlJc w:val="right"/>
      <w:pPr>
        <w:ind w:left="8760" w:hanging="180"/>
      </w:pPr>
    </w:lvl>
  </w:abstractNum>
  <w:abstractNum w:abstractNumId="15">
    <w:nsid w:val="3450220D"/>
    <w:multiLevelType w:val="multilevel"/>
    <w:tmpl w:val="1BEEC4F4"/>
    <w:lvl w:ilvl="0">
      <w:start w:val="26"/>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25.3.%3"/>
      <w:lvlJc w:val="left"/>
      <w:pPr>
        <w:ind w:left="720"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AC4389F"/>
    <w:multiLevelType w:val="multilevel"/>
    <w:tmpl w:val="BEB4A132"/>
    <w:lvl w:ilvl="0">
      <w:start w:val="16"/>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EFF6DE7"/>
    <w:multiLevelType w:val="multilevel"/>
    <w:tmpl w:val="E3CA52E2"/>
    <w:lvl w:ilvl="0">
      <w:start w:val="26"/>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25.%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F1D6CD4"/>
    <w:multiLevelType w:val="hybridMultilevel"/>
    <w:tmpl w:val="87FAF27E"/>
    <w:lvl w:ilvl="0" w:tplc="6C50A372">
      <w:start w:val="3"/>
      <w:numFmt w:val="decimal"/>
      <w:lvlText w:val="%1."/>
      <w:lvlJc w:val="left"/>
      <w:pPr>
        <w:tabs>
          <w:tab w:val="num" w:pos="720"/>
        </w:tabs>
        <w:ind w:left="720" w:hanging="360"/>
      </w:pPr>
      <w:rPr>
        <w:rFonts w:hint="default"/>
        <w:b w:val="0"/>
        <w:bCs w:val="0"/>
        <w:sz w:val="28"/>
        <w:szCs w:val="28"/>
        <w:u w:val="none"/>
      </w:rPr>
    </w:lvl>
    <w:lvl w:ilvl="1" w:tplc="314EF76A">
      <w:numFmt w:val="bullet"/>
      <w:lvlText w:val="-"/>
      <w:lvlJc w:val="left"/>
      <w:pPr>
        <w:tabs>
          <w:tab w:val="num" w:pos="1440"/>
        </w:tabs>
        <w:ind w:left="1440" w:hanging="360"/>
      </w:pPr>
      <w:rPr>
        <w:rFonts w:ascii="Angsana New" w:eastAsia="SimSun"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C0B0FA4"/>
    <w:multiLevelType w:val="multilevel"/>
    <w:tmpl w:val="F354A34E"/>
    <w:lvl w:ilvl="0">
      <w:start w:val="10"/>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sz w:val="28"/>
        <w:szCs w:val="36"/>
      </w:rPr>
    </w:lvl>
    <w:lvl w:ilvl="2">
      <w:start w:val="1"/>
      <w:numFmt w:val="decimal"/>
      <w:lvlText w:val="%1.%2.%3"/>
      <w:lvlJc w:val="left"/>
      <w:pPr>
        <w:ind w:left="720"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2">
    <w:nsid w:val="518776D0"/>
    <w:multiLevelType w:val="hybridMultilevel"/>
    <w:tmpl w:val="AC7A69D2"/>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3">
    <w:nsid w:val="548A0580"/>
    <w:multiLevelType w:val="hybridMultilevel"/>
    <w:tmpl w:val="EF3C7116"/>
    <w:lvl w:ilvl="0" w:tplc="B1F44DA4">
      <w:start w:val="1"/>
      <w:numFmt w:val="decimal"/>
      <w:lvlText w:val="25.%1."/>
      <w:lvlJc w:val="left"/>
      <w:pPr>
        <w:ind w:left="1070" w:hanging="360"/>
      </w:pPr>
      <w:rPr>
        <w:rFonts w:asciiTheme="majorBidi" w:hAnsiTheme="majorBidi" w:cstheme="majorBidi" w:hint="default"/>
        <w:sz w:val="28"/>
        <w:szCs w:val="2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nsid w:val="59642013"/>
    <w:multiLevelType w:val="hybridMultilevel"/>
    <w:tmpl w:val="783C118A"/>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5C4B6BE8"/>
    <w:multiLevelType w:val="hybridMultilevel"/>
    <w:tmpl w:val="0276CFB8"/>
    <w:lvl w:ilvl="0" w:tplc="0409000F">
      <w:start w:val="4"/>
      <w:numFmt w:val="decimal"/>
      <w:lvlText w:val="%1."/>
      <w:lvlJc w:val="left"/>
      <w:pPr>
        <w:ind w:left="720" w:hanging="360"/>
      </w:pPr>
      <w:rPr>
        <w:rFonts w:hint="default"/>
      </w:rPr>
    </w:lvl>
    <w:lvl w:ilvl="1" w:tplc="FFFFFFFF">
      <w:numFmt w:val="bullet"/>
      <w:lvlText w:val="-"/>
      <w:lvlJc w:val="left"/>
      <w:pPr>
        <w:ind w:left="1440" w:hanging="360"/>
      </w:pPr>
      <w:rPr>
        <w:rFonts w:ascii="Angsana New" w:eastAsia="SimSu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EBD51FA"/>
    <w:multiLevelType w:val="hybridMultilevel"/>
    <w:tmpl w:val="F1423094"/>
    <w:lvl w:ilvl="0" w:tplc="307C5CAE">
      <w:start w:val="1"/>
      <w:numFmt w:val="lowerLetter"/>
      <w:lvlText w:val="%1)"/>
      <w:lvlJc w:val="left"/>
      <w:pPr>
        <w:tabs>
          <w:tab w:val="num" w:pos="1244"/>
        </w:tabs>
        <w:ind w:left="1244" w:hanging="360"/>
      </w:pPr>
      <w:rPr>
        <w:rFonts w:hint="default"/>
      </w:rPr>
    </w:lvl>
    <w:lvl w:ilvl="1" w:tplc="04090019" w:tentative="1">
      <w:start w:val="1"/>
      <w:numFmt w:val="lowerLetter"/>
      <w:lvlText w:val="%2."/>
      <w:lvlJc w:val="left"/>
      <w:pPr>
        <w:tabs>
          <w:tab w:val="num" w:pos="1964"/>
        </w:tabs>
        <w:ind w:left="1964" w:hanging="360"/>
      </w:pPr>
    </w:lvl>
    <w:lvl w:ilvl="2" w:tplc="0409001B" w:tentative="1">
      <w:start w:val="1"/>
      <w:numFmt w:val="lowerRoman"/>
      <w:lvlText w:val="%3."/>
      <w:lvlJc w:val="right"/>
      <w:pPr>
        <w:tabs>
          <w:tab w:val="num" w:pos="2684"/>
        </w:tabs>
        <w:ind w:left="2684" w:hanging="180"/>
      </w:pPr>
    </w:lvl>
    <w:lvl w:ilvl="3" w:tplc="0409000F" w:tentative="1">
      <w:start w:val="1"/>
      <w:numFmt w:val="decimal"/>
      <w:lvlText w:val="%4."/>
      <w:lvlJc w:val="left"/>
      <w:pPr>
        <w:tabs>
          <w:tab w:val="num" w:pos="3404"/>
        </w:tabs>
        <w:ind w:left="3404" w:hanging="360"/>
      </w:pPr>
    </w:lvl>
    <w:lvl w:ilvl="4" w:tplc="04090019" w:tentative="1">
      <w:start w:val="1"/>
      <w:numFmt w:val="lowerLetter"/>
      <w:lvlText w:val="%5."/>
      <w:lvlJc w:val="left"/>
      <w:pPr>
        <w:tabs>
          <w:tab w:val="num" w:pos="4124"/>
        </w:tabs>
        <w:ind w:left="4124" w:hanging="360"/>
      </w:pPr>
    </w:lvl>
    <w:lvl w:ilvl="5" w:tplc="0409001B" w:tentative="1">
      <w:start w:val="1"/>
      <w:numFmt w:val="lowerRoman"/>
      <w:lvlText w:val="%6."/>
      <w:lvlJc w:val="right"/>
      <w:pPr>
        <w:tabs>
          <w:tab w:val="num" w:pos="4844"/>
        </w:tabs>
        <w:ind w:left="4844" w:hanging="180"/>
      </w:pPr>
    </w:lvl>
    <w:lvl w:ilvl="6" w:tplc="0409000F" w:tentative="1">
      <w:start w:val="1"/>
      <w:numFmt w:val="decimal"/>
      <w:lvlText w:val="%7."/>
      <w:lvlJc w:val="left"/>
      <w:pPr>
        <w:tabs>
          <w:tab w:val="num" w:pos="5564"/>
        </w:tabs>
        <w:ind w:left="5564" w:hanging="360"/>
      </w:pPr>
    </w:lvl>
    <w:lvl w:ilvl="7" w:tplc="04090019" w:tentative="1">
      <w:start w:val="1"/>
      <w:numFmt w:val="lowerLetter"/>
      <w:lvlText w:val="%8."/>
      <w:lvlJc w:val="left"/>
      <w:pPr>
        <w:tabs>
          <w:tab w:val="num" w:pos="6284"/>
        </w:tabs>
        <w:ind w:left="6284" w:hanging="360"/>
      </w:pPr>
    </w:lvl>
    <w:lvl w:ilvl="8" w:tplc="0409001B" w:tentative="1">
      <w:start w:val="1"/>
      <w:numFmt w:val="lowerRoman"/>
      <w:lvlText w:val="%9."/>
      <w:lvlJc w:val="right"/>
      <w:pPr>
        <w:tabs>
          <w:tab w:val="num" w:pos="7004"/>
        </w:tabs>
        <w:ind w:left="7004" w:hanging="180"/>
      </w:pPr>
    </w:lvl>
  </w:abstractNum>
  <w:abstractNum w:abstractNumId="27">
    <w:nsid w:val="63F44CCF"/>
    <w:multiLevelType w:val="multilevel"/>
    <w:tmpl w:val="A13E4698"/>
    <w:lvl w:ilvl="0">
      <w:start w:val="21"/>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8">
    <w:nsid w:val="660A4B0E"/>
    <w:multiLevelType w:val="hybridMultilevel"/>
    <w:tmpl w:val="CD62BD1E"/>
    <w:lvl w:ilvl="0" w:tplc="E9D4F8EE">
      <w:start w:val="27"/>
      <w:numFmt w:val="bullet"/>
      <w:lvlText w:val="-"/>
      <w:lvlJc w:val="left"/>
      <w:pPr>
        <w:ind w:left="1259" w:hanging="360"/>
      </w:pPr>
      <w:rPr>
        <w:rFonts w:ascii="Angsana New" w:eastAsia="Times New Roman" w:hAnsi="Angsana New" w:cs="Angsana New"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9">
    <w:nsid w:val="68152960"/>
    <w:multiLevelType w:val="multilevel"/>
    <w:tmpl w:val="F7C04C28"/>
    <w:lvl w:ilvl="0">
      <w:start w:val="1"/>
      <w:numFmt w:val="decimal"/>
      <w:lvlText w:val="%1."/>
      <w:lvlJc w:val="left"/>
      <w:pPr>
        <w:tabs>
          <w:tab w:val="num" w:pos="570"/>
        </w:tabs>
        <w:ind w:left="570" w:hanging="570"/>
      </w:pPr>
      <w:rPr>
        <w:rFonts w:hint="default"/>
        <w:b/>
        <w:bCs/>
        <w:u w:val="none"/>
      </w:rPr>
    </w:lvl>
    <w:lvl w:ilvl="1">
      <w:start w:val="4"/>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30">
    <w:nsid w:val="6A0D4A8F"/>
    <w:multiLevelType w:val="multilevel"/>
    <w:tmpl w:val="A4365B50"/>
    <w:lvl w:ilvl="0">
      <w:start w:val="23"/>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sz w:val="28"/>
        <w:szCs w:val="28"/>
      </w:rPr>
    </w:lvl>
    <w:lvl w:ilvl="2">
      <w:start w:val="1"/>
      <w:numFmt w:val="decimal"/>
      <w:lvlText w:val="%1.%2.%3"/>
      <w:lvlJc w:val="left"/>
      <w:pPr>
        <w:ind w:left="720" w:hanging="720"/>
      </w:pPr>
      <w:rPr>
        <w:rFonts w:ascii="Angsana New" w:hAnsi="Angsana New" w:cs="Angsana New" w:hint="default"/>
        <w:sz w:val="28"/>
        <w:szCs w:val="36"/>
        <w:lang w:val="en-GB"/>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nsid w:val="6C6400C1"/>
    <w:multiLevelType w:val="hybridMultilevel"/>
    <w:tmpl w:val="7EBC5756"/>
    <w:lvl w:ilvl="0" w:tplc="E228D630">
      <w:start w:val="24"/>
      <w:numFmt w:val="decimal"/>
      <w:lvlText w:val="%1."/>
      <w:lvlJc w:val="left"/>
      <w:pPr>
        <w:ind w:left="899" w:hanging="360"/>
      </w:pPr>
      <w:rPr>
        <w:rFonts w:hint="default"/>
        <w:u w:val="single"/>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32">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33">
    <w:nsid w:val="7881330F"/>
    <w:multiLevelType w:val="hybridMultilevel"/>
    <w:tmpl w:val="7AEAF47E"/>
    <w:lvl w:ilvl="0" w:tplc="E9D4F8EE">
      <w:start w:val="27"/>
      <w:numFmt w:val="bullet"/>
      <w:lvlText w:val="-"/>
      <w:lvlJc w:val="left"/>
      <w:pPr>
        <w:tabs>
          <w:tab w:val="num" w:pos="252"/>
        </w:tabs>
        <w:ind w:left="252" w:hanging="360"/>
      </w:pPr>
      <w:rPr>
        <w:rFonts w:ascii="Angsana New" w:eastAsia="Times New Roman" w:hAnsi="Angsana New" w:cs="Angsana New" w:hint="default"/>
      </w:rPr>
    </w:lvl>
    <w:lvl w:ilvl="1" w:tplc="04090003" w:tentative="1">
      <w:start w:val="1"/>
      <w:numFmt w:val="bullet"/>
      <w:lvlText w:val="o"/>
      <w:lvlJc w:val="left"/>
      <w:pPr>
        <w:tabs>
          <w:tab w:val="num" w:pos="972"/>
        </w:tabs>
        <w:ind w:left="972" w:hanging="360"/>
      </w:pPr>
      <w:rPr>
        <w:rFonts w:ascii="Courier New" w:hAnsi="Courier New" w:hint="default"/>
      </w:rPr>
    </w:lvl>
    <w:lvl w:ilvl="2" w:tplc="04090005" w:tentative="1">
      <w:start w:val="1"/>
      <w:numFmt w:val="bullet"/>
      <w:lvlText w:val=""/>
      <w:lvlJc w:val="left"/>
      <w:pPr>
        <w:tabs>
          <w:tab w:val="num" w:pos="1692"/>
        </w:tabs>
        <w:ind w:left="1692" w:hanging="360"/>
      </w:pPr>
      <w:rPr>
        <w:rFonts w:ascii="Wingdings" w:hAnsi="Wingdings" w:hint="default"/>
      </w:rPr>
    </w:lvl>
    <w:lvl w:ilvl="3" w:tplc="04090001" w:tentative="1">
      <w:start w:val="1"/>
      <w:numFmt w:val="bullet"/>
      <w:lvlText w:val=""/>
      <w:lvlJc w:val="left"/>
      <w:pPr>
        <w:tabs>
          <w:tab w:val="num" w:pos="2412"/>
        </w:tabs>
        <w:ind w:left="2412" w:hanging="360"/>
      </w:pPr>
      <w:rPr>
        <w:rFonts w:ascii="Symbol" w:hAnsi="Symbol" w:hint="default"/>
      </w:rPr>
    </w:lvl>
    <w:lvl w:ilvl="4" w:tplc="04090003" w:tentative="1">
      <w:start w:val="1"/>
      <w:numFmt w:val="bullet"/>
      <w:lvlText w:val="o"/>
      <w:lvlJc w:val="left"/>
      <w:pPr>
        <w:tabs>
          <w:tab w:val="num" w:pos="3132"/>
        </w:tabs>
        <w:ind w:left="3132" w:hanging="360"/>
      </w:pPr>
      <w:rPr>
        <w:rFonts w:ascii="Courier New" w:hAnsi="Courier New" w:hint="default"/>
      </w:rPr>
    </w:lvl>
    <w:lvl w:ilvl="5" w:tplc="04090005" w:tentative="1">
      <w:start w:val="1"/>
      <w:numFmt w:val="bullet"/>
      <w:lvlText w:val=""/>
      <w:lvlJc w:val="left"/>
      <w:pPr>
        <w:tabs>
          <w:tab w:val="num" w:pos="3852"/>
        </w:tabs>
        <w:ind w:left="3852" w:hanging="360"/>
      </w:pPr>
      <w:rPr>
        <w:rFonts w:ascii="Wingdings" w:hAnsi="Wingdings" w:hint="default"/>
      </w:rPr>
    </w:lvl>
    <w:lvl w:ilvl="6" w:tplc="04090001" w:tentative="1">
      <w:start w:val="1"/>
      <w:numFmt w:val="bullet"/>
      <w:lvlText w:val=""/>
      <w:lvlJc w:val="left"/>
      <w:pPr>
        <w:tabs>
          <w:tab w:val="num" w:pos="4572"/>
        </w:tabs>
        <w:ind w:left="4572" w:hanging="360"/>
      </w:pPr>
      <w:rPr>
        <w:rFonts w:ascii="Symbol" w:hAnsi="Symbol" w:hint="default"/>
      </w:rPr>
    </w:lvl>
    <w:lvl w:ilvl="7" w:tplc="04090003" w:tentative="1">
      <w:start w:val="1"/>
      <w:numFmt w:val="bullet"/>
      <w:lvlText w:val="o"/>
      <w:lvlJc w:val="left"/>
      <w:pPr>
        <w:tabs>
          <w:tab w:val="num" w:pos="5292"/>
        </w:tabs>
        <w:ind w:left="5292" w:hanging="360"/>
      </w:pPr>
      <w:rPr>
        <w:rFonts w:ascii="Courier New" w:hAnsi="Courier New" w:hint="default"/>
      </w:rPr>
    </w:lvl>
    <w:lvl w:ilvl="8" w:tplc="04090005" w:tentative="1">
      <w:start w:val="1"/>
      <w:numFmt w:val="bullet"/>
      <w:lvlText w:val=""/>
      <w:lvlJc w:val="left"/>
      <w:pPr>
        <w:tabs>
          <w:tab w:val="num" w:pos="6012"/>
        </w:tabs>
        <w:ind w:left="6012" w:hanging="360"/>
      </w:pPr>
      <w:rPr>
        <w:rFonts w:ascii="Wingdings" w:hAnsi="Wingdings" w:hint="default"/>
      </w:rPr>
    </w:lvl>
  </w:abstractNum>
  <w:abstractNum w:abstractNumId="34">
    <w:nsid w:val="7AD45745"/>
    <w:multiLevelType w:val="multilevel"/>
    <w:tmpl w:val="EA9C1B76"/>
    <w:lvl w:ilvl="0">
      <w:start w:val="13"/>
      <w:numFmt w:val="decimal"/>
      <w:lvlText w:val="%1"/>
      <w:lvlJc w:val="left"/>
      <w:pPr>
        <w:ind w:left="360" w:hanging="360"/>
      </w:pPr>
      <w:rPr>
        <w:rFonts w:hint="default"/>
      </w:rPr>
    </w:lvl>
    <w:lvl w:ilvl="1">
      <w:start w:val="1"/>
      <w:numFmt w:val="decimal"/>
      <w:suff w:val="space"/>
      <w:lvlText w:val="%1.%2"/>
      <w:lvlJc w:val="left"/>
      <w:pPr>
        <w:ind w:left="900" w:hanging="360"/>
      </w:pPr>
      <w:rPr>
        <w:rFonts w:hint="default"/>
      </w:rPr>
    </w:lvl>
    <w:lvl w:ilvl="2">
      <w:start w:val="1"/>
      <w:numFmt w:val="decimal"/>
      <w:suff w:val="space"/>
      <w:lvlText w:val="%1.%2.%3"/>
      <w:lvlJc w:val="left"/>
      <w:pPr>
        <w:ind w:left="1800" w:hanging="720"/>
      </w:pPr>
      <w:rPr>
        <w:rFonts w:asciiTheme="majorBidi" w:hAnsiTheme="majorBidi" w:cstheme="majorBidi" w:hint="default"/>
        <w:sz w:val="28"/>
        <w:szCs w:val="36"/>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5">
    <w:nsid w:val="7E696013"/>
    <w:multiLevelType w:val="multilevel"/>
    <w:tmpl w:val="FA22A684"/>
    <w:lvl w:ilvl="0">
      <w:start w:val="25"/>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6">
    <w:nsid w:val="7FCB75C1"/>
    <w:multiLevelType w:val="multilevel"/>
    <w:tmpl w:val="A4365B50"/>
    <w:lvl w:ilvl="0">
      <w:start w:val="23"/>
      <w:numFmt w:val="decimal"/>
      <w:lvlText w:val="%1"/>
      <w:lvlJc w:val="left"/>
      <w:pPr>
        <w:ind w:left="899" w:hanging="360"/>
      </w:pPr>
      <w:rPr>
        <w:rFonts w:hint="default"/>
      </w:rPr>
    </w:lvl>
    <w:lvl w:ilvl="1">
      <w:start w:val="1"/>
      <w:numFmt w:val="decimal"/>
      <w:lvlText w:val="%1.%2"/>
      <w:lvlJc w:val="left"/>
      <w:pPr>
        <w:ind w:left="899" w:hanging="360"/>
      </w:pPr>
      <w:rPr>
        <w:rFonts w:ascii="Angsana New" w:hAnsi="Angsana New" w:cs="Angsana New" w:hint="default"/>
        <w:sz w:val="28"/>
        <w:szCs w:val="28"/>
      </w:rPr>
    </w:lvl>
    <w:lvl w:ilvl="2">
      <w:start w:val="1"/>
      <w:numFmt w:val="decimal"/>
      <w:lvlText w:val="%1.%2.%3"/>
      <w:lvlJc w:val="left"/>
      <w:pPr>
        <w:ind w:left="1259" w:hanging="720"/>
      </w:pPr>
      <w:rPr>
        <w:rFonts w:ascii="Angsana New" w:hAnsi="Angsana New" w:cs="Angsana New" w:hint="default"/>
        <w:sz w:val="28"/>
        <w:szCs w:val="36"/>
        <w:lang w:val="en-GB"/>
      </w:rPr>
    </w:lvl>
    <w:lvl w:ilvl="3">
      <w:start w:val="1"/>
      <w:numFmt w:val="decimal"/>
      <w:lvlText w:val="%1.%2.%3.%4"/>
      <w:lvlJc w:val="left"/>
      <w:pPr>
        <w:ind w:left="1259" w:hanging="720"/>
      </w:pPr>
      <w:rPr>
        <w:rFonts w:hint="default"/>
      </w:rPr>
    </w:lvl>
    <w:lvl w:ilvl="4">
      <w:start w:val="1"/>
      <w:numFmt w:val="decimal"/>
      <w:lvlText w:val="%1.%2.%3.%4.%5"/>
      <w:lvlJc w:val="left"/>
      <w:pPr>
        <w:ind w:left="1259" w:hanging="720"/>
      </w:pPr>
      <w:rPr>
        <w:rFonts w:hint="default"/>
      </w:rPr>
    </w:lvl>
    <w:lvl w:ilvl="5">
      <w:start w:val="1"/>
      <w:numFmt w:val="decimal"/>
      <w:lvlText w:val="%1.%2.%3.%4.%5.%6"/>
      <w:lvlJc w:val="left"/>
      <w:pPr>
        <w:ind w:left="1619" w:hanging="1080"/>
      </w:pPr>
      <w:rPr>
        <w:rFonts w:hint="default"/>
      </w:rPr>
    </w:lvl>
    <w:lvl w:ilvl="6">
      <w:start w:val="1"/>
      <w:numFmt w:val="decimal"/>
      <w:lvlText w:val="%1.%2.%3.%4.%5.%6.%7"/>
      <w:lvlJc w:val="left"/>
      <w:pPr>
        <w:ind w:left="1619" w:hanging="1080"/>
      </w:pPr>
      <w:rPr>
        <w:rFonts w:hint="default"/>
      </w:rPr>
    </w:lvl>
    <w:lvl w:ilvl="7">
      <w:start w:val="1"/>
      <w:numFmt w:val="decimal"/>
      <w:lvlText w:val="%1.%2.%3.%4.%5.%6.%7.%8"/>
      <w:lvlJc w:val="left"/>
      <w:pPr>
        <w:ind w:left="1619" w:hanging="1080"/>
      </w:pPr>
      <w:rPr>
        <w:rFonts w:hint="default"/>
      </w:rPr>
    </w:lvl>
    <w:lvl w:ilvl="8">
      <w:start w:val="1"/>
      <w:numFmt w:val="decimal"/>
      <w:lvlText w:val="%1.%2.%3.%4.%5.%6.%7.%8.%9"/>
      <w:lvlJc w:val="left"/>
      <w:pPr>
        <w:ind w:left="1979" w:hanging="1440"/>
      </w:pPr>
      <w:rPr>
        <w:rFonts w:hint="default"/>
      </w:rPr>
    </w:lvl>
  </w:abstractNum>
  <w:num w:numId="1">
    <w:abstractNumId w:val="21"/>
  </w:num>
  <w:num w:numId="2">
    <w:abstractNumId w:val="29"/>
  </w:num>
  <w:num w:numId="3">
    <w:abstractNumId w:val="33"/>
  </w:num>
  <w:num w:numId="4">
    <w:abstractNumId w:val="18"/>
  </w:num>
  <w:num w:numId="5">
    <w:abstractNumId w:val="26"/>
  </w:num>
  <w:num w:numId="6">
    <w:abstractNumId w:val="6"/>
  </w:num>
  <w:num w:numId="7">
    <w:abstractNumId w:val="27"/>
  </w:num>
  <w:num w:numId="8">
    <w:abstractNumId w:val="8"/>
  </w:num>
  <w:num w:numId="9">
    <w:abstractNumId w:val="31"/>
  </w:num>
  <w:num w:numId="10">
    <w:abstractNumId w:val="5"/>
  </w:num>
  <w:num w:numId="11">
    <w:abstractNumId w:val="2"/>
  </w:num>
  <w:num w:numId="12">
    <w:abstractNumId w:val="11"/>
  </w:num>
  <w:num w:numId="13">
    <w:abstractNumId w:val="1"/>
  </w:num>
  <w:num w:numId="14">
    <w:abstractNumId w:val="4"/>
  </w:num>
  <w:num w:numId="15">
    <w:abstractNumId w:val="25"/>
  </w:num>
  <w:num w:numId="16">
    <w:abstractNumId w:val="35"/>
  </w:num>
  <w:num w:numId="17">
    <w:abstractNumId w:val="20"/>
  </w:num>
  <w:num w:numId="18">
    <w:abstractNumId w:val="10"/>
  </w:num>
  <w:num w:numId="19">
    <w:abstractNumId w:val="22"/>
  </w:num>
  <w:num w:numId="20">
    <w:abstractNumId w:val="9"/>
  </w:num>
  <w:num w:numId="21">
    <w:abstractNumId w:val="14"/>
  </w:num>
  <w:num w:numId="22">
    <w:abstractNumId w:val="0"/>
  </w:num>
  <w:num w:numId="23">
    <w:abstractNumId w:val="24"/>
  </w:num>
  <w:num w:numId="24">
    <w:abstractNumId w:val="12"/>
  </w:num>
  <w:num w:numId="25">
    <w:abstractNumId w:val="23"/>
  </w:num>
  <w:num w:numId="26">
    <w:abstractNumId w:val="17"/>
  </w:num>
  <w:num w:numId="27">
    <w:abstractNumId w:val="15"/>
  </w:num>
  <w:num w:numId="28">
    <w:abstractNumId w:val="3"/>
  </w:num>
  <w:num w:numId="29">
    <w:abstractNumId w:val="19"/>
  </w:num>
  <w:num w:numId="30">
    <w:abstractNumId w:val="28"/>
  </w:num>
  <w:num w:numId="31">
    <w:abstractNumId w:val="34"/>
  </w:num>
  <w:num w:numId="32">
    <w:abstractNumId w:val="30"/>
  </w:num>
  <w:num w:numId="33">
    <w:abstractNumId w:val="32"/>
  </w:num>
  <w:num w:numId="34">
    <w:abstractNumId w:val="16"/>
  </w:num>
  <w:num w:numId="35">
    <w:abstractNumId w:val="7"/>
  </w:num>
  <w:num w:numId="36">
    <w:abstractNumId w:val="36"/>
  </w:num>
  <w:num w:numId="3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D17"/>
    <w:rsid w:val="00001152"/>
    <w:rsid w:val="0000143A"/>
    <w:rsid w:val="000014AD"/>
    <w:rsid w:val="00001604"/>
    <w:rsid w:val="000018AD"/>
    <w:rsid w:val="00001DFF"/>
    <w:rsid w:val="000024C8"/>
    <w:rsid w:val="000025FA"/>
    <w:rsid w:val="00002E5B"/>
    <w:rsid w:val="000047FD"/>
    <w:rsid w:val="00004CB5"/>
    <w:rsid w:val="00004ECD"/>
    <w:rsid w:val="0000556E"/>
    <w:rsid w:val="00006EFA"/>
    <w:rsid w:val="0000702D"/>
    <w:rsid w:val="00007680"/>
    <w:rsid w:val="00007F81"/>
    <w:rsid w:val="00007FA8"/>
    <w:rsid w:val="000103BA"/>
    <w:rsid w:val="000105E5"/>
    <w:rsid w:val="00010827"/>
    <w:rsid w:val="000113B1"/>
    <w:rsid w:val="000116A5"/>
    <w:rsid w:val="00012155"/>
    <w:rsid w:val="000134B0"/>
    <w:rsid w:val="000135BC"/>
    <w:rsid w:val="0001438D"/>
    <w:rsid w:val="00014396"/>
    <w:rsid w:val="000146CC"/>
    <w:rsid w:val="00014E2D"/>
    <w:rsid w:val="0001500B"/>
    <w:rsid w:val="00015C4D"/>
    <w:rsid w:val="0001616D"/>
    <w:rsid w:val="0001644F"/>
    <w:rsid w:val="000174B5"/>
    <w:rsid w:val="00017AE8"/>
    <w:rsid w:val="00017D50"/>
    <w:rsid w:val="00017DAA"/>
    <w:rsid w:val="00020E84"/>
    <w:rsid w:val="00021441"/>
    <w:rsid w:val="0002170E"/>
    <w:rsid w:val="00021D9F"/>
    <w:rsid w:val="00021EBC"/>
    <w:rsid w:val="00021F54"/>
    <w:rsid w:val="000228F7"/>
    <w:rsid w:val="00022FCB"/>
    <w:rsid w:val="0002340B"/>
    <w:rsid w:val="000237D1"/>
    <w:rsid w:val="00024053"/>
    <w:rsid w:val="000240A1"/>
    <w:rsid w:val="0002466D"/>
    <w:rsid w:val="00025043"/>
    <w:rsid w:val="000262AD"/>
    <w:rsid w:val="00027279"/>
    <w:rsid w:val="00027706"/>
    <w:rsid w:val="0002797F"/>
    <w:rsid w:val="00027B17"/>
    <w:rsid w:val="00027CDB"/>
    <w:rsid w:val="00030B17"/>
    <w:rsid w:val="00030F29"/>
    <w:rsid w:val="00031824"/>
    <w:rsid w:val="00031D42"/>
    <w:rsid w:val="00032033"/>
    <w:rsid w:val="000330F5"/>
    <w:rsid w:val="00033B9E"/>
    <w:rsid w:val="00033BCE"/>
    <w:rsid w:val="00033CFB"/>
    <w:rsid w:val="00034413"/>
    <w:rsid w:val="0003578A"/>
    <w:rsid w:val="00035BB3"/>
    <w:rsid w:val="00035E08"/>
    <w:rsid w:val="0003689C"/>
    <w:rsid w:val="00036CB6"/>
    <w:rsid w:val="000372F7"/>
    <w:rsid w:val="00037D8E"/>
    <w:rsid w:val="00037E28"/>
    <w:rsid w:val="0004097A"/>
    <w:rsid w:val="0004208E"/>
    <w:rsid w:val="000422D5"/>
    <w:rsid w:val="00042B98"/>
    <w:rsid w:val="00042C74"/>
    <w:rsid w:val="0004483A"/>
    <w:rsid w:val="000461EF"/>
    <w:rsid w:val="0004659E"/>
    <w:rsid w:val="00046E5C"/>
    <w:rsid w:val="00047393"/>
    <w:rsid w:val="00047C57"/>
    <w:rsid w:val="00050F95"/>
    <w:rsid w:val="00051DBC"/>
    <w:rsid w:val="000520C5"/>
    <w:rsid w:val="000522B4"/>
    <w:rsid w:val="000522C8"/>
    <w:rsid w:val="00053A12"/>
    <w:rsid w:val="00053A82"/>
    <w:rsid w:val="00053AAA"/>
    <w:rsid w:val="0005458B"/>
    <w:rsid w:val="00055124"/>
    <w:rsid w:val="000551B2"/>
    <w:rsid w:val="000556A6"/>
    <w:rsid w:val="000600B3"/>
    <w:rsid w:val="00060595"/>
    <w:rsid w:val="00060A91"/>
    <w:rsid w:val="000624B1"/>
    <w:rsid w:val="0006280B"/>
    <w:rsid w:val="00063065"/>
    <w:rsid w:val="00063213"/>
    <w:rsid w:val="000635D1"/>
    <w:rsid w:val="00063C74"/>
    <w:rsid w:val="00063D2E"/>
    <w:rsid w:val="00063D33"/>
    <w:rsid w:val="0006437E"/>
    <w:rsid w:val="000645DF"/>
    <w:rsid w:val="00064BB1"/>
    <w:rsid w:val="0006603F"/>
    <w:rsid w:val="00066835"/>
    <w:rsid w:val="00067189"/>
    <w:rsid w:val="00067E56"/>
    <w:rsid w:val="000700EE"/>
    <w:rsid w:val="00072204"/>
    <w:rsid w:val="000723D8"/>
    <w:rsid w:val="000724E4"/>
    <w:rsid w:val="00072FE8"/>
    <w:rsid w:val="000750FE"/>
    <w:rsid w:val="000755D1"/>
    <w:rsid w:val="0007660D"/>
    <w:rsid w:val="00076D8C"/>
    <w:rsid w:val="00076E3D"/>
    <w:rsid w:val="0007750B"/>
    <w:rsid w:val="000800FC"/>
    <w:rsid w:val="00080268"/>
    <w:rsid w:val="00080272"/>
    <w:rsid w:val="00080A6B"/>
    <w:rsid w:val="00080A97"/>
    <w:rsid w:val="0008106A"/>
    <w:rsid w:val="0008209E"/>
    <w:rsid w:val="000820B6"/>
    <w:rsid w:val="000822C9"/>
    <w:rsid w:val="00082DF5"/>
    <w:rsid w:val="000836FD"/>
    <w:rsid w:val="00083771"/>
    <w:rsid w:val="000839B8"/>
    <w:rsid w:val="00086391"/>
    <w:rsid w:val="00086E36"/>
    <w:rsid w:val="00087CA4"/>
    <w:rsid w:val="00087D0C"/>
    <w:rsid w:val="00087DB2"/>
    <w:rsid w:val="00090107"/>
    <w:rsid w:val="000906A2"/>
    <w:rsid w:val="00090DC4"/>
    <w:rsid w:val="0009167D"/>
    <w:rsid w:val="00091B09"/>
    <w:rsid w:val="00092043"/>
    <w:rsid w:val="00092A99"/>
    <w:rsid w:val="00093122"/>
    <w:rsid w:val="0009366F"/>
    <w:rsid w:val="00095848"/>
    <w:rsid w:val="00096CEF"/>
    <w:rsid w:val="00097941"/>
    <w:rsid w:val="00097B5E"/>
    <w:rsid w:val="00097E39"/>
    <w:rsid w:val="000A0108"/>
    <w:rsid w:val="000A038A"/>
    <w:rsid w:val="000A05B7"/>
    <w:rsid w:val="000A060B"/>
    <w:rsid w:val="000A091F"/>
    <w:rsid w:val="000A0943"/>
    <w:rsid w:val="000A2DE3"/>
    <w:rsid w:val="000A2FEF"/>
    <w:rsid w:val="000A3746"/>
    <w:rsid w:val="000A3A12"/>
    <w:rsid w:val="000A3AA7"/>
    <w:rsid w:val="000A47E5"/>
    <w:rsid w:val="000A5053"/>
    <w:rsid w:val="000A59F6"/>
    <w:rsid w:val="000A60FD"/>
    <w:rsid w:val="000A63B0"/>
    <w:rsid w:val="000A70DC"/>
    <w:rsid w:val="000A7929"/>
    <w:rsid w:val="000A7E06"/>
    <w:rsid w:val="000B068A"/>
    <w:rsid w:val="000B0C00"/>
    <w:rsid w:val="000B149E"/>
    <w:rsid w:val="000B18D9"/>
    <w:rsid w:val="000B2B9A"/>
    <w:rsid w:val="000B2C22"/>
    <w:rsid w:val="000B2F64"/>
    <w:rsid w:val="000B3600"/>
    <w:rsid w:val="000B384F"/>
    <w:rsid w:val="000B3D52"/>
    <w:rsid w:val="000B445C"/>
    <w:rsid w:val="000B5195"/>
    <w:rsid w:val="000B55FB"/>
    <w:rsid w:val="000B5CCD"/>
    <w:rsid w:val="000B60D4"/>
    <w:rsid w:val="000B66F7"/>
    <w:rsid w:val="000B6A41"/>
    <w:rsid w:val="000B78D9"/>
    <w:rsid w:val="000C0022"/>
    <w:rsid w:val="000C2144"/>
    <w:rsid w:val="000C268D"/>
    <w:rsid w:val="000C3454"/>
    <w:rsid w:val="000C430F"/>
    <w:rsid w:val="000C4A57"/>
    <w:rsid w:val="000C7FE0"/>
    <w:rsid w:val="000D084A"/>
    <w:rsid w:val="000D1AF3"/>
    <w:rsid w:val="000D1D80"/>
    <w:rsid w:val="000D3230"/>
    <w:rsid w:val="000D3291"/>
    <w:rsid w:val="000D43BB"/>
    <w:rsid w:val="000D4770"/>
    <w:rsid w:val="000D4E90"/>
    <w:rsid w:val="000D65D5"/>
    <w:rsid w:val="000D6F68"/>
    <w:rsid w:val="000D7B4A"/>
    <w:rsid w:val="000D7BAE"/>
    <w:rsid w:val="000D7ECF"/>
    <w:rsid w:val="000E0117"/>
    <w:rsid w:val="000E025B"/>
    <w:rsid w:val="000E1546"/>
    <w:rsid w:val="000E15F2"/>
    <w:rsid w:val="000E1EE7"/>
    <w:rsid w:val="000E1F4A"/>
    <w:rsid w:val="000E2066"/>
    <w:rsid w:val="000E2980"/>
    <w:rsid w:val="000E2BF1"/>
    <w:rsid w:val="000E2E96"/>
    <w:rsid w:val="000E3C06"/>
    <w:rsid w:val="000E580F"/>
    <w:rsid w:val="000E5D19"/>
    <w:rsid w:val="000E69E0"/>
    <w:rsid w:val="000E69ED"/>
    <w:rsid w:val="000E7247"/>
    <w:rsid w:val="000E753D"/>
    <w:rsid w:val="000E7864"/>
    <w:rsid w:val="000E79B3"/>
    <w:rsid w:val="000F15FC"/>
    <w:rsid w:val="000F1E43"/>
    <w:rsid w:val="000F1E7D"/>
    <w:rsid w:val="000F29DB"/>
    <w:rsid w:val="000F2D2B"/>
    <w:rsid w:val="000F2F74"/>
    <w:rsid w:val="000F3190"/>
    <w:rsid w:val="000F43B3"/>
    <w:rsid w:val="000F4DC3"/>
    <w:rsid w:val="000F596B"/>
    <w:rsid w:val="000F5AC5"/>
    <w:rsid w:val="000F6C26"/>
    <w:rsid w:val="000F6FE2"/>
    <w:rsid w:val="001002BF"/>
    <w:rsid w:val="001003E1"/>
    <w:rsid w:val="00100643"/>
    <w:rsid w:val="00100BC8"/>
    <w:rsid w:val="00101273"/>
    <w:rsid w:val="00101645"/>
    <w:rsid w:val="00101BA0"/>
    <w:rsid w:val="00101D07"/>
    <w:rsid w:val="00102B9B"/>
    <w:rsid w:val="00102DA8"/>
    <w:rsid w:val="00102E38"/>
    <w:rsid w:val="00103332"/>
    <w:rsid w:val="00103D25"/>
    <w:rsid w:val="00104B09"/>
    <w:rsid w:val="001055CB"/>
    <w:rsid w:val="001061CE"/>
    <w:rsid w:val="001061E6"/>
    <w:rsid w:val="0010632B"/>
    <w:rsid w:val="0010686F"/>
    <w:rsid w:val="00107055"/>
    <w:rsid w:val="00107556"/>
    <w:rsid w:val="00107D6F"/>
    <w:rsid w:val="00111FA7"/>
    <w:rsid w:val="00111FC3"/>
    <w:rsid w:val="0011222B"/>
    <w:rsid w:val="001128EE"/>
    <w:rsid w:val="001144C8"/>
    <w:rsid w:val="001149F5"/>
    <w:rsid w:val="00114F60"/>
    <w:rsid w:val="0011539C"/>
    <w:rsid w:val="00115466"/>
    <w:rsid w:val="00115571"/>
    <w:rsid w:val="0011607E"/>
    <w:rsid w:val="00116220"/>
    <w:rsid w:val="00116479"/>
    <w:rsid w:val="001168E4"/>
    <w:rsid w:val="001169A4"/>
    <w:rsid w:val="00116E1E"/>
    <w:rsid w:val="00117018"/>
    <w:rsid w:val="001174E2"/>
    <w:rsid w:val="00117B8B"/>
    <w:rsid w:val="00117EDE"/>
    <w:rsid w:val="001206D6"/>
    <w:rsid w:val="00120B35"/>
    <w:rsid w:val="0012113E"/>
    <w:rsid w:val="001216AD"/>
    <w:rsid w:val="00122512"/>
    <w:rsid w:val="0012320D"/>
    <w:rsid w:val="00123288"/>
    <w:rsid w:val="0012380B"/>
    <w:rsid w:val="001255EB"/>
    <w:rsid w:val="001258CA"/>
    <w:rsid w:val="00125D68"/>
    <w:rsid w:val="00126983"/>
    <w:rsid w:val="00126A07"/>
    <w:rsid w:val="00126ACB"/>
    <w:rsid w:val="00126B3D"/>
    <w:rsid w:val="00126E74"/>
    <w:rsid w:val="001274F0"/>
    <w:rsid w:val="00130014"/>
    <w:rsid w:val="0013323E"/>
    <w:rsid w:val="00133E47"/>
    <w:rsid w:val="001351B1"/>
    <w:rsid w:val="00135F75"/>
    <w:rsid w:val="00136255"/>
    <w:rsid w:val="00136270"/>
    <w:rsid w:val="00136DC4"/>
    <w:rsid w:val="00137C8E"/>
    <w:rsid w:val="00137D2F"/>
    <w:rsid w:val="00140062"/>
    <w:rsid w:val="001403CA"/>
    <w:rsid w:val="00140E6F"/>
    <w:rsid w:val="00140EB8"/>
    <w:rsid w:val="00140EFA"/>
    <w:rsid w:val="001422B2"/>
    <w:rsid w:val="00143521"/>
    <w:rsid w:val="0014398E"/>
    <w:rsid w:val="0014487C"/>
    <w:rsid w:val="00145158"/>
    <w:rsid w:val="001459B8"/>
    <w:rsid w:val="00145ECD"/>
    <w:rsid w:val="001462DD"/>
    <w:rsid w:val="0015054D"/>
    <w:rsid w:val="00150D1C"/>
    <w:rsid w:val="00150E33"/>
    <w:rsid w:val="00151D09"/>
    <w:rsid w:val="001539B5"/>
    <w:rsid w:val="00153AA4"/>
    <w:rsid w:val="00155911"/>
    <w:rsid w:val="00156D53"/>
    <w:rsid w:val="00157A4E"/>
    <w:rsid w:val="00157EF7"/>
    <w:rsid w:val="001600FF"/>
    <w:rsid w:val="001615F2"/>
    <w:rsid w:val="0016199A"/>
    <w:rsid w:val="001624A6"/>
    <w:rsid w:val="0016284F"/>
    <w:rsid w:val="0016313E"/>
    <w:rsid w:val="00163785"/>
    <w:rsid w:val="00163DB1"/>
    <w:rsid w:val="0016571E"/>
    <w:rsid w:val="00165E25"/>
    <w:rsid w:val="00166708"/>
    <w:rsid w:val="0016695A"/>
    <w:rsid w:val="00166DE1"/>
    <w:rsid w:val="00167CBB"/>
    <w:rsid w:val="0017012B"/>
    <w:rsid w:val="00170373"/>
    <w:rsid w:val="001703DF"/>
    <w:rsid w:val="00170AD4"/>
    <w:rsid w:val="00171649"/>
    <w:rsid w:val="00171C15"/>
    <w:rsid w:val="001721F8"/>
    <w:rsid w:val="0017254E"/>
    <w:rsid w:val="00173185"/>
    <w:rsid w:val="0017356D"/>
    <w:rsid w:val="00174E18"/>
    <w:rsid w:val="001757C9"/>
    <w:rsid w:val="001762BB"/>
    <w:rsid w:val="001762E9"/>
    <w:rsid w:val="0017640F"/>
    <w:rsid w:val="001764A3"/>
    <w:rsid w:val="00176A53"/>
    <w:rsid w:val="00176F4A"/>
    <w:rsid w:val="001776CA"/>
    <w:rsid w:val="001779AD"/>
    <w:rsid w:val="00177E39"/>
    <w:rsid w:val="00177FEB"/>
    <w:rsid w:val="00180038"/>
    <w:rsid w:val="0018005D"/>
    <w:rsid w:val="00180ABE"/>
    <w:rsid w:val="00180CA3"/>
    <w:rsid w:val="00180D7C"/>
    <w:rsid w:val="001812F3"/>
    <w:rsid w:val="0018133B"/>
    <w:rsid w:val="00182838"/>
    <w:rsid w:val="001830C6"/>
    <w:rsid w:val="00183618"/>
    <w:rsid w:val="00184369"/>
    <w:rsid w:val="00184950"/>
    <w:rsid w:val="001852B4"/>
    <w:rsid w:val="001852CF"/>
    <w:rsid w:val="00185FA1"/>
    <w:rsid w:val="00186004"/>
    <w:rsid w:val="001860AF"/>
    <w:rsid w:val="00186710"/>
    <w:rsid w:val="00186739"/>
    <w:rsid w:val="0018673F"/>
    <w:rsid w:val="0018796A"/>
    <w:rsid w:val="00187BD9"/>
    <w:rsid w:val="00187D5B"/>
    <w:rsid w:val="00190FB0"/>
    <w:rsid w:val="00192D30"/>
    <w:rsid w:val="00194538"/>
    <w:rsid w:val="00194FF6"/>
    <w:rsid w:val="00195739"/>
    <w:rsid w:val="00196350"/>
    <w:rsid w:val="00196586"/>
    <w:rsid w:val="00196731"/>
    <w:rsid w:val="001969C9"/>
    <w:rsid w:val="00197917"/>
    <w:rsid w:val="001A0841"/>
    <w:rsid w:val="001A0CE7"/>
    <w:rsid w:val="001A10E7"/>
    <w:rsid w:val="001A11CA"/>
    <w:rsid w:val="001A120A"/>
    <w:rsid w:val="001A140D"/>
    <w:rsid w:val="001A157E"/>
    <w:rsid w:val="001A17AD"/>
    <w:rsid w:val="001A1856"/>
    <w:rsid w:val="001A19EF"/>
    <w:rsid w:val="001A2C35"/>
    <w:rsid w:val="001A32EC"/>
    <w:rsid w:val="001A3645"/>
    <w:rsid w:val="001A3D6C"/>
    <w:rsid w:val="001A409F"/>
    <w:rsid w:val="001A5351"/>
    <w:rsid w:val="001A53DA"/>
    <w:rsid w:val="001A5C26"/>
    <w:rsid w:val="001A5D3E"/>
    <w:rsid w:val="001A7436"/>
    <w:rsid w:val="001A7F5D"/>
    <w:rsid w:val="001B0446"/>
    <w:rsid w:val="001B0DC7"/>
    <w:rsid w:val="001B21AE"/>
    <w:rsid w:val="001B293A"/>
    <w:rsid w:val="001B2A64"/>
    <w:rsid w:val="001B344E"/>
    <w:rsid w:val="001B3AED"/>
    <w:rsid w:val="001B424D"/>
    <w:rsid w:val="001B4CA5"/>
    <w:rsid w:val="001B5C71"/>
    <w:rsid w:val="001B5EB5"/>
    <w:rsid w:val="001B6692"/>
    <w:rsid w:val="001B7382"/>
    <w:rsid w:val="001B75D1"/>
    <w:rsid w:val="001B7D2B"/>
    <w:rsid w:val="001B7D56"/>
    <w:rsid w:val="001C0857"/>
    <w:rsid w:val="001C0B57"/>
    <w:rsid w:val="001C1570"/>
    <w:rsid w:val="001C17F8"/>
    <w:rsid w:val="001C2A21"/>
    <w:rsid w:val="001C2B69"/>
    <w:rsid w:val="001C2D9D"/>
    <w:rsid w:val="001C400E"/>
    <w:rsid w:val="001C45C1"/>
    <w:rsid w:val="001C5E4F"/>
    <w:rsid w:val="001C6389"/>
    <w:rsid w:val="001C6928"/>
    <w:rsid w:val="001C73BD"/>
    <w:rsid w:val="001C76EF"/>
    <w:rsid w:val="001C7964"/>
    <w:rsid w:val="001D0BE8"/>
    <w:rsid w:val="001D1314"/>
    <w:rsid w:val="001D13EE"/>
    <w:rsid w:val="001D1A0C"/>
    <w:rsid w:val="001D1BBD"/>
    <w:rsid w:val="001D206B"/>
    <w:rsid w:val="001D21E8"/>
    <w:rsid w:val="001D2DBA"/>
    <w:rsid w:val="001D2FA5"/>
    <w:rsid w:val="001D3FD1"/>
    <w:rsid w:val="001D6C95"/>
    <w:rsid w:val="001E1E73"/>
    <w:rsid w:val="001E2740"/>
    <w:rsid w:val="001E3F51"/>
    <w:rsid w:val="001E4DBF"/>
    <w:rsid w:val="001E4E96"/>
    <w:rsid w:val="001E4E99"/>
    <w:rsid w:val="001E771C"/>
    <w:rsid w:val="001E79A7"/>
    <w:rsid w:val="001E7F68"/>
    <w:rsid w:val="001F0E01"/>
    <w:rsid w:val="001F1921"/>
    <w:rsid w:val="001F1B83"/>
    <w:rsid w:val="001F212C"/>
    <w:rsid w:val="001F29B0"/>
    <w:rsid w:val="001F35AE"/>
    <w:rsid w:val="001F4683"/>
    <w:rsid w:val="001F4AC2"/>
    <w:rsid w:val="001F510A"/>
    <w:rsid w:val="001F55C6"/>
    <w:rsid w:val="001F732F"/>
    <w:rsid w:val="00201742"/>
    <w:rsid w:val="00201F44"/>
    <w:rsid w:val="00202B75"/>
    <w:rsid w:val="002033AF"/>
    <w:rsid w:val="002049DE"/>
    <w:rsid w:val="00204AEB"/>
    <w:rsid w:val="00204AEE"/>
    <w:rsid w:val="00204C69"/>
    <w:rsid w:val="002057DC"/>
    <w:rsid w:val="00207C7B"/>
    <w:rsid w:val="00207DED"/>
    <w:rsid w:val="00210566"/>
    <w:rsid w:val="0021093E"/>
    <w:rsid w:val="0021095B"/>
    <w:rsid w:val="00212025"/>
    <w:rsid w:val="002125C0"/>
    <w:rsid w:val="0021274D"/>
    <w:rsid w:val="00213A71"/>
    <w:rsid w:val="002140BC"/>
    <w:rsid w:val="00214207"/>
    <w:rsid w:val="00214545"/>
    <w:rsid w:val="00214BD7"/>
    <w:rsid w:val="00214D52"/>
    <w:rsid w:val="002153C1"/>
    <w:rsid w:val="0021679F"/>
    <w:rsid w:val="002167A9"/>
    <w:rsid w:val="00216C60"/>
    <w:rsid w:val="00216DED"/>
    <w:rsid w:val="00217195"/>
    <w:rsid w:val="002177A8"/>
    <w:rsid w:val="00220311"/>
    <w:rsid w:val="00220464"/>
    <w:rsid w:val="00220768"/>
    <w:rsid w:val="00220CA7"/>
    <w:rsid w:val="0022380D"/>
    <w:rsid w:val="00223889"/>
    <w:rsid w:val="00223DD5"/>
    <w:rsid w:val="00224202"/>
    <w:rsid w:val="00224426"/>
    <w:rsid w:val="0022464D"/>
    <w:rsid w:val="0022477E"/>
    <w:rsid w:val="00225898"/>
    <w:rsid w:val="00225E8E"/>
    <w:rsid w:val="002261E5"/>
    <w:rsid w:val="00226A19"/>
    <w:rsid w:val="00227830"/>
    <w:rsid w:val="00230881"/>
    <w:rsid w:val="002314F9"/>
    <w:rsid w:val="00231AE4"/>
    <w:rsid w:val="002327A6"/>
    <w:rsid w:val="00232B85"/>
    <w:rsid w:val="00232DFE"/>
    <w:rsid w:val="00233035"/>
    <w:rsid w:val="00233FB4"/>
    <w:rsid w:val="00234A3E"/>
    <w:rsid w:val="00235266"/>
    <w:rsid w:val="00236DB1"/>
    <w:rsid w:val="00236F5B"/>
    <w:rsid w:val="00236FFF"/>
    <w:rsid w:val="00237420"/>
    <w:rsid w:val="00240B3C"/>
    <w:rsid w:val="002410C8"/>
    <w:rsid w:val="00242A14"/>
    <w:rsid w:val="00242D9F"/>
    <w:rsid w:val="0024306D"/>
    <w:rsid w:val="002435D8"/>
    <w:rsid w:val="00245152"/>
    <w:rsid w:val="00245187"/>
    <w:rsid w:val="002451F3"/>
    <w:rsid w:val="00245ABB"/>
    <w:rsid w:val="00246B4B"/>
    <w:rsid w:val="002479F5"/>
    <w:rsid w:val="00247DF8"/>
    <w:rsid w:val="00247ED7"/>
    <w:rsid w:val="0025080C"/>
    <w:rsid w:val="0025159A"/>
    <w:rsid w:val="00251888"/>
    <w:rsid w:val="002539A7"/>
    <w:rsid w:val="00253DA2"/>
    <w:rsid w:val="002541CC"/>
    <w:rsid w:val="0025422E"/>
    <w:rsid w:val="0025493C"/>
    <w:rsid w:val="00255576"/>
    <w:rsid w:val="002560F6"/>
    <w:rsid w:val="002571AE"/>
    <w:rsid w:val="00257A41"/>
    <w:rsid w:val="00257B13"/>
    <w:rsid w:val="00260B87"/>
    <w:rsid w:val="00260D8B"/>
    <w:rsid w:val="0026174D"/>
    <w:rsid w:val="00262289"/>
    <w:rsid w:val="002622E3"/>
    <w:rsid w:val="00262863"/>
    <w:rsid w:val="00263533"/>
    <w:rsid w:val="002638A9"/>
    <w:rsid w:val="00264DF5"/>
    <w:rsid w:val="00266337"/>
    <w:rsid w:val="00270479"/>
    <w:rsid w:val="0027142C"/>
    <w:rsid w:val="00271562"/>
    <w:rsid w:val="00271F09"/>
    <w:rsid w:val="00272167"/>
    <w:rsid w:val="0027282B"/>
    <w:rsid w:val="00272E9C"/>
    <w:rsid w:val="00273900"/>
    <w:rsid w:val="0027485F"/>
    <w:rsid w:val="00274FEB"/>
    <w:rsid w:val="00276AA7"/>
    <w:rsid w:val="00276C78"/>
    <w:rsid w:val="00277676"/>
    <w:rsid w:val="002776E3"/>
    <w:rsid w:val="00277B20"/>
    <w:rsid w:val="00277BCB"/>
    <w:rsid w:val="00277CE5"/>
    <w:rsid w:val="00280CCF"/>
    <w:rsid w:val="00280F03"/>
    <w:rsid w:val="0028127F"/>
    <w:rsid w:val="002813BD"/>
    <w:rsid w:val="00281858"/>
    <w:rsid w:val="00283C63"/>
    <w:rsid w:val="00283FDB"/>
    <w:rsid w:val="0028413A"/>
    <w:rsid w:val="00286216"/>
    <w:rsid w:val="0028675F"/>
    <w:rsid w:val="00286A8E"/>
    <w:rsid w:val="00286CB8"/>
    <w:rsid w:val="00286F8A"/>
    <w:rsid w:val="0028708C"/>
    <w:rsid w:val="0029015C"/>
    <w:rsid w:val="00290183"/>
    <w:rsid w:val="002903C6"/>
    <w:rsid w:val="00291361"/>
    <w:rsid w:val="002918B8"/>
    <w:rsid w:val="0029298D"/>
    <w:rsid w:val="00292CE8"/>
    <w:rsid w:val="00292F0C"/>
    <w:rsid w:val="0029315D"/>
    <w:rsid w:val="00293D48"/>
    <w:rsid w:val="00294566"/>
    <w:rsid w:val="002954CB"/>
    <w:rsid w:val="0029560A"/>
    <w:rsid w:val="00295B46"/>
    <w:rsid w:val="00295BAD"/>
    <w:rsid w:val="00295CC8"/>
    <w:rsid w:val="00296874"/>
    <w:rsid w:val="00297FAE"/>
    <w:rsid w:val="00297FCD"/>
    <w:rsid w:val="002A053C"/>
    <w:rsid w:val="002A0AD2"/>
    <w:rsid w:val="002A12F6"/>
    <w:rsid w:val="002A1C89"/>
    <w:rsid w:val="002A3351"/>
    <w:rsid w:val="002A3402"/>
    <w:rsid w:val="002A345B"/>
    <w:rsid w:val="002A34C4"/>
    <w:rsid w:val="002A410D"/>
    <w:rsid w:val="002A4A8E"/>
    <w:rsid w:val="002A4ECF"/>
    <w:rsid w:val="002A6987"/>
    <w:rsid w:val="002A6C13"/>
    <w:rsid w:val="002A761A"/>
    <w:rsid w:val="002A7CDD"/>
    <w:rsid w:val="002B07A5"/>
    <w:rsid w:val="002B25FB"/>
    <w:rsid w:val="002B380C"/>
    <w:rsid w:val="002B3BE1"/>
    <w:rsid w:val="002B3CF1"/>
    <w:rsid w:val="002B481A"/>
    <w:rsid w:val="002B51F4"/>
    <w:rsid w:val="002B5F06"/>
    <w:rsid w:val="002B60DF"/>
    <w:rsid w:val="002B61EB"/>
    <w:rsid w:val="002B6E0D"/>
    <w:rsid w:val="002B77E1"/>
    <w:rsid w:val="002C1097"/>
    <w:rsid w:val="002C19FE"/>
    <w:rsid w:val="002C1A3E"/>
    <w:rsid w:val="002C1E2E"/>
    <w:rsid w:val="002C2A71"/>
    <w:rsid w:val="002C2B04"/>
    <w:rsid w:val="002C32E7"/>
    <w:rsid w:val="002C3571"/>
    <w:rsid w:val="002C3E2E"/>
    <w:rsid w:val="002C41F0"/>
    <w:rsid w:val="002C470C"/>
    <w:rsid w:val="002C48B6"/>
    <w:rsid w:val="002C518F"/>
    <w:rsid w:val="002C5747"/>
    <w:rsid w:val="002C6ECE"/>
    <w:rsid w:val="002C706E"/>
    <w:rsid w:val="002D01C1"/>
    <w:rsid w:val="002D1364"/>
    <w:rsid w:val="002D16A2"/>
    <w:rsid w:val="002D271B"/>
    <w:rsid w:val="002D2FD9"/>
    <w:rsid w:val="002D5F74"/>
    <w:rsid w:val="002D6647"/>
    <w:rsid w:val="002D686A"/>
    <w:rsid w:val="002D7ABE"/>
    <w:rsid w:val="002D7F6F"/>
    <w:rsid w:val="002E0501"/>
    <w:rsid w:val="002E1804"/>
    <w:rsid w:val="002E181F"/>
    <w:rsid w:val="002E1963"/>
    <w:rsid w:val="002E2480"/>
    <w:rsid w:val="002E277A"/>
    <w:rsid w:val="002E2F66"/>
    <w:rsid w:val="002E35CE"/>
    <w:rsid w:val="002E4831"/>
    <w:rsid w:val="002E4A6F"/>
    <w:rsid w:val="002E4C73"/>
    <w:rsid w:val="002E50A2"/>
    <w:rsid w:val="002E52D3"/>
    <w:rsid w:val="002E6C70"/>
    <w:rsid w:val="002E6F45"/>
    <w:rsid w:val="002E71FE"/>
    <w:rsid w:val="002E72BA"/>
    <w:rsid w:val="002E7732"/>
    <w:rsid w:val="002E77C7"/>
    <w:rsid w:val="002E78A4"/>
    <w:rsid w:val="002F0AB9"/>
    <w:rsid w:val="002F0E25"/>
    <w:rsid w:val="002F2A6C"/>
    <w:rsid w:val="002F2B7A"/>
    <w:rsid w:val="002F2C75"/>
    <w:rsid w:val="002F2DF8"/>
    <w:rsid w:val="002F3BEA"/>
    <w:rsid w:val="002F559A"/>
    <w:rsid w:val="002F6FE1"/>
    <w:rsid w:val="002F70C3"/>
    <w:rsid w:val="00300100"/>
    <w:rsid w:val="003009A7"/>
    <w:rsid w:val="00300C56"/>
    <w:rsid w:val="00301005"/>
    <w:rsid w:val="00301833"/>
    <w:rsid w:val="00303156"/>
    <w:rsid w:val="0030367B"/>
    <w:rsid w:val="00303683"/>
    <w:rsid w:val="00303B7C"/>
    <w:rsid w:val="00304192"/>
    <w:rsid w:val="003044E9"/>
    <w:rsid w:val="0030733C"/>
    <w:rsid w:val="00307B07"/>
    <w:rsid w:val="00307F63"/>
    <w:rsid w:val="003100CE"/>
    <w:rsid w:val="00310701"/>
    <w:rsid w:val="00310CC0"/>
    <w:rsid w:val="00310E7C"/>
    <w:rsid w:val="0031111C"/>
    <w:rsid w:val="00311A6B"/>
    <w:rsid w:val="00311BB0"/>
    <w:rsid w:val="00312E88"/>
    <w:rsid w:val="003132A3"/>
    <w:rsid w:val="003136EE"/>
    <w:rsid w:val="003143D5"/>
    <w:rsid w:val="00314794"/>
    <w:rsid w:val="00314968"/>
    <w:rsid w:val="003156BA"/>
    <w:rsid w:val="00315BF4"/>
    <w:rsid w:val="00315C6B"/>
    <w:rsid w:val="00315FC9"/>
    <w:rsid w:val="0031631E"/>
    <w:rsid w:val="00316C13"/>
    <w:rsid w:val="00317469"/>
    <w:rsid w:val="0031755A"/>
    <w:rsid w:val="00317C81"/>
    <w:rsid w:val="00320103"/>
    <w:rsid w:val="00320386"/>
    <w:rsid w:val="003219F3"/>
    <w:rsid w:val="00322384"/>
    <w:rsid w:val="00323145"/>
    <w:rsid w:val="003231ED"/>
    <w:rsid w:val="003240CB"/>
    <w:rsid w:val="003272EB"/>
    <w:rsid w:val="003274B4"/>
    <w:rsid w:val="0032756C"/>
    <w:rsid w:val="00327AB0"/>
    <w:rsid w:val="00327C85"/>
    <w:rsid w:val="0033073D"/>
    <w:rsid w:val="0033256E"/>
    <w:rsid w:val="00332FE0"/>
    <w:rsid w:val="00333470"/>
    <w:rsid w:val="00333886"/>
    <w:rsid w:val="00334856"/>
    <w:rsid w:val="003354C9"/>
    <w:rsid w:val="0033577A"/>
    <w:rsid w:val="00335CBD"/>
    <w:rsid w:val="00335E18"/>
    <w:rsid w:val="003361B2"/>
    <w:rsid w:val="00336465"/>
    <w:rsid w:val="00336915"/>
    <w:rsid w:val="00336CE2"/>
    <w:rsid w:val="003378CF"/>
    <w:rsid w:val="0033796E"/>
    <w:rsid w:val="00340099"/>
    <w:rsid w:val="00340587"/>
    <w:rsid w:val="00340747"/>
    <w:rsid w:val="00340A37"/>
    <w:rsid w:val="00342BEB"/>
    <w:rsid w:val="00342CC8"/>
    <w:rsid w:val="00343CE8"/>
    <w:rsid w:val="0034505A"/>
    <w:rsid w:val="00345F4F"/>
    <w:rsid w:val="00346061"/>
    <w:rsid w:val="00346ACB"/>
    <w:rsid w:val="00347BAD"/>
    <w:rsid w:val="00350FE6"/>
    <w:rsid w:val="003518C1"/>
    <w:rsid w:val="003520E2"/>
    <w:rsid w:val="003521D7"/>
    <w:rsid w:val="00352F5A"/>
    <w:rsid w:val="00354611"/>
    <w:rsid w:val="00354BD6"/>
    <w:rsid w:val="0035546D"/>
    <w:rsid w:val="00355DF9"/>
    <w:rsid w:val="0035653E"/>
    <w:rsid w:val="00356917"/>
    <w:rsid w:val="00356AD7"/>
    <w:rsid w:val="00356B5E"/>
    <w:rsid w:val="003577DB"/>
    <w:rsid w:val="00360568"/>
    <w:rsid w:val="003610AD"/>
    <w:rsid w:val="003612F9"/>
    <w:rsid w:val="003613F5"/>
    <w:rsid w:val="00361475"/>
    <w:rsid w:val="00361F9B"/>
    <w:rsid w:val="0036247B"/>
    <w:rsid w:val="00362966"/>
    <w:rsid w:val="00362D52"/>
    <w:rsid w:val="0036313E"/>
    <w:rsid w:val="0036435C"/>
    <w:rsid w:val="00364709"/>
    <w:rsid w:val="00366A17"/>
    <w:rsid w:val="00367526"/>
    <w:rsid w:val="00367615"/>
    <w:rsid w:val="00367ABA"/>
    <w:rsid w:val="00367FAF"/>
    <w:rsid w:val="003700DF"/>
    <w:rsid w:val="003709FF"/>
    <w:rsid w:val="00371253"/>
    <w:rsid w:val="00371575"/>
    <w:rsid w:val="00371DC0"/>
    <w:rsid w:val="00371E74"/>
    <w:rsid w:val="003720B7"/>
    <w:rsid w:val="003721CB"/>
    <w:rsid w:val="003722EB"/>
    <w:rsid w:val="00372BE6"/>
    <w:rsid w:val="00372F9B"/>
    <w:rsid w:val="00373092"/>
    <w:rsid w:val="003733F5"/>
    <w:rsid w:val="0037430F"/>
    <w:rsid w:val="0037501F"/>
    <w:rsid w:val="00376542"/>
    <w:rsid w:val="003767B9"/>
    <w:rsid w:val="00376DD9"/>
    <w:rsid w:val="00380280"/>
    <w:rsid w:val="003804C4"/>
    <w:rsid w:val="00380742"/>
    <w:rsid w:val="003813DC"/>
    <w:rsid w:val="00381FDC"/>
    <w:rsid w:val="0038298E"/>
    <w:rsid w:val="0038321E"/>
    <w:rsid w:val="003834A0"/>
    <w:rsid w:val="00384C09"/>
    <w:rsid w:val="00385A42"/>
    <w:rsid w:val="00386F36"/>
    <w:rsid w:val="00386F39"/>
    <w:rsid w:val="00387013"/>
    <w:rsid w:val="003871E1"/>
    <w:rsid w:val="003872F3"/>
    <w:rsid w:val="00387B4E"/>
    <w:rsid w:val="00390072"/>
    <w:rsid w:val="003902B0"/>
    <w:rsid w:val="003904CA"/>
    <w:rsid w:val="00390728"/>
    <w:rsid w:val="003913F6"/>
    <w:rsid w:val="003919E9"/>
    <w:rsid w:val="00392307"/>
    <w:rsid w:val="0039243E"/>
    <w:rsid w:val="003927C6"/>
    <w:rsid w:val="00393360"/>
    <w:rsid w:val="00393449"/>
    <w:rsid w:val="00394851"/>
    <w:rsid w:val="00394C64"/>
    <w:rsid w:val="00394CCB"/>
    <w:rsid w:val="00395973"/>
    <w:rsid w:val="00395EB1"/>
    <w:rsid w:val="003961F9"/>
    <w:rsid w:val="00397709"/>
    <w:rsid w:val="003A17BD"/>
    <w:rsid w:val="003A18D1"/>
    <w:rsid w:val="003A1A98"/>
    <w:rsid w:val="003A1E37"/>
    <w:rsid w:val="003A1EC3"/>
    <w:rsid w:val="003A2268"/>
    <w:rsid w:val="003A2633"/>
    <w:rsid w:val="003A2EA8"/>
    <w:rsid w:val="003A3718"/>
    <w:rsid w:val="003A3C07"/>
    <w:rsid w:val="003A4364"/>
    <w:rsid w:val="003A43EA"/>
    <w:rsid w:val="003A5307"/>
    <w:rsid w:val="003A5C31"/>
    <w:rsid w:val="003A5DDF"/>
    <w:rsid w:val="003B0444"/>
    <w:rsid w:val="003B10F8"/>
    <w:rsid w:val="003B16CE"/>
    <w:rsid w:val="003B3504"/>
    <w:rsid w:val="003B4150"/>
    <w:rsid w:val="003B43DF"/>
    <w:rsid w:val="003B451A"/>
    <w:rsid w:val="003B4A82"/>
    <w:rsid w:val="003B56A7"/>
    <w:rsid w:val="003B728C"/>
    <w:rsid w:val="003B78F6"/>
    <w:rsid w:val="003C0653"/>
    <w:rsid w:val="003C08F3"/>
    <w:rsid w:val="003C3164"/>
    <w:rsid w:val="003C3536"/>
    <w:rsid w:val="003C457C"/>
    <w:rsid w:val="003C54A3"/>
    <w:rsid w:val="003C5A2C"/>
    <w:rsid w:val="003C5A66"/>
    <w:rsid w:val="003C5B94"/>
    <w:rsid w:val="003C6EB1"/>
    <w:rsid w:val="003C6F78"/>
    <w:rsid w:val="003C7D6E"/>
    <w:rsid w:val="003D0939"/>
    <w:rsid w:val="003D0C1B"/>
    <w:rsid w:val="003D21C2"/>
    <w:rsid w:val="003D2D75"/>
    <w:rsid w:val="003D332F"/>
    <w:rsid w:val="003D3DB2"/>
    <w:rsid w:val="003D4206"/>
    <w:rsid w:val="003D4BD4"/>
    <w:rsid w:val="003D4F6A"/>
    <w:rsid w:val="003D5056"/>
    <w:rsid w:val="003D6483"/>
    <w:rsid w:val="003D6A7C"/>
    <w:rsid w:val="003D779D"/>
    <w:rsid w:val="003D799E"/>
    <w:rsid w:val="003D7B6D"/>
    <w:rsid w:val="003D7CFF"/>
    <w:rsid w:val="003E0CE6"/>
    <w:rsid w:val="003E2354"/>
    <w:rsid w:val="003E4CF3"/>
    <w:rsid w:val="003E4EB8"/>
    <w:rsid w:val="003E58E5"/>
    <w:rsid w:val="003E5B9A"/>
    <w:rsid w:val="003E689F"/>
    <w:rsid w:val="003E6982"/>
    <w:rsid w:val="003E6B00"/>
    <w:rsid w:val="003E6C1F"/>
    <w:rsid w:val="003E7DA8"/>
    <w:rsid w:val="003F0087"/>
    <w:rsid w:val="003F04EC"/>
    <w:rsid w:val="003F0905"/>
    <w:rsid w:val="003F0A1F"/>
    <w:rsid w:val="003F0D13"/>
    <w:rsid w:val="003F342C"/>
    <w:rsid w:val="003F454D"/>
    <w:rsid w:val="003F46F8"/>
    <w:rsid w:val="003F49C4"/>
    <w:rsid w:val="003F4EAC"/>
    <w:rsid w:val="003F510E"/>
    <w:rsid w:val="003F54C1"/>
    <w:rsid w:val="003F6F77"/>
    <w:rsid w:val="003F72D1"/>
    <w:rsid w:val="003F7582"/>
    <w:rsid w:val="003F78A5"/>
    <w:rsid w:val="004004EE"/>
    <w:rsid w:val="00400723"/>
    <w:rsid w:val="004012AD"/>
    <w:rsid w:val="004025A6"/>
    <w:rsid w:val="00402952"/>
    <w:rsid w:val="0040407E"/>
    <w:rsid w:val="00404949"/>
    <w:rsid w:val="004050A2"/>
    <w:rsid w:val="004052D0"/>
    <w:rsid w:val="00405A2D"/>
    <w:rsid w:val="00405E72"/>
    <w:rsid w:val="00405FD0"/>
    <w:rsid w:val="0040612C"/>
    <w:rsid w:val="004066C2"/>
    <w:rsid w:val="0040687C"/>
    <w:rsid w:val="00406B39"/>
    <w:rsid w:val="00407174"/>
    <w:rsid w:val="00407454"/>
    <w:rsid w:val="00410022"/>
    <w:rsid w:val="004106EC"/>
    <w:rsid w:val="0041074A"/>
    <w:rsid w:val="00410755"/>
    <w:rsid w:val="00411C15"/>
    <w:rsid w:val="00411FCE"/>
    <w:rsid w:val="0041277C"/>
    <w:rsid w:val="0041433E"/>
    <w:rsid w:val="00414D5E"/>
    <w:rsid w:val="00414E60"/>
    <w:rsid w:val="00415399"/>
    <w:rsid w:val="004167E0"/>
    <w:rsid w:val="00416DDE"/>
    <w:rsid w:val="004173E9"/>
    <w:rsid w:val="0042042E"/>
    <w:rsid w:val="00420AEB"/>
    <w:rsid w:val="004216E9"/>
    <w:rsid w:val="0042277B"/>
    <w:rsid w:val="00422E02"/>
    <w:rsid w:val="00422F21"/>
    <w:rsid w:val="00423F0D"/>
    <w:rsid w:val="00424851"/>
    <w:rsid w:val="00425CE4"/>
    <w:rsid w:val="00425DE3"/>
    <w:rsid w:val="00427302"/>
    <w:rsid w:val="0042733B"/>
    <w:rsid w:val="004278E3"/>
    <w:rsid w:val="00427CBF"/>
    <w:rsid w:val="00427FB4"/>
    <w:rsid w:val="004309FB"/>
    <w:rsid w:val="004310AC"/>
    <w:rsid w:val="004313B0"/>
    <w:rsid w:val="00431504"/>
    <w:rsid w:val="00431A56"/>
    <w:rsid w:val="00431AFB"/>
    <w:rsid w:val="0043246B"/>
    <w:rsid w:val="00432E8A"/>
    <w:rsid w:val="00433740"/>
    <w:rsid w:val="00433860"/>
    <w:rsid w:val="00433FB0"/>
    <w:rsid w:val="00434179"/>
    <w:rsid w:val="00434CD4"/>
    <w:rsid w:val="00434D04"/>
    <w:rsid w:val="00435707"/>
    <w:rsid w:val="00435778"/>
    <w:rsid w:val="00435841"/>
    <w:rsid w:val="00435CCC"/>
    <w:rsid w:val="0043605A"/>
    <w:rsid w:val="00436120"/>
    <w:rsid w:val="00436263"/>
    <w:rsid w:val="00436B0E"/>
    <w:rsid w:val="00437040"/>
    <w:rsid w:val="004377F3"/>
    <w:rsid w:val="00437CE3"/>
    <w:rsid w:val="00437E97"/>
    <w:rsid w:val="00440311"/>
    <w:rsid w:val="00440D1C"/>
    <w:rsid w:val="004411B8"/>
    <w:rsid w:val="00441341"/>
    <w:rsid w:val="00441C54"/>
    <w:rsid w:val="00441E5C"/>
    <w:rsid w:val="00441F0D"/>
    <w:rsid w:val="00442A90"/>
    <w:rsid w:val="0044321A"/>
    <w:rsid w:val="004432C4"/>
    <w:rsid w:val="004436B8"/>
    <w:rsid w:val="00443B33"/>
    <w:rsid w:val="00444BAD"/>
    <w:rsid w:val="004453E5"/>
    <w:rsid w:val="00446660"/>
    <w:rsid w:val="0044673D"/>
    <w:rsid w:val="00446B76"/>
    <w:rsid w:val="00446F45"/>
    <w:rsid w:val="004474B6"/>
    <w:rsid w:val="00447A2E"/>
    <w:rsid w:val="0045019A"/>
    <w:rsid w:val="004508C8"/>
    <w:rsid w:val="00450E74"/>
    <w:rsid w:val="0045141A"/>
    <w:rsid w:val="00451955"/>
    <w:rsid w:val="00451975"/>
    <w:rsid w:val="00452983"/>
    <w:rsid w:val="00453248"/>
    <w:rsid w:val="004534C5"/>
    <w:rsid w:val="004535E8"/>
    <w:rsid w:val="004542F0"/>
    <w:rsid w:val="004543FC"/>
    <w:rsid w:val="00455211"/>
    <w:rsid w:val="00455238"/>
    <w:rsid w:val="004552F3"/>
    <w:rsid w:val="00455468"/>
    <w:rsid w:val="00455B34"/>
    <w:rsid w:val="004564A1"/>
    <w:rsid w:val="00457247"/>
    <w:rsid w:val="00457E82"/>
    <w:rsid w:val="00463D42"/>
    <w:rsid w:val="00463EB5"/>
    <w:rsid w:val="00463F0A"/>
    <w:rsid w:val="004642F0"/>
    <w:rsid w:val="0046442B"/>
    <w:rsid w:val="00464E4D"/>
    <w:rsid w:val="00464EC4"/>
    <w:rsid w:val="00465B44"/>
    <w:rsid w:val="00467ED6"/>
    <w:rsid w:val="00467F5F"/>
    <w:rsid w:val="004715D6"/>
    <w:rsid w:val="004718EF"/>
    <w:rsid w:val="00471C97"/>
    <w:rsid w:val="00471FA6"/>
    <w:rsid w:val="0047269E"/>
    <w:rsid w:val="004728B8"/>
    <w:rsid w:val="00472B50"/>
    <w:rsid w:val="0047348D"/>
    <w:rsid w:val="004736D7"/>
    <w:rsid w:val="004738B9"/>
    <w:rsid w:val="004749D0"/>
    <w:rsid w:val="00475162"/>
    <w:rsid w:val="00475805"/>
    <w:rsid w:val="004758B9"/>
    <w:rsid w:val="00475C8B"/>
    <w:rsid w:val="0047638D"/>
    <w:rsid w:val="0047681D"/>
    <w:rsid w:val="00476BCD"/>
    <w:rsid w:val="0047773E"/>
    <w:rsid w:val="00477B13"/>
    <w:rsid w:val="004804FF"/>
    <w:rsid w:val="00480F38"/>
    <w:rsid w:val="0048161C"/>
    <w:rsid w:val="00481729"/>
    <w:rsid w:val="00482706"/>
    <w:rsid w:val="00482721"/>
    <w:rsid w:val="00482F88"/>
    <w:rsid w:val="004837BD"/>
    <w:rsid w:val="00484A82"/>
    <w:rsid w:val="0048501D"/>
    <w:rsid w:val="00485107"/>
    <w:rsid w:val="00485710"/>
    <w:rsid w:val="00485CA6"/>
    <w:rsid w:val="00485D1C"/>
    <w:rsid w:val="0048664C"/>
    <w:rsid w:val="00487880"/>
    <w:rsid w:val="00490D6D"/>
    <w:rsid w:val="0049123F"/>
    <w:rsid w:val="00491878"/>
    <w:rsid w:val="004920DB"/>
    <w:rsid w:val="00492B33"/>
    <w:rsid w:val="00493044"/>
    <w:rsid w:val="00493B7B"/>
    <w:rsid w:val="00494BE1"/>
    <w:rsid w:val="00495DF8"/>
    <w:rsid w:val="00495EEB"/>
    <w:rsid w:val="00496BC7"/>
    <w:rsid w:val="0049727E"/>
    <w:rsid w:val="004977B7"/>
    <w:rsid w:val="00497C8B"/>
    <w:rsid w:val="004A0A6E"/>
    <w:rsid w:val="004A0DAF"/>
    <w:rsid w:val="004A135E"/>
    <w:rsid w:val="004A159B"/>
    <w:rsid w:val="004A339C"/>
    <w:rsid w:val="004A3966"/>
    <w:rsid w:val="004A48DF"/>
    <w:rsid w:val="004A5731"/>
    <w:rsid w:val="004B05F7"/>
    <w:rsid w:val="004B07C2"/>
    <w:rsid w:val="004B0A5F"/>
    <w:rsid w:val="004B0E7D"/>
    <w:rsid w:val="004B2147"/>
    <w:rsid w:val="004B29F9"/>
    <w:rsid w:val="004B2A90"/>
    <w:rsid w:val="004B313D"/>
    <w:rsid w:val="004B42EB"/>
    <w:rsid w:val="004B4501"/>
    <w:rsid w:val="004B458F"/>
    <w:rsid w:val="004B4EE2"/>
    <w:rsid w:val="004B54F6"/>
    <w:rsid w:val="004B5CC7"/>
    <w:rsid w:val="004B70C3"/>
    <w:rsid w:val="004B761A"/>
    <w:rsid w:val="004B7C84"/>
    <w:rsid w:val="004C0011"/>
    <w:rsid w:val="004C0230"/>
    <w:rsid w:val="004C0F24"/>
    <w:rsid w:val="004C0F62"/>
    <w:rsid w:val="004C141D"/>
    <w:rsid w:val="004C1643"/>
    <w:rsid w:val="004C254B"/>
    <w:rsid w:val="004C293B"/>
    <w:rsid w:val="004C3E81"/>
    <w:rsid w:val="004C407E"/>
    <w:rsid w:val="004C45ED"/>
    <w:rsid w:val="004C4642"/>
    <w:rsid w:val="004C5165"/>
    <w:rsid w:val="004C52BF"/>
    <w:rsid w:val="004C5BA3"/>
    <w:rsid w:val="004C6A0A"/>
    <w:rsid w:val="004C6D9C"/>
    <w:rsid w:val="004D0835"/>
    <w:rsid w:val="004D0EEE"/>
    <w:rsid w:val="004D1534"/>
    <w:rsid w:val="004D181A"/>
    <w:rsid w:val="004D23E8"/>
    <w:rsid w:val="004D277C"/>
    <w:rsid w:val="004D2ED8"/>
    <w:rsid w:val="004D33E3"/>
    <w:rsid w:val="004D36CE"/>
    <w:rsid w:val="004D377A"/>
    <w:rsid w:val="004D3B47"/>
    <w:rsid w:val="004D43BC"/>
    <w:rsid w:val="004D5C4B"/>
    <w:rsid w:val="004D5D8B"/>
    <w:rsid w:val="004D662D"/>
    <w:rsid w:val="004D67E1"/>
    <w:rsid w:val="004D6AC6"/>
    <w:rsid w:val="004D7AB7"/>
    <w:rsid w:val="004E082E"/>
    <w:rsid w:val="004E0DA9"/>
    <w:rsid w:val="004E13D1"/>
    <w:rsid w:val="004E1477"/>
    <w:rsid w:val="004E1EA4"/>
    <w:rsid w:val="004E2156"/>
    <w:rsid w:val="004E26E5"/>
    <w:rsid w:val="004E3357"/>
    <w:rsid w:val="004E3E5E"/>
    <w:rsid w:val="004E3EA1"/>
    <w:rsid w:val="004E49A7"/>
    <w:rsid w:val="004E5023"/>
    <w:rsid w:val="004E5585"/>
    <w:rsid w:val="004E5598"/>
    <w:rsid w:val="004E573D"/>
    <w:rsid w:val="004E6162"/>
    <w:rsid w:val="004E734B"/>
    <w:rsid w:val="004F0731"/>
    <w:rsid w:val="004F0A0F"/>
    <w:rsid w:val="004F0AA3"/>
    <w:rsid w:val="004F0B99"/>
    <w:rsid w:val="004F1551"/>
    <w:rsid w:val="004F18A4"/>
    <w:rsid w:val="004F1ABE"/>
    <w:rsid w:val="004F2B66"/>
    <w:rsid w:val="004F4453"/>
    <w:rsid w:val="004F48C1"/>
    <w:rsid w:val="004F4D91"/>
    <w:rsid w:val="004F565B"/>
    <w:rsid w:val="004F56FC"/>
    <w:rsid w:val="004F5F28"/>
    <w:rsid w:val="004F5F29"/>
    <w:rsid w:val="00501581"/>
    <w:rsid w:val="005028ED"/>
    <w:rsid w:val="00503126"/>
    <w:rsid w:val="00504815"/>
    <w:rsid w:val="00505816"/>
    <w:rsid w:val="005063D1"/>
    <w:rsid w:val="00506B77"/>
    <w:rsid w:val="005070FB"/>
    <w:rsid w:val="00507421"/>
    <w:rsid w:val="00507965"/>
    <w:rsid w:val="00507CCA"/>
    <w:rsid w:val="00510210"/>
    <w:rsid w:val="00510783"/>
    <w:rsid w:val="00511454"/>
    <w:rsid w:val="00511E5D"/>
    <w:rsid w:val="00511ECA"/>
    <w:rsid w:val="005123DB"/>
    <w:rsid w:val="00512FCB"/>
    <w:rsid w:val="0051392B"/>
    <w:rsid w:val="00513B96"/>
    <w:rsid w:val="00513CEB"/>
    <w:rsid w:val="00513D89"/>
    <w:rsid w:val="00514521"/>
    <w:rsid w:val="005158B4"/>
    <w:rsid w:val="005162D6"/>
    <w:rsid w:val="00516537"/>
    <w:rsid w:val="00517B32"/>
    <w:rsid w:val="00517E51"/>
    <w:rsid w:val="005204EB"/>
    <w:rsid w:val="00520F95"/>
    <w:rsid w:val="005216F4"/>
    <w:rsid w:val="00522F3B"/>
    <w:rsid w:val="005243BB"/>
    <w:rsid w:val="00524A48"/>
    <w:rsid w:val="00524B41"/>
    <w:rsid w:val="00524D1F"/>
    <w:rsid w:val="00524E2A"/>
    <w:rsid w:val="0052500A"/>
    <w:rsid w:val="00525374"/>
    <w:rsid w:val="00526D24"/>
    <w:rsid w:val="00527B5B"/>
    <w:rsid w:val="005300CB"/>
    <w:rsid w:val="00530DFC"/>
    <w:rsid w:val="005315D0"/>
    <w:rsid w:val="00531A21"/>
    <w:rsid w:val="0053206A"/>
    <w:rsid w:val="005321ED"/>
    <w:rsid w:val="00532759"/>
    <w:rsid w:val="00532CCF"/>
    <w:rsid w:val="0053342C"/>
    <w:rsid w:val="005334C2"/>
    <w:rsid w:val="005340DE"/>
    <w:rsid w:val="005340E6"/>
    <w:rsid w:val="00534A4A"/>
    <w:rsid w:val="0053581C"/>
    <w:rsid w:val="00536561"/>
    <w:rsid w:val="00537677"/>
    <w:rsid w:val="00540A0B"/>
    <w:rsid w:val="00540AE8"/>
    <w:rsid w:val="00540B63"/>
    <w:rsid w:val="005421B9"/>
    <w:rsid w:val="00542536"/>
    <w:rsid w:val="00542D26"/>
    <w:rsid w:val="00543406"/>
    <w:rsid w:val="00544764"/>
    <w:rsid w:val="00545042"/>
    <w:rsid w:val="00545099"/>
    <w:rsid w:val="005463AE"/>
    <w:rsid w:val="00546D53"/>
    <w:rsid w:val="00547A0E"/>
    <w:rsid w:val="0055168B"/>
    <w:rsid w:val="00551A3C"/>
    <w:rsid w:val="00552562"/>
    <w:rsid w:val="00552A0C"/>
    <w:rsid w:val="005551DB"/>
    <w:rsid w:val="0055544F"/>
    <w:rsid w:val="0055682A"/>
    <w:rsid w:val="00556D18"/>
    <w:rsid w:val="0056012C"/>
    <w:rsid w:val="00560B01"/>
    <w:rsid w:val="00560DA7"/>
    <w:rsid w:val="005610BC"/>
    <w:rsid w:val="00561651"/>
    <w:rsid w:val="005621F7"/>
    <w:rsid w:val="00562311"/>
    <w:rsid w:val="005630FA"/>
    <w:rsid w:val="005654BD"/>
    <w:rsid w:val="00566495"/>
    <w:rsid w:val="00566651"/>
    <w:rsid w:val="005667DA"/>
    <w:rsid w:val="0056713E"/>
    <w:rsid w:val="00567181"/>
    <w:rsid w:val="0056752E"/>
    <w:rsid w:val="00570680"/>
    <w:rsid w:val="005712DB"/>
    <w:rsid w:val="0057353F"/>
    <w:rsid w:val="0057373A"/>
    <w:rsid w:val="0057489E"/>
    <w:rsid w:val="00575870"/>
    <w:rsid w:val="005764C2"/>
    <w:rsid w:val="00576E50"/>
    <w:rsid w:val="00577072"/>
    <w:rsid w:val="00577132"/>
    <w:rsid w:val="00577490"/>
    <w:rsid w:val="00577CDC"/>
    <w:rsid w:val="0058004B"/>
    <w:rsid w:val="00580ACF"/>
    <w:rsid w:val="005812F1"/>
    <w:rsid w:val="00582C6B"/>
    <w:rsid w:val="005852A7"/>
    <w:rsid w:val="0058576C"/>
    <w:rsid w:val="005866CD"/>
    <w:rsid w:val="00592B44"/>
    <w:rsid w:val="00592DFB"/>
    <w:rsid w:val="00595734"/>
    <w:rsid w:val="005962B1"/>
    <w:rsid w:val="00596AE8"/>
    <w:rsid w:val="0059764E"/>
    <w:rsid w:val="005979C8"/>
    <w:rsid w:val="005A0643"/>
    <w:rsid w:val="005A1051"/>
    <w:rsid w:val="005A1B72"/>
    <w:rsid w:val="005A1E02"/>
    <w:rsid w:val="005A2CFA"/>
    <w:rsid w:val="005A408B"/>
    <w:rsid w:val="005A4A69"/>
    <w:rsid w:val="005A4B8F"/>
    <w:rsid w:val="005A4F11"/>
    <w:rsid w:val="005A55F3"/>
    <w:rsid w:val="005A5CE6"/>
    <w:rsid w:val="005B01F1"/>
    <w:rsid w:val="005B0F19"/>
    <w:rsid w:val="005B10CC"/>
    <w:rsid w:val="005B2448"/>
    <w:rsid w:val="005B2D19"/>
    <w:rsid w:val="005B3E73"/>
    <w:rsid w:val="005B40B2"/>
    <w:rsid w:val="005B47C5"/>
    <w:rsid w:val="005B4D6C"/>
    <w:rsid w:val="005B636D"/>
    <w:rsid w:val="005B691B"/>
    <w:rsid w:val="005B6FAD"/>
    <w:rsid w:val="005B7821"/>
    <w:rsid w:val="005B7BC9"/>
    <w:rsid w:val="005B7C6B"/>
    <w:rsid w:val="005C0014"/>
    <w:rsid w:val="005C0625"/>
    <w:rsid w:val="005C0BFF"/>
    <w:rsid w:val="005C118E"/>
    <w:rsid w:val="005C2D6B"/>
    <w:rsid w:val="005C2E05"/>
    <w:rsid w:val="005C366E"/>
    <w:rsid w:val="005C3971"/>
    <w:rsid w:val="005C3EE9"/>
    <w:rsid w:val="005C5233"/>
    <w:rsid w:val="005C55C8"/>
    <w:rsid w:val="005C59FA"/>
    <w:rsid w:val="005C5D4E"/>
    <w:rsid w:val="005C6F24"/>
    <w:rsid w:val="005C7043"/>
    <w:rsid w:val="005C7188"/>
    <w:rsid w:val="005C797C"/>
    <w:rsid w:val="005D0159"/>
    <w:rsid w:val="005D0245"/>
    <w:rsid w:val="005D1093"/>
    <w:rsid w:val="005D1CB5"/>
    <w:rsid w:val="005D27D2"/>
    <w:rsid w:val="005D2EFB"/>
    <w:rsid w:val="005D425C"/>
    <w:rsid w:val="005D43D1"/>
    <w:rsid w:val="005D447E"/>
    <w:rsid w:val="005D4B6A"/>
    <w:rsid w:val="005D546D"/>
    <w:rsid w:val="005D5B4E"/>
    <w:rsid w:val="005D70F1"/>
    <w:rsid w:val="005D73B6"/>
    <w:rsid w:val="005E066A"/>
    <w:rsid w:val="005E06A8"/>
    <w:rsid w:val="005E3D9E"/>
    <w:rsid w:val="005E3F91"/>
    <w:rsid w:val="005E49E8"/>
    <w:rsid w:val="005E4A4F"/>
    <w:rsid w:val="005E502A"/>
    <w:rsid w:val="005E56DE"/>
    <w:rsid w:val="005E6063"/>
    <w:rsid w:val="005E7730"/>
    <w:rsid w:val="005F0183"/>
    <w:rsid w:val="005F05F6"/>
    <w:rsid w:val="005F2A47"/>
    <w:rsid w:val="005F2AFC"/>
    <w:rsid w:val="005F303D"/>
    <w:rsid w:val="005F414A"/>
    <w:rsid w:val="005F496B"/>
    <w:rsid w:val="005F4B48"/>
    <w:rsid w:val="005F5835"/>
    <w:rsid w:val="005F5DE9"/>
    <w:rsid w:val="005F5E10"/>
    <w:rsid w:val="005F67A5"/>
    <w:rsid w:val="005F6CA2"/>
    <w:rsid w:val="005F70F4"/>
    <w:rsid w:val="00600126"/>
    <w:rsid w:val="00600EAB"/>
    <w:rsid w:val="00601CA5"/>
    <w:rsid w:val="006020A3"/>
    <w:rsid w:val="006023AA"/>
    <w:rsid w:val="00602881"/>
    <w:rsid w:val="006032B5"/>
    <w:rsid w:val="00603DB8"/>
    <w:rsid w:val="006048E5"/>
    <w:rsid w:val="006052E0"/>
    <w:rsid w:val="00605E57"/>
    <w:rsid w:val="0060633E"/>
    <w:rsid w:val="006066C5"/>
    <w:rsid w:val="00606C21"/>
    <w:rsid w:val="00607A58"/>
    <w:rsid w:val="00610805"/>
    <w:rsid w:val="00611289"/>
    <w:rsid w:val="006125EF"/>
    <w:rsid w:val="00612D4C"/>
    <w:rsid w:val="00612E08"/>
    <w:rsid w:val="0061308B"/>
    <w:rsid w:val="00613A28"/>
    <w:rsid w:val="00614731"/>
    <w:rsid w:val="006149B8"/>
    <w:rsid w:val="00615047"/>
    <w:rsid w:val="006156C2"/>
    <w:rsid w:val="0061574B"/>
    <w:rsid w:val="00615D3F"/>
    <w:rsid w:val="00617EFA"/>
    <w:rsid w:val="00621F47"/>
    <w:rsid w:val="00621F80"/>
    <w:rsid w:val="0062238E"/>
    <w:rsid w:val="00622B3A"/>
    <w:rsid w:val="00623162"/>
    <w:rsid w:val="00623C82"/>
    <w:rsid w:val="0062405C"/>
    <w:rsid w:val="00624900"/>
    <w:rsid w:val="00624BAE"/>
    <w:rsid w:val="00624CCA"/>
    <w:rsid w:val="00624F5D"/>
    <w:rsid w:val="006251D2"/>
    <w:rsid w:val="006255AD"/>
    <w:rsid w:val="00625900"/>
    <w:rsid w:val="00626ECB"/>
    <w:rsid w:val="0062703E"/>
    <w:rsid w:val="006305BD"/>
    <w:rsid w:val="006311D3"/>
    <w:rsid w:val="0063131A"/>
    <w:rsid w:val="006326A0"/>
    <w:rsid w:val="006328A2"/>
    <w:rsid w:val="00632EE9"/>
    <w:rsid w:val="00632F03"/>
    <w:rsid w:val="00633276"/>
    <w:rsid w:val="006332B4"/>
    <w:rsid w:val="00633821"/>
    <w:rsid w:val="00633BF3"/>
    <w:rsid w:val="00634D33"/>
    <w:rsid w:val="00635387"/>
    <w:rsid w:val="006356F8"/>
    <w:rsid w:val="0063579B"/>
    <w:rsid w:val="00635A6F"/>
    <w:rsid w:val="00635E3A"/>
    <w:rsid w:val="00636761"/>
    <w:rsid w:val="00637378"/>
    <w:rsid w:val="00637C1E"/>
    <w:rsid w:val="00640455"/>
    <w:rsid w:val="00640486"/>
    <w:rsid w:val="006405D5"/>
    <w:rsid w:val="006418D4"/>
    <w:rsid w:val="00641A56"/>
    <w:rsid w:val="00642189"/>
    <w:rsid w:val="00642D46"/>
    <w:rsid w:val="00644561"/>
    <w:rsid w:val="00644C88"/>
    <w:rsid w:val="00644ED3"/>
    <w:rsid w:val="0064512D"/>
    <w:rsid w:val="0064566F"/>
    <w:rsid w:val="00645C1C"/>
    <w:rsid w:val="00645E6B"/>
    <w:rsid w:val="006462CC"/>
    <w:rsid w:val="00646D63"/>
    <w:rsid w:val="0064799E"/>
    <w:rsid w:val="0065049D"/>
    <w:rsid w:val="00650DFC"/>
    <w:rsid w:val="006519D3"/>
    <w:rsid w:val="00651F46"/>
    <w:rsid w:val="00652249"/>
    <w:rsid w:val="00652571"/>
    <w:rsid w:val="006534BF"/>
    <w:rsid w:val="00653560"/>
    <w:rsid w:val="00653BC9"/>
    <w:rsid w:val="00655BA0"/>
    <w:rsid w:val="00656137"/>
    <w:rsid w:val="00656D85"/>
    <w:rsid w:val="006577C3"/>
    <w:rsid w:val="00660897"/>
    <w:rsid w:val="00660BC7"/>
    <w:rsid w:val="00660E05"/>
    <w:rsid w:val="00661916"/>
    <w:rsid w:val="00662615"/>
    <w:rsid w:val="0066275A"/>
    <w:rsid w:val="00662886"/>
    <w:rsid w:val="00662E41"/>
    <w:rsid w:val="00663B63"/>
    <w:rsid w:val="006645D6"/>
    <w:rsid w:val="006655D6"/>
    <w:rsid w:val="0066580F"/>
    <w:rsid w:val="00665B43"/>
    <w:rsid w:val="0066644D"/>
    <w:rsid w:val="0066674A"/>
    <w:rsid w:val="00667075"/>
    <w:rsid w:val="006673E6"/>
    <w:rsid w:val="006676B6"/>
    <w:rsid w:val="00667A29"/>
    <w:rsid w:val="00670886"/>
    <w:rsid w:val="00670B84"/>
    <w:rsid w:val="00671F42"/>
    <w:rsid w:val="00672259"/>
    <w:rsid w:val="00674966"/>
    <w:rsid w:val="00674EAC"/>
    <w:rsid w:val="0067511E"/>
    <w:rsid w:val="006753CD"/>
    <w:rsid w:val="00675FB9"/>
    <w:rsid w:val="00676913"/>
    <w:rsid w:val="0067694A"/>
    <w:rsid w:val="00677500"/>
    <w:rsid w:val="00677556"/>
    <w:rsid w:val="00677741"/>
    <w:rsid w:val="0067792E"/>
    <w:rsid w:val="00677E6D"/>
    <w:rsid w:val="00680330"/>
    <w:rsid w:val="006806BB"/>
    <w:rsid w:val="00680FEC"/>
    <w:rsid w:val="00681B3F"/>
    <w:rsid w:val="00681BC0"/>
    <w:rsid w:val="00683F9E"/>
    <w:rsid w:val="0068453A"/>
    <w:rsid w:val="006849C0"/>
    <w:rsid w:val="006849E7"/>
    <w:rsid w:val="00685705"/>
    <w:rsid w:val="0068639F"/>
    <w:rsid w:val="006867C1"/>
    <w:rsid w:val="00687374"/>
    <w:rsid w:val="0069035A"/>
    <w:rsid w:val="006912ED"/>
    <w:rsid w:val="00691DC9"/>
    <w:rsid w:val="00692195"/>
    <w:rsid w:val="006927C8"/>
    <w:rsid w:val="006928B4"/>
    <w:rsid w:val="00692F4F"/>
    <w:rsid w:val="00693381"/>
    <w:rsid w:val="00694105"/>
    <w:rsid w:val="0069488F"/>
    <w:rsid w:val="006950DC"/>
    <w:rsid w:val="0069523D"/>
    <w:rsid w:val="006962C7"/>
    <w:rsid w:val="00696A06"/>
    <w:rsid w:val="006970EC"/>
    <w:rsid w:val="00697B79"/>
    <w:rsid w:val="006A0EBE"/>
    <w:rsid w:val="006A123D"/>
    <w:rsid w:val="006A12E6"/>
    <w:rsid w:val="006A429E"/>
    <w:rsid w:val="006A60E5"/>
    <w:rsid w:val="006A63FC"/>
    <w:rsid w:val="006A66E8"/>
    <w:rsid w:val="006A6971"/>
    <w:rsid w:val="006A735C"/>
    <w:rsid w:val="006A7DA5"/>
    <w:rsid w:val="006A7E57"/>
    <w:rsid w:val="006B1109"/>
    <w:rsid w:val="006B1FAC"/>
    <w:rsid w:val="006B2766"/>
    <w:rsid w:val="006B29D1"/>
    <w:rsid w:val="006B2EE7"/>
    <w:rsid w:val="006B3865"/>
    <w:rsid w:val="006B3ABA"/>
    <w:rsid w:val="006B4133"/>
    <w:rsid w:val="006B4A53"/>
    <w:rsid w:val="006B50FF"/>
    <w:rsid w:val="006B714E"/>
    <w:rsid w:val="006B7EE4"/>
    <w:rsid w:val="006C05E9"/>
    <w:rsid w:val="006C0CED"/>
    <w:rsid w:val="006C15FB"/>
    <w:rsid w:val="006C2BF6"/>
    <w:rsid w:val="006C33FC"/>
    <w:rsid w:val="006C4191"/>
    <w:rsid w:val="006C4DA2"/>
    <w:rsid w:val="006C51CB"/>
    <w:rsid w:val="006C55C5"/>
    <w:rsid w:val="006C6206"/>
    <w:rsid w:val="006C6CC2"/>
    <w:rsid w:val="006C6FFD"/>
    <w:rsid w:val="006D01ED"/>
    <w:rsid w:val="006D02A4"/>
    <w:rsid w:val="006D09ED"/>
    <w:rsid w:val="006D12FD"/>
    <w:rsid w:val="006D17E8"/>
    <w:rsid w:val="006D330C"/>
    <w:rsid w:val="006D37B2"/>
    <w:rsid w:val="006D3877"/>
    <w:rsid w:val="006D3CCB"/>
    <w:rsid w:val="006D3FD2"/>
    <w:rsid w:val="006D41E2"/>
    <w:rsid w:val="006D4823"/>
    <w:rsid w:val="006D54DF"/>
    <w:rsid w:val="006D6152"/>
    <w:rsid w:val="006D6530"/>
    <w:rsid w:val="006D6E28"/>
    <w:rsid w:val="006D7795"/>
    <w:rsid w:val="006D77A0"/>
    <w:rsid w:val="006E0B86"/>
    <w:rsid w:val="006E0D9A"/>
    <w:rsid w:val="006E2B62"/>
    <w:rsid w:val="006E464B"/>
    <w:rsid w:val="006E5598"/>
    <w:rsid w:val="006E55DE"/>
    <w:rsid w:val="006E5B1B"/>
    <w:rsid w:val="006E5E6A"/>
    <w:rsid w:val="006E629D"/>
    <w:rsid w:val="006E6D61"/>
    <w:rsid w:val="006E6F17"/>
    <w:rsid w:val="006E7111"/>
    <w:rsid w:val="006E7159"/>
    <w:rsid w:val="006E751C"/>
    <w:rsid w:val="006E76D5"/>
    <w:rsid w:val="006F073C"/>
    <w:rsid w:val="006F096A"/>
    <w:rsid w:val="006F24D6"/>
    <w:rsid w:val="006F26AB"/>
    <w:rsid w:val="006F3298"/>
    <w:rsid w:val="006F33F6"/>
    <w:rsid w:val="006F44E8"/>
    <w:rsid w:val="006F5D76"/>
    <w:rsid w:val="006F5D7C"/>
    <w:rsid w:val="006F7DF6"/>
    <w:rsid w:val="0070072A"/>
    <w:rsid w:val="00701B5C"/>
    <w:rsid w:val="00704B65"/>
    <w:rsid w:val="00704E19"/>
    <w:rsid w:val="007055AE"/>
    <w:rsid w:val="00705DA9"/>
    <w:rsid w:val="0070604E"/>
    <w:rsid w:val="007063F0"/>
    <w:rsid w:val="00707B4A"/>
    <w:rsid w:val="00707EEB"/>
    <w:rsid w:val="00710054"/>
    <w:rsid w:val="007103F4"/>
    <w:rsid w:val="00710FD0"/>
    <w:rsid w:val="0071100A"/>
    <w:rsid w:val="007115C4"/>
    <w:rsid w:val="00711C55"/>
    <w:rsid w:val="0071265E"/>
    <w:rsid w:val="007128DE"/>
    <w:rsid w:val="00712C18"/>
    <w:rsid w:val="00712F28"/>
    <w:rsid w:val="00715810"/>
    <w:rsid w:val="00715EC6"/>
    <w:rsid w:val="00716CB5"/>
    <w:rsid w:val="007172D3"/>
    <w:rsid w:val="00717D21"/>
    <w:rsid w:val="007205A2"/>
    <w:rsid w:val="00720FAE"/>
    <w:rsid w:val="00721123"/>
    <w:rsid w:val="007216E7"/>
    <w:rsid w:val="00722C12"/>
    <w:rsid w:val="00723551"/>
    <w:rsid w:val="007235A5"/>
    <w:rsid w:val="00724400"/>
    <w:rsid w:val="007246CA"/>
    <w:rsid w:val="007252D9"/>
    <w:rsid w:val="007255E6"/>
    <w:rsid w:val="00725B98"/>
    <w:rsid w:val="00725F5A"/>
    <w:rsid w:val="0072603C"/>
    <w:rsid w:val="00726CD8"/>
    <w:rsid w:val="00726E36"/>
    <w:rsid w:val="00730501"/>
    <w:rsid w:val="00730C8F"/>
    <w:rsid w:val="00731579"/>
    <w:rsid w:val="00732143"/>
    <w:rsid w:val="00732D12"/>
    <w:rsid w:val="00732EEC"/>
    <w:rsid w:val="00732F6A"/>
    <w:rsid w:val="007331AF"/>
    <w:rsid w:val="00733438"/>
    <w:rsid w:val="00733D9E"/>
    <w:rsid w:val="007347E2"/>
    <w:rsid w:val="00736ABC"/>
    <w:rsid w:val="00736B74"/>
    <w:rsid w:val="00736FFE"/>
    <w:rsid w:val="007372BF"/>
    <w:rsid w:val="007378A5"/>
    <w:rsid w:val="00737DF8"/>
    <w:rsid w:val="007425DB"/>
    <w:rsid w:val="007426A9"/>
    <w:rsid w:val="007434DE"/>
    <w:rsid w:val="00743AB8"/>
    <w:rsid w:val="007440F8"/>
    <w:rsid w:val="0074442E"/>
    <w:rsid w:val="007447FC"/>
    <w:rsid w:val="007449CC"/>
    <w:rsid w:val="00744C5F"/>
    <w:rsid w:val="007453C5"/>
    <w:rsid w:val="007457EF"/>
    <w:rsid w:val="00745A2A"/>
    <w:rsid w:val="0074727B"/>
    <w:rsid w:val="007509A8"/>
    <w:rsid w:val="00750C29"/>
    <w:rsid w:val="00750C3E"/>
    <w:rsid w:val="007517C7"/>
    <w:rsid w:val="00751E7F"/>
    <w:rsid w:val="007527D3"/>
    <w:rsid w:val="00752912"/>
    <w:rsid w:val="00752F95"/>
    <w:rsid w:val="00753D25"/>
    <w:rsid w:val="0075499A"/>
    <w:rsid w:val="00754B22"/>
    <w:rsid w:val="00754BCB"/>
    <w:rsid w:val="007562DC"/>
    <w:rsid w:val="00756B05"/>
    <w:rsid w:val="00756C25"/>
    <w:rsid w:val="00756D7D"/>
    <w:rsid w:val="007572A3"/>
    <w:rsid w:val="007576E6"/>
    <w:rsid w:val="00760356"/>
    <w:rsid w:val="00760500"/>
    <w:rsid w:val="00761ADD"/>
    <w:rsid w:val="00761C21"/>
    <w:rsid w:val="00762E07"/>
    <w:rsid w:val="00763D3B"/>
    <w:rsid w:val="007645BD"/>
    <w:rsid w:val="00764BB8"/>
    <w:rsid w:val="00765E42"/>
    <w:rsid w:val="00766016"/>
    <w:rsid w:val="0076691F"/>
    <w:rsid w:val="00766DB8"/>
    <w:rsid w:val="00766F58"/>
    <w:rsid w:val="0076713D"/>
    <w:rsid w:val="007676F6"/>
    <w:rsid w:val="00767BD7"/>
    <w:rsid w:val="0077018A"/>
    <w:rsid w:val="00770A72"/>
    <w:rsid w:val="0077175F"/>
    <w:rsid w:val="007722FB"/>
    <w:rsid w:val="007749D8"/>
    <w:rsid w:val="00775279"/>
    <w:rsid w:val="0077677D"/>
    <w:rsid w:val="007772DF"/>
    <w:rsid w:val="00777A6F"/>
    <w:rsid w:val="00780908"/>
    <w:rsid w:val="00781453"/>
    <w:rsid w:val="007834CB"/>
    <w:rsid w:val="00784F18"/>
    <w:rsid w:val="00785388"/>
    <w:rsid w:val="00785816"/>
    <w:rsid w:val="007860D4"/>
    <w:rsid w:val="007860E6"/>
    <w:rsid w:val="007865F1"/>
    <w:rsid w:val="0078691F"/>
    <w:rsid w:val="007869C5"/>
    <w:rsid w:val="00786EA3"/>
    <w:rsid w:val="00787613"/>
    <w:rsid w:val="00787864"/>
    <w:rsid w:val="00790516"/>
    <w:rsid w:val="007907DF"/>
    <w:rsid w:val="00790BC8"/>
    <w:rsid w:val="0079202D"/>
    <w:rsid w:val="00794B7C"/>
    <w:rsid w:val="00794BC8"/>
    <w:rsid w:val="00794F66"/>
    <w:rsid w:val="007962AE"/>
    <w:rsid w:val="00796C87"/>
    <w:rsid w:val="00797BA7"/>
    <w:rsid w:val="00797F2D"/>
    <w:rsid w:val="007A0796"/>
    <w:rsid w:val="007A0B3B"/>
    <w:rsid w:val="007A118A"/>
    <w:rsid w:val="007A1DC7"/>
    <w:rsid w:val="007A2524"/>
    <w:rsid w:val="007A32D8"/>
    <w:rsid w:val="007A3378"/>
    <w:rsid w:val="007A398B"/>
    <w:rsid w:val="007A4797"/>
    <w:rsid w:val="007A5030"/>
    <w:rsid w:val="007A5E61"/>
    <w:rsid w:val="007A7B80"/>
    <w:rsid w:val="007A7E39"/>
    <w:rsid w:val="007A7EDC"/>
    <w:rsid w:val="007A7FBD"/>
    <w:rsid w:val="007B03FD"/>
    <w:rsid w:val="007B0D93"/>
    <w:rsid w:val="007B1420"/>
    <w:rsid w:val="007B1E40"/>
    <w:rsid w:val="007B21C1"/>
    <w:rsid w:val="007B2241"/>
    <w:rsid w:val="007B261C"/>
    <w:rsid w:val="007B5A4C"/>
    <w:rsid w:val="007B5FB5"/>
    <w:rsid w:val="007B6026"/>
    <w:rsid w:val="007B64F3"/>
    <w:rsid w:val="007B669B"/>
    <w:rsid w:val="007B7189"/>
    <w:rsid w:val="007C02F9"/>
    <w:rsid w:val="007C03F6"/>
    <w:rsid w:val="007C0E0E"/>
    <w:rsid w:val="007C11CC"/>
    <w:rsid w:val="007C211D"/>
    <w:rsid w:val="007C2F6F"/>
    <w:rsid w:val="007C3012"/>
    <w:rsid w:val="007C3427"/>
    <w:rsid w:val="007C3597"/>
    <w:rsid w:val="007C4B4C"/>
    <w:rsid w:val="007C5041"/>
    <w:rsid w:val="007C5F02"/>
    <w:rsid w:val="007C67F7"/>
    <w:rsid w:val="007C6F08"/>
    <w:rsid w:val="007C740C"/>
    <w:rsid w:val="007D030B"/>
    <w:rsid w:val="007D148C"/>
    <w:rsid w:val="007D2556"/>
    <w:rsid w:val="007D2EB4"/>
    <w:rsid w:val="007D3B28"/>
    <w:rsid w:val="007D44FA"/>
    <w:rsid w:val="007D4C4D"/>
    <w:rsid w:val="007D57FF"/>
    <w:rsid w:val="007D5C83"/>
    <w:rsid w:val="007D6950"/>
    <w:rsid w:val="007D6BE7"/>
    <w:rsid w:val="007E07E8"/>
    <w:rsid w:val="007E0889"/>
    <w:rsid w:val="007E0B5B"/>
    <w:rsid w:val="007E0D37"/>
    <w:rsid w:val="007E1585"/>
    <w:rsid w:val="007E1759"/>
    <w:rsid w:val="007E1A49"/>
    <w:rsid w:val="007E1E49"/>
    <w:rsid w:val="007E1F79"/>
    <w:rsid w:val="007E236D"/>
    <w:rsid w:val="007E2539"/>
    <w:rsid w:val="007E2DCD"/>
    <w:rsid w:val="007E32BC"/>
    <w:rsid w:val="007E32DD"/>
    <w:rsid w:val="007E36B2"/>
    <w:rsid w:val="007E4702"/>
    <w:rsid w:val="007E4859"/>
    <w:rsid w:val="007E4B34"/>
    <w:rsid w:val="007E5150"/>
    <w:rsid w:val="007E6480"/>
    <w:rsid w:val="007E6D5C"/>
    <w:rsid w:val="007E6F77"/>
    <w:rsid w:val="007E7A80"/>
    <w:rsid w:val="007F0591"/>
    <w:rsid w:val="007F1DC3"/>
    <w:rsid w:val="007F1E70"/>
    <w:rsid w:val="007F1F77"/>
    <w:rsid w:val="007F2A04"/>
    <w:rsid w:val="007F3A57"/>
    <w:rsid w:val="007F40ED"/>
    <w:rsid w:val="007F4677"/>
    <w:rsid w:val="007F484C"/>
    <w:rsid w:val="007F5996"/>
    <w:rsid w:val="007F5CE9"/>
    <w:rsid w:val="007F5E5B"/>
    <w:rsid w:val="007F6A95"/>
    <w:rsid w:val="007F78E6"/>
    <w:rsid w:val="007F7F71"/>
    <w:rsid w:val="00800663"/>
    <w:rsid w:val="00800DAE"/>
    <w:rsid w:val="008012EB"/>
    <w:rsid w:val="0080135F"/>
    <w:rsid w:val="00801669"/>
    <w:rsid w:val="008017D3"/>
    <w:rsid w:val="00801F32"/>
    <w:rsid w:val="008030B0"/>
    <w:rsid w:val="00803BDC"/>
    <w:rsid w:val="008054D7"/>
    <w:rsid w:val="00805893"/>
    <w:rsid w:val="008065CF"/>
    <w:rsid w:val="0080758A"/>
    <w:rsid w:val="008100E5"/>
    <w:rsid w:val="00810DED"/>
    <w:rsid w:val="00811533"/>
    <w:rsid w:val="00813DBC"/>
    <w:rsid w:val="0081459B"/>
    <w:rsid w:val="00814B35"/>
    <w:rsid w:val="008152DA"/>
    <w:rsid w:val="008154AE"/>
    <w:rsid w:val="00815EA0"/>
    <w:rsid w:val="008173C1"/>
    <w:rsid w:val="00817449"/>
    <w:rsid w:val="008174EA"/>
    <w:rsid w:val="0081762A"/>
    <w:rsid w:val="00817654"/>
    <w:rsid w:val="008200C0"/>
    <w:rsid w:val="00820319"/>
    <w:rsid w:val="00821E0A"/>
    <w:rsid w:val="008234A5"/>
    <w:rsid w:val="008238BA"/>
    <w:rsid w:val="00824ECC"/>
    <w:rsid w:val="00826D95"/>
    <w:rsid w:val="00827DA2"/>
    <w:rsid w:val="00827EDC"/>
    <w:rsid w:val="0083001B"/>
    <w:rsid w:val="008301BA"/>
    <w:rsid w:val="00830EE8"/>
    <w:rsid w:val="00831434"/>
    <w:rsid w:val="008315A0"/>
    <w:rsid w:val="00831BA3"/>
    <w:rsid w:val="00831D88"/>
    <w:rsid w:val="00832518"/>
    <w:rsid w:val="00833AB4"/>
    <w:rsid w:val="00833ECB"/>
    <w:rsid w:val="00834760"/>
    <w:rsid w:val="00834D07"/>
    <w:rsid w:val="0083690A"/>
    <w:rsid w:val="00837A46"/>
    <w:rsid w:val="00837C77"/>
    <w:rsid w:val="008406A2"/>
    <w:rsid w:val="008421E2"/>
    <w:rsid w:val="00842595"/>
    <w:rsid w:val="00842794"/>
    <w:rsid w:val="00843444"/>
    <w:rsid w:val="00844257"/>
    <w:rsid w:val="008453D7"/>
    <w:rsid w:val="00845460"/>
    <w:rsid w:val="00845FDC"/>
    <w:rsid w:val="008465E9"/>
    <w:rsid w:val="00850BCA"/>
    <w:rsid w:val="00851312"/>
    <w:rsid w:val="00854587"/>
    <w:rsid w:val="00854F02"/>
    <w:rsid w:val="008552FE"/>
    <w:rsid w:val="008563BE"/>
    <w:rsid w:val="00856D2D"/>
    <w:rsid w:val="00857167"/>
    <w:rsid w:val="00857E3E"/>
    <w:rsid w:val="00860F35"/>
    <w:rsid w:val="00861B22"/>
    <w:rsid w:val="00861CA4"/>
    <w:rsid w:val="008620B1"/>
    <w:rsid w:val="00862AB1"/>
    <w:rsid w:val="00863AB2"/>
    <w:rsid w:val="00863C20"/>
    <w:rsid w:val="00863FF6"/>
    <w:rsid w:val="00864A6B"/>
    <w:rsid w:val="00864D1C"/>
    <w:rsid w:val="00865155"/>
    <w:rsid w:val="00866787"/>
    <w:rsid w:val="00867B5A"/>
    <w:rsid w:val="00867F49"/>
    <w:rsid w:val="00870845"/>
    <w:rsid w:val="008711CE"/>
    <w:rsid w:val="008713CB"/>
    <w:rsid w:val="00871CE7"/>
    <w:rsid w:val="008723D3"/>
    <w:rsid w:val="0087285D"/>
    <w:rsid w:val="00872A92"/>
    <w:rsid w:val="00872D78"/>
    <w:rsid w:val="00873326"/>
    <w:rsid w:val="008735B2"/>
    <w:rsid w:val="00873761"/>
    <w:rsid w:val="00873BB9"/>
    <w:rsid w:val="00873DB9"/>
    <w:rsid w:val="00874F9C"/>
    <w:rsid w:val="008752BD"/>
    <w:rsid w:val="00875D7D"/>
    <w:rsid w:val="00876CF8"/>
    <w:rsid w:val="00877285"/>
    <w:rsid w:val="00877416"/>
    <w:rsid w:val="00877672"/>
    <w:rsid w:val="00880214"/>
    <w:rsid w:val="00880770"/>
    <w:rsid w:val="00880CA5"/>
    <w:rsid w:val="00880F9F"/>
    <w:rsid w:val="00880FCD"/>
    <w:rsid w:val="00882A51"/>
    <w:rsid w:val="00883105"/>
    <w:rsid w:val="00884207"/>
    <w:rsid w:val="00884A7D"/>
    <w:rsid w:val="00884AEF"/>
    <w:rsid w:val="00885065"/>
    <w:rsid w:val="0088508B"/>
    <w:rsid w:val="00885459"/>
    <w:rsid w:val="00885E1E"/>
    <w:rsid w:val="008865D9"/>
    <w:rsid w:val="0088771A"/>
    <w:rsid w:val="00887D95"/>
    <w:rsid w:val="00887FC4"/>
    <w:rsid w:val="00890E0A"/>
    <w:rsid w:val="008919B5"/>
    <w:rsid w:val="00891DC1"/>
    <w:rsid w:val="00893205"/>
    <w:rsid w:val="00893335"/>
    <w:rsid w:val="0089394A"/>
    <w:rsid w:val="00893E5A"/>
    <w:rsid w:val="00894AC4"/>
    <w:rsid w:val="00894C8F"/>
    <w:rsid w:val="008952C1"/>
    <w:rsid w:val="0089658A"/>
    <w:rsid w:val="00897345"/>
    <w:rsid w:val="008A0760"/>
    <w:rsid w:val="008A0AB7"/>
    <w:rsid w:val="008A10A6"/>
    <w:rsid w:val="008A1834"/>
    <w:rsid w:val="008A28BD"/>
    <w:rsid w:val="008A29E4"/>
    <w:rsid w:val="008A2A20"/>
    <w:rsid w:val="008A2A3D"/>
    <w:rsid w:val="008A32D8"/>
    <w:rsid w:val="008A3754"/>
    <w:rsid w:val="008A387F"/>
    <w:rsid w:val="008A394B"/>
    <w:rsid w:val="008A45F4"/>
    <w:rsid w:val="008A5F13"/>
    <w:rsid w:val="008A64D4"/>
    <w:rsid w:val="008A68DE"/>
    <w:rsid w:val="008A78A6"/>
    <w:rsid w:val="008A7C1C"/>
    <w:rsid w:val="008B019B"/>
    <w:rsid w:val="008B05EA"/>
    <w:rsid w:val="008B0F10"/>
    <w:rsid w:val="008B2005"/>
    <w:rsid w:val="008B24F4"/>
    <w:rsid w:val="008B28D9"/>
    <w:rsid w:val="008B4209"/>
    <w:rsid w:val="008B4634"/>
    <w:rsid w:val="008B47F9"/>
    <w:rsid w:val="008B61DA"/>
    <w:rsid w:val="008B685F"/>
    <w:rsid w:val="008B6E5B"/>
    <w:rsid w:val="008B750A"/>
    <w:rsid w:val="008B7565"/>
    <w:rsid w:val="008B7624"/>
    <w:rsid w:val="008C04A9"/>
    <w:rsid w:val="008C0539"/>
    <w:rsid w:val="008C1AD0"/>
    <w:rsid w:val="008C3D78"/>
    <w:rsid w:val="008C40D3"/>
    <w:rsid w:val="008C4C13"/>
    <w:rsid w:val="008C4E32"/>
    <w:rsid w:val="008C528D"/>
    <w:rsid w:val="008C5975"/>
    <w:rsid w:val="008C5C12"/>
    <w:rsid w:val="008C6A8B"/>
    <w:rsid w:val="008C7D6A"/>
    <w:rsid w:val="008C7DA8"/>
    <w:rsid w:val="008D020D"/>
    <w:rsid w:val="008D0745"/>
    <w:rsid w:val="008D2158"/>
    <w:rsid w:val="008D3437"/>
    <w:rsid w:val="008D353A"/>
    <w:rsid w:val="008D3D52"/>
    <w:rsid w:val="008D450A"/>
    <w:rsid w:val="008D46D0"/>
    <w:rsid w:val="008D4BE9"/>
    <w:rsid w:val="008D4D57"/>
    <w:rsid w:val="008D5A24"/>
    <w:rsid w:val="008D6D75"/>
    <w:rsid w:val="008D7E30"/>
    <w:rsid w:val="008E0818"/>
    <w:rsid w:val="008E1817"/>
    <w:rsid w:val="008E2C69"/>
    <w:rsid w:val="008E371B"/>
    <w:rsid w:val="008E38FD"/>
    <w:rsid w:val="008E64BE"/>
    <w:rsid w:val="008E7A8F"/>
    <w:rsid w:val="008E7C74"/>
    <w:rsid w:val="008F0066"/>
    <w:rsid w:val="008F00EA"/>
    <w:rsid w:val="008F11AC"/>
    <w:rsid w:val="008F295D"/>
    <w:rsid w:val="008F2AFC"/>
    <w:rsid w:val="008F2C35"/>
    <w:rsid w:val="008F314F"/>
    <w:rsid w:val="008F32C3"/>
    <w:rsid w:val="008F3697"/>
    <w:rsid w:val="008F3772"/>
    <w:rsid w:val="008F4A02"/>
    <w:rsid w:val="008F51B4"/>
    <w:rsid w:val="008F5A9B"/>
    <w:rsid w:val="008F5EDA"/>
    <w:rsid w:val="008F61A8"/>
    <w:rsid w:val="008F6B79"/>
    <w:rsid w:val="008F6BD2"/>
    <w:rsid w:val="008F6E8D"/>
    <w:rsid w:val="008F708E"/>
    <w:rsid w:val="008F771B"/>
    <w:rsid w:val="008F7AE2"/>
    <w:rsid w:val="00900AF9"/>
    <w:rsid w:val="00900D58"/>
    <w:rsid w:val="00901AB4"/>
    <w:rsid w:val="00902B93"/>
    <w:rsid w:val="00903063"/>
    <w:rsid w:val="0090329A"/>
    <w:rsid w:val="009037C8"/>
    <w:rsid w:val="009038CD"/>
    <w:rsid w:val="00904419"/>
    <w:rsid w:val="0090445B"/>
    <w:rsid w:val="009052A7"/>
    <w:rsid w:val="00905A47"/>
    <w:rsid w:val="00905E86"/>
    <w:rsid w:val="0091080E"/>
    <w:rsid w:val="00910B2D"/>
    <w:rsid w:val="00910C5E"/>
    <w:rsid w:val="00910F21"/>
    <w:rsid w:val="0091117C"/>
    <w:rsid w:val="009117D6"/>
    <w:rsid w:val="00911989"/>
    <w:rsid w:val="00914336"/>
    <w:rsid w:val="0091465E"/>
    <w:rsid w:val="00914ADF"/>
    <w:rsid w:val="009152F3"/>
    <w:rsid w:val="0091660B"/>
    <w:rsid w:val="0091725E"/>
    <w:rsid w:val="009204C3"/>
    <w:rsid w:val="00920C84"/>
    <w:rsid w:val="00920CA5"/>
    <w:rsid w:val="009212D3"/>
    <w:rsid w:val="00921A1B"/>
    <w:rsid w:val="00921D31"/>
    <w:rsid w:val="009222EF"/>
    <w:rsid w:val="00922535"/>
    <w:rsid w:val="00922AA7"/>
    <w:rsid w:val="0092335B"/>
    <w:rsid w:val="0092384A"/>
    <w:rsid w:val="00923C0C"/>
    <w:rsid w:val="0092491D"/>
    <w:rsid w:val="00924E7D"/>
    <w:rsid w:val="00925F73"/>
    <w:rsid w:val="009270D0"/>
    <w:rsid w:val="00927AA8"/>
    <w:rsid w:val="0093083B"/>
    <w:rsid w:val="009308F6"/>
    <w:rsid w:val="009310D7"/>
    <w:rsid w:val="009314F2"/>
    <w:rsid w:val="00931E1B"/>
    <w:rsid w:val="00932226"/>
    <w:rsid w:val="009325F2"/>
    <w:rsid w:val="00932E14"/>
    <w:rsid w:val="00933299"/>
    <w:rsid w:val="0093479D"/>
    <w:rsid w:val="0093494D"/>
    <w:rsid w:val="00935000"/>
    <w:rsid w:val="009357D0"/>
    <w:rsid w:val="00935AAE"/>
    <w:rsid w:val="00935E79"/>
    <w:rsid w:val="00936574"/>
    <w:rsid w:val="009366F7"/>
    <w:rsid w:val="00936D4C"/>
    <w:rsid w:val="00936EEF"/>
    <w:rsid w:val="00936F16"/>
    <w:rsid w:val="009376E3"/>
    <w:rsid w:val="009377FD"/>
    <w:rsid w:val="00937B44"/>
    <w:rsid w:val="009406F8"/>
    <w:rsid w:val="00940F9D"/>
    <w:rsid w:val="00941445"/>
    <w:rsid w:val="009418E7"/>
    <w:rsid w:val="00942866"/>
    <w:rsid w:val="00942934"/>
    <w:rsid w:val="00942A0C"/>
    <w:rsid w:val="00942A57"/>
    <w:rsid w:val="00943133"/>
    <w:rsid w:val="009433F2"/>
    <w:rsid w:val="00943C92"/>
    <w:rsid w:val="00943F65"/>
    <w:rsid w:val="0094411A"/>
    <w:rsid w:val="009443B3"/>
    <w:rsid w:val="00944BFB"/>
    <w:rsid w:val="00944C32"/>
    <w:rsid w:val="00944D3C"/>
    <w:rsid w:val="0094504C"/>
    <w:rsid w:val="00945891"/>
    <w:rsid w:val="00945A8D"/>
    <w:rsid w:val="00945B1C"/>
    <w:rsid w:val="00946274"/>
    <w:rsid w:val="0094661C"/>
    <w:rsid w:val="009468F0"/>
    <w:rsid w:val="00946A0C"/>
    <w:rsid w:val="00946AC3"/>
    <w:rsid w:val="00947011"/>
    <w:rsid w:val="009470B8"/>
    <w:rsid w:val="0094744C"/>
    <w:rsid w:val="00947DA5"/>
    <w:rsid w:val="00950464"/>
    <w:rsid w:val="00951065"/>
    <w:rsid w:val="00951DCD"/>
    <w:rsid w:val="00953E99"/>
    <w:rsid w:val="009540CC"/>
    <w:rsid w:val="009540F8"/>
    <w:rsid w:val="00954262"/>
    <w:rsid w:val="00954296"/>
    <w:rsid w:val="0095475F"/>
    <w:rsid w:val="0095507C"/>
    <w:rsid w:val="00955293"/>
    <w:rsid w:val="00955E8C"/>
    <w:rsid w:val="00955F36"/>
    <w:rsid w:val="00956033"/>
    <w:rsid w:val="009563B4"/>
    <w:rsid w:val="00956806"/>
    <w:rsid w:val="00956AF4"/>
    <w:rsid w:val="00956D99"/>
    <w:rsid w:val="00957927"/>
    <w:rsid w:val="009607B8"/>
    <w:rsid w:val="009617D0"/>
    <w:rsid w:val="00961909"/>
    <w:rsid w:val="00962F2B"/>
    <w:rsid w:val="00963A6F"/>
    <w:rsid w:val="00963BEB"/>
    <w:rsid w:val="009640C6"/>
    <w:rsid w:val="00964A80"/>
    <w:rsid w:val="00964AAE"/>
    <w:rsid w:val="009657DF"/>
    <w:rsid w:val="0096590A"/>
    <w:rsid w:val="00966FA3"/>
    <w:rsid w:val="0096723B"/>
    <w:rsid w:val="00967C9A"/>
    <w:rsid w:val="00967EF1"/>
    <w:rsid w:val="00970207"/>
    <w:rsid w:val="0097094A"/>
    <w:rsid w:val="009713B7"/>
    <w:rsid w:val="00971FF2"/>
    <w:rsid w:val="0097286B"/>
    <w:rsid w:val="00972BA0"/>
    <w:rsid w:val="00973DC6"/>
    <w:rsid w:val="0097482B"/>
    <w:rsid w:val="0097551F"/>
    <w:rsid w:val="009757DC"/>
    <w:rsid w:val="009759B7"/>
    <w:rsid w:val="009773FC"/>
    <w:rsid w:val="009778A0"/>
    <w:rsid w:val="00980B04"/>
    <w:rsid w:val="009822A4"/>
    <w:rsid w:val="00983135"/>
    <w:rsid w:val="009833D8"/>
    <w:rsid w:val="0098478C"/>
    <w:rsid w:val="009849B9"/>
    <w:rsid w:val="00985B92"/>
    <w:rsid w:val="009866C5"/>
    <w:rsid w:val="00986C9A"/>
    <w:rsid w:val="009873A4"/>
    <w:rsid w:val="00987A70"/>
    <w:rsid w:val="00987F54"/>
    <w:rsid w:val="009900B0"/>
    <w:rsid w:val="0099127E"/>
    <w:rsid w:val="009916C6"/>
    <w:rsid w:val="009918EB"/>
    <w:rsid w:val="00991940"/>
    <w:rsid w:val="00991E59"/>
    <w:rsid w:val="0099385E"/>
    <w:rsid w:val="00994051"/>
    <w:rsid w:val="009947B5"/>
    <w:rsid w:val="009947FF"/>
    <w:rsid w:val="00996619"/>
    <w:rsid w:val="00996BEE"/>
    <w:rsid w:val="00996D50"/>
    <w:rsid w:val="009975AB"/>
    <w:rsid w:val="00997649"/>
    <w:rsid w:val="009A032E"/>
    <w:rsid w:val="009A0842"/>
    <w:rsid w:val="009A0EB3"/>
    <w:rsid w:val="009A30C0"/>
    <w:rsid w:val="009A313D"/>
    <w:rsid w:val="009A4343"/>
    <w:rsid w:val="009A5BAB"/>
    <w:rsid w:val="009A7C0E"/>
    <w:rsid w:val="009B0051"/>
    <w:rsid w:val="009B026A"/>
    <w:rsid w:val="009B05BD"/>
    <w:rsid w:val="009B0AA7"/>
    <w:rsid w:val="009B0D01"/>
    <w:rsid w:val="009B0F8A"/>
    <w:rsid w:val="009B1708"/>
    <w:rsid w:val="009B17D6"/>
    <w:rsid w:val="009B17F8"/>
    <w:rsid w:val="009B20F4"/>
    <w:rsid w:val="009B3756"/>
    <w:rsid w:val="009B3AB7"/>
    <w:rsid w:val="009B430C"/>
    <w:rsid w:val="009B456D"/>
    <w:rsid w:val="009B4A25"/>
    <w:rsid w:val="009B4C3F"/>
    <w:rsid w:val="009B5236"/>
    <w:rsid w:val="009B5665"/>
    <w:rsid w:val="009B56C4"/>
    <w:rsid w:val="009B5BAB"/>
    <w:rsid w:val="009B6E31"/>
    <w:rsid w:val="009B6EC9"/>
    <w:rsid w:val="009B718E"/>
    <w:rsid w:val="009B7FE2"/>
    <w:rsid w:val="009C01E5"/>
    <w:rsid w:val="009C059E"/>
    <w:rsid w:val="009C07C5"/>
    <w:rsid w:val="009C0E07"/>
    <w:rsid w:val="009C1023"/>
    <w:rsid w:val="009C200D"/>
    <w:rsid w:val="009C2394"/>
    <w:rsid w:val="009C23A5"/>
    <w:rsid w:val="009C2A2E"/>
    <w:rsid w:val="009C3586"/>
    <w:rsid w:val="009C44D1"/>
    <w:rsid w:val="009C4DCB"/>
    <w:rsid w:val="009C5093"/>
    <w:rsid w:val="009C50DA"/>
    <w:rsid w:val="009C68E1"/>
    <w:rsid w:val="009C68FA"/>
    <w:rsid w:val="009C7AEF"/>
    <w:rsid w:val="009C7E6D"/>
    <w:rsid w:val="009D0027"/>
    <w:rsid w:val="009D18B1"/>
    <w:rsid w:val="009D1B76"/>
    <w:rsid w:val="009D2D7E"/>
    <w:rsid w:val="009D3816"/>
    <w:rsid w:val="009D4144"/>
    <w:rsid w:val="009D4B6F"/>
    <w:rsid w:val="009D550C"/>
    <w:rsid w:val="009D5A99"/>
    <w:rsid w:val="009D5CDE"/>
    <w:rsid w:val="009D5D69"/>
    <w:rsid w:val="009D6C9A"/>
    <w:rsid w:val="009D6DD2"/>
    <w:rsid w:val="009D6F57"/>
    <w:rsid w:val="009D761C"/>
    <w:rsid w:val="009E1DBC"/>
    <w:rsid w:val="009E26CC"/>
    <w:rsid w:val="009E2C69"/>
    <w:rsid w:val="009E30A5"/>
    <w:rsid w:val="009E3ABE"/>
    <w:rsid w:val="009E42CC"/>
    <w:rsid w:val="009E43B0"/>
    <w:rsid w:val="009E50F3"/>
    <w:rsid w:val="009E56F3"/>
    <w:rsid w:val="009E5889"/>
    <w:rsid w:val="009E5BE7"/>
    <w:rsid w:val="009E5D38"/>
    <w:rsid w:val="009E6538"/>
    <w:rsid w:val="009E7368"/>
    <w:rsid w:val="009E7E14"/>
    <w:rsid w:val="009F08C7"/>
    <w:rsid w:val="009F3844"/>
    <w:rsid w:val="009F419E"/>
    <w:rsid w:val="009F52C6"/>
    <w:rsid w:val="009F57DD"/>
    <w:rsid w:val="009F606F"/>
    <w:rsid w:val="009F6AE3"/>
    <w:rsid w:val="009F6B0A"/>
    <w:rsid w:val="009F7A09"/>
    <w:rsid w:val="00A00451"/>
    <w:rsid w:val="00A00569"/>
    <w:rsid w:val="00A00DAE"/>
    <w:rsid w:val="00A00EC9"/>
    <w:rsid w:val="00A0140A"/>
    <w:rsid w:val="00A0358C"/>
    <w:rsid w:val="00A04745"/>
    <w:rsid w:val="00A048DC"/>
    <w:rsid w:val="00A05A2E"/>
    <w:rsid w:val="00A05A44"/>
    <w:rsid w:val="00A10CE4"/>
    <w:rsid w:val="00A10EA4"/>
    <w:rsid w:val="00A1145D"/>
    <w:rsid w:val="00A115D8"/>
    <w:rsid w:val="00A118E4"/>
    <w:rsid w:val="00A12BFA"/>
    <w:rsid w:val="00A12D2D"/>
    <w:rsid w:val="00A1382B"/>
    <w:rsid w:val="00A13C7F"/>
    <w:rsid w:val="00A13E56"/>
    <w:rsid w:val="00A155EC"/>
    <w:rsid w:val="00A15F50"/>
    <w:rsid w:val="00A16038"/>
    <w:rsid w:val="00A17B46"/>
    <w:rsid w:val="00A20712"/>
    <w:rsid w:val="00A22673"/>
    <w:rsid w:val="00A23D9D"/>
    <w:rsid w:val="00A23F71"/>
    <w:rsid w:val="00A24155"/>
    <w:rsid w:val="00A25688"/>
    <w:rsid w:val="00A260EE"/>
    <w:rsid w:val="00A264E7"/>
    <w:rsid w:val="00A2667C"/>
    <w:rsid w:val="00A26FE8"/>
    <w:rsid w:val="00A3128A"/>
    <w:rsid w:val="00A31292"/>
    <w:rsid w:val="00A313AC"/>
    <w:rsid w:val="00A3183A"/>
    <w:rsid w:val="00A31993"/>
    <w:rsid w:val="00A3300B"/>
    <w:rsid w:val="00A3341D"/>
    <w:rsid w:val="00A3369D"/>
    <w:rsid w:val="00A3415E"/>
    <w:rsid w:val="00A35CB9"/>
    <w:rsid w:val="00A36983"/>
    <w:rsid w:val="00A37071"/>
    <w:rsid w:val="00A3760C"/>
    <w:rsid w:val="00A37881"/>
    <w:rsid w:val="00A40391"/>
    <w:rsid w:val="00A4040F"/>
    <w:rsid w:val="00A4056C"/>
    <w:rsid w:val="00A40E2E"/>
    <w:rsid w:val="00A4103D"/>
    <w:rsid w:val="00A414E2"/>
    <w:rsid w:val="00A4177F"/>
    <w:rsid w:val="00A42130"/>
    <w:rsid w:val="00A423B9"/>
    <w:rsid w:val="00A42B9E"/>
    <w:rsid w:val="00A42D76"/>
    <w:rsid w:val="00A4348A"/>
    <w:rsid w:val="00A4400D"/>
    <w:rsid w:val="00A442E3"/>
    <w:rsid w:val="00A448A7"/>
    <w:rsid w:val="00A46E84"/>
    <w:rsid w:val="00A4708E"/>
    <w:rsid w:val="00A475D3"/>
    <w:rsid w:val="00A47A10"/>
    <w:rsid w:val="00A47FB2"/>
    <w:rsid w:val="00A51A4E"/>
    <w:rsid w:val="00A52084"/>
    <w:rsid w:val="00A54FDC"/>
    <w:rsid w:val="00A553AD"/>
    <w:rsid w:val="00A555ED"/>
    <w:rsid w:val="00A576AD"/>
    <w:rsid w:val="00A610B9"/>
    <w:rsid w:val="00A61898"/>
    <w:rsid w:val="00A6215D"/>
    <w:rsid w:val="00A6234C"/>
    <w:rsid w:val="00A63176"/>
    <w:rsid w:val="00A635B1"/>
    <w:rsid w:val="00A63C98"/>
    <w:rsid w:val="00A6409C"/>
    <w:rsid w:val="00A704C4"/>
    <w:rsid w:val="00A707FC"/>
    <w:rsid w:val="00A7084F"/>
    <w:rsid w:val="00A71847"/>
    <w:rsid w:val="00A7254A"/>
    <w:rsid w:val="00A72D89"/>
    <w:rsid w:val="00A732C7"/>
    <w:rsid w:val="00A738C3"/>
    <w:rsid w:val="00A73C0E"/>
    <w:rsid w:val="00A740B9"/>
    <w:rsid w:val="00A74F4A"/>
    <w:rsid w:val="00A7513B"/>
    <w:rsid w:val="00A75790"/>
    <w:rsid w:val="00A75DD9"/>
    <w:rsid w:val="00A75F82"/>
    <w:rsid w:val="00A76243"/>
    <w:rsid w:val="00A76C72"/>
    <w:rsid w:val="00A771C0"/>
    <w:rsid w:val="00A779A7"/>
    <w:rsid w:val="00A818C3"/>
    <w:rsid w:val="00A83D6B"/>
    <w:rsid w:val="00A841BA"/>
    <w:rsid w:val="00A844AF"/>
    <w:rsid w:val="00A84752"/>
    <w:rsid w:val="00A85FC7"/>
    <w:rsid w:val="00A86548"/>
    <w:rsid w:val="00A86A47"/>
    <w:rsid w:val="00A8758E"/>
    <w:rsid w:val="00A9124E"/>
    <w:rsid w:val="00A919A9"/>
    <w:rsid w:val="00A91A29"/>
    <w:rsid w:val="00A92931"/>
    <w:rsid w:val="00A94324"/>
    <w:rsid w:val="00A945BE"/>
    <w:rsid w:val="00A9497A"/>
    <w:rsid w:val="00A94E7A"/>
    <w:rsid w:val="00A950FD"/>
    <w:rsid w:val="00A95CA4"/>
    <w:rsid w:val="00A95E3A"/>
    <w:rsid w:val="00A96792"/>
    <w:rsid w:val="00A97362"/>
    <w:rsid w:val="00AA020C"/>
    <w:rsid w:val="00AA0472"/>
    <w:rsid w:val="00AA0811"/>
    <w:rsid w:val="00AA08EA"/>
    <w:rsid w:val="00AA16CA"/>
    <w:rsid w:val="00AA3035"/>
    <w:rsid w:val="00AA33FA"/>
    <w:rsid w:val="00AA3851"/>
    <w:rsid w:val="00AA4A61"/>
    <w:rsid w:val="00AA4B1C"/>
    <w:rsid w:val="00AA6179"/>
    <w:rsid w:val="00AA6B7E"/>
    <w:rsid w:val="00AA6E64"/>
    <w:rsid w:val="00AA71CA"/>
    <w:rsid w:val="00AB0483"/>
    <w:rsid w:val="00AB30A9"/>
    <w:rsid w:val="00AB3113"/>
    <w:rsid w:val="00AB38F1"/>
    <w:rsid w:val="00AB3EFF"/>
    <w:rsid w:val="00AB41EB"/>
    <w:rsid w:val="00AB4FDF"/>
    <w:rsid w:val="00AB6811"/>
    <w:rsid w:val="00AB6FC7"/>
    <w:rsid w:val="00AB728A"/>
    <w:rsid w:val="00AB7FD7"/>
    <w:rsid w:val="00AC0948"/>
    <w:rsid w:val="00AC09FE"/>
    <w:rsid w:val="00AC178A"/>
    <w:rsid w:val="00AC2901"/>
    <w:rsid w:val="00AC3021"/>
    <w:rsid w:val="00AC3E68"/>
    <w:rsid w:val="00AC3E72"/>
    <w:rsid w:val="00AC4D59"/>
    <w:rsid w:val="00AC5678"/>
    <w:rsid w:val="00AC584F"/>
    <w:rsid w:val="00AC63F2"/>
    <w:rsid w:val="00AC6837"/>
    <w:rsid w:val="00AC6AB8"/>
    <w:rsid w:val="00AC751A"/>
    <w:rsid w:val="00AC797D"/>
    <w:rsid w:val="00AC7A35"/>
    <w:rsid w:val="00AC7A56"/>
    <w:rsid w:val="00AD056A"/>
    <w:rsid w:val="00AD0B14"/>
    <w:rsid w:val="00AD0ECF"/>
    <w:rsid w:val="00AD127E"/>
    <w:rsid w:val="00AD168B"/>
    <w:rsid w:val="00AD27A4"/>
    <w:rsid w:val="00AD3626"/>
    <w:rsid w:val="00AD420F"/>
    <w:rsid w:val="00AD4A20"/>
    <w:rsid w:val="00AD5086"/>
    <w:rsid w:val="00AD56A4"/>
    <w:rsid w:val="00AD617F"/>
    <w:rsid w:val="00AD61F3"/>
    <w:rsid w:val="00AD62CA"/>
    <w:rsid w:val="00AE0739"/>
    <w:rsid w:val="00AE08B1"/>
    <w:rsid w:val="00AE0DED"/>
    <w:rsid w:val="00AE1D53"/>
    <w:rsid w:val="00AE25B7"/>
    <w:rsid w:val="00AE2738"/>
    <w:rsid w:val="00AE5EFB"/>
    <w:rsid w:val="00AE70E0"/>
    <w:rsid w:val="00AF1813"/>
    <w:rsid w:val="00AF18C4"/>
    <w:rsid w:val="00AF1CD7"/>
    <w:rsid w:val="00AF3BE7"/>
    <w:rsid w:val="00AF3C00"/>
    <w:rsid w:val="00AF52A3"/>
    <w:rsid w:val="00AF552F"/>
    <w:rsid w:val="00AF6B02"/>
    <w:rsid w:val="00AF731E"/>
    <w:rsid w:val="00B00CC5"/>
    <w:rsid w:val="00B00FF5"/>
    <w:rsid w:val="00B0123C"/>
    <w:rsid w:val="00B0134E"/>
    <w:rsid w:val="00B01CB5"/>
    <w:rsid w:val="00B01D47"/>
    <w:rsid w:val="00B02374"/>
    <w:rsid w:val="00B02966"/>
    <w:rsid w:val="00B029A3"/>
    <w:rsid w:val="00B02C0B"/>
    <w:rsid w:val="00B0468B"/>
    <w:rsid w:val="00B05E31"/>
    <w:rsid w:val="00B074CA"/>
    <w:rsid w:val="00B1065C"/>
    <w:rsid w:val="00B10DBA"/>
    <w:rsid w:val="00B10DC8"/>
    <w:rsid w:val="00B12168"/>
    <w:rsid w:val="00B1338C"/>
    <w:rsid w:val="00B135FE"/>
    <w:rsid w:val="00B1390F"/>
    <w:rsid w:val="00B14CCC"/>
    <w:rsid w:val="00B15964"/>
    <w:rsid w:val="00B15B18"/>
    <w:rsid w:val="00B15EF5"/>
    <w:rsid w:val="00B16269"/>
    <w:rsid w:val="00B1678E"/>
    <w:rsid w:val="00B16E57"/>
    <w:rsid w:val="00B16FBF"/>
    <w:rsid w:val="00B172E5"/>
    <w:rsid w:val="00B1749F"/>
    <w:rsid w:val="00B17838"/>
    <w:rsid w:val="00B17BDE"/>
    <w:rsid w:val="00B21BEE"/>
    <w:rsid w:val="00B21DD4"/>
    <w:rsid w:val="00B21E17"/>
    <w:rsid w:val="00B21FD0"/>
    <w:rsid w:val="00B222B8"/>
    <w:rsid w:val="00B22D7A"/>
    <w:rsid w:val="00B23247"/>
    <w:rsid w:val="00B232BA"/>
    <w:rsid w:val="00B23336"/>
    <w:rsid w:val="00B239DD"/>
    <w:rsid w:val="00B23AA3"/>
    <w:rsid w:val="00B24046"/>
    <w:rsid w:val="00B24693"/>
    <w:rsid w:val="00B24AFB"/>
    <w:rsid w:val="00B24CE3"/>
    <w:rsid w:val="00B253D8"/>
    <w:rsid w:val="00B25963"/>
    <w:rsid w:val="00B25BF7"/>
    <w:rsid w:val="00B27642"/>
    <w:rsid w:val="00B27991"/>
    <w:rsid w:val="00B27F1D"/>
    <w:rsid w:val="00B3003D"/>
    <w:rsid w:val="00B30221"/>
    <w:rsid w:val="00B31364"/>
    <w:rsid w:val="00B31DF9"/>
    <w:rsid w:val="00B31EC7"/>
    <w:rsid w:val="00B31F64"/>
    <w:rsid w:val="00B32691"/>
    <w:rsid w:val="00B32D24"/>
    <w:rsid w:val="00B3330A"/>
    <w:rsid w:val="00B335E6"/>
    <w:rsid w:val="00B338BB"/>
    <w:rsid w:val="00B34034"/>
    <w:rsid w:val="00B3403D"/>
    <w:rsid w:val="00B34E70"/>
    <w:rsid w:val="00B34E7D"/>
    <w:rsid w:val="00B35261"/>
    <w:rsid w:val="00B3548D"/>
    <w:rsid w:val="00B356A4"/>
    <w:rsid w:val="00B36A7A"/>
    <w:rsid w:val="00B3715C"/>
    <w:rsid w:val="00B3722E"/>
    <w:rsid w:val="00B3738D"/>
    <w:rsid w:val="00B373D7"/>
    <w:rsid w:val="00B374BC"/>
    <w:rsid w:val="00B40A92"/>
    <w:rsid w:val="00B41FBC"/>
    <w:rsid w:val="00B42038"/>
    <w:rsid w:val="00B4272D"/>
    <w:rsid w:val="00B43E04"/>
    <w:rsid w:val="00B44302"/>
    <w:rsid w:val="00B44F82"/>
    <w:rsid w:val="00B46296"/>
    <w:rsid w:val="00B4664C"/>
    <w:rsid w:val="00B469A0"/>
    <w:rsid w:val="00B474E5"/>
    <w:rsid w:val="00B476E8"/>
    <w:rsid w:val="00B5002D"/>
    <w:rsid w:val="00B50191"/>
    <w:rsid w:val="00B50F17"/>
    <w:rsid w:val="00B5153A"/>
    <w:rsid w:val="00B51FAC"/>
    <w:rsid w:val="00B52408"/>
    <w:rsid w:val="00B52942"/>
    <w:rsid w:val="00B52DEF"/>
    <w:rsid w:val="00B531D3"/>
    <w:rsid w:val="00B53EBE"/>
    <w:rsid w:val="00B54007"/>
    <w:rsid w:val="00B54392"/>
    <w:rsid w:val="00B551A9"/>
    <w:rsid w:val="00B5584D"/>
    <w:rsid w:val="00B55AC3"/>
    <w:rsid w:val="00B612C4"/>
    <w:rsid w:val="00B6191B"/>
    <w:rsid w:val="00B61B67"/>
    <w:rsid w:val="00B61CB2"/>
    <w:rsid w:val="00B6254D"/>
    <w:rsid w:val="00B6312B"/>
    <w:rsid w:val="00B6317F"/>
    <w:rsid w:val="00B64794"/>
    <w:rsid w:val="00B64A4F"/>
    <w:rsid w:val="00B66280"/>
    <w:rsid w:val="00B66981"/>
    <w:rsid w:val="00B67A5E"/>
    <w:rsid w:val="00B701A9"/>
    <w:rsid w:val="00B70234"/>
    <w:rsid w:val="00B7096C"/>
    <w:rsid w:val="00B70C43"/>
    <w:rsid w:val="00B70F68"/>
    <w:rsid w:val="00B71266"/>
    <w:rsid w:val="00B716FF"/>
    <w:rsid w:val="00B7184D"/>
    <w:rsid w:val="00B72022"/>
    <w:rsid w:val="00B72226"/>
    <w:rsid w:val="00B7234E"/>
    <w:rsid w:val="00B726B4"/>
    <w:rsid w:val="00B72910"/>
    <w:rsid w:val="00B7308C"/>
    <w:rsid w:val="00B738E4"/>
    <w:rsid w:val="00B73B69"/>
    <w:rsid w:val="00B74D0E"/>
    <w:rsid w:val="00B74FED"/>
    <w:rsid w:val="00B7525E"/>
    <w:rsid w:val="00B75C85"/>
    <w:rsid w:val="00B763AD"/>
    <w:rsid w:val="00B7738E"/>
    <w:rsid w:val="00B77940"/>
    <w:rsid w:val="00B77DE5"/>
    <w:rsid w:val="00B8024A"/>
    <w:rsid w:val="00B81630"/>
    <w:rsid w:val="00B81BDF"/>
    <w:rsid w:val="00B84666"/>
    <w:rsid w:val="00B853FF"/>
    <w:rsid w:val="00B86117"/>
    <w:rsid w:val="00B86994"/>
    <w:rsid w:val="00B90640"/>
    <w:rsid w:val="00B90F43"/>
    <w:rsid w:val="00B91146"/>
    <w:rsid w:val="00B92CC2"/>
    <w:rsid w:val="00B92E68"/>
    <w:rsid w:val="00B93027"/>
    <w:rsid w:val="00B931BA"/>
    <w:rsid w:val="00B949A8"/>
    <w:rsid w:val="00B956C8"/>
    <w:rsid w:val="00B95B5E"/>
    <w:rsid w:val="00B95C26"/>
    <w:rsid w:val="00B961B1"/>
    <w:rsid w:val="00B96371"/>
    <w:rsid w:val="00B967A5"/>
    <w:rsid w:val="00B96E9E"/>
    <w:rsid w:val="00B97BAE"/>
    <w:rsid w:val="00B97BC2"/>
    <w:rsid w:val="00B97C97"/>
    <w:rsid w:val="00B97F42"/>
    <w:rsid w:val="00BA1E92"/>
    <w:rsid w:val="00BA2227"/>
    <w:rsid w:val="00BA241C"/>
    <w:rsid w:val="00BA27AB"/>
    <w:rsid w:val="00BA346C"/>
    <w:rsid w:val="00BA42A6"/>
    <w:rsid w:val="00BA4366"/>
    <w:rsid w:val="00BA46AE"/>
    <w:rsid w:val="00BA5498"/>
    <w:rsid w:val="00BA5DD5"/>
    <w:rsid w:val="00BA7B93"/>
    <w:rsid w:val="00BB00F8"/>
    <w:rsid w:val="00BB0EDD"/>
    <w:rsid w:val="00BB1476"/>
    <w:rsid w:val="00BB25C2"/>
    <w:rsid w:val="00BB264A"/>
    <w:rsid w:val="00BB2EBA"/>
    <w:rsid w:val="00BB311B"/>
    <w:rsid w:val="00BB3581"/>
    <w:rsid w:val="00BB3B09"/>
    <w:rsid w:val="00BB4E0A"/>
    <w:rsid w:val="00BB5CE0"/>
    <w:rsid w:val="00BB704F"/>
    <w:rsid w:val="00BB797C"/>
    <w:rsid w:val="00BB7C49"/>
    <w:rsid w:val="00BC037F"/>
    <w:rsid w:val="00BC64A2"/>
    <w:rsid w:val="00BC680F"/>
    <w:rsid w:val="00BC6BD0"/>
    <w:rsid w:val="00BC6FBF"/>
    <w:rsid w:val="00BC7D26"/>
    <w:rsid w:val="00BD0612"/>
    <w:rsid w:val="00BD073B"/>
    <w:rsid w:val="00BD0AA3"/>
    <w:rsid w:val="00BD1575"/>
    <w:rsid w:val="00BD1AF5"/>
    <w:rsid w:val="00BD1FFF"/>
    <w:rsid w:val="00BD2196"/>
    <w:rsid w:val="00BD27EC"/>
    <w:rsid w:val="00BD2B09"/>
    <w:rsid w:val="00BD2BD4"/>
    <w:rsid w:val="00BD3ABE"/>
    <w:rsid w:val="00BD3DA8"/>
    <w:rsid w:val="00BD42A7"/>
    <w:rsid w:val="00BD43D8"/>
    <w:rsid w:val="00BD441A"/>
    <w:rsid w:val="00BD48B6"/>
    <w:rsid w:val="00BD4F5F"/>
    <w:rsid w:val="00BD55C1"/>
    <w:rsid w:val="00BD593A"/>
    <w:rsid w:val="00BD5F16"/>
    <w:rsid w:val="00BD6D17"/>
    <w:rsid w:val="00BD6F48"/>
    <w:rsid w:val="00BD714B"/>
    <w:rsid w:val="00BD78A6"/>
    <w:rsid w:val="00BE05D7"/>
    <w:rsid w:val="00BE0A7D"/>
    <w:rsid w:val="00BE0F03"/>
    <w:rsid w:val="00BE21F1"/>
    <w:rsid w:val="00BE4119"/>
    <w:rsid w:val="00BE4449"/>
    <w:rsid w:val="00BE4BB0"/>
    <w:rsid w:val="00BE4D89"/>
    <w:rsid w:val="00BE5035"/>
    <w:rsid w:val="00BE51A1"/>
    <w:rsid w:val="00BE67C2"/>
    <w:rsid w:val="00BE74BF"/>
    <w:rsid w:val="00BE7D42"/>
    <w:rsid w:val="00BF1651"/>
    <w:rsid w:val="00BF18AF"/>
    <w:rsid w:val="00BF19E6"/>
    <w:rsid w:val="00BF252C"/>
    <w:rsid w:val="00BF25F4"/>
    <w:rsid w:val="00BF3110"/>
    <w:rsid w:val="00BF357A"/>
    <w:rsid w:val="00BF3645"/>
    <w:rsid w:val="00BF3C59"/>
    <w:rsid w:val="00BF45D4"/>
    <w:rsid w:val="00BF5231"/>
    <w:rsid w:val="00BF5940"/>
    <w:rsid w:val="00BF61FC"/>
    <w:rsid w:val="00BF7CD5"/>
    <w:rsid w:val="00C002F0"/>
    <w:rsid w:val="00C007C4"/>
    <w:rsid w:val="00C025F6"/>
    <w:rsid w:val="00C02C29"/>
    <w:rsid w:val="00C02C76"/>
    <w:rsid w:val="00C0352A"/>
    <w:rsid w:val="00C03CE2"/>
    <w:rsid w:val="00C04DC6"/>
    <w:rsid w:val="00C068B5"/>
    <w:rsid w:val="00C06F02"/>
    <w:rsid w:val="00C06FB9"/>
    <w:rsid w:val="00C07534"/>
    <w:rsid w:val="00C07D87"/>
    <w:rsid w:val="00C07EC9"/>
    <w:rsid w:val="00C10C4C"/>
    <w:rsid w:val="00C11482"/>
    <w:rsid w:val="00C119CD"/>
    <w:rsid w:val="00C14A06"/>
    <w:rsid w:val="00C15048"/>
    <w:rsid w:val="00C1515B"/>
    <w:rsid w:val="00C163B7"/>
    <w:rsid w:val="00C17C93"/>
    <w:rsid w:val="00C20159"/>
    <w:rsid w:val="00C20B0E"/>
    <w:rsid w:val="00C20F09"/>
    <w:rsid w:val="00C2153A"/>
    <w:rsid w:val="00C26FDC"/>
    <w:rsid w:val="00C2735E"/>
    <w:rsid w:val="00C27EBB"/>
    <w:rsid w:val="00C30774"/>
    <w:rsid w:val="00C30CC1"/>
    <w:rsid w:val="00C30D2B"/>
    <w:rsid w:val="00C30E6B"/>
    <w:rsid w:val="00C31167"/>
    <w:rsid w:val="00C333D9"/>
    <w:rsid w:val="00C3340F"/>
    <w:rsid w:val="00C33691"/>
    <w:rsid w:val="00C343B4"/>
    <w:rsid w:val="00C34BB9"/>
    <w:rsid w:val="00C356A1"/>
    <w:rsid w:val="00C35933"/>
    <w:rsid w:val="00C35D7B"/>
    <w:rsid w:val="00C36E31"/>
    <w:rsid w:val="00C37083"/>
    <w:rsid w:val="00C37ABE"/>
    <w:rsid w:val="00C403F2"/>
    <w:rsid w:val="00C408D1"/>
    <w:rsid w:val="00C40B61"/>
    <w:rsid w:val="00C410DC"/>
    <w:rsid w:val="00C417F0"/>
    <w:rsid w:val="00C41928"/>
    <w:rsid w:val="00C419ED"/>
    <w:rsid w:val="00C4208F"/>
    <w:rsid w:val="00C422BB"/>
    <w:rsid w:val="00C42D88"/>
    <w:rsid w:val="00C43FDD"/>
    <w:rsid w:val="00C441B5"/>
    <w:rsid w:val="00C443B3"/>
    <w:rsid w:val="00C453CF"/>
    <w:rsid w:val="00C46D29"/>
    <w:rsid w:val="00C47D42"/>
    <w:rsid w:val="00C47F8D"/>
    <w:rsid w:val="00C5146A"/>
    <w:rsid w:val="00C52A14"/>
    <w:rsid w:val="00C532A3"/>
    <w:rsid w:val="00C53C91"/>
    <w:rsid w:val="00C54A12"/>
    <w:rsid w:val="00C55C5D"/>
    <w:rsid w:val="00C55FF0"/>
    <w:rsid w:val="00C57149"/>
    <w:rsid w:val="00C573A6"/>
    <w:rsid w:val="00C60643"/>
    <w:rsid w:val="00C60F37"/>
    <w:rsid w:val="00C617EF"/>
    <w:rsid w:val="00C61AF6"/>
    <w:rsid w:val="00C61E5C"/>
    <w:rsid w:val="00C64962"/>
    <w:rsid w:val="00C64E7B"/>
    <w:rsid w:val="00C6685A"/>
    <w:rsid w:val="00C66AC8"/>
    <w:rsid w:val="00C70916"/>
    <w:rsid w:val="00C70F13"/>
    <w:rsid w:val="00C7179F"/>
    <w:rsid w:val="00C724CA"/>
    <w:rsid w:val="00C727FE"/>
    <w:rsid w:val="00C733F9"/>
    <w:rsid w:val="00C735D9"/>
    <w:rsid w:val="00C74511"/>
    <w:rsid w:val="00C74552"/>
    <w:rsid w:val="00C74893"/>
    <w:rsid w:val="00C75BDD"/>
    <w:rsid w:val="00C76790"/>
    <w:rsid w:val="00C77AD9"/>
    <w:rsid w:val="00C8102E"/>
    <w:rsid w:val="00C81F1C"/>
    <w:rsid w:val="00C820CC"/>
    <w:rsid w:val="00C82106"/>
    <w:rsid w:val="00C82886"/>
    <w:rsid w:val="00C82DB2"/>
    <w:rsid w:val="00C82E86"/>
    <w:rsid w:val="00C83750"/>
    <w:rsid w:val="00C83EF0"/>
    <w:rsid w:val="00C843CE"/>
    <w:rsid w:val="00C847BC"/>
    <w:rsid w:val="00C86BF4"/>
    <w:rsid w:val="00C9032B"/>
    <w:rsid w:val="00C905D0"/>
    <w:rsid w:val="00C916BB"/>
    <w:rsid w:val="00C918E8"/>
    <w:rsid w:val="00C93A5B"/>
    <w:rsid w:val="00C94D47"/>
    <w:rsid w:val="00C95C55"/>
    <w:rsid w:val="00C95F9B"/>
    <w:rsid w:val="00C96484"/>
    <w:rsid w:val="00C96685"/>
    <w:rsid w:val="00C96782"/>
    <w:rsid w:val="00C967D0"/>
    <w:rsid w:val="00CA0048"/>
    <w:rsid w:val="00CA04EE"/>
    <w:rsid w:val="00CA050D"/>
    <w:rsid w:val="00CA0F83"/>
    <w:rsid w:val="00CA0FBD"/>
    <w:rsid w:val="00CA1794"/>
    <w:rsid w:val="00CA36FA"/>
    <w:rsid w:val="00CA37D6"/>
    <w:rsid w:val="00CA3FCC"/>
    <w:rsid w:val="00CA5109"/>
    <w:rsid w:val="00CA51BB"/>
    <w:rsid w:val="00CA5594"/>
    <w:rsid w:val="00CA5C3F"/>
    <w:rsid w:val="00CA6DB8"/>
    <w:rsid w:val="00CA738C"/>
    <w:rsid w:val="00CB0F1E"/>
    <w:rsid w:val="00CB10DB"/>
    <w:rsid w:val="00CB1386"/>
    <w:rsid w:val="00CB16B8"/>
    <w:rsid w:val="00CB16E4"/>
    <w:rsid w:val="00CB2003"/>
    <w:rsid w:val="00CB3037"/>
    <w:rsid w:val="00CB42A9"/>
    <w:rsid w:val="00CB45AC"/>
    <w:rsid w:val="00CB558C"/>
    <w:rsid w:val="00CB757B"/>
    <w:rsid w:val="00CB796B"/>
    <w:rsid w:val="00CC0275"/>
    <w:rsid w:val="00CC07E1"/>
    <w:rsid w:val="00CC08D7"/>
    <w:rsid w:val="00CC0B22"/>
    <w:rsid w:val="00CC19E9"/>
    <w:rsid w:val="00CC1A13"/>
    <w:rsid w:val="00CC2458"/>
    <w:rsid w:val="00CC2942"/>
    <w:rsid w:val="00CC3CDD"/>
    <w:rsid w:val="00CC42C9"/>
    <w:rsid w:val="00CC442B"/>
    <w:rsid w:val="00CC6DF7"/>
    <w:rsid w:val="00CC6ED4"/>
    <w:rsid w:val="00CD04EA"/>
    <w:rsid w:val="00CD1F00"/>
    <w:rsid w:val="00CD24F5"/>
    <w:rsid w:val="00CD2C45"/>
    <w:rsid w:val="00CD2DE6"/>
    <w:rsid w:val="00CD32AE"/>
    <w:rsid w:val="00CD33D9"/>
    <w:rsid w:val="00CD34FB"/>
    <w:rsid w:val="00CD4550"/>
    <w:rsid w:val="00CD539F"/>
    <w:rsid w:val="00CD5C66"/>
    <w:rsid w:val="00CD7273"/>
    <w:rsid w:val="00CE08BD"/>
    <w:rsid w:val="00CE12F6"/>
    <w:rsid w:val="00CE184C"/>
    <w:rsid w:val="00CE2312"/>
    <w:rsid w:val="00CE2EFA"/>
    <w:rsid w:val="00CE3C69"/>
    <w:rsid w:val="00CE499F"/>
    <w:rsid w:val="00CE4FE9"/>
    <w:rsid w:val="00CE56E4"/>
    <w:rsid w:val="00CE62A0"/>
    <w:rsid w:val="00CE7428"/>
    <w:rsid w:val="00CE7DE6"/>
    <w:rsid w:val="00CF0114"/>
    <w:rsid w:val="00CF079E"/>
    <w:rsid w:val="00CF0DEE"/>
    <w:rsid w:val="00CF11C3"/>
    <w:rsid w:val="00CF18D7"/>
    <w:rsid w:val="00CF1EEA"/>
    <w:rsid w:val="00CF2ACC"/>
    <w:rsid w:val="00CF3391"/>
    <w:rsid w:val="00CF3C87"/>
    <w:rsid w:val="00CF4AC0"/>
    <w:rsid w:val="00CF51BC"/>
    <w:rsid w:val="00CF5486"/>
    <w:rsid w:val="00CF54D5"/>
    <w:rsid w:val="00CF58B5"/>
    <w:rsid w:val="00CF5C37"/>
    <w:rsid w:val="00CF6294"/>
    <w:rsid w:val="00CF6E34"/>
    <w:rsid w:val="00CF73D2"/>
    <w:rsid w:val="00D00C68"/>
    <w:rsid w:val="00D010E5"/>
    <w:rsid w:val="00D0213E"/>
    <w:rsid w:val="00D0269D"/>
    <w:rsid w:val="00D04067"/>
    <w:rsid w:val="00D041AD"/>
    <w:rsid w:val="00D04644"/>
    <w:rsid w:val="00D05021"/>
    <w:rsid w:val="00D05F0C"/>
    <w:rsid w:val="00D0663C"/>
    <w:rsid w:val="00D06FE7"/>
    <w:rsid w:val="00D10861"/>
    <w:rsid w:val="00D10DC4"/>
    <w:rsid w:val="00D11277"/>
    <w:rsid w:val="00D14D69"/>
    <w:rsid w:val="00D14DAC"/>
    <w:rsid w:val="00D14EBD"/>
    <w:rsid w:val="00D15F63"/>
    <w:rsid w:val="00D161FA"/>
    <w:rsid w:val="00D16345"/>
    <w:rsid w:val="00D169E7"/>
    <w:rsid w:val="00D174B3"/>
    <w:rsid w:val="00D17FC8"/>
    <w:rsid w:val="00D20A1D"/>
    <w:rsid w:val="00D20C39"/>
    <w:rsid w:val="00D221F2"/>
    <w:rsid w:val="00D223BA"/>
    <w:rsid w:val="00D22A60"/>
    <w:rsid w:val="00D22D8A"/>
    <w:rsid w:val="00D23462"/>
    <w:rsid w:val="00D23511"/>
    <w:rsid w:val="00D23941"/>
    <w:rsid w:val="00D23C2B"/>
    <w:rsid w:val="00D24A8A"/>
    <w:rsid w:val="00D2545E"/>
    <w:rsid w:val="00D26644"/>
    <w:rsid w:val="00D26DF9"/>
    <w:rsid w:val="00D27E45"/>
    <w:rsid w:val="00D30FCD"/>
    <w:rsid w:val="00D3248A"/>
    <w:rsid w:val="00D328D2"/>
    <w:rsid w:val="00D32B86"/>
    <w:rsid w:val="00D33010"/>
    <w:rsid w:val="00D33D07"/>
    <w:rsid w:val="00D342FB"/>
    <w:rsid w:val="00D34DFD"/>
    <w:rsid w:val="00D3598A"/>
    <w:rsid w:val="00D35DA3"/>
    <w:rsid w:val="00D35FFD"/>
    <w:rsid w:val="00D360CE"/>
    <w:rsid w:val="00D365FA"/>
    <w:rsid w:val="00D36734"/>
    <w:rsid w:val="00D36E11"/>
    <w:rsid w:val="00D402A2"/>
    <w:rsid w:val="00D411DE"/>
    <w:rsid w:val="00D41985"/>
    <w:rsid w:val="00D42F88"/>
    <w:rsid w:val="00D434CB"/>
    <w:rsid w:val="00D508C2"/>
    <w:rsid w:val="00D510D9"/>
    <w:rsid w:val="00D5229E"/>
    <w:rsid w:val="00D526F0"/>
    <w:rsid w:val="00D52701"/>
    <w:rsid w:val="00D53506"/>
    <w:rsid w:val="00D53EFE"/>
    <w:rsid w:val="00D544CE"/>
    <w:rsid w:val="00D56769"/>
    <w:rsid w:val="00D56981"/>
    <w:rsid w:val="00D57769"/>
    <w:rsid w:val="00D60076"/>
    <w:rsid w:val="00D600FE"/>
    <w:rsid w:val="00D6037F"/>
    <w:rsid w:val="00D603A8"/>
    <w:rsid w:val="00D60478"/>
    <w:rsid w:val="00D620EC"/>
    <w:rsid w:val="00D6285F"/>
    <w:rsid w:val="00D630B4"/>
    <w:rsid w:val="00D636AD"/>
    <w:rsid w:val="00D63B53"/>
    <w:rsid w:val="00D6626B"/>
    <w:rsid w:val="00D66B90"/>
    <w:rsid w:val="00D70620"/>
    <w:rsid w:val="00D70C16"/>
    <w:rsid w:val="00D70D51"/>
    <w:rsid w:val="00D71A3B"/>
    <w:rsid w:val="00D72186"/>
    <w:rsid w:val="00D72826"/>
    <w:rsid w:val="00D73763"/>
    <w:rsid w:val="00D74998"/>
    <w:rsid w:val="00D74C4A"/>
    <w:rsid w:val="00D7564D"/>
    <w:rsid w:val="00D7601A"/>
    <w:rsid w:val="00D760B0"/>
    <w:rsid w:val="00D76E0C"/>
    <w:rsid w:val="00D777F8"/>
    <w:rsid w:val="00D77A3D"/>
    <w:rsid w:val="00D77E8A"/>
    <w:rsid w:val="00D803B3"/>
    <w:rsid w:val="00D8064B"/>
    <w:rsid w:val="00D8141B"/>
    <w:rsid w:val="00D8152E"/>
    <w:rsid w:val="00D81846"/>
    <w:rsid w:val="00D81D44"/>
    <w:rsid w:val="00D82DD9"/>
    <w:rsid w:val="00D830F7"/>
    <w:rsid w:val="00D831A4"/>
    <w:rsid w:val="00D84487"/>
    <w:rsid w:val="00D8501A"/>
    <w:rsid w:val="00D8510E"/>
    <w:rsid w:val="00D852B0"/>
    <w:rsid w:val="00D8561E"/>
    <w:rsid w:val="00D856FA"/>
    <w:rsid w:val="00D85CB5"/>
    <w:rsid w:val="00D85F0C"/>
    <w:rsid w:val="00D86C6A"/>
    <w:rsid w:val="00D86CC3"/>
    <w:rsid w:val="00D86E51"/>
    <w:rsid w:val="00D87AED"/>
    <w:rsid w:val="00D908A6"/>
    <w:rsid w:val="00D9109B"/>
    <w:rsid w:val="00D91894"/>
    <w:rsid w:val="00D924DB"/>
    <w:rsid w:val="00D925AB"/>
    <w:rsid w:val="00D925FA"/>
    <w:rsid w:val="00D9295B"/>
    <w:rsid w:val="00D937AB"/>
    <w:rsid w:val="00D93EF0"/>
    <w:rsid w:val="00D94216"/>
    <w:rsid w:val="00D963BA"/>
    <w:rsid w:val="00D964A7"/>
    <w:rsid w:val="00D9659D"/>
    <w:rsid w:val="00D97099"/>
    <w:rsid w:val="00D97A43"/>
    <w:rsid w:val="00DA002C"/>
    <w:rsid w:val="00DA1900"/>
    <w:rsid w:val="00DA39E2"/>
    <w:rsid w:val="00DA43B9"/>
    <w:rsid w:val="00DA4497"/>
    <w:rsid w:val="00DA4FD4"/>
    <w:rsid w:val="00DA67C5"/>
    <w:rsid w:val="00DA70CA"/>
    <w:rsid w:val="00DA7B49"/>
    <w:rsid w:val="00DB0EC2"/>
    <w:rsid w:val="00DB4141"/>
    <w:rsid w:val="00DB48C4"/>
    <w:rsid w:val="00DB4D1D"/>
    <w:rsid w:val="00DB5696"/>
    <w:rsid w:val="00DB5DF1"/>
    <w:rsid w:val="00DB6390"/>
    <w:rsid w:val="00DB7AAA"/>
    <w:rsid w:val="00DB7CF3"/>
    <w:rsid w:val="00DC0A01"/>
    <w:rsid w:val="00DC199D"/>
    <w:rsid w:val="00DC2977"/>
    <w:rsid w:val="00DC2FA1"/>
    <w:rsid w:val="00DC3944"/>
    <w:rsid w:val="00DC39FA"/>
    <w:rsid w:val="00DC43EF"/>
    <w:rsid w:val="00DC4C49"/>
    <w:rsid w:val="00DC4F25"/>
    <w:rsid w:val="00DC5E73"/>
    <w:rsid w:val="00DC6BE1"/>
    <w:rsid w:val="00DC6F6B"/>
    <w:rsid w:val="00DC6FB8"/>
    <w:rsid w:val="00DC755E"/>
    <w:rsid w:val="00DC7B66"/>
    <w:rsid w:val="00DC7DDE"/>
    <w:rsid w:val="00DD03F7"/>
    <w:rsid w:val="00DD1B08"/>
    <w:rsid w:val="00DD1DD3"/>
    <w:rsid w:val="00DD2B6F"/>
    <w:rsid w:val="00DD2C45"/>
    <w:rsid w:val="00DD333A"/>
    <w:rsid w:val="00DD3FB5"/>
    <w:rsid w:val="00DD5B95"/>
    <w:rsid w:val="00DD5F17"/>
    <w:rsid w:val="00DD5F9E"/>
    <w:rsid w:val="00DD6475"/>
    <w:rsid w:val="00DD76B2"/>
    <w:rsid w:val="00DD7A0A"/>
    <w:rsid w:val="00DE0078"/>
    <w:rsid w:val="00DE100B"/>
    <w:rsid w:val="00DE1264"/>
    <w:rsid w:val="00DE1F03"/>
    <w:rsid w:val="00DE2DE2"/>
    <w:rsid w:val="00DE4458"/>
    <w:rsid w:val="00DE5817"/>
    <w:rsid w:val="00DE5C3B"/>
    <w:rsid w:val="00DE6186"/>
    <w:rsid w:val="00DE6651"/>
    <w:rsid w:val="00DE6917"/>
    <w:rsid w:val="00DE6DAE"/>
    <w:rsid w:val="00DE6E66"/>
    <w:rsid w:val="00DE741D"/>
    <w:rsid w:val="00DE74E4"/>
    <w:rsid w:val="00DE7662"/>
    <w:rsid w:val="00DE7FAE"/>
    <w:rsid w:val="00DF0BCD"/>
    <w:rsid w:val="00DF0E09"/>
    <w:rsid w:val="00DF1005"/>
    <w:rsid w:val="00DF1427"/>
    <w:rsid w:val="00DF1D1E"/>
    <w:rsid w:val="00DF2872"/>
    <w:rsid w:val="00DF3988"/>
    <w:rsid w:val="00DF3C8F"/>
    <w:rsid w:val="00DF4B3E"/>
    <w:rsid w:val="00DF5430"/>
    <w:rsid w:val="00DF691A"/>
    <w:rsid w:val="00E001D5"/>
    <w:rsid w:val="00E00317"/>
    <w:rsid w:val="00E01866"/>
    <w:rsid w:val="00E01DAE"/>
    <w:rsid w:val="00E020FA"/>
    <w:rsid w:val="00E02175"/>
    <w:rsid w:val="00E02569"/>
    <w:rsid w:val="00E026AF"/>
    <w:rsid w:val="00E031A5"/>
    <w:rsid w:val="00E031AC"/>
    <w:rsid w:val="00E03337"/>
    <w:rsid w:val="00E05DA1"/>
    <w:rsid w:val="00E0699C"/>
    <w:rsid w:val="00E06F7F"/>
    <w:rsid w:val="00E07B15"/>
    <w:rsid w:val="00E12B2F"/>
    <w:rsid w:val="00E13152"/>
    <w:rsid w:val="00E131C3"/>
    <w:rsid w:val="00E13907"/>
    <w:rsid w:val="00E1490C"/>
    <w:rsid w:val="00E14F73"/>
    <w:rsid w:val="00E16AE9"/>
    <w:rsid w:val="00E20572"/>
    <w:rsid w:val="00E20B7D"/>
    <w:rsid w:val="00E20B84"/>
    <w:rsid w:val="00E212A7"/>
    <w:rsid w:val="00E22E61"/>
    <w:rsid w:val="00E244B5"/>
    <w:rsid w:val="00E24BC6"/>
    <w:rsid w:val="00E27BD7"/>
    <w:rsid w:val="00E27FDD"/>
    <w:rsid w:val="00E30323"/>
    <w:rsid w:val="00E30A60"/>
    <w:rsid w:val="00E315FA"/>
    <w:rsid w:val="00E321BD"/>
    <w:rsid w:val="00E32773"/>
    <w:rsid w:val="00E338EB"/>
    <w:rsid w:val="00E33E3B"/>
    <w:rsid w:val="00E35C07"/>
    <w:rsid w:val="00E35D6A"/>
    <w:rsid w:val="00E36E07"/>
    <w:rsid w:val="00E3745A"/>
    <w:rsid w:val="00E3777E"/>
    <w:rsid w:val="00E379F8"/>
    <w:rsid w:val="00E37D4D"/>
    <w:rsid w:val="00E41449"/>
    <w:rsid w:val="00E425D9"/>
    <w:rsid w:val="00E429A8"/>
    <w:rsid w:val="00E42B6B"/>
    <w:rsid w:val="00E4414B"/>
    <w:rsid w:val="00E45039"/>
    <w:rsid w:val="00E45295"/>
    <w:rsid w:val="00E4693B"/>
    <w:rsid w:val="00E47C12"/>
    <w:rsid w:val="00E47CC7"/>
    <w:rsid w:val="00E47D83"/>
    <w:rsid w:val="00E51E0A"/>
    <w:rsid w:val="00E53088"/>
    <w:rsid w:val="00E5342C"/>
    <w:rsid w:val="00E536A5"/>
    <w:rsid w:val="00E5397D"/>
    <w:rsid w:val="00E54B28"/>
    <w:rsid w:val="00E55FD4"/>
    <w:rsid w:val="00E56B7C"/>
    <w:rsid w:val="00E60094"/>
    <w:rsid w:val="00E6135A"/>
    <w:rsid w:val="00E614E9"/>
    <w:rsid w:val="00E62BE5"/>
    <w:rsid w:val="00E63B70"/>
    <w:rsid w:val="00E642FA"/>
    <w:rsid w:val="00E6442B"/>
    <w:rsid w:val="00E644D9"/>
    <w:rsid w:val="00E656AA"/>
    <w:rsid w:val="00E6584A"/>
    <w:rsid w:val="00E65D60"/>
    <w:rsid w:val="00E663EB"/>
    <w:rsid w:val="00E66A33"/>
    <w:rsid w:val="00E700EC"/>
    <w:rsid w:val="00E701C2"/>
    <w:rsid w:val="00E70426"/>
    <w:rsid w:val="00E7047C"/>
    <w:rsid w:val="00E71086"/>
    <w:rsid w:val="00E711E2"/>
    <w:rsid w:val="00E71AB0"/>
    <w:rsid w:val="00E722DF"/>
    <w:rsid w:val="00E72F73"/>
    <w:rsid w:val="00E737D1"/>
    <w:rsid w:val="00E73B5E"/>
    <w:rsid w:val="00E74010"/>
    <w:rsid w:val="00E74024"/>
    <w:rsid w:val="00E744E6"/>
    <w:rsid w:val="00E745A5"/>
    <w:rsid w:val="00E749C0"/>
    <w:rsid w:val="00E74D04"/>
    <w:rsid w:val="00E76006"/>
    <w:rsid w:val="00E7676E"/>
    <w:rsid w:val="00E77C19"/>
    <w:rsid w:val="00E81470"/>
    <w:rsid w:val="00E831A5"/>
    <w:rsid w:val="00E8441E"/>
    <w:rsid w:val="00E865F7"/>
    <w:rsid w:val="00E86A94"/>
    <w:rsid w:val="00E86BF6"/>
    <w:rsid w:val="00E86F09"/>
    <w:rsid w:val="00E8728C"/>
    <w:rsid w:val="00E874BA"/>
    <w:rsid w:val="00E877B4"/>
    <w:rsid w:val="00E87980"/>
    <w:rsid w:val="00E87A78"/>
    <w:rsid w:val="00E904E4"/>
    <w:rsid w:val="00E90755"/>
    <w:rsid w:val="00E90840"/>
    <w:rsid w:val="00E9091C"/>
    <w:rsid w:val="00E90D7F"/>
    <w:rsid w:val="00E914C1"/>
    <w:rsid w:val="00E921DE"/>
    <w:rsid w:val="00E92AB5"/>
    <w:rsid w:val="00E92FE9"/>
    <w:rsid w:val="00E93715"/>
    <w:rsid w:val="00E94488"/>
    <w:rsid w:val="00E94B0D"/>
    <w:rsid w:val="00E95020"/>
    <w:rsid w:val="00E9549B"/>
    <w:rsid w:val="00E95A50"/>
    <w:rsid w:val="00E96791"/>
    <w:rsid w:val="00E96BB9"/>
    <w:rsid w:val="00E97D11"/>
    <w:rsid w:val="00EA00FB"/>
    <w:rsid w:val="00EA02E2"/>
    <w:rsid w:val="00EA042B"/>
    <w:rsid w:val="00EA05FC"/>
    <w:rsid w:val="00EA0F4C"/>
    <w:rsid w:val="00EA279C"/>
    <w:rsid w:val="00EA3468"/>
    <w:rsid w:val="00EA47CD"/>
    <w:rsid w:val="00EA57A1"/>
    <w:rsid w:val="00EA756B"/>
    <w:rsid w:val="00EA768F"/>
    <w:rsid w:val="00EA7FCF"/>
    <w:rsid w:val="00EB0059"/>
    <w:rsid w:val="00EB1098"/>
    <w:rsid w:val="00EB1D07"/>
    <w:rsid w:val="00EB334C"/>
    <w:rsid w:val="00EB3C21"/>
    <w:rsid w:val="00EB4438"/>
    <w:rsid w:val="00EB4D32"/>
    <w:rsid w:val="00EB57D0"/>
    <w:rsid w:val="00EB6115"/>
    <w:rsid w:val="00EB62E2"/>
    <w:rsid w:val="00EB6583"/>
    <w:rsid w:val="00EB680E"/>
    <w:rsid w:val="00EB7578"/>
    <w:rsid w:val="00EB77EF"/>
    <w:rsid w:val="00EC12DD"/>
    <w:rsid w:val="00EC1977"/>
    <w:rsid w:val="00EC2B7F"/>
    <w:rsid w:val="00EC371E"/>
    <w:rsid w:val="00EC3A76"/>
    <w:rsid w:val="00EC414E"/>
    <w:rsid w:val="00EC4744"/>
    <w:rsid w:val="00EC663E"/>
    <w:rsid w:val="00EC6A11"/>
    <w:rsid w:val="00EC6AA1"/>
    <w:rsid w:val="00EC7B97"/>
    <w:rsid w:val="00EC7EC4"/>
    <w:rsid w:val="00EC7FEC"/>
    <w:rsid w:val="00ED027D"/>
    <w:rsid w:val="00ED0621"/>
    <w:rsid w:val="00ED122D"/>
    <w:rsid w:val="00ED1720"/>
    <w:rsid w:val="00ED2152"/>
    <w:rsid w:val="00ED3302"/>
    <w:rsid w:val="00ED3973"/>
    <w:rsid w:val="00ED4C0B"/>
    <w:rsid w:val="00ED555F"/>
    <w:rsid w:val="00ED694F"/>
    <w:rsid w:val="00ED702F"/>
    <w:rsid w:val="00ED7127"/>
    <w:rsid w:val="00EE008B"/>
    <w:rsid w:val="00EE0660"/>
    <w:rsid w:val="00EE073C"/>
    <w:rsid w:val="00EE07F2"/>
    <w:rsid w:val="00EE20FF"/>
    <w:rsid w:val="00EE2593"/>
    <w:rsid w:val="00EE33A4"/>
    <w:rsid w:val="00EE33F4"/>
    <w:rsid w:val="00EE3825"/>
    <w:rsid w:val="00EE4E37"/>
    <w:rsid w:val="00EE6798"/>
    <w:rsid w:val="00EE67ED"/>
    <w:rsid w:val="00EE7704"/>
    <w:rsid w:val="00EF0DFA"/>
    <w:rsid w:val="00EF1D22"/>
    <w:rsid w:val="00EF2682"/>
    <w:rsid w:val="00EF29B8"/>
    <w:rsid w:val="00EF3060"/>
    <w:rsid w:val="00EF33D5"/>
    <w:rsid w:val="00EF3457"/>
    <w:rsid w:val="00EF3564"/>
    <w:rsid w:val="00EF3B20"/>
    <w:rsid w:val="00EF3BBF"/>
    <w:rsid w:val="00EF4B75"/>
    <w:rsid w:val="00EF4D5A"/>
    <w:rsid w:val="00EF588C"/>
    <w:rsid w:val="00EF5907"/>
    <w:rsid w:val="00EF7C03"/>
    <w:rsid w:val="00F00AB1"/>
    <w:rsid w:val="00F00BC8"/>
    <w:rsid w:val="00F00E46"/>
    <w:rsid w:val="00F015D0"/>
    <w:rsid w:val="00F0211C"/>
    <w:rsid w:val="00F02C7C"/>
    <w:rsid w:val="00F03055"/>
    <w:rsid w:val="00F039ED"/>
    <w:rsid w:val="00F040DF"/>
    <w:rsid w:val="00F0442B"/>
    <w:rsid w:val="00F04CB5"/>
    <w:rsid w:val="00F06E67"/>
    <w:rsid w:val="00F07FE1"/>
    <w:rsid w:val="00F10236"/>
    <w:rsid w:val="00F103EE"/>
    <w:rsid w:val="00F118D4"/>
    <w:rsid w:val="00F12F79"/>
    <w:rsid w:val="00F1322B"/>
    <w:rsid w:val="00F1412F"/>
    <w:rsid w:val="00F1439C"/>
    <w:rsid w:val="00F14887"/>
    <w:rsid w:val="00F15825"/>
    <w:rsid w:val="00F15CB8"/>
    <w:rsid w:val="00F15E42"/>
    <w:rsid w:val="00F166DB"/>
    <w:rsid w:val="00F167D0"/>
    <w:rsid w:val="00F16BC8"/>
    <w:rsid w:val="00F17DA9"/>
    <w:rsid w:val="00F20481"/>
    <w:rsid w:val="00F20923"/>
    <w:rsid w:val="00F21060"/>
    <w:rsid w:val="00F21D0E"/>
    <w:rsid w:val="00F21D12"/>
    <w:rsid w:val="00F21EC5"/>
    <w:rsid w:val="00F231DE"/>
    <w:rsid w:val="00F238BE"/>
    <w:rsid w:val="00F23E19"/>
    <w:rsid w:val="00F25CCF"/>
    <w:rsid w:val="00F260B6"/>
    <w:rsid w:val="00F27067"/>
    <w:rsid w:val="00F27694"/>
    <w:rsid w:val="00F277F0"/>
    <w:rsid w:val="00F311FF"/>
    <w:rsid w:val="00F314A8"/>
    <w:rsid w:val="00F31BCD"/>
    <w:rsid w:val="00F3237E"/>
    <w:rsid w:val="00F324B3"/>
    <w:rsid w:val="00F33487"/>
    <w:rsid w:val="00F33903"/>
    <w:rsid w:val="00F33BC1"/>
    <w:rsid w:val="00F33BCA"/>
    <w:rsid w:val="00F33CB5"/>
    <w:rsid w:val="00F34338"/>
    <w:rsid w:val="00F3600B"/>
    <w:rsid w:val="00F3631E"/>
    <w:rsid w:val="00F36F9E"/>
    <w:rsid w:val="00F37599"/>
    <w:rsid w:val="00F402BF"/>
    <w:rsid w:val="00F403C9"/>
    <w:rsid w:val="00F40931"/>
    <w:rsid w:val="00F41897"/>
    <w:rsid w:val="00F418F6"/>
    <w:rsid w:val="00F443E3"/>
    <w:rsid w:val="00F450EF"/>
    <w:rsid w:val="00F45597"/>
    <w:rsid w:val="00F45676"/>
    <w:rsid w:val="00F45F7E"/>
    <w:rsid w:val="00F461FF"/>
    <w:rsid w:val="00F474D3"/>
    <w:rsid w:val="00F50059"/>
    <w:rsid w:val="00F50066"/>
    <w:rsid w:val="00F50302"/>
    <w:rsid w:val="00F5151D"/>
    <w:rsid w:val="00F51D68"/>
    <w:rsid w:val="00F52AD7"/>
    <w:rsid w:val="00F5315D"/>
    <w:rsid w:val="00F53358"/>
    <w:rsid w:val="00F54C27"/>
    <w:rsid w:val="00F55EE8"/>
    <w:rsid w:val="00F55F2B"/>
    <w:rsid w:val="00F562DB"/>
    <w:rsid w:val="00F56EE4"/>
    <w:rsid w:val="00F574C3"/>
    <w:rsid w:val="00F606C4"/>
    <w:rsid w:val="00F62321"/>
    <w:rsid w:val="00F63613"/>
    <w:rsid w:val="00F63969"/>
    <w:rsid w:val="00F656E7"/>
    <w:rsid w:val="00F65B71"/>
    <w:rsid w:val="00F66611"/>
    <w:rsid w:val="00F732AC"/>
    <w:rsid w:val="00F738D1"/>
    <w:rsid w:val="00F73A29"/>
    <w:rsid w:val="00F802D7"/>
    <w:rsid w:val="00F80583"/>
    <w:rsid w:val="00F80721"/>
    <w:rsid w:val="00F80999"/>
    <w:rsid w:val="00F80A5A"/>
    <w:rsid w:val="00F80B41"/>
    <w:rsid w:val="00F80E29"/>
    <w:rsid w:val="00F820D3"/>
    <w:rsid w:val="00F8302E"/>
    <w:rsid w:val="00F8381C"/>
    <w:rsid w:val="00F83A7B"/>
    <w:rsid w:val="00F83DBA"/>
    <w:rsid w:val="00F849B3"/>
    <w:rsid w:val="00F84F9E"/>
    <w:rsid w:val="00F860A6"/>
    <w:rsid w:val="00F87D0B"/>
    <w:rsid w:val="00F9083B"/>
    <w:rsid w:val="00F90871"/>
    <w:rsid w:val="00F92248"/>
    <w:rsid w:val="00F929C9"/>
    <w:rsid w:val="00F929EE"/>
    <w:rsid w:val="00F936E7"/>
    <w:rsid w:val="00F94E43"/>
    <w:rsid w:val="00F950AA"/>
    <w:rsid w:val="00F95D73"/>
    <w:rsid w:val="00F95DC0"/>
    <w:rsid w:val="00F95FD6"/>
    <w:rsid w:val="00F97573"/>
    <w:rsid w:val="00F97953"/>
    <w:rsid w:val="00F97C94"/>
    <w:rsid w:val="00F97F51"/>
    <w:rsid w:val="00F97FA5"/>
    <w:rsid w:val="00FA02DC"/>
    <w:rsid w:val="00FA1976"/>
    <w:rsid w:val="00FA28D5"/>
    <w:rsid w:val="00FA295A"/>
    <w:rsid w:val="00FA342C"/>
    <w:rsid w:val="00FA34EC"/>
    <w:rsid w:val="00FA38D7"/>
    <w:rsid w:val="00FA3FAF"/>
    <w:rsid w:val="00FA43A4"/>
    <w:rsid w:val="00FA4B92"/>
    <w:rsid w:val="00FA4EB2"/>
    <w:rsid w:val="00FA50FC"/>
    <w:rsid w:val="00FA51C5"/>
    <w:rsid w:val="00FA51D3"/>
    <w:rsid w:val="00FA550C"/>
    <w:rsid w:val="00FA59F7"/>
    <w:rsid w:val="00FA6442"/>
    <w:rsid w:val="00FA7112"/>
    <w:rsid w:val="00FA7AA8"/>
    <w:rsid w:val="00FA7AEF"/>
    <w:rsid w:val="00FB0577"/>
    <w:rsid w:val="00FB093E"/>
    <w:rsid w:val="00FB1516"/>
    <w:rsid w:val="00FB1567"/>
    <w:rsid w:val="00FB17B5"/>
    <w:rsid w:val="00FB2229"/>
    <w:rsid w:val="00FB3C50"/>
    <w:rsid w:val="00FB3D32"/>
    <w:rsid w:val="00FB4379"/>
    <w:rsid w:val="00FB4523"/>
    <w:rsid w:val="00FB4F51"/>
    <w:rsid w:val="00FB5DE7"/>
    <w:rsid w:val="00FB61C6"/>
    <w:rsid w:val="00FB78E6"/>
    <w:rsid w:val="00FB7A04"/>
    <w:rsid w:val="00FC0864"/>
    <w:rsid w:val="00FC09A8"/>
    <w:rsid w:val="00FC0C9A"/>
    <w:rsid w:val="00FC0CA6"/>
    <w:rsid w:val="00FC189C"/>
    <w:rsid w:val="00FC2644"/>
    <w:rsid w:val="00FC3C63"/>
    <w:rsid w:val="00FC3E3F"/>
    <w:rsid w:val="00FC4562"/>
    <w:rsid w:val="00FC5B66"/>
    <w:rsid w:val="00FC674D"/>
    <w:rsid w:val="00FC7E7B"/>
    <w:rsid w:val="00FD0A15"/>
    <w:rsid w:val="00FD0B74"/>
    <w:rsid w:val="00FD11D5"/>
    <w:rsid w:val="00FD15DE"/>
    <w:rsid w:val="00FD2733"/>
    <w:rsid w:val="00FD2E34"/>
    <w:rsid w:val="00FD3602"/>
    <w:rsid w:val="00FD3634"/>
    <w:rsid w:val="00FD39C7"/>
    <w:rsid w:val="00FD4486"/>
    <w:rsid w:val="00FD48DC"/>
    <w:rsid w:val="00FD55F1"/>
    <w:rsid w:val="00FD6FB5"/>
    <w:rsid w:val="00FD7DB9"/>
    <w:rsid w:val="00FE0D41"/>
    <w:rsid w:val="00FE15C2"/>
    <w:rsid w:val="00FE270F"/>
    <w:rsid w:val="00FE2903"/>
    <w:rsid w:val="00FE30AD"/>
    <w:rsid w:val="00FE3650"/>
    <w:rsid w:val="00FE3781"/>
    <w:rsid w:val="00FE3C00"/>
    <w:rsid w:val="00FE3F5D"/>
    <w:rsid w:val="00FE4059"/>
    <w:rsid w:val="00FE441A"/>
    <w:rsid w:val="00FE567D"/>
    <w:rsid w:val="00FE5786"/>
    <w:rsid w:val="00FE65DC"/>
    <w:rsid w:val="00FE69D0"/>
    <w:rsid w:val="00FE6BE7"/>
    <w:rsid w:val="00FE7A27"/>
    <w:rsid w:val="00FF0B1E"/>
    <w:rsid w:val="00FF1275"/>
    <w:rsid w:val="00FF1344"/>
    <w:rsid w:val="00FF1B6E"/>
    <w:rsid w:val="00FF1F1D"/>
    <w:rsid w:val="00FF25D2"/>
    <w:rsid w:val="00FF51DA"/>
    <w:rsid w:val="00FF55F4"/>
    <w:rsid w:val="00FF6678"/>
    <w:rsid w:val="00FF68F4"/>
    <w:rsid w:val="00FF6A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BF5903F3-3D68-43B2-88E0-5DF7467F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52CF"/>
    <w:pPr>
      <w:spacing w:line="260" w:lineRule="atLeast"/>
    </w:pPr>
    <w:rPr>
      <w:sz w:val="22"/>
      <w:szCs w:val="22"/>
      <w:lang w:val="en-GB"/>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CF0114"/>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ED3973"/>
    <w:pPr>
      <w:spacing w:line="220" w:lineRule="exact"/>
      <w:jc w:val="right"/>
    </w:pPr>
    <w:rPr>
      <w:i/>
      <w:iCs/>
      <w:sz w:val="18"/>
      <w:szCs w:val="18"/>
      <w:lang w:eastAsia="x-none"/>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x-none"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link w:val="Header"/>
    <w:uiPriority w:val="99"/>
    <w:rsid w:val="00FE2903"/>
    <w:rPr>
      <w:rFonts w:cs="Times New Roman"/>
      <w:i/>
      <w:iCs/>
      <w:sz w:val="18"/>
      <w:szCs w:val="18"/>
      <w:lang w:val="en-GB"/>
    </w:rPr>
  </w:style>
  <w:style w:type="character" w:customStyle="1" w:styleId="FooterChar">
    <w:name w:val="Footer Char"/>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x-none" w:eastAsia="x-none"/>
    </w:rPr>
  </w:style>
  <w:style w:type="character" w:customStyle="1" w:styleId="BodyTextIndentAngsanaNewChar">
    <w:name w:val="Body Text Indent  + Angsana New Char"/>
    <w:link w:val="BodyTextIndentAngsanaNew"/>
    <w:rsid w:val="001A7F5D"/>
    <w:rPr>
      <w:rFonts w:ascii="Angsana New" w:eastAsia="Cordia New" w:hAnsi="Angsana New"/>
      <w:sz w:val="28"/>
      <w:szCs w:val="28"/>
    </w:rPr>
  </w:style>
  <w:style w:type="character" w:styleId="Emphasis">
    <w:name w:val="Emphasis"/>
    <w:qFormat/>
    <w:rsid w:val="006E76D5"/>
    <w:rPr>
      <w:i/>
      <w:iCs/>
    </w:rPr>
  </w:style>
  <w:style w:type="character" w:styleId="Hyperlink">
    <w:name w:val="Hyperlink"/>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A919A9"/>
    <w:pPr>
      <w:ind w:left="567"/>
    </w:pPr>
    <w:rPr>
      <w:szCs w:val="20"/>
      <w:lang w:bidi="ar-SA"/>
    </w:rPr>
  </w:style>
  <w:style w:type="paragraph" w:styleId="BodyText2">
    <w:name w:val="Body Text 2"/>
    <w:basedOn w:val="Normal"/>
    <w:link w:val="BodyText2Char"/>
    <w:rsid w:val="00DB48C4"/>
    <w:pPr>
      <w:spacing w:after="120" w:line="480" w:lineRule="auto"/>
    </w:pPr>
    <w:rPr>
      <w:szCs w:val="28"/>
    </w:rPr>
  </w:style>
  <w:style w:type="character" w:customStyle="1" w:styleId="BodyText2Char">
    <w:name w:val="Body Text 2 Char"/>
    <w:basedOn w:val="DefaultParagraphFont"/>
    <w:link w:val="BodyText2"/>
    <w:rsid w:val="00DB48C4"/>
    <w:rPr>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386272">
      <w:bodyDiv w:val="1"/>
      <w:marLeft w:val="0"/>
      <w:marRight w:val="0"/>
      <w:marTop w:val="0"/>
      <w:marBottom w:val="0"/>
      <w:divBdr>
        <w:top w:val="none" w:sz="0" w:space="0" w:color="auto"/>
        <w:left w:val="none" w:sz="0" w:space="0" w:color="auto"/>
        <w:bottom w:val="none" w:sz="0" w:space="0" w:color="auto"/>
        <w:right w:val="none" w:sz="0" w:space="0" w:color="auto"/>
      </w:divBdr>
    </w:div>
    <w:div w:id="735516541">
      <w:bodyDiv w:val="1"/>
      <w:marLeft w:val="0"/>
      <w:marRight w:val="0"/>
      <w:marTop w:val="0"/>
      <w:marBottom w:val="0"/>
      <w:divBdr>
        <w:top w:val="none" w:sz="0" w:space="0" w:color="auto"/>
        <w:left w:val="none" w:sz="0" w:space="0" w:color="auto"/>
        <w:bottom w:val="none" w:sz="0" w:space="0" w:color="auto"/>
        <w:right w:val="none" w:sz="0" w:space="0" w:color="auto"/>
      </w:divBdr>
    </w:div>
    <w:div w:id="1016076792">
      <w:bodyDiv w:val="1"/>
      <w:marLeft w:val="0"/>
      <w:marRight w:val="0"/>
      <w:marTop w:val="0"/>
      <w:marBottom w:val="0"/>
      <w:divBdr>
        <w:top w:val="none" w:sz="0" w:space="0" w:color="auto"/>
        <w:left w:val="none" w:sz="0" w:space="0" w:color="auto"/>
        <w:bottom w:val="none" w:sz="0" w:space="0" w:color="auto"/>
        <w:right w:val="none" w:sz="0" w:space="0" w:color="auto"/>
      </w:divBdr>
    </w:div>
    <w:div w:id="1469975947">
      <w:bodyDiv w:val="1"/>
      <w:marLeft w:val="0"/>
      <w:marRight w:val="0"/>
      <w:marTop w:val="0"/>
      <w:marBottom w:val="0"/>
      <w:divBdr>
        <w:top w:val="none" w:sz="0" w:space="0" w:color="auto"/>
        <w:left w:val="none" w:sz="0" w:space="0" w:color="auto"/>
        <w:bottom w:val="none" w:sz="0" w:space="0" w:color="auto"/>
        <w:right w:val="none" w:sz="0" w:space="0" w:color="auto"/>
      </w:divBdr>
      <w:divsChild>
        <w:div w:id="2088455556">
          <w:marLeft w:val="0"/>
          <w:marRight w:val="0"/>
          <w:marTop w:val="0"/>
          <w:marBottom w:val="0"/>
          <w:divBdr>
            <w:top w:val="none" w:sz="0" w:space="0" w:color="auto"/>
            <w:left w:val="none" w:sz="0" w:space="0" w:color="auto"/>
            <w:bottom w:val="none" w:sz="0" w:space="0" w:color="auto"/>
            <w:right w:val="none" w:sz="0" w:space="0" w:color="auto"/>
          </w:divBdr>
          <w:divsChild>
            <w:div w:id="891775060">
              <w:marLeft w:val="0"/>
              <w:marRight w:val="0"/>
              <w:marTop w:val="0"/>
              <w:marBottom w:val="0"/>
              <w:divBdr>
                <w:top w:val="none" w:sz="0" w:space="0" w:color="auto"/>
                <w:left w:val="none" w:sz="0" w:space="0" w:color="auto"/>
                <w:bottom w:val="none" w:sz="0" w:space="0" w:color="auto"/>
                <w:right w:val="none" w:sz="0" w:space="0" w:color="auto"/>
              </w:divBdr>
              <w:divsChild>
                <w:div w:id="56629244">
                  <w:marLeft w:val="0"/>
                  <w:marRight w:val="0"/>
                  <w:marTop w:val="0"/>
                  <w:marBottom w:val="0"/>
                  <w:divBdr>
                    <w:top w:val="none" w:sz="0" w:space="0" w:color="auto"/>
                    <w:left w:val="none" w:sz="0" w:space="0" w:color="auto"/>
                    <w:bottom w:val="none" w:sz="0" w:space="0" w:color="auto"/>
                    <w:right w:val="none" w:sz="0" w:space="0" w:color="auto"/>
                  </w:divBdr>
                  <w:divsChild>
                    <w:div w:id="1520655550">
                      <w:marLeft w:val="0"/>
                      <w:marRight w:val="0"/>
                      <w:marTop w:val="0"/>
                      <w:marBottom w:val="0"/>
                      <w:divBdr>
                        <w:top w:val="none" w:sz="0" w:space="0" w:color="auto"/>
                        <w:left w:val="none" w:sz="0" w:space="0" w:color="auto"/>
                        <w:bottom w:val="none" w:sz="0" w:space="0" w:color="auto"/>
                        <w:right w:val="none" w:sz="0" w:space="0" w:color="auto"/>
                      </w:divBdr>
                      <w:divsChild>
                        <w:div w:id="386343764">
                          <w:marLeft w:val="0"/>
                          <w:marRight w:val="0"/>
                          <w:marTop w:val="0"/>
                          <w:marBottom w:val="0"/>
                          <w:divBdr>
                            <w:top w:val="none" w:sz="0" w:space="0" w:color="auto"/>
                            <w:left w:val="none" w:sz="0" w:space="0" w:color="auto"/>
                            <w:bottom w:val="none" w:sz="0" w:space="0" w:color="auto"/>
                            <w:right w:val="none" w:sz="0" w:space="0" w:color="auto"/>
                          </w:divBdr>
                          <w:divsChild>
                            <w:div w:id="1653754095">
                              <w:marLeft w:val="0"/>
                              <w:marRight w:val="0"/>
                              <w:marTop w:val="0"/>
                              <w:marBottom w:val="0"/>
                              <w:divBdr>
                                <w:top w:val="none" w:sz="0" w:space="0" w:color="auto"/>
                                <w:left w:val="none" w:sz="0" w:space="0" w:color="auto"/>
                                <w:bottom w:val="none" w:sz="0" w:space="0" w:color="auto"/>
                                <w:right w:val="none" w:sz="0" w:space="0" w:color="auto"/>
                              </w:divBdr>
                              <w:divsChild>
                                <w:div w:id="340863528">
                                  <w:marLeft w:val="0"/>
                                  <w:marRight w:val="0"/>
                                  <w:marTop w:val="0"/>
                                  <w:marBottom w:val="0"/>
                                  <w:divBdr>
                                    <w:top w:val="none" w:sz="0" w:space="0" w:color="auto"/>
                                    <w:left w:val="none" w:sz="0" w:space="0" w:color="auto"/>
                                    <w:bottom w:val="none" w:sz="0" w:space="0" w:color="auto"/>
                                    <w:right w:val="none" w:sz="0" w:space="0" w:color="auto"/>
                                  </w:divBdr>
                                  <w:divsChild>
                                    <w:div w:id="10685001">
                                      <w:marLeft w:val="54"/>
                                      <w:marRight w:val="0"/>
                                      <w:marTop w:val="0"/>
                                      <w:marBottom w:val="0"/>
                                      <w:divBdr>
                                        <w:top w:val="none" w:sz="0" w:space="0" w:color="auto"/>
                                        <w:left w:val="none" w:sz="0" w:space="0" w:color="auto"/>
                                        <w:bottom w:val="none" w:sz="0" w:space="0" w:color="auto"/>
                                        <w:right w:val="none" w:sz="0" w:space="0" w:color="auto"/>
                                      </w:divBdr>
                                      <w:divsChild>
                                        <w:div w:id="1087455383">
                                          <w:marLeft w:val="0"/>
                                          <w:marRight w:val="0"/>
                                          <w:marTop w:val="0"/>
                                          <w:marBottom w:val="0"/>
                                          <w:divBdr>
                                            <w:top w:val="none" w:sz="0" w:space="0" w:color="auto"/>
                                            <w:left w:val="none" w:sz="0" w:space="0" w:color="auto"/>
                                            <w:bottom w:val="none" w:sz="0" w:space="0" w:color="auto"/>
                                            <w:right w:val="none" w:sz="0" w:space="0" w:color="auto"/>
                                          </w:divBdr>
                                          <w:divsChild>
                                            <w:div w:id="1954360945">
                                              <w:marLeft w:val="0"/>
                                              <w:marRight w:val="0"/>
                                              <w:marTop w:val="0"/>
                                              <w:marBottom w:val="109"/>
                                              <w:divBdr>
                                                <w:top w:val="single" w:sz="6" w:space="0" w:color="F5F5F5"/>
                                                <w:left w:val="single" w:sz="6" w:space="0" w:color="F5F5F5"/>
                                                <w:bottom w:val="single" w:sz="6" w:space="0" w:color="F5F5F5"/>
                                                <w:right w:val="single" w:sz="6" w:space="0" w:color="F5F5F5"/>
                                              </w:divBdr>
                                              <w:divsChild>
                                                <w:div w:id="699013985">
                                                  <w:marLeft w:val="0"/>
                                                  <w:marRight w:val="0"/>
                                                  <w:marTop w:val="0"/>
                                                  <w:marBottom w:val="0"/>
                                                  <w:divBdr>
                                                    <w:top w:val="none" w:sz="0" w:space="0" w:color="auto"/>
                                                    <w:left w:val="none" w:sz="0" w:space="0" w:color="auto"/>
                                                    <w:bottom w:val="none" w:sz="0" w:space="0" w:color="auto"/>
                                                    <w:right w:val="none" w:sz="0" w:space="0" w:color="auto"/>
                                                  </w:divBdr>
                                                  <w:divsChild>
                                                    <w:div w:id="1614902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53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117" Type="http://schemas.openxmlformats.org/officeDocument/2006/relationships/image" Target="media/image53.emf"/><Relationship Id="rId21" Type="http://schemas.openxmlformats.org/officeDocument/2006/relationships/oleObject" Target="embeddings/Microsoft_Excel_97-2003_Worksheet5.xls"/><Relationship Id="rId42" Type="http://schemas.openxmlformats.org/officeDocument/2006/relationships/image" Target="media/image18.emf"/><Relationship Id="rId47" Type="http://schemas.openxmlformats.org/officeDocument/2006/relationships/footer" Target="footer1.xml"/><Relationship Id="rId63" Type="http://schemas.openxmlformats.org/officeDocument/2006/relationships/image" Target="media/image27.emf"/><Relationship Id="rId68" Type="http://schemas.openxmlformats.org/officeDocument/2006/relationships/footer" Target="footer4.xml"/><Relationship Id="rId84" Type="http://schemas.openxmlformats.org/officeDocument/2006/relationships/oleObject" Target="embeddings/Microsoft_Excel_97-2003_Worksheet33.xls"/><Relationship Id="rId89" Type="http://schemas.openxmlformats.org/officeDocument/2006/relationships/image" Target="media/image39.emf"/><Relationship Id="rId112" Type="http://schemas.openxmlformats.org/officeDocument/2006/relationships/oleObject" Target="embeddings/Microsoft_Excel_97-2003_Worksheet47.xls"/><Relationship Id="rId16" Type="http://schemas.openxmlformats.org/officeDocument/2006/relationships/image" Target="media/image5.emf"/><Relationship Id="rId107" Type="http://schemas.openxmlformats.org/officeDocument/2006/relationships/image" Target="media/image48.emf"/><Relationship Id="rId11" Type="http://schemas.openxmlformats.org/officeDocument/2006/relationships/oleObject" Target="embeddings/Microsoft_Excel_97-2003_Worksheet2.xls"/><Relationship Id="rId32" Type="http://schemas.openxmlformats.org/officeDocument/2006/relationships/image" Target="media/image13.emf"/><Relationship Id="rId37" Type="http://schemas.openxmlformats.org/officeDocument/2006/relationships/oleObject" Target="embeddings/Microsoft_Excel_97-2003_Worksheet13.xls"/><Relationship Id="rId53" Type="http://schemas.openxmlformats.org/officeDocument/2006/relationships/image" Target="media/image22.emf"/><Relationship Id="rId58" Type="http://schemas.openxmlformats.org/officeDocument/2006/relationships/oleObject" Target="embeddings/Microsoft_Excel_97-2003_Worksheet22.xls"/><Relationship Id="rId74" Type="http://schemas.openxmlformats.org/officeDocument/2006/relationships/oleObject" Target="embeddings/Microsoft_Excel_97-2003_Worksheet28.xls"/><Relationship Id="rId79" Type="http://schemas.openxmlformats.org/officeDocument/2006/relationships/image" Target="media/image34.emf"/><Relationship Id="rId102" Type="http://schemas.openxmlformats.org/officeDocument/2006/relationships/oleObject" Target="embeddings/Microsoft_Excel_97-2003_Worksheet42.xls"/><Relationship Id="rId123"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oleObject" Target="embeddings/Microsoft_Excel_97-2003_Worksheet36.xls"/><Relationship Id="rId95" Type="http://schemas.openxmlformats.org/officeDocument/2006/relationships/image" Target="media/image42.emf"/><Relationship Id="rId22" Type="http://schemas.openxmlformats.org/officeDocument/2006/relationships/image" Target="media/image8.emf"/><Relationship Id="rId27" Type="http://schemas.openxmlformats.org/officeDocument/2006/relationships/oleObject" Target="embeddings/Microsoft_Excel_97-2003_Worksheet8.xls"/><Relationship Id="rId43" Type="http://schemas.openxmlformats.org/officeDocument/2006/relationships/oleObject" Target="embeddings/Microsoft_Excel_97-2003_Worksheet16.xls"/><Relationship Id="rId48" Type="http://schemas.openxmlformats.org/officeDocument/2006/relationships/footer" Target="footer2.xml"/><Relationship Id="rId64" Type="http://schemas.openxmlformats.org/officeDocument/2006/relationships/oleObject" Target="embeddings/Microsoft_Excel_97-2003_Worksheet24.xls"/><Relationship Id="rId69" Type="http://schemas.openxmlformats.org/officeDocument/2006/relationships/image" Target="media/image29.emf"/><Relationship Id="rId113" Type="http://schemas.openxmlformats.org/officeDocument/2006/relationships/image" Target="media/image51.emf"/><Relationship Id="rId118" Type="http://schemas.openxmlformats.org/officeDocument/2006/relationships/oleObject" Target="embeddings/Microsoft_Excel_97-2003_Worksheet50.xls"/><Relationship Id="rId80" Type="http://schemas.openxmlformats.org/officeDocument/2006/relationships/oleObject" Target="embeddings/Microsoft_Excel_97-2003_Worksheet31.xls"/><Relationship Id="rId85" Type="http://schemas.openxmlformats.org/officeDocument/2006/relationships/image" Target="media/image37.emf"/><Relationship Id="rId12" Type="http://schemas.openxmlformats.org/officeDocument/2006/relationships/image" Target="media/image3.emf"/><Relationship Id="rId17" Type="http://schemas.openxmlformats.org/officeDocument/2006/relationships/package" Target="embeddings/Microsoft_Excel_Worksheet1.xlsx"/><Relationship Id="rId33" Type="http://schemas.openxmlformats.org/officeDocument/2006/relationships/oleObject" Target="embeddings/Microsoft_Excel_97-2003_Worksheet11.xls"/><Relationship Id="rId38" Type="http://schemas.openxmlformats.org/officeDocument/2006/relationships/image" Target="media/image16.emf"/><Relationship Id="rId59" Type="http://schemas.openxmlformats.org/officeDocument/2006/relationships/image" Target="media/image25.emf"/><Relationship Id="rId103" Type="http://schemas.openxmlformats.org/officeDocument/2006/relationships/image" Target="media/image46.emf"/><Relationship Id="rId108" Type="http://schemas.openxmlformats.org/officeDocument/2006/relationships/oleObject" Target="embeddings/Microsoft_Excel_97-2003_Worksheet45.xls"/><Relationship Id="rId124" Type="http://schemas.openxmlformats.org/officeDocument/2006/relationships/theme" Target="theme/theme1.xml"/><Relationship Id="rId54" Type="http://schemas.openxmlformats.org/officeDocument/2006/relationships/oleObject" Target="embeddings/Microsoft_Excel_97-2003_Worksheet20.xls"/><Relationship Id="rId70" Type="http://schemas.openxmlformats.org/officeDocument/2006/relationships/oleObject" Target="embeddings/Microsoft_Excel_97-2003_Worksheet26.xls"/><Relationship Id="rId75" Type="http://schemas.openxmlformats.org/officeDocument/2006/relationships/image" Target="media/image32.emf"/><Relationship Id="rId91" Type="http://schemas.openxmlformats.org/officeDocument/2006/relationships/image" Target="media/image40.emf"/><Relationship Id="rId96" Type="http://schemas.openxmlformats.org/officeDocument/2006/relationships/oleObject" Target="embeddings/Microsoft_Excel_97-2003_Worksheet39.xls"/><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Microsoft_Excel_97-2003_Worksheet6.xls"/><Relationship Id="rId28" Type="http://schemas.openxmlformats.org/officeDocument/2006/relationships/image" Target="media/image11.emf"/><Relationship Id="rId49" Type="http://schemas.openxmlformats.org/officeDocument/2006/relationships/image" Target="media/image20.emf"/><Relationship Id="rId114" Type="http://schemas.openxmlformats.org/officeDocument/2006/relationships/oleObject" Target="embeddings/Microsoft_Excel_97-2003_Worksheet48.xls"/><Relationship Id="rId119" Type="http://schemas.openxmlformats.org/officeDocument/2006/relationships/image" Target="media/image54.emf"/><Relationship Id="rId44" Type="http://schemas.openxmlformats.org/officeDocument/2006/relationships/image" Target="media/image19.emf"/><Relationship Id="rId60" Type="http://schemas.openxmlformats.org/officeDocument/2006/relationships/package" Target="embeddings/Microsoft_Excel_Worksheet3.xlsx"/><Relationship Id="rId65" Type="http://schemas.openxmlformats.org/officeDocument/2006/relationships/image" Target="media/image28.emf"/><Relationship Id="rId81" Type="http://schemas.openxmlformats.org/officeDocument/2006/relationships/image" Target="media/image35.emf"/><Relationship Id="rId86" Type="http://schemas.openxmlformats.org/officeDocument/2006/relationships/oleObject" Target="embeddings/Microsoft_Excel_97-2003_Worksheet34.xls"/><Relationship Id="rId4" Type="http://schemas.openxmlformats.org/officeDocument/2006/relationships/settings" Target="settings.xml"/><Relationship Id="rId9" Type="http://schemas.openxmlformats.org/officeDocument/2006/relationships/oleObject" Target="embeddings/Microsoft_Excel_97-2003_Worksheet1.xls"/><Relationship Id="rId13" Type="http://schemas.openxmlformats.org/officeDocument/2006/relationships/oleObject" Target="embeddings/Microsoft_Excel_97-2003_Worksheet3.xls"/><Relationship Id="rId18" Type="http://schemas.openxmlformats.org/officeDocument/2006/relationships/image" Target="media/image6.emf"/><Relationship Id="rId39" Type="http://schemas.openxmlformats.org/officeDocument/2006/relationships/oleObject" Target="embeddings/Microsoft_Excel_97-2003_Worksheet14.xls"/><Relationship Id="rId109" Type="http://schemas.openxmlformats.org/officeDocument/2006/relationships/image" Target="media/image49.emf"/><Relationship Id="rId34" Type="http://schemas.openxmlformats.org/officeDocument/2006/relationships/image" Target="media/image14.emf"/><Relationship Id="rId50" Type="http://schemas.openxmlformats.org/officeDocument/2006/relationships/oleObject" Target="embeddings/Microsoft_Excel_97-2003_Worksheet18.xls"/><Relationship Id="rId55" Type="http://schemas.openxmlformats.org/officeDocument/2006/relationships/image" Target="media/image23.emf"/><Relationship Id="rId76" Type="http://schemas.openxmlformats.org/officeDocument/2006/relationships/oleObject" Target="embeddings/Microsoft_Excel_97-2003_Worksheet29.xls"/><Relationship Id="rId97" Type="http://schemas.openxmlformats.org/officeDocument/2006/relationships/image" Target="media/image43.emf"/><Relationship Id="rId104" Type="http://schemas.openxmlformats.org/officeDocument/2006/relationships/oleObject" Target="embeddings/Microsoft_Excel_97-2003_Worksheet43.xls"/><Relationship Id="rId120" Type="http://schemas.openxmlformats.org/officeDocument/2006/relationships/oleObject" Target="embeddings/Microsoft_Excel_97-2003_Worksheet51.xls"/><Relationship Id="rId7" Type="http://schemas.openxmlformats.org/officeDocument/2006/relationships/endnotes" Target="endnotes.xml"/><Relationship Id="rId71" Type="http://schemas.openxmlformats.org/officeDocument/2006/relationships/image" Target="media/image30.emf"/><Relationship Id="rId92" Type="http://schemas.openxmlformats.org/officeDocument/2006/relationships/oleObject" Target="embeddings/Microsoft_Excel_97-2003_Worksheet37.xls"/><Relationship Id="rId2" Type="http://schemas.openxmlformats.org/officeDocument/2006/relationships/numbering" Target="numbering.xml"/><Relationship Id="rId29" Type="http://schemas.openxmlformats.org/officeDocument/2006/relationships/oleObject" Target="embeddings/Microsoft_Excel_97-2003_Worksheet9.xls"/><Relationship Id="rId24" Type="http://schemas.openxmlformats.org/officeDocument/2006/relationships/image" Target="media/image9.emf"/><Relationship Id="rId40" Type="http://schemas.openxmlformats.org/officeDocument/2006/relationships/image" Target="media/image17.emf"/><Relationship Id="rId45" Type="http://schemas.openxmlformats.org/officeDocument/2006/relationships/oleObject" Target="embeddings/Microsoft_Excel_97-2003_Worksheet17.xls"/><Relationship Id="rId66" Type="http://schemas.openxmlformats.org/officeDocument/2006/relationships/oleObject" Target="embeddings/Microsoft_Excel_97-2003_Worksheet25.xls"/><Relationship Id="rId87" Type="http://schemas.openxmlformats.org/officeDocument/2006/relationships/image" Target="media/image38.emf"/><Relationship Id="rId110" Type="http://schemas.openxmlformats.org/officeDocument/2006/relationships/oleObject" Target="embeddings/Microsoft_Excel_97-2003_Worksheet46.xls"/><Relationship Id="rId115" Type="http://schemas.openxmlformats.org/officeDocument/2006/relationships/image" Target="media/image52.emf"/><Relationship Id="rId61" Type="http://schemas.openxmlformats.org/officeDocument/2006/relationships/image" Target="media/image26.emf"/><Relationship Id="rId82" Type="http://schemas.openxmlformats.org/officeDocument/2006/relationships/oleObject" Target="embeddings/Microsoft_Excel_97-2003_Worksheet32.xls"/><Relationship Id="rId19" Type="http://schemas.openxmlformats.org/officeDocument/2006/relationships/package" Target="embeddings/Microsoft_Excel_Worksheet2.xlsx"/><Relationship Id="rId14" Type="http://schemas.openxmlformats.org/officeDocument/2006/relationships/image" Target="media/image4.emf"/><Relationship Id="rId30" Type="http://schemas.openxmlformats.org/officeDocument/2006/relationships/image" Target="media/image12.emf"/><Relationship Id="rId35" Type="http://schemas.openxmlformats.org/officeDocument/2006/relationships/oleObject" Target="embeddings/Microsoft_Excel_97-2003_Worksheet12.xls"/><Relationship Id="rId56" Type="http://schemas.openxmlformats.org/officeDocument/2006/relationships/oleObject" Target="embeddings/Microsoft_Excel_97-2003_Worksheet21.xls"/><Relationship Id="rId77" Type="http://schemas.openxmlformats.org/officeDocument/2006/relationships/image" Target="media/image33.emf"/><Relationship Id="rId100" Type="http://schemas.openxmlformats.org/officeDocument/2006/relationships/oleObject" Target="embeddings/Microsoft_Excel_97-2003_Worksheet41.xls"/><Relationship Id="rId105" Type="http://schemas.openxmlformats.org/officeDocument/2006/relationships/image" Target="media/image47.emf"/><Relationship Id="rId8" Type="http://schemas.openxmlformats.org/officeDocument/2006/relationships/image" Target="media/image1.emf"/><Relationship Id="rId51" Type="http://schemas.openxmlformats.org/officeDocument/2006/relationships/image" Target="media/image21.emf"/><Relationship Id="rId72" Type="http://schemas.openxmlformats.org/officeDocument/2006/relationships/oleObject" Target="embeddings/Microsoft_Excel_97-2003_Worksheet27.xls"/><Relationship Id="rId93" Type="http://schemas.openxmlformats.org/officeDocument/2006/relationships/image" Target="media/image41.emf"/><Relationship Id="rId98" Type="http://schemas.openxmlformats.org/officeDocument/2006/relationships/oleObject" Target="embeddings/Microsoft_Excel_97-2003_Worksheet40.xls"/><Relationship Id="rId121" Type="http://schemas.openxmlformats.org/officeDocument/2006/relationships/image" Target="media/image55.emf"/><Relationship Id="rId3" Type="http://schemas.openxmlformats.org/officeDocument/2006/relationships/styles" Target="styles.xml"/><Relationship Id="rId25" Type="http://schemas.openxmlformats.org/officeDocument/2006/relationships/oleObject" Target="embeddings/Microsoft_Excel_97-2003_Worksheet7.xls"/><Relationship Id="rId46" Type="http://schemas.openxmlformats.org/officeDocument/2006/relationships/header" Target="header1.xml"/><Relationship Id="rId67" Type="http://schemas.openxmlformats.org/officeDocument/2006/relationships/footer" Target="footer3.xml"/><Relationship Id="rId116" Type="http://schemas.openxmlformats.org/officeDocument/2006/relationships/oleObject" Target="embeddings/Microsoft_Excel_97-2003_Worksheet49.xls"/><Relationship Id="rId20" Type="http://schemas.openxmlformats.org/officeDocument/2006/relationships/image" Target="media/image7.emf"/><Relationship Id="rId41" Type="http://schemas.openxmlformats.org/officeDocument/2006/relationships/oleObject" Target="embeddings/Microsoft_Excel_97-2003_Worksheet15.xls"/><Relationship Id="rId62" Type="http://schemas.openxmlformats.org/officeDocument/2006/relationships/oleObject" Target="embeddings/Microsoft_Excel_97-2003_Worksheet23.xls"/><Relationship Id="rId83" Type="http://schemas.openxmlformats.org/officeDocument/2006/relationships/image" Target="media/image36.emf"/><Relationship Id="rId88" Type="http://schemas.openxmlformats.org/officeDocument/2006/relationships/oleObject" Target="embeddings/Microsoft_Excel_97-2003_Worksheet35.xls"/><Relationship Id="rId111" Type="http://schemas.openxmlformats.org/officeDocument/2006/relationships/image" Target="media/image50.emf"/><Relationship Id="rId15" Type="http://schemas.openxmlformats.org/officeDocument/2006/relationships/oleObject" Target="embeddings/Microsoft_Excel_97-2003_Worksheet4.xls"/><Relationship Id="rId36" Type="http://schemas.openxmlformats.org/officeDocument/2006/relationships/image" Target="media/image15.emf"/><Relationship Id="rId57" Type="http://schemas.openxmlformats.org/officeDocument/2006/relationships/image" Target="media/image24.emf"/><Relationship Id="rId106" Type="http://schemas.openxmlformats.org/officeDocument/2006/relationships/oleObject" Target="embeddings/Microsoft_Excel_97-2003_Worksheet44.xls"/><Relationship Id="rId10" Type="http://schemas.openxmlformats.org/officeDocument/2006/relationships/image" Target="media/image2.emf"/><Relationship Id="rId31" Type="http://schemas.openxmlformats.org/officeDocument/2006/relationships/oleObject" Target="embeddings/Microsoft_Excel_97-2003_Worksheet10.xls"/><Relationship Id="rId52" Type="http://schemas.openxmlformats.org/officeDocument/2006/relationships/oleObject" Target="embeddings/Microsoft_Excel_97-2003_Worksheet19.xls"/><Relationship Id="rId73" Type="http://schemas.openxmlformats.org/officeDocument/2006/relationships/image" Target="media/image31.emf"/><Relationship Id="rId78" Type="http://schemas.openxmlformats.org/officeDocument/2006/relationships/oleObject" Target="embeddings/Microsoft_Excel_97-2003_Worksheet30.xls"/><Relationship Id="rId94" Type="http://schemas.openxmlformats.org/officeDocument/2006/relationships/oleObject" Target="embeddings/Microsoft_Excel_97-2003_Worksheet38.xls"/><Relationship Id="rId99" Type="http://schemas.openxmlformats.org/officeDocument/2006/relationships/image" Target="media/image44.emf"/><Relationship Id="rId101" Type="http://schemas.openxmlformats.org/officeDocument/2006/relationships/image" Target="media/image45.emf"/><Relationship Id="rId122" Type="http://schemas.openxmlformats.org/officeDocument/2006/relationships/oleObject" Target="embeddings/Microsoft_Excel_97-2003_Worksheet52.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304F9-CFAB-49CF-9F7E-44493C4DF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1596</TotalTime>
  <Pages>39</Pages>
  <Words>7098</Words>
  <Characters>40459</Characters>
  <Application>Microsoft Office Word</Application>
  <DocSecurity>0</DocSecurity>
  <Lines>337</Lines>
  <Paragraphs>94</Paragraphs>
  <ScaleCrop>false</ScaleCrop>
  <HeadingPairs>
    <vt:vector size="2" baseType="variant">
      <vt:variant>
        <vt:lpstr>Title</vt:lpstr>
      </vt:variant>
      <vt:variant>
        <vt:i4>1</vt:i4>
      </vt:variant>
    </vt:vector>
  </HeadingPairs>
  <TitlesOfParts>
    <vt:vector size="1" baseType="lpstr">
      <vt:lpstr>PREECHA GROUP PUBLIC COMPANY LIMITED AND SUBSIDIARIES</vt:lpstr>
    </vt:vector>
  </TitlesOfParts>
  <Company>home</Company>
  <LinksUpToDate>false</LinksUpToDate>
  <CharactersWithSpaces>47463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PREECHA GROUP PUBLIC COMPANY LIMITED AND SUBSIDIARIES</dc:title>
  <dc:creator>yuphin</dc:creator>
  <cp:lastModifiedBy>Atchara</cp:lastModifiedBy>
  <cp:revision>167</cp:revision>
  <cp:lastPrinted>2021-02-25T03:12:00Z</cp:lastPrinted>
  <dcterms:created xsi:type="dcterms:W3CDTF">2019-02-17T12:15:00Z</dcterms:created>
  <dcterms:modified xsi:type="dcterms:W3CDTF">2021-02-25T14:32:00Z</dcterms:modified>
</cp:coreProperties>
</file>